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6B3E45">
      <w:pPr>
        <w:wordWrap w:val="0"/>
        <w:overflowPunct/>
        <w:autoSpaceDE/>
        <w:autoSpaceDN/>
        <w:snapToGrid w:val="0"/>
      </w:pPr>
      <w:bookmarkStart w:id="0" w:name="OLE_LINK1"/>
      <w:bookmarkStart w:id="1" w:name="OLE_LINK2"/>
    </w:p>
    <w:p w:rsidR="00156A7F" w:rsidRDefault="00156A7F" w:rsidP="006B3E45">
      <w:pPr>
        <w:wordWrap w:val="0"/>
        <w:overflowPunct/>
        <w:autoSpaceDE/>
        <w:autoSpaceDN/>
        <w:snapToGrid w:val="0"/>
      </w:pPr>
    </w:p>
    <w:p w:rsidR="00156A7F" w:rsidRDefault="00156A7F" w:rsidP="006B3E45">
      <w:pPr>
        <w:wordWrap w:val="0"/>
        <w:overflowPunct/>
        <w:autoSpaceDE/>
        <w:autoSpaceDN/>
        <w:snapToGrid w:val="0"/>
      </w:pPr>
    </w:p>
    <w:p w:rsidR="00156A7F" w:rsidRDefault="00156A7F" w:rsidP="006B3E45">
      <w:pPr>
        <w:wordWrap w:val="0"/>
        <w:overflowPunct/>
        <w:autoSpaceDE/>
        <w:autoSpaceDN/>
        <w:snapToGrid w:val="0"/>
      </w:pPr>
    </w:p>
    <w:p w:rsidR="00156A7F" w:rsidRDefault="00156A7F" w:rsidP="006B3E45">
      <w:pPr>
        <w:wordWrap w:val="0"/>
        <w:overflowPunct/>
        <w:autoSpaceDE/>
        <w:autoSpaceDN/>
        <w:snapToGrid w:val="0"/>
      </w:pPr>
    </w:p>
    <w:p w:rsidR="00156A7F" w:rsidRDefault="00156A7F" w:rsidP="006B3E45">
      <w:pPr>
        <w:wordWrap w:val="0"/>
        <w:overflowPunct/>
        <w:autoSpaceDE/>
        <w:autoSpaceDN/>
        <w:snapToGrid w:val="0"/>
      </w:pPr>
    </w:p>
    <w:p w:rsidR="00156A7F" w:rsidRDefault="00156A7F" w:rsidP="006B3E45">
      <w:pPr>
        <w:wordWrap w:val="0"/>
        <w:overflowPunct/>
        <w:autoSpaceDE/>
        <w:autoSpaceDN/>
        <w:snapToGrid w:val="0"/>
      </w:pPr>
    </w:p>
    <w:p w:rsidR="00156A7F" w:rsidRDefault="00156A7F" w:rsidP="006B3E45">
      <w:pPr>
        <w:wordWrap w:val="0"/>
        <w:overflowPunct/>
        <w:autoSpaceDE/>
        <w:autoSpaceDN/>
        <w:snapToGrid w:val="0"/>
      </w:pPr>
    </w:p>
    <w:p w:rsidR="00156A7F" w:rsidRDefault="00156A7F" w:rsidP="006B3E45">
      <w:pPr>
        <w:wordWrap w:val="0"/>
        <w:overflowPunct/>
        <w:autoSpaceDE/>
        <w:autoSpaceDN/>
        <w:snapToGrid w:val="0"/>
      </w:pPr>
    </w:p>
    <w:p w:rsidR="00156A7F" w:rsidRDefault="00156A7F" w:rsidP="006B3E45">
      <w:pPr>
        <w:wordWrap w:val="0"/>
        <w:overflowPunct/>
        <w:autoSpaceDE/>
        <w:autoSpaceDN/>
        <w:snapToGrid w:val="0"/>
      </w:pPr>
    </w:p>
    <w:p w:rsidR="00156A7F" w:rsidRDefault="00156A7F" w:rsidP="006B3E45">
      <w:pPr>
        <w:wordWrap w:val="0"/>
        <w:overflowPunct/>
        <w:autoSpaceDE/>
        <w:autoSpaceDN/>
        <w:snapToGrid w:val="0"/>
      </w:pPr>
    </w:p>
    <w:p w:rsidR="00F61BF3" w:rsidRDefault="00F61BF3" w:rsidP="006B3E45">
      <w:pPr>
        <w:wordWrap w:val="0"/>
        <w:overflowPunct/>
        <w:autoSpaceDE/>
        <w:autoSpaceDN/>
        <w:snapToGrid w:val="0"/>
      </w:pPr>
    </w:p>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6B3E45">
            <w:pPr>
              <w:wordWrap w:val="0"/>
              <w:overflowPunct/>
              <w:autoSpaceDE/>
              <w:autoSpaceDN/>
              <w:snapToGrid w:val="0"/>
              <w:spacing w:before="380" w:line="280" w:lineRule="exact"/>
              <w:jc w:val="right"/>
              <w:rPr>
                <w:rFonts w:ascii="Tahoma" w:hAnsi="Tahoma" w:cs="Tahoma"/>
                <w:b/>
                <w:bCs/>
                <w:iCs/>
                <w:color w:val="243285"/>
                <w:sz w:val="32"/>
                <w:szCs w:val="32"/>
                <w:lang w:val="en-US"/>
              </w:rPr>
            </w:pPr>
          </w:p>
          <w:p w:rsidR="00156A7F" w:rsidRPr="0033209F" w:rsidRDefault="009E2505" w:rsidP="006B3E45">
            <w:pPr>
              <w:wordWrap w:val="0"/>
              <w:overflowPunct/>
              <w:autoSpaceDE/>
              <w:autoSpaceDN/>
              <w:snapToGrid w:val="0"/>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ITU-R</w:t>
            </w:r>
            <w:r>
              <w:rPr>
                <w:rFonts w:ascii="Tahoma" w:hAnsi="Tahoma" w:cs="Tahoma" w:hint="eastAsia"/>
                <w:b/>
                <w:bCs/>
                <w:iCs/>
                <w:color w:val="243285"/>
                <w:sz w:val="36"/>
                <w:szCs w:val="36"/>
                <w:lang w:eastAsia="zh-CN"/>
              </w:rPr>
              <w:t xml:space="preserve"> </w:t>
            </w:r>
            <w:r w:rsidR="00156A7F" w:rsidRPr="0033209F">
              <w:rPr>
                <w:rFonts w:ascii="Tahoma" w:hAnsi="Tahoma" w:cs="Tahoma"/>
                <w:b/>
                <w:bCs/>
                <w:iCs/>
                <w:color w:val="243285"/>
                <w:sz w:val="36"/>
                <w:szCs w:val="36"/>
              </w:rPr>
              <w:t xml:space="preserve"> </w:t>
            </w:r>
            <w:r w:rsidR="00826496">
              <w:rPr>
                <w:rFonts w:ascii="Tahoma" w:hAnsi="Tahoma" w:cs="Tahoma" w:hint="eastAsia"/>
                <w:b/>
                <w:bCs/>
                <w:iCs/>
                <w:color w:val="243285"/>
                <w:sz w:val="36"/>
                <w:szCs w:val="36"/>
                <w:lang w:eastAsia="zh-CN"/>
              </w:rPr>
              <w:t>M.</w:t>
            </w:r>
            <w:r w:rsidR="00BC4DE7">
              <w:rPr>
                <w:rFonts w:ascii="Tahoma" w:hAnsi="Tahoma" w:cs="Tahoma"/>
                <w:b/>
                <w:bCs/>
                <w:iCs/>
                <w:color w:val="243285"/>
                <w:sz w:val="36"/>
                <w:szCs w:val="36"/>
                <w:lang w:eastAsia="zh-CN"/>
              </w:rPr>
              <w:t>625-4</w:t>
            </w:r>
            <w:r w:rsidR="00156A7F">
              <w:rPr>
                <w:rFonts w:ascii="Tahoma" w:hAnsi="Tahoma" w:cs="Tahoma" w:hint="eastAsia"/>
                <w:b/>
                <w:bCs/>
                <w:iCs/>
                <w:color w:val="243285"/>
                <w:sz w:val="36"/>
                <w:szCs w:val="36"/>
                <w:lang w:eastAsia="zh-CN"/>
              </w:rPr>
              <w:t xml:space="preserve"> </w:t>
            </w:r>
            <w:r w:rsidR="00156A7F" w:rsidRPr="0033209F">
              <w:rPr>
                <w:rFonts w:ascii="SimHei" w:eastAsia="SimHei" w:hAnsi="Tahoma" w:cs="Tahoma" w:hint="eastAsia"/>
                <w:b/>
                <w:bCs/>
                <w:iCs/>
                <w:color w:val="243285"/>
                <w:sz w:val="36"/>
                <w:szCs w:val="36"/>
                <w:lang w:eastAsia="zh-CN"/>
              </w:rPr>
              <w:t>建议书</w:t>
            </w:r>
          </w:p>
          <w:p w:rsidR="00156A7F" w:rsidRPr="0033209F" w:rsidRDefault="00156A7F" w:rsidP="006B3E45">
            <w:pPr>
              <w:wordWrap w:val="0"/>
              <w:overflowPunct/>
              <w:autoSpaceDE/>
              <w:autoSpaceDN/>
              <w:snapToGrid w:val="0"/>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0</w:t>
            </w:r>
            <w:r w:rsidR="00BC4DE7">
              <w:rPr>
                <w:rFonts w:ascii="Tahoma" w:hAnsi="Tahoma" w:cs="Tahoma"/>
                <w:b/>
                <w:bCs/>
                <w:iCs/>
                <w:color w:val="243285"/>
                <w:szCs w:val="24"/>
                <w:lang w:eastAsia="zh-CN"/>
              </w:rPr>
              <w:t>3</w:t>
            </w:r>
            <w:r w:rsidRPr="0033209F">
              <w:rPr>
                <w:rFonts w:ascii="Tahoma" w:hAnsi="Tahoma" w:cs="Tahoma"/>
                <w:b/>
                <w:bCs/>
                <w:iCs/>
                <w:color w:val="243285"/>
                <w:szCs w:val="24"/>
              </w:rPr>
              <w:t>/</w:t>
            </w:r>
            <w:r w:rsidR="00AD57A9">
              <w:rPr>
                <w:rFonts w:ascii="Tahoma" w:hAnsi="Tahoma" w:cs="Tahoma" w:hint="eastAsia"/>
                <w:b/>
                <w:bCs/>
                <w:iCs/>
                <w:color w:val="243285"/>
                <w:szCs w:val="24"/>
                <w:lang w:eastAsia="zh-CN"/>
              </w:rPr>
              <w:t>201</w:t>
            </w:r>
            <w:r w:rsidR="00BC4DE7">
              <w:rPr>
                <w:rFonts w:ascii="Tahoma" w:hAnsi="Tahoma" w:cs="Tahoma"/>
                <w:b/>
                <w:bCs/>
                <w:iCs/>
                <w:color w:val="243285"/>
                <w:szCs w:val="24"/>
                <w:lang w:eastAsia="zh-CN"/>
              </w:rPr>
              <w:t>2</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6B3E45">
            <w:pPr>
              <w:wordWrap w:val="0"/>
              <w:overflowPunct/>
              <w:autoSpaceDE/>
              <w:autoSpaceDN/>
              <w:snapToGrid w:val="0"/>
              <w:spacing w:before="80" w:line="500" w:lineRule="exact"/>
              <w:jc w:val="right"/>
              <w:rPr>
                <w:rFonts w:ascii="Tahoma" w:hAnsi="Tahoma" w:cs="Tahoma"/>
                <w:b/>
                <w:bCs/>
                <w:iCs/>
                <w:color w:val="243285"/>
                <w:sz w:val="44"/>
                <w:szCs w:val="44"/>
                <w:lang w:eastAsia="zh-CN"/>
              </w:rPr>
            </w:pPr>
          </w:p>
          <w:p w:rsidR="00E17903" w:rsidRDefault="00E17903" w:rsidP="006B3E45">
            <w:pPr>
              <w:wordWrap w:val="0"/>
              <w:overflowPunct/>
              <w:autoSpaceDE/>
              <w:autoSpaceDN/>
              <w:snapToGrid w:val="0"/>
              <w:spacing w:before="0"/>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水上移动业务中使用自动识别的</w:t>
            </w:r>
          </w:p>
          <w:p w:rsidR="00156A7F" w:rsidRPr="0033209F" w:rsidRDefault="00E17903" w:rsidP="006B3E45">
            <w:pPr>
              <w:wordWrap w:val="0"/>
              <w:overflowPunct/>
              <w:autoSpaceDE/>
              <w:autoSpaceDN/>
              <w:snapToGrid w:val="0"/>
              <w:spacing w:before="0"/>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直接印字电报设备</w:t>
            </w:r>
          </w:p>
          <w:p w:rsidR="00156A7F" w:rsidRPr="0033209F" w:rsidRDefault="00156A7F" w:rsidP="006B3E45">
            <w:pPr>
              <w:wordWrap w:val="0"/>
              <w:overflowPunct/>
              <w:autoSpaceDE/>
              <w:autoSpaceDN/>
              <w:snapToGrid w:val="0"/>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6B3E45">
            <w:pPr>
              <w:wordWrap w:val="0"/>
              <w:overflowPunct/>
              <w:autoSpaceDE/>
              <w:autoSpaceDN/>
              <w:snapToGrid w:val="0"/>
              <w:spacing w:before="80" w:line="280" w:lineRule="exact"/>
              <w:ind w:right="640"/>
              <w:rPr>
                <w:rFonts w:ascii="Tahoma" w:hAnsi="Tahoma" w:cs="Tahoma"/>
                <w:b/>
                <w:bCs/>
                <w:iCs/>
                <w:color w:val="243285"/>
                <w:sz w:val="32"/>
                <w:szCs w:val="32"/>
                <w:lang w:val="en-US" w:eastAsia="zh-CN"/>
              </w:rPr>
            </w:pPr>
          </w:p>
          <w:p w:rsidR="00156A7F" w:rsidRPr="0033209F" w:rsidRDefault="00156A7F" w:rsidP="006B3E45">
            <w:pPr>
              <w:wordWrap w:val="0"/>
              <w:overflowPunct/>
              <w:autoSpaceDE/>
              <w:autoSpaceDN/>
              <w:snapToGrid w:val="0"/>
              <w:spacing w:before="80" w:line="280" w:lineRule="exact"/>
              <w:ind w:right="640"/>
              <w:rPr>
                <w:rFonts w:ascii="Tahoma" w:hAnsi="Tahoma" w:cs="Tahoma"/>
                <w:b/>
                <w:bCs/>
                <w:iCs/>
                <w:color w:val="243285"/>
                <w:sz w:val="32"/>
                <w:szCs w:val="32"/>
                <w:lang w:val="en-US" w:eastAsia="zh-CN"/>
              </w:rPr>
            </w:pPr>
          </w:p>
          <w:p w:rsidR="00156A7F" w:rsidRPr="0033209F" w:rsidRDefault="00D048DA" w:rsidP="006B3E45">
            <w:pPr>
              <w:wordWrap w:val="0"/>
              <w:overflowPunct/>
              <w:autoSpaceDE/>
              <w:autoSpaceDN/>
              <w:snapToGrid w:val="0"/>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FA0340" w:rsidRDefault="00D048DA" w:rsidP="006B3E45">
            <w:pPr>
              <w:wordWrap w:val="0"/>
              <w:overflowPunct/>
              <w:autoSpaceDE/>
              <w:autoSpaceDN/>
              <w:snapToGrid w:val="0"/>
              <w:spacing w:before="80" w:line="360" w:lineRule="exact"/>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移动、无线电测定、业余</w:t>
            </w:r>
          </w:p>
          <w:p w:rsidR="00156A7F" w:rsidRPr="0033209F" w:rsidRDefault="00D048DA" w:rsidP="006B3E45">
            <w:pPr>
              <w:wordWrap w:val="0"/>
              <w:overflowPunct/>
              <w:autoSpaceDE/>
              <w:autoSpaceDN/>
              <w:snapToGrid w:val="0"/>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和相关卫星业务</w:t>
            </w:r>
          </w:p>
          <w:p w:rsidR="00156A7F" w:rsidRPr="0033209F" w:rsidRDefault="00156A7F" w:rsidP="006B3E45">
            <w:pPr>
              <w:wordWrap w:val="0"/>
              <w:overflowPunct/>
              <w:autoSpaceDE/>
              <w:autoSpaceDN/>
              <w:snapToGrid w:val="0"/>
              <w:spacing w:before="80" w:line="360" w:lineRule="exact"/>
              <w:jc w:val="right"/>
              <w:rPr>
                <w:rFonts w:ascii="Tahoma" w:hAnsi="Tahoma" w:cs="Tahoma"/>
                <w:b/>
                <w:bCs/>
                <w:iCs/>
                <w:color w:val="243285"/>
                <w:sz w:val="32"/>
                <w:szCs w:val="32"/>
                <w:lang w:val="en-US" w:eastAsia="zh-CN"/>
              </w:rPr>
            </w:pPr>
          </w:p>
        </w:tc>
      </w:tr>
    </w:tbl>
    <w:p w:rsidR="00156A7F" w:rsidRDefault="00156A7F" w:rsidP="006B3E45">
      <w:pPr>
        <w:wordWrap w:val="0"/>
        <w:overflowPunct/>
        <w:autoSpaceDE/>
        <w:autoSpaceDN/>
        <w:snapToGrid w:val="0"/>
        <w:spacing w:before="80"/>
        <w:rPr>
          <w:i/>
          <w:sz w:val="22"/>
          <w:lang w:val="en-US" w:eastAsia="zh-CN"/>
        </w:rPr>
      </w:pPr>
    </w:p>
    <w:p w:rsidR="00156A7F" w:rsidRDefault="00156A7F" w:rsidP="006B3E45">
      <w:pPr>
        <w:wordWrap w:val="0"/>
        <w:overflowPunct/>
        <w:autoSpaceDE/>
        <w:autoSpaceDN/>
        <w:snapToGrid w:val="0"/>
        <w:spacing w:before="80"/>
        <w:rPr>
          <w:i/>
          <w:sz w:val="22"/>
          <w:lang w:val="en-US" w:eastAsia="zh-CN"/>
        </w:rPr>
      </w:pPr>
    </w:p>
    <w:p w:rsidR="0010341A" w:rsidRPr="0010341A" w:rsidRDefault="0010341A" w:rsidP="006B3E45">
      <w:pPr>
        <w:wordWrap w:val="0"/>
        <w:overflowPunct/>
        <w:autoSpaceDE/>
        <w:autoSpaceDN/>
        <w:snapToGrid w:val="0"/>
        <w:rPr>
          <w:lang w:val="en-US" w:eastAsia="zh-CN"/>
        </w:rPr>
      </w:pPr>
    </w:p>
    <w:p w:rsidR="0010341A" w:rsidRDefault="0010341A" w:rsidP="006B3E45">
      <w:pPr>
        <w:wordWrap w:val="0"/>
        <w:overflowPunct/>
        <w:autoSpaceDE/>
        <w:autoSpaceDN/>
        <w:snapToGrid w:val="0"/>
        <w:rPr>
          <w:lang w:val="en-US" w:eastAsia="zh-CN"/>
        </w:rPr>
      </w:pPr>
    </w:p>
    <w:p w:rsidR="0010341A" w:rsidRDefault="0010341A" w:rsidP="006B3E45">
      <w:pPr>
        <w:wordWrap w:val="0"/>
        <w:overflowPunct/>
        <w:autoSpaceDE/>
        <w:autoSpaceDN/>
        <w:snapToGrid w:val="0"/>
        <w:rPr>
          <w:lang w:val="en-US" w:eastAsia="zh-CN"/>
        </w:rPr>
      </w:pPr>
    </w:p>
    <w:p w:rsidR="00156A7F" w:rsidRPr="0010341A" w:rsidRDefault="00156A7F" w:rsidP="006B3E45">
      <w:pPr>
        <w:wordWrap w:val="0"/>
        <w:overflowPunct/>
        <w:autoSpaceDE/>
        <w:autoSpaceDN/>
        <w:snapToGrid w:val="0"/>
        <w:rPr>
          <w:lang w:val="en-US" w:eastAsia="zh-CN"/>
        </w:rPr>
        <w:sectPr w:rsidR="00156A7F" w:rsidRPr="0010341A" w:rsidSect="0052675D">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rsidR="00DE45F0" w:rsidRPr="009E6169" w:rsidRDefault="00DE45F0" w:rsidP="006B3E45">
      <w:pPr>
        <w:wordWrap w:val="0"/>
        <w:overflowPunct/>
        <w:autoSpaceDE/>
        <w:autoSpaceDN/>
        <w:snapToGrid w:val="0"/>
        <w:spacing w:before="0"/>
        <w:rPr>
          <w:sz w:val="6"/>
          <w:szCs w:val="6"/>
          <w:lang w:val="en-US" w:eastAsia="zh-CN"/>
        </w:rPr>
      </w:pPr>
    </w:p>
    <w:p w:rsidR="00DE45F0" w:rsidRPr="00586EF8" w:rsidRDefault="00DE45F0" w:rsidP="006B3E45">
      <w:pPr>
        <w:pStyle w:val="Heading1"/>
        <w:wordWrap w:val="0"/>
        <w:overflowPunct/>
        <w:autoSpaceDE/>
        <w:autoSpaceDN/>
        <w:snapToGrid w:val="0"/>
        <w:spacing w:before="120"/>
        <w:jc w:val="center"/>
        <w:rPr>
          <w:lang w:val="en-US" w:eastAsia="zh-CN"/>
        </w:rPr>
      </w:pPr>
      <w:bookmarkStart w:id="2" w:name="OLE_LINK3"/>
      <w:bookmarkStart w:id="3" w:name="OLE_LINK4"/>
      <w:r>
        <w:rPr>
          <w:rFonts w:hint="eastAsia"/>
          <w:lang w:val="fr-CH" w:eastAsia="zh-CN"/>
        </w:rPr>
        <w:t>前言</w:t>
      </w:r>
    </w:p>
    <w:p w:rsidR="00DE45F0" w:rsidRPr="00355C93" w:rsidRDefault="00DE45F0" w:rsidP="006B3E45">
      <w:pPr>
        <w:wordWrap w:val="0"/>
        <w:overflowPunct/>
        <w:autoSpaceDE/>
        <w:autoSpaceDN/>
        <w:snapToGrid w:val="0"/>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DE45F0" w:rsidRPr="00355C93" w:rsidRDefault="00DE45F0" w:rsidP="006B3E45">
      <w:pPr>
        <w:wordWrap w:val="0"/>
        <w:overflowPunct/>
        <w:autoSpaceDE/>
        <w:autoSpaceDN/>
        <w:snapToGrid w:val="0"/>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DE45F0" w:rsidRPr="00943821" w:rsidRDefault="00DE45F0" w:rsidP="006B3E45">
      <w:pPr>
        <w:wordWrap w:val="0"/>
        <w:overflowPunct/>
        <w:autoSpaceDE/>
        <w:autoSpaceDN/>
        <w:snapToGrid w:val="0"/>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DE45F0" w:rsidRPr="00355C93" w:rsidRDefault="00DE45F0" w:rsidP="006B3E45">
      <w:pPr>
        <w:tabs>
          <w:tab w:val="clear" w:pos="794"/>
          <w:tab w:val="clear" w:pos="1191"/>
          <w:tab w:val="clear" w:pos="1588"/>
          <w:tab w:val="clear" w:pos="1985"/>
        </w:tabs>
        <w:wordWrap w:val="0"/>
        <w:overflowPunct/>
        <w:autoSpaceDE/>
        <w:autoSpaceDN/>
        <w:snapToGrid w:val="0"/>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B714F3">
          <w:rPr>
            <w:rStyle w:val="Hyperlink"/>
            <w:sz w:val="20"/>
            <w:lang w:val="en-US" w:eastAsia="zh-CN"/>
          </w:rPr>
          <w:t>http://www.itu.i</w:t>
        </w:r>
        <w:r>
          <w:rPr>
            <w:rStyle w:val="Hyperlink"/>
            <w:sz w:val="20"/>
            <w:lang w:val="en-US" w:eastAsia="zh-CN"/>
          </w:rPr>
          <w:t>nt/ITU-</w:t>
        </w:r>
        <w:r w:rsidRPr="00B714F3">
          <w:rPr>
            <w:rStyle w:val="Hyperlink"/>
            <w:sz w:val="20"/>
            <w:lang w:val="en-US" w:eastAsia="zh-CN"/>
          </w:rPr>
          <w:t>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DE45F0" w:rsidRDefault="00DE45F0" w:rsidP="006B3E45">
      <w:pPr>
        <w:wordWrap w:val="0"/>
        <w:overflowPunct/>
        <w:autoSpaceDE/>
        <w:autoSpaceDN/>
        <w:snapToGrid w:val="0"/>
        <w:jc w:val="center"/>
        <w:rPr>
          <w:sz w:val="22"/>
          <w:lang w:val="en-US" w:eastAsia="zh-CN"/>
        </w:rPr>
      </w:pPr>
    </w:p>
    <w:p w:rsidR="00DE45F0" w:rsidRDefault="00DE45F0" w:rsidP="006B3E45">
      <w:pPr>
        <w:wordWrap w:val="0"/>
        <w:overflowPunct/>
        <w:autoSpaceDE/>
        <w:autoSpaceDN/>
        <w:snapToGrid w:val="0"/>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48"/>
        <w:gridCol w:w="8581"/>
      </w:tblGrid>
      <w:tr w:rsidR="00DE45F0" w:rsidTr="00F61BF3">
        <w:tc>
          <w:tcPr>
            <w:tcW w:w="9748" w:type="dxa"/>
            <w:gridSpan w:val="2"/>
          </w:tcPr>
          <w:p w:rsidR="00DE45F0" w:rsidRPr="00C12100" w:rsidRDefault="00DE45F0" w:rsidP="006B3E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DE45F0" w:rsidRPr="00F128B0" w:rsidRDefault="00DE45F0" w:rsidP="006B3E45">
            <w:pPr>
              <w:wordWrap w:val="0"/>
              <w:overflowPunct/>
              <w:autoSpaceDE/>
              <w:autoSpaceDN/>
              <w:snapToGrid w:val="0"/>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DE45F0" w:rsidRPr="00355C93" w:rsidTr="00F61BF3">
        <w:tc>
          <w:tcPr>
            <w:tcW w:w="960" w:type="dxa"/>
          </w:tcPr>
          <w:p w:rsidR="00DE45F0" w:rsidRPr="00355C93" w:rsidRDefault="00DE45F0" w:rsidP="006B3E45">
            <w:pPr>
              <w:wordWrap w:val="0"/>
              <w:overflowPunct/>
              <w:autoSpaceDE/>
              <w:autoSpaceDN/>
              <w:snapToGrid w:val="0"/>
              <w:spacing w:after="40"/>
              <w:ind w:left="57"/>
              <w:rPr>
                <w:b/>
                <w:bCs/>
                <w:sz w:val="20"/>
                <w:lang w:val="en-US"/>
              </w:rPr>
            </w:pPr>
            <w:r w:rsidRPr="00355C93">
              <w:rPr>
                <w:rFonts w:ascii="SimSun" w:hAnsi="SimSun" w:hint="eastAsia"/>
                <w:b/>
                <w:bCs/>
                <w:sz w:val="20"/>
                <w:lang w:val="en-US" w:eastAsia="zh-CN"/>
              </w:rPr>
              <w:t>系列</w:t>
            </w:r>
          </w:p>
        </w:tc>
        <w:tc>
          <w:tcPr>
            <w:tcW w:w="8788" w:type="dxa"/>
          </w:tcPr>
          <w:p w:rsidR="00DE45F0" w:rsidRPr="00355C93" w:rsidRDefault="00DE45F0" w:rsidP="006B3E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120" w:after="40"/>
              <w:ind w:hanging="1040"/>
              <w:rPr>
                <w:bCs/>
                <w:sz w:val="20"/>
                <w:lang w:val="en-US"/>
              </w:rPr>
            </w:pPr>
            <w:r w:rsidRPr="00355C93">
              <w:rPr>
                <w:rFonts w:ascii="SimSun" w:hAnsi="SimSun" w:hint="eastAsia"/>
                <w:bCs/>
                <w:sz w:val="20"/>
                <w:lang w:val="en-US" w:eastAsia="zh-CN"/>
              </w:rPr>
              <w:t>标题</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BO</w:t>
            </w:r>
          </w:p>
        </w:tc>
        <w:tc>
          <w:tcPr>
            <w:tcW w:w="8788" w:type="dxa"/>
          </w:tcPr>
          <w:p w:rsidR="00DE45F0" w:rsidRPr="00355C93" w:rsidRDefault="00DE45F0" w:rsidP="006B3E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30" w:after="30"/>
              <w:jc w:val="left"/>
              <w:rPr>
                <w:b w:val="0"/>
                <w:bCs/>
                <w:sz w:val="20"/>
                <w:lang w:val="en-US"/>
              </w:rPr>
            </w:pPr>
            <w:r w:rsidRPr="00355C93">
              <w:rPr>
                <w:rFonts w:hint="eastAsia"/>
                <w:b w:val="0"/>
                <w:bCs/>
                <w:sz w:val="20"/>
                <w:lang w:val="en-US" w:eastAsia="zh-CN"/>
              </w:rPr>
              <w:t>卫星传送</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BR</w:t>
            </w:r>
          </w:p>
        </w:tc>
        <w:tc>
          <w:tcPr>
            <w:tcW w:w="8788" w:type="dxa"/>
          </w:tcPr>
          <w:p w:rsidR="00DE45F0" w:rsidRPr="00355C93" w:rsidRDefault="00DE45F0" w:rsidP="006B3E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BS</w:t>
            </w:r>
          </w:p>
        </w:tc>
        <w:tc>
          <w:tcPr>
            <w:tcW w:w="8788" w:type="dxa"/>
          </w:tcPr>
          <w:p w:rsidR="00DE45F0" w:rsidRPr="00355C93" w:rsidRDefault="00DE45F0" w:rsidP="006B3E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30" w:after="30"/>
              <w:jc w:val="left"/>
              <w:rPr>
                <w:b w:val="0"/>
                <w:sz w:val="20"/>
                <w:lang w:val="en-US"/>
              </w:rPr>
            </w:pPr>
            <w:r w:rsidRPr="00355C93">
              <w:rPr>
                <w:rFonts w:hint="eastAsia"/>
                <w:b w:val="0"/>
                <w:sz w:val="20"/>
                <w:lang w:val="en-US" w:eastAsia="zh-CN"/>
              </w:rPr>
              <w:t>广播业务（声音）</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BT</w:t>
            </w:r>
          </w:p>
        </w:tc>
        <w:tc>
          <w:tcPr>
            <w:tcW w:w="8788" w:type="dxa"/>
          </w:tcPr>
          <w:p w:rsidR="00DE45F0" w:rsidRPr="00355C93" w:rsidRDefault="00DE45F0" w:rsidP="006B3E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30" w:after="30"/>
              <w:jc w:val="left"/>
              <w:rPr>
                <w:b w:val="0"/>
                <w:sz w:val="20"/>
                <w:lang w:val="en-US"/>
              </w:rPr>
            </w:pPr>
            <w:r w:rsidRPr="00355C93">
              <w:rPr>
                <w:rFonts w:hint="eastAsia"/>
                <w:b w:val="0"/>
                <w:sz w:val="20"/>
                <w:lang w:val="en-US" w:eastAsia="zh-CN"/>
              </w:rPr>
              <w:t>广播业务（电视）</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fr-CH"/>
              </w:rPr>
            </w:pPr>
            <w:r w:rsidRPr="00355C93">
              <w:rPr>
                <w:b/>
                <w:bCs/>
                <w:sz w:val="20"/>
                <w:lang w:val="fr-CH"/>
              </w:rPr>
              <w:t>F</w:t>
            </w:r>
          </w:p>
        </w:tc>
        <w:tc>
          <w:tcPr>
            <w:tcW w:w="8788" w:type="dxa"/>
          </w:tcPr>
          <w:p w:rsidR="00DE45F0" w:rsidRPr="00355C93" w:rsidRDefault="00DE45F0" w:rsidP="006B3E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30" w:after="30"/>
              <w:rPr>
                <w:sz w:val="20"/>
                <w:lang w:val="fr-CH"/>
              </w:rPr>
            </w:pPr>
            <w:r w:rsidRPr="00355C93">
              <w:rPr>
                <w:rFonts w:hint="eastAsia"/>
                <w:sz w:val="20"/>
                <w:lang w:val="fr-CH" w:eastAsia="zh-CN"/>
              </w:rPr>
              <w:t>固定业务</w:t>
            </w:r>
          </w:p>
        </w:tc>
      </w:tr>
      <w:tr w:rsidR="00DE45F0" w:rsidRPr="00355C93" w:rsidTr="00F61BF3">
        <w:tc>
          <w:tcPr>
            <w:tcW w:w="960" w:type="dxa"/>
            <w:shd w:val="pct5" w:color="auto" w:fill="auto"/>
          </w:tcPr>
          <w:p w:rsidR="00DE45F0" w:rsidRPr="00ED017E" w:rsidRDefault="00DE45F0" w:rsidP="006B3E45">
            <w:pPr>
              <w:wordWrap w:val="0"/>
              <w:overflowPunct/>
              <w:autoSpaceDE/>
              <w:autoSpaceDN/>
              <w:snapToGrid w:val="0"/>
              <w:spacing w:before="30" w:after="30"/>
              <w:ind w:left="57"/>
              <w:jc w:val="left"/>
              <w:rPr>
                <w:b/>
                <w:bCs/>
                <w:color w:val="000080"/>
                <w:sz w:val="20"/>
                <w:lang w:val="en-US"/>
              </w:rPr>
            </w:pPr>
            <w:r w:rsidRPr="00ED017E">
              <w:rPr>
                <w:b/>
                <w:bCs/>
                <w:color w:val="000080"/>
                <w:sz w:val="20"/>
                <w:lang w:val="en-US"/>
              </w:rPr>
              <w:t>M</w:t>
            </w:r>
          </w:p>
        </w:tc>
        <w:tc>
          <w:tcPr>
            <w:tcW w:w="8788" w:type="dxa"/>
            <w:shd w:val="pct5" w:color="auto" w:fill="auto"/>
          </w:tcPr>
          <w:p w:rsidR="00DE45F0" w:rsidRPr="00ED017E" w:rsidRDefault="00DE45F0" w:rsidP="006B3E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30" w:after="30"/>
              <w:jc w:val="left"/>
              <w:rPr>
                <w:bCs/>
                <w:color w:val="000080"/>
                <w:sz w:val="20"/>
                <w:lang w:val="en-US" w:eastAsia="zh-CN"/>
              </w:rPr>
            </w:pPr>
            <w:r w:rsidRPr="00ED017E">
              <w:rPr>
                <w:rFonts w:hint="eastAsia"/>
                <w:bCs/>
                <w:color w:val="000080"/>
                <w:sz w:val="20"/>
                <w:lang w:val="en-US" w:eastAsia="zh-CN"/>
              </w:rPr>
              <w:t>移动、无线电定位、业余和相关卫星业务</w:t>
            </w:r>
          </w:p>
        </w:tc>
      </w:tr>
      <w:tr w:rsidR="00DE45F0" w:rsidRPr="00355C93" w:rsidTr="00F61BF3">
        <w:tc>
          <w:tcPr>
            <w:tcW w:w="960" w:type="dxa"/>
            <w:shd w:val="clear" w:color="auto" w:fill="FFFFFF" w:themeFill="background1"/>
          </w:tcPr>
          <w:p w:rsidR="00DE45F0" w:rsidRPr="00ED017E" w:rsidRDefault="00DE45F0" w:rsidP="006B3E45">
            <w:pPr>
              <w:wordWrap w:val="0"/>
              <w:overflowPunct/>
              <w:autoSpaceDE/>
              <w:autoSpaceDN/>
              <w:snapToGrid w:val="0"/>
              <w:spacing w:before="30" w:after="30"/>
              <w:ind w:left="57"/>
              <w:jc w:val="left"/>
              <w:rPr>
                <w:sz w:val="20"/>
                <w:lang w:val="fr-CH"/>
              </w:rPr>
            </w:pPr>
            <w:r w:rsidRPr="00ED017E">
              <w:rPr>
                <w:sz w:val="20"/>
                <w:lang w:val="fr-CH"/>
              </w:rPr>
              <w:t>P</w:t>
            </w:r>
          </w:p>
        </w:tc>
        <w:tc>
          <w:tcPr>
            <w:tcW w:w="8788" w:type="dxa"/>
            <w:shd w:val="clear" w:color="auto" w:fill="FFFFFF" w:themeFill="background1"/>
          </w:tcPr>
          <w:p w:rsidR="00DE45F0" w:rsidRPr="00ED017E" w:rsidRDefault="00DE45F0" w:rsidP="006B3E45">
            <w:pPr>
              <w:wordWrap w:val="0"/>
              <w:overflowPunct/>
              <w:autoSpaceDE/>
              <w:autoSpaceDN/>
              <w:snapToGrid w:val="0"/>
              <w:spacing w:before="30" w:after="30"/>
              <w:jc w:val="left"/>
              <w:rPr>
                <w:sz w:val="20"/>
                <w:lang w:val="fr-CH"/>
              </w:rPr>
            </w:pPr>
            <w:r w:rsidRPr="00ED017E">
              <w:rPr>
                <w:rFonts w:hint="eastAsia"/>
                <w:sz w:val="20"/>
                <w:lang w:val="fr-CH"/>
              </w:rPr>
              <w:t>无线电波传播</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RA</w:t>
            </w:r>
          </w:p>
        </w:tc>
        <w:tc>
          <w:tcPr>
            <w:tcW w:w="8788" w:type="dxa"/>
          </w:tcPr>
          <w:p w:rsidR="00DE45F0" w:rsidRPr="00355C93" w:rsidRDefault="00DE45F0" w:rsidP="006B3E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30" w:after="30"/>
              <w:rPr>
                <w:sz w:val="20"/>
                <w:lang w:val="en-US"/>
              </w:rPr>
            </w:pPr>
            <w:r w:rsidRPr="00355C93">
              <w:rPr>
                <w:rFonts w:hint="eastAsia"/>
                <w:sz w:val="20"/>
                <w:lang w:val="en-US" w:eastAsia="zh-CN"/>
              </w:rPr>
              <w:t>射电天文</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RS</w:t>
            </w:r>
          </w:p>
        </w:tc>
        <w:tc>
          <w:tcPr>
            <w:tcW w:w="8788" w:type="dxa"/>
          </w:tcPr>
          <w:p w:rsidR="00DE45F0" w:rsidRPr="00355C93" w:rsidRDefault="00DE45F0" w:rsidP="006B3E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30" w:after="30"/>
              <w:rPr>
                <w:sz w:val="20"/>
                <w:lang w:val="en-US"/>
              </w:rPr>
            </w:pPr>
            <w:r w:rsidRPr="00355C93">
              <w:rPr>
                <w:rFonts w:hint="eastAsia"/>
                <w:sz w:val="20"/>
                <w:lang w:val="en-US" w:eastAsia="zh-CN"/>
              </w:rPr>
              <w:t>遥感系统</w:t>
            </w:r>
          </w:p>
        </w:tc>
      </w:tr>
      <w:tr w:rsidR="00DE45F0" w:rsidRPr="00355C93" w:rsidTr="00F61BF3">
        <w:tc>
          <w:tcPr>
            <w:tcW w:w="960" w:type="dxa"/>
            <w:shd w:val="clear" w:color="auto" w:fill="FFFFFF" w:themeFill="background1"/>
          </w:tcPr>
          <w:p w:rsidR="00DE45F0" w:rsidRPr="002C01E1" w:rsidRDefault="00DE45F0" w:rsidP="006B3E45">
            <w:pPr>
              <w:wordWrap w:val="0"/>
              <w:overflowPunct/>
              <w:autoSpaceDE/>
              <w:autoSpaceDN/>
              <w:snapToGrid w:val="0"/>
              <w:spacing w:before="30" w:after="30"/>
              <w:ind w:left="57"/>
              <w:jc w:val="left"/>
              <w:rPr>
                <w:b/>
                <w:bCs/>
                <w:sz w:val="20"/>
                <w:lang w:val="en-US"/>
              </w:rPr>
            </w:pPr>
            <w:r w:rsidRPr="002C01E1">
              <w:rPr>
                <w:b/>
                <w:bCs/>
                <w:sz w:val="20"/>
                <w:lang w:val="en-US"/>
              </w:rPr>
              <w:t>S</w:t>
            </w:r>
          </w:p>
        </w:tc>
        <w:tc>
          <w:tcPr>
            <w:tcW w:w="8788" w:type="dxa"/>
            <w:shd w:val="clear" w:color="auto" w:fill="FFFFFF" w:themeFill="background1"/>
          </w:tcPr>
          <w:p w:rsidR="00DE45F0" w:rsidRPr="002C01E1" w:rsidRDefault="00DE45F0" w:rsidP="006B3E45">
            <w:pPr>
              <w:wordWrap w:val="0"/>
              <w:overflowPunct/>
              <w:autoSpaceDE/>
              <w:autoSpaceDN/>
              <w:snapToGrid w:val="0"/>
              <w:spacing w:before="30" w:after="30"/>
              <w:jc w:val="left"/>
              <w:rPr>
                <w:sz w:val="20"/>
                <w:lang w:val="en-US"/>
              </w:rPr>
            </w:pPr>
            <w:r w:rsidRPr="002C01E1">
              <w:rPr>
                <w:rFonts w:hint="eastAsia"/>
                <w:sz w:val="20"/>
                <w:lang w:val="en-US"/>
              </w:rPr>
              <w:t>卫星固定业务</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SA</w:t>
            </w:r>
          </w:p>
        </w:tc>
        <w:tc>
          <w:tcPr>
            <w:tcW w:w="8788" w:type="dxa"/>
          </w:tcPr>
          <w:p w:rsidR="00DE45F0" w:rsidRPr="00355C93" w:rsidRDefault="00DE45F0" w:rsidP="006B3E45">
            <w:pPr>
              <w:wordWrap w:val="0"/>
              <w:overflowPunct/>
              <w:autoSpaceDE/>
              <w:autoSpaceDN/>
              <w:snapToGrid w:val="0"/>
              <w:spacing w:before="30" w:after="30"/>
              <w:jc w:val="left"/>
              <w:rPr>
                <w:sz w:val="20"/>
                <w:lang w:val="en-US"/>
              </w:rPr>
            </w:pPr>
            <w:r w:rsidRPr="00355C93">
              <w:rPr>
                <w:rFonts w:hint="eastAsia"/>
                <w:sz w:val="20"/>
                <w:lang w:val="en-US" w:eastAsia="zh-CN"/>
              </w:rPr>
              <w:t>空间应用和气象</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SF</w:t>
            </w:r>
          </w:p>
        </w:tc>
        <w:tc>
          <w:tcPr>
            <w:tcW w:w="8788" w:type="dxa"/>
          </w:tcPr>
          <w:p w:rsidR="00DE45F0" w:rsidRPr="00355C93" w:rsidRDefault="00DE45F0" w:rsidP="006B3E45">
            <w:pPr>
              <w:wordWrap w:val="0"/>
              <w:overflowPunct/>
              <w:autoSpaceDE/>
              <w:autoSpaceDN/>
              <w:snapToGrid w:val="0"/>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SM</w:t>
            </w:r>
          </w:p>
        </w:tc>
        <w:tc>
          <w:tcPr>
            <w:tcW w:w="8788" w:type="dxa"/>
          </w:tcPr>
          <w:p w:rsidR="00DE45F0" w:rsidRPr="00355C93" w:rsidRDefault="00DE45F0" w:rsidP="006B3E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wordWrap w:val="0"/>
              <w:overflowPunct/>
              <w:autoSpaceDE/>
              <w:autoSpaceDN/>
              <w:snapToGrid w:val="0"/>
              <w:spacing w:before="30" w:after="30"/>
              <w:rPr>
                <w:sz w:val="20"/>
                <w:lang w:val="en-US"/>
              </w:rPr>
            </w:pPr>
            <w:r w:rsidRPr="00355C93">
              <w:rPr>
                <w:rFonts w:hint="eastAsia"/>
                <w:sz w:val="20"/>
                <w:lang w:val="en-US" w:eastAsia="zh-CN"/>
              </w:rPr>
              <w:t>频谱管理</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SNG</w:t>
            </w:r>
          </w:p>
        </w:tc>
        <w:tc>
          <w:tcPr>
            <w:tcW w:w="8788" w:type="dxa"/>
          </w:tcPr>
          <w:p w:rsidR="00DE45F0" w:rsidRPr="00355C93" w:rsidRDefault="00DE45F0" w:rsidP="006B3E45">
            <w:pPr>
              <w:wordWrap w:val="0"/>
              <w:overflowPunct/>
              <w:autoSpaceDE/>
              <w:autoSpaceDN/>
              <w:snapToGrid w:val="0"/>
              <w:spacing w:before="30" w:after="30"/>
              <w:jc w:val="left"/>
              <w:rPr>
                <w:sz w:val="20"/>
                <w:lang w:val="en-US"/>
              </w:rPr>
            </w:pPr>
            <w:r w:rsidRPr="00355C93">
              <w:rPr>
                <w:rFonts w:hint="eastAsia"/>
                <w:sz w:val="20"/>
                <w:lang w:val="en-US" w:eastAsia="zh-CN"/>
              </w:rPr>
              <w:t>卫星新闻采集</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TF</w:t>
            </w:r>
          </w:p>
        </w:tc>
        <w:tc>
          <w:tcPr>
            <w:tcW w:w="8788" w:type="dxa"/>
          </w:tcPr>
          <w:p w:rsidR="00DE45F0" w:rsidRPr="00355C93" w:rsidRDefault="00DE45F0" w:rsidP="006B3E45">
            <w:pPr>
              <w:wordWrap w:val="0"/>
              <w:overflowPunct/>
              <w:autoSpaceDE/>
              <w:autoSpaceDN/>
              <w:snapToGrid w:val="0"/>
              <w:spacing w:before="30" w:after="30"/>
              <w:jc w:val="left"/>
              <w:rPr>
                <w:sz w:val="20"/>
                <w:lang w:val="en-US" w:eastAsia="zh-CN"/>
              </w:rPr>
            </w:pPr>
            <w:r w:rsidRPr="00355C93">
              <w:rPr>
                <w:rFonts w:hint="eastAsia"/>
                <w:sz w:val="20"/>
                <w:lang w:val="en-US" w:eastAsia="zh-CN"/>
              </w:rPr>
              <w:t>时间信号和频率标准发射</w:t>
            </w:r>
          </w:p>
        </w:tc>
      </w:tr>
      <w:tr w:rsidR="00DE45F0" w:rsidRPr="00355C93" w:rsidTr="00F61BF3">
        <w:tc>
          <w:tcPr>
            <w:tcW w:w="960" w:type="dxa"/>
          </w:tcPr>
          <w:p w:rsidR="00DE45F0" w:rsidRPr="00355C93" w:rsidRDefault="00DE45F0" w:rsidP="006B3E45">
            <w:pPr>
              <w:wordWrap w:val="0"/>
              <w:overflowPunct/>
              <w:autoSpaceDE/>
              <w:autoSpaceDN/>
              <w:snapToGrid w:val="0"/>
              <w:spacing w:before="30" w:after="30"/>
              <w:ind w:left="57"/>
              <w:jc w:val="left"/>
              <w:rPr>
                <w:b/>
                <w:bCs/>
                <w:sz w:val="20"/>
                <w:lang w:val="en-US"/>
              </w:rPr>
            </w:pPr>
            <w:r w:rsidRPr="00355C93">
              <w:rPr>
                <w:b/>
                <w:bCs/>
                <w:sz w:val="20"/>
                <w:lang w:val="en-US"/>
              </w:rPr>
              <w:t>V</w:t>
            </w:r>
          </w:p>
        </w:tc>
        <w:tc>
          <w:tcPr>
            <w:tcW w:w="8788" w:type="dxa"/>
          </w:tcPr>
          <w:p w:rsidR="00DE45F0" w:rsidRPr="00355C93" w:rsidRDefault="00DE45F0" w:rsidP="006B3E45">
            <w:pPr>
              <w:wordWrap w:val="0"/>
              <w:overflowPunct/>
              <w:autoSpaceDE/>
              <w:autoSpaceDN/>
              <w:snapToGrid w:val="0"/>
              <w:spacing w:before="30" w:after="180"/>
              <w:jc w:val="left"/>
              <w:rPr>
                <w:sz w:val="20"/>
                <w:lang w:val="en-US"/>
              </w:rPr>
            </w:pPr>
            <w:r w:rsidRPr="00355C93">
              <w:rPr>
                <w:rFonts w:hint="eastAsia"/>
                <w:sz w:val="20"/>
                <w:lang w:val="en-US" w:eastAsia="zh-CN"/>
              </w:rPr>
              <w:t>词汇和相关问题</w:t>
            </w:r>
          </w:p>
        </w:tc>
      </w:tr>
    </w:tbl>
    <w:p w:rsidR="00DE45F0" w:rsidRDefault="00DE45F0" w:rsidP="006B3E45">
      <w:pPr>
        <w:wordWrap w:val="0"/>
        <w:overflowPunct/>
        <w:autoSpaceDE/>
        <w:autoSpaceDN/>
        <w:snapToGrid w:val="0"/>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DE45F0" w:rsidTr="00F61BF3">
        <w:tc>
          <w:tcPr>
            <w:tcW w:w="9775" w:type="dxa"/>
          </w:tcPr>
          <w:p w:rsidR="00DE45F0" w:rsidRPr="00793097" w:rsidRDefault="00DE45F0" w:rsidP="006B3E45">
            <w:pPr>
              <w:wordWrap w:val="0"/>
              <w:overflowPunct/>
              <w:autoSpaceDE/>
              <w:autoSpaceDN/>
              <w:snapToGrid w:val="0"/>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rsidR="00DE45F0" w:rsidRPr="00355C93" w:rsidRDefault="00DE45F0" w:rsidP="006B3E45">
      <w:pPr>
        <w:tabs>
          <w:tab w:val="left" w:pos="9540"/>
        </w:tabs>
        <w:wordWrap w:val="0"/>
        <w:overflowPunct/>
        <w:autoSpaceDE/>
        <w:autoSpaceDN/>
        <w:snapToGrid w:val="0"/>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F61BF3">
        <w:rPr>
          <w:sz w:val="20"/>
          <w:lang w:eastAsia="zh-CN"/>
        </w:rPr>
        <w:t>5</w:t>
      </w:r>
      <w:r w:rsidRPr="00355C93">
        <w:rPr>
          <w:rFonts w:hint="eastAsia"/>
          <w:sz w:val="20"/>
          <w:lang w:eastAsia="zh-CN"/>
        </w:rPr>
        <w:t>年，日内瓦</w:t>
      </w:r>
    </w:p>
    <w:p w:rsidR="00DE45F0" w:rsidRDefault="00DE45F0" w:rsidP="006B3E45">
      <w:pPr>
        <w:wordWrap w:val="0"/>
        <w:overflowPunct/>
        <w:autoSpaceDE/>
        <w:autoSpaceDN/>
        <w:snapToGrid w:val="0"/>
        <w:rPr>
          <w:szCs w:val="24"/>
          <w:lang w:eastAsia="zh-CN"/>
        </w:rPr>
      </w:pPr>
    </w:p>
    <w:p w:rsidR="00DE45F0" w:rsidRPr="00A613D0" w:rsidRDefault="00DE45F0" w:rsidP="006B3E45">
      <w:pPr>
        <w:wordWrap w:val="0"/>
        <w:overflowPunct/>
        <w:autoSpaceDE/>
        <w:autoSpaceDN/>
        <w:snapToGrid w:val="0"/>
        <w:jc w:val="center"/>
        <w:rPr>
          <w:sz w:val="20"/>
          <w:lang w:val="en-US" w:eastAsia="zh-CN"/>
        </w:rPr>
      </w:pPr>
      <w:r w:rsidRPr="00A613D0">
        <w:rPr>
          <w:sz w:val="20"/>
          <w:lang w:val="en-US"/>
        </w:rPr>
        <w:sym w:font="Symbol" w:char="F0E3"/>
      </w:r>
      <w:r w:rsidRPr="00A613D0">
        <w:rPr>
          <w:sz w:val="20"/>
          <w:lang w:val="en-US" w:eastAsia="zh-CN"/>
        </w:rPr>
        <w:t xml:space="preserve"> </w:t>
      </w:r>
      <w:r w:rsidR="00F61BF3">
        <w:rPr>
          <w:rFonts w:hint="eastAsia"/>
          <w:sz w:val="20"/>
          <w:lang w:val="en-US" w:eastAsia="zh-CN"/>
        </w:rPr>
        <w:t>国际</w:t>
      </w:r>
      <w:r w:rsidR="00F61BF3">
        <w:rPr>
          <w:sz w:val="20"/>
          <w:lang w:val="en-US" w:eastAsia="zh-CN"/>
        </w:rPr>
        <w:t>电联</w:t>
      </w:r>
      <w:r w:rsidRPr="00A613D0">
        <w:rPr>
          <w:sz w:val="20"/>
          <w:lang w:val="en-US" w:eastAsia="zh-CN"/>
        </w:rPr>
        <w:t xml:space="preserve"> </w:t>
      </w:r>
      <w:bookmarkStart w:id="4" w:name="iiannee"/>
      <w:bookmarkEnd w:id="4"/>
      <w:r w:rsidRPr="00A613D0">
        <w:rPr>
          <w:sz w:val="20"/>
          <w:lang w:val="en-US" w:eastAsia="zh-CN"/>
        </w:rPr>
        <w:t>20</w:t>
      </w:r>
      <w:r>
        <w:rPr>
          <w:rFonts w:hint="eastAsia"/>
          <w:sz w:val="20"/>
          <w:lang w:val="en-US" w:eastAsia="zh-CN"/>
        </w:rPr>
        <w:t>1</w:t>
      </w:r>
      <w:r w:rsidR="00F61BF3">
        <w:rPr>
          <w:sz w:val="20"/>
          <w:lang w:val="en-US" w:eastAsia="zh-CN"/>
        </w:rPr>
        <w:t>5</w:t>
      </w:r>
    </w:p>
    <w:p w:rsidR="007565CC" w:rsidRDefault="00DE45F0" w:rsidP="006B3E45">
      <w:pPr>
        <w:wordWrap w:val="0"/>
        <w:overflowPunct/>
        <w:autoSpaceDE/>
        <w:autoSpaceDN/>
        <w:snapToGrid w:val="0"/>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bookmarkEnd w:id="0"/>
      <w:bookmarkEnd w:id="1"/>
    </w:p>
    <w:bookmarkEnd w:id="2"/>
    <w:bookmarkEnd w:id="3"/>
    <w:p w:rsidR="00DE45F0" w:rsidRPr="0010341A" w:rsidRDefault="00DE45F0" w:rsidP="006B3E45">
      <w:pPr>
        <w:wordWrap w:val="0"/>
        <w:overflowPunct/>
        <w:autoSpaceDE/>
        <w:autoSpaceDN/>
        <w:snapToGrid w:val="0"/>
        <w:spacing w:before="160"/>
        <w:rPr>
          <w:i/>
          <w:sz w:val="20"/>
          <w:lang w:eastAsia="zh-CN"/>
        </w:rPr>
        <w:sectPr w:rsidR="00DE45F0" w:rsidRPr="0010341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C4DE7" w:rsidRDefault="00BC4DE7" w:rsidP="006B3E45">
      <w:pPr>
        <w:pStyle w:val="RecNoBR"/>
        <w:wordWrap w:val="0"/>
        <w:overflowPunct/>
        <w:autoSpaceDE/>
        <w:autoSpaceDN/>
        <w:snapToGrid w:val="0"/>
        <w:spacing w:before="0"/>
        <w:rPr>
          <w:lang w:val="en-US" w:eastAsia="zh-CN"/>
        </w:rPr>
      </w:pPr>
      <w:bookmarkStart w:id="8" w:name="irecnoe"/>
      <w:bookmarkEnd w:id="8"/>
      <w:r>
        <w:rPr>
          <w:lang w:eastAsia="zh-CN"/>
        </w:rPr>
        <w:lastRenderedPageBreak/>
        <w:t>ITU-R M.625-4</w:t>
      </w:r>
      <w:r w:rsidR="00E17903">
        <w:rPr>
          <w:lang w:eastAsia="zh-CN"/>
        </w:rPr>
        <w:t xml:space="preserve"> </w:t>
      </w:r>
      <w:r>
        <w:rPr>
          <w:rFonts w:hint="eastAsia"/>
          <w:lang w:eastAsia="zh-CN"/>
        </w:rPr>
        <w:t>建议书</w:t>
      </w:r>
      <w:r>
        <w:rPr>
          <w:position w:val="10"/>
          <w:sz w:val="15"/>
          <w:lang w:eastAsia="zh-CN"/>
        </w:rPr>
        <w:footnoteReference w:customMarkFollows="1" w:id="1"/>
        <w:t>*</w:t>
      </w:r>
    </w:p>
    <w:p w:rsidR="00BC4DE7" w:rsidRDefault="00BC4DE7" w:rsidP="006B3E45">
      <w:pPr>
        <w:pStyle w:val="RectitleBR"/>
        <w:wordWrap w:val="0"/>
        <w:overflowPunct/>
        <w:autoSpaceDE/>
        <w:autoSpaceDN/>
        <w:snapToGrid w:val="0"/>
        <w:rPr>
          <w:position w:val="6"/>
          <w:lang w:eastAsia="zh-CN"/>
        </w:rPr>
      </w:pPr>
      <w:r>
        <w:rPr>
          <w:rFonts w:hint="eastAsia"/>
          <w:lang w:eastAsia="zh-CN"/>
        </w:rPr>
        <w:t>水上移动业务中使用自动识别的直接印字电报设备</w:t>
      </w:r>
    </w:p>
    <w:p w:rsidR="00BC4DE7" w:rsidRDefault="00BC4DE7" w:rsidP="00583909">
      <w:pPr>
        <w:rPr>
          <w:lang w:eastAsia="zh-CN"/>
        </w:rPr>
      </w:pPr>
      <w:r>
        <w:rPr>
          <w:lang w:eastAsia="zh-CN"/>
        </w:rPr>
        <w:t xml:space="preserve"> </w:t>
      </w:r>
    </w:p>
    <w:p w:rsidR="00BC4DE7" w:rsidRPr="00ED5B34" w:rsidRDefault="00BC4DE7" w:rsidP="006B3E45">
      <w:pPr>
        <w:pStyle w:val="Recdate"/>
        <w:wordWrap w:val="0"/>
        <w:overflowPunct/>
        <w:autoSpaceDE/>
        <w:autoSpaceDN/>
        <w:snapToGrid w:val="0"/>
        <w:rPr>
          <w:lang w:eastAsia="zh-CN"/>
        </w:rPr>
      </w:pPr>
      <w:r w:rsidRPr="00ED5B34">
        <w:rPr>
          <w:rFonts w:hint="eastAsia"/>
          <w:lang w:val="en-GB" w:eastAsia="zh-CN"/>
        </w:rPr>
        <w:t>（</w:t>
      </w:r>
      <w:r w:rsidRPr="00ED5B34">
        <w:rPr>
          <w:lang w:eastAsia="zh-CN"/>
        </w:rPr>
        <w:t>1986-1990-1992-1995-2012</w:t>
      </w:r>
      <w:r w:rsidRPr="00ED5B34">
        <w:rPr>
          <w:rFonts w:hint="eastAsia"/>
          <w:lang w:eastAsia="zh-CN"/>
        </w:rPr>
        <w:t>年</w:t>
      </w:r>
      <w:r w:rsidRPr="00ED5B34">
        <w:rPr>
          <w:rFonts w:hint="eastAsia"/>
          <w:lang w:val="en-GB" w:eastAsia="zh-CN"/>
        </w:rPr>
        <w:t>）</w:t>
      </w:r>
    </w:p>
    <w:p w:rsidR="00BC4DE7" w:rsidRPr="00DD2EF2" w:rsidRDefault="00BC4DE7" w:rsidP="006B3E45">
      <w:pPr>
        <w:pStyle w:val="Heading1"/>
        <w:wordWrap w:val="0"/>
        <w:overflowPunct/>
        <w:autoSpaceDE/>
        <w:autoSpaceDN/>
        <w:rPr>
          <w:sz w:val="22"/>
          <w:szCs w:val="22"/>
          <w:lang w:val="en-US" w:eastAsia="zh-CN"/>
        </w:rPr>
      </w:pPr>
      <w:r w:rsidRPr="00DD2EF2">
        <w:rPr>
          <w:rFonts w:hint="eastAsia"/>
          <w:sz w:val="22"/>
          <w:szCs w:val="22"/>
          <w:lang w:val="en-US" w:eastAsia="zh-CN"/>
        </w:rPr>
        <w:t>范围</w:t>
      </w:r>
    </w:p>
    <w:p w:rsidR="00BC4DE7" w:rsidRPr="007D5489" w:rsidRDefault="00BC4DE7" w:rsidP="006B3E45">
      <w:pPr>
        <w:wordWrap w:val="0"/>
        <w:overflowPunct/>
        <w:autoSpaceDE/>
        <w:autoSpaceDN/>
        <w:snapToGrid w:val="0"/>
        <w:spacing w:after="480"/>
        <w:ind w:firstLineChars="200" w:firstLine="440"/>
        <w:rPr>
          <w:sz w:val="22"/>
          <w:szCs w:val="22"/>
          <w:lang w:val="en-US" w:eastAsia="zh-CN"/>
        </w:rPr>
      </w:pPr>
      <w:r w:rsidRPr="007D5489">
        <w:rPr>
          <w:rFonts w:hint="eastAsia"/>
          <w:sz w:val="22"/>
          <w:szCs w:val="22"/>
          <w:lang w:val="en-US" w:eastAsia="zh-CN"/>
        </w:rPr>
        <w:t>本建议书在附件</w:t>
      </w:r>
      <w:r w:rsidRPr="007D5489">
        <w:rPr>
          <w:sz w:val="22"/>
          <w:szCs w:val="22"/>
          <w:lang w:val="en-US" w:eastAsia="zh-CN"/>
        </w:rPr>
        <w:t>1</w:t>
      </w:r>
      <w:r w:rsidRPr="007D5489">
        <w:rPr>
          <w:rFonts w:hint="eastAsia"/>
          <w:sz w:val="22"/>
          <w:szCs w:val="22"/>
          <w:lang w:val="en-US" w:eastAsia="zh-CN"/>
        </w:rPr>
        <w:t>中规定了直接印字电报设备的特性，此设备在选择性通信中使用</w:t>
      </w:r>
      <w:r w:rsidRPr="007D5489">
        <w:rPr>
          <w:sz w:val="22"/>
          <w:szCs w:val="22"/>
          <w:lang w:val="en-US" w:eastAsia="zh-CN"/>
        </w:rPr>
        <w:t>7</w:t>
      </w:r>
      <w:r w:rsidRPr="007D5489">
        <w:rPr>
          <w:rFonts w:hint="eastAsia"/>
          <w:sz w:val="22"/>
          <w:szCs w:val="22"/>
          <w:lang w:val="en-US" w:eastAsia="zh-CN"/>
        </w:rPr>
        <w:t>单元的</w:t>
      </w:r>
      <w:r w:rsidRPr="007D5489">
        <w:rPr>
          <w:sz w:val="22"/>
          <w:szCs w:val="22"/>
          <w:lang w:val="en-US" w:eastAsia="zh-CN"/>
        </w:rPr>
        <w:t>ARQ</w:t>
      </w:r>
      <w:r w:rsidRPr="007D5489">
        <w:rPr>
          <w:rFonts w:hint="eastAsia"/>
          <w:sz w:val="22"/>
          <w:szCs w:val="22"/>
          <w:lang w:val="en-US" w:eastAsia="zh-CN"/>
        </w:rPr>
        <w:t>方法，在广播模式和自动识别中使用</w:t>
      </w:r>
      <w:r w:rsidRPr="007D5489">
        <w:rPr>
          <w:sz w:val="22"/>
          <w:szCs w:val="22"/>
          <w:lang w:val="en-US" w:eastAsia="zh-CN"/>
        </w:rPr>
        <w:t>7</w:t>
      </w:r>
      <w:r w:rsidRPr="007D5489">
        <w:rPr>
          <w:rFonts w:hint="eastAsia"/>
          <w:sz w:val="22"/>
          <w:szCs w:val="22"/>
          <w:lang w:val="en-US" w:eastAsia="zh-CN"/>
        </w:rPr>
        <w:t>单元的</w:t>
      </w:r>
      <w:r w:rsidRPr="007D5489">
        <w:rPr>
          <w:sz w:val="22"/>
          <w:szCs w:val="22"/>
          <w:lang w:val="en-US" w:eastAsia="zh-CN"/>
        </w:rPr>
        <w:t>FEC</w:t>
      </w:r>
      <w:r w:rsidRPr="007D5489">
        <w:rPr>
          <w:rFonts w:hint="eastAsia"/>
          <w:sz w:val="22"/>
          <w:szCs w:val="22"/>
          <w:lang w:val="en-US" w:eastAsia="zh-CN"/>
        </w:rPr>
        <w:t>方法。按照本建议书开发的设备与遵循</w:t>
      </w:r>
      <w:r w:rsidRPr="007D5489">
        <w:rPr>
          <w:sz w:val="22"/>
          <w:szCs w:val="22"/>
          <w:lang w:val="en-US" w:eastAsia="zh-CN"/>
        </w:rPr>
        <w:t>ITU-R M.476</w:t>
      </w:r>
      <w:r w:rsidRPr="007D5489">
        <w:rPr>
          <w:rFonts w:hint="eastAsia"/>
          <w:sz w:val="22"/>
          <w:szCs w:val="22"/>
          <w:lang w:val="en-US" w:eastAsia="zh-CN"/>
        </w:rPr>
        <w:t>建议书而无水上移动业务标识（</w:t>
      </w:r>
      <w:r w:rsidRPr="007D5489">
        <w:rPr>
          <w:sz w:val="22"/>
          <w:szCs w:val="22"/>
          <w:lang w:val="en-US" w:eastAsia="zh-CN"/>
        </w:rPr>
        <w:t>MMSI</w:t>
      </w:r>
      <w:r w:rsidRPr="007D5489">
        <w:rPr>
          <w:rFonts w:hint="eastAsia"/>
          <w:sz w:val="22"/>
          <w:szCs w:val="22"/>
          <w:lang w:val="en-US" w:eastAsia="zh-CN"/>
        </w:rPr>
        <w:t>）的设备兼容。</w:t>
      </w:r>
    </w:p>
    <w:p w:rsidR="00BC4DE7" w:rsidRPr="00ED5B34" w:rsidRDefault="00BC4DE7" w:rsidP="006B3E45">
      <w:pPr>
        <w:wordWrap w:val="0"/>
        <w:overflowPunct/>
        <w:autoSpaceDE/>
        <w:autoSpaceDN/>
        <w:snapToGrid w:val="0"/>
        <w:rPr>
          <w:szCs w:val="21"/>
          <w:lang w:val="en-US" w:eastAsia="zh-CN"/>
        </w:rPr>
      </w:pPr>
    </w:p>
    <w:p w:rsidR="00BC4DE7" w:rsidRPr="007D5489" w:rsidRDefault="00BC4DE7" w:rsidP="006B3E45">
      <w:pPr>
        <w:wordWrap w:val="0"/>
        <w:overflowPunct/>
        <w:autoSpaceDE/>
        <w:autoSpaceDN/>
        <w:snapToGrid w:val="0"/>
        <w:spacing w:before="227"/>
        <w:rPr>
          <w:szCs w:val="24"/>
          <w:lang w:val="en-US" w:eastAsia="zh-CN"/>
        </w:rPr>
      </w:pPr>
      <w:r w:rsidRPr="007D5489">
        <w:rPr>
          <w:rFonts w:hint="eastAsia"/>
          <w:szCs w:val="24"/>
          <w:lang w:val="en-US" w:eastAsia="zh-CN"/>
        </w:rPr>
        <w:t>国际电联无线电通信全会，</w:t>
      </w:r>
    </w:p>
    <w:p w:rsidR="00BC4DE7" w:rsidRPr="007D5489" w:rsidRDefault="00BC4DE7" w:rsidP="006B3E45">
      <w:pPr>
        <w:pStyle w:val="a3"/>
        <w:wordWrap w:val="0"/>
        <w:overflowPunct/>
        <w:topLinePunct w:val="0"/>
        <w:snapToGrid w:val="0"/>
        <w:ind w:firstLine="907"/>
        <w:rPr>
          <w:sz w:val="24"/>
        </w:rPr>
      </w:pPr>
      <w:r w:rsidRPr="007D5489">
        <w:rPr>
          <w:rFonts w:hint="eastAsia"/>
          <w:sz w:val="24"/>
        </w:rPr>
        <w:t>考虑到</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a</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配备采用</w:t>
      </w:r>
      <w:r w:rsidRPr="007D5489">
        <w:rPr>
          <w:szCs w:val="24"/>
          <w:lang w:val="en-US" w:eastAsia="zh-CN"/>
        </w:rPr>
        <w:t>ITU-T</w:t>
      </w:r>
      <w:r w:rsidRPr="007D5489">
        <w:rPr>
          <w:rFonts w:hint="eastAsia"/>
          <w:szCs w:val="24"/>
          <w:lang w:val="en-US" w:eastAsia="zh-CN"/>
        </w:rPr>
        <w:t>国际电报第</w:t>
      </w:r>
      <w:r w:rsidRPr="007D5489">
        <w:rPr>
          <w:szCs w:val="24"/>
          <w:lang w:val="en-US" w:eastAsia="zh-CN"/>
        </w:rPr>
        <w:t>2</w:t>
      </w:r>
      <w:r w:rsidRPr="007D5489">
        <w:rPr>
          <w:rFonts w:hint="eastAsia"/>
          <w:szCs w:val="24"/>
          <w:lang w:val="en-US" w:eastAsia="zh-CN"/>
        </w:rPr>
        <w:t>号字母表起止设备的船舶电台或者船舶电台和海岸电台，通过无线电电路进行互联；</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b</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水上移动业务中的直接印字电报设备用于以下通信：</w:t>
      </w:r>
    </w:p>
    <w:p w:rsidR="00BC4DE7" w:rsidRPr="007D5489" w:rsidRDefault="00BC4DE7" w:rsidP="006B3E45">
      <w:pPr>
        <w:wordWrap w:val="0"/>
        <w:overflowPunct/>
        <w:autoSpaceDE/>
        <w:autoSpaceDN/>
        <w:snapToGrid w:val="0"/>
        <w:spacing w:before="80"/>
        <w:rPr>
          <w:szCs w:val="24"/>
          <w:lang w:val="en-US" w:eastAsia="zh-CN"/>
        </w:rPr>
      </w:pPr>
      <w:r w:rsidRPr="007D5489">
        <w:rPr>
          <w:szCs w:val="24"/>
          <w:lang w:val="en-US" w:eastAsia="zh-CN"/>
        </w:rPr>
        <w:t>—</w:t>
      </w:r>
      <w:r w:rsidRPr="007D5489">
        <w:rPr>
          <w:szCs w:val="24"/>
          <w:lang w:val="en-US" w:eastAsia="zh-CN"/>
        </w:rPr>
        <w:tab/>
      </w:r>
      <w:r w:rsidRPr="007D5489">
        <w:rPr>
          <w:rFonts w:hint="eastAsia"/>
          <w:szCs w:val="24"/>
          <w:lang w:val="en-US" w:eastAsia="zh-CN"/>
        </w:rPr>
        <w:t>船舶电台与（国际）用户电报网的用户之间的通信；</w:t>
      </w:r>
    </w:p>
    <w:p w:rsidR="00BC4DE7" w:rsidRPr="007D5489" w:rsidRDefault="00BC4DE7" w:rsidP="006B3E45">
      <w:pPr>
        <w:wordWrap w:val="0"/>
        <w:overflowPunct/>
        <w:autoSpaceDE/>
        <w:autoSpaceDN/>
        <w:snapToGrid w:val="0"/>
        <w:spacing w:before="80"/>
        <w:rPr>
          <w:szCs w:val="24"/>
          <w:lang w:val="en-US" w:eastAsia="zh-CN"/>
        </w:rPr>
      </w:pPr>
      <w:r w:rsidRPr="007D5489">
        <w:rPr>
          <w:szCs w:val="24"/>
          <w:lang w:val="en-US" w:eastAsia="zh-CN"/>
        </w:rPr>
        <w:t>—</w:t>
      </w:r>
      <w:r w:rsidRPr="007D5489">
        <w:rPr>
          <w:szCs w:val="24"/>
          <w:lang w:val="en-US" w:eastAsia="zh-CN"/>
        </w:rPr>
        <w:tab/>
      </w:r>
      <w:r w:rsidRPr="007D5489">
        <w:rPr>
          <w:rFonts w:hint="eastAsia"/>
          <w:szCs w:val="24"/>
          <w:lang w:val="en-US" w:eastAsia="zh-CN"/>
        </w:rPr>
        <w:t>船舶电台与海岸电台之间或者两个船舶电台之间的通信；</w:t>
      </w:r>
    </w:p>
    <w:p w:rsidR="00BC4DE7" w:rsidRPr="007D5489" w:rsidRDefault="00BC4DE7" w:rsidP="006B3E45">
      <w:pPr>
        <w:wordWrap w:val="0"/>
        <w:overflowPunct/>
        <w:autoSpaceDE/>
        <w:autoSpaceDN/>
        <w:snapToGrid w:val="0"/>
        <w:spacing w:before="80"/>
        <w:rPr>
          <w:szCs w:val="24"/>
          <w:lang w:val="en-US" w:eastAsia="zh-CN"/>
        </w:rPr>
      </w:pPr>
      <w:r w:rsidRPr="007D5489">
        <w:rPr>
          <w:szCs w:val="24"/>
          <w:lang w:val="en-US" w:eastAsia="zh-CN"/>
        </w:rPr>
        <w:t>—</w:t>
      </w:r>
      <w:r w:rsidRPr="007D5489">
        <w:rPr>
          <w:szCs w:val="24"/>
          <w:lang w:val="en-US" w:eastAsia="zh-CN"/>
        </w:rPr>
        <w:tab/>
      </w:r>
      <w:r w:rsidRPr="007D5489">
        <w:rPr>
          <w:rFonts w:hint="eastAsia"/>
          <w:szCs w:val="24"/>
          <w:lang w:val="en-US" w:eastAsia="zh-CN"/>
        </w:rPr>
        <w:t>船舶电台与由海岸电台延伸的电台（船主电台）之间的通信；</w:t>
      </w:r>
    </w:p>
    <w:p w:rsidR="00BC4DE7" w:rsidRPr="007D5489" w:rsidRDefault="00BC4DE7" w:rsidP="006B3E45">
      <w:pPr>
        <w:wordWrap w:val="0"/>
        <w:overflowPunct/>
        <w:autoSpaceDE/>
        <w:autoSpaceDN/>
        <w:snapToGrid w:val="0"/>
        <w:spacing w:before="80"/>
        <w:rPr>
          <w:szCs w:val="24"/>
          <w:lang w:val="en-US" w:eastAsia="zh-CN"/>
        </w:rPr>
      </w:pPr>
      <w:r w:rsidRPr="007D5489">
        <w:rPr>
          <w:szCs w:val="24"/>
          <w:lang w:val="en-US" w:eastAsia="zh-CN"/>
        </w:rPr>
        <w:t>—</w:t>
      </w:r>
      <w:r w:rsidRPr="007D5489">
        <w:rPr>
          <w:szCs w:val="24"/>
          <w:lang w:val="en-US" w:eastAsia="zh-CN"/>
        </w:rPr>
        <w:tab/>
      </w:r>
      <w:r w:rsidRPr="007D5489">
        <w:rPr>
          <w:rFonts w:hint="eastAsia"/>
          <w:szCs w:val="24"/>
          <w:lang w:val="en-US" w:eastAsia="zh-CN"/>
        </w:rPr>
        <w:t>由海岸电台或船舶电台向一个或多个船舶电台以广播模式进行的通信；</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c)</w:t>
      </w:r>
      <w:r w:rsidRPr="007D5489">
        <w:rPr>
          <w:szCs w:val="24"/>
          <w:lang w:val="en-US" w:eastAsia="zh-CN"/>
        </w:rPr>
        <w:tab/>
      </w:r>
      <w:r w:rsidRPr="007D5489">
        <w:rPr>
          <w:rFonts w:hint="eastAsia"/>
          <w:szCs w:val="24"/>
          <w:lang w:val="en-US" w:eastAsia="zh-CN"/>
        </w:rPr>
        <w:t>直接印字电报是全球海上遇险与安全系统的组成部分；</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d</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广播模式不能利用</w:t>
      </w:r>
      <w:r w:rsidRPr="007D5489">
        <w:rPr>
          <w:szCs w:val="24"/>
          <w:lang w:val="en-US" w:eastAsia="zh-CN"/>
        </w:rPr>
        <w:t>ARQ</w:t>
      </w:r>
      <w:r w:rsidRPr="007D5489">
        <w:rPr>
          <w:rFonts w:hint="eastAsia"/>
          <w:szCs w:val="24"/>
          <w:lang w:val="en-US" w:eastAsia="zh-CN"/>
        </w:rPr>
        <w:t>方法的优点，因为没有采用返回路径；</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e</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对于广播模式，应采用前向纠错（</w:t>
      </w:r>
      <w:r w:rsidRPr="007D5489">
        <w:rPr>
          <w:szCs w:val="24"/>
          <w:lang w:val="en-US" w:eastAsia="zh-CN"/>
        </w:rPr>
        <w:t>FEC</w:t>
      </w:r>
      <w:r w:rsidRPr="007D5489">
        <w:rPr>
          <w:rFonts w:hint="eastAsia"/>
          <w:szCs w:val="24"/>
          <w:lang w:val="en-US" w:eastAsia="zh-CN"/>
        </w:rPr>
        <w:t>）方法；</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f</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同步和定相的时间应尽可能短；</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g</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大部分船舶电台已不轻易许可同时使用无线电发信机和收信机；</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h</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采用按照</w:t>
      </w:r>
      <w:r w:rsidRPr="007D5489">
        <w:rPr>
          <w:szCs w:val="24"/>
          <w:lang w:val="en-US" w:eastAsia="zh-CN"/>
        </w:rPr>
        <w:t>ITU-R M.476</w:t>
      </w:r>
      <w:r w:rsidRPr="007D5489">
        <w:rPr>
          <w:rFonts w:hint="eastAsia"/>
          <w:szCs w:val="24"/>
          <w:lang w:val="en-US" w:eastAsia="zh-CN"/>
        </w:rPr>
        <w:t>建议书的检错和纠错方法的直接印字电报系统现实际在用；</w:t>
      </w:r>
    </w:p>
    <w:p w:rsidR="00BC4DE7" w:rsidRPr="00ED5B34" w:rsidRDefault="00BC4DE7" w:rsidP="006B3E45">
      <w:pPr>
        <w:wordWrap w:val="0"/>
        <w:overflowPunct/>
        <w:autoSpaceDE/>
        <w:autoSpaceDN/>
        <w:snapToGrid w:val="0"/>
        <w:spacing w:before="227"/>
        <w:rPr>
          <w:szCs w:val="21"/>
          <w:lang w:val="en-US" w:eastAsia="zh-CN"/>
        </w:rPr>
      </w:pPr>
    </w:p>
    <w:p w:rsidR="00DD2EF2" w:rsidRDefault="00DD2EF2" w:rsidP="006B3E45">
      <w:pPr>
        <w:tabs>
          <w:tab w:val="clear" w:pos="794"/>
          <w:tab w:val="clear" w:pos="1191"/>
          <w:tab w:val="clear" w:pos="1588"/>
          <w:tab w:val="clear" w:pos="1985"/>
        </w:tabs>
        <w:wordWrap w:val="0"/>
        <w:overflowPunct/>
        <w:autoSpaceDE/>
        <w:autoSpaceDN/>
        <w:adjustRightInd/>
        <w:spacing w:before="0"/>
        <w:jc w:val="left"/>
        <w:textAlignment w:val="auto"/>
        <w:rPr>
          <w:szCs w:val="24"/>
          <w:lang w:val="en-US" w:eastAsia="zh-CN"/>
        </w:rPr>
      </w:pPr>
      <w:r>
        <w:rPr>
          <w:szCs w:val="24"/>
          <w:lang w:val="en-US" w:eastAsia="zh-CN"/>
        </w:rPr>
        <w:br w:type="page"/>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j</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在建立或重新建立一个电路时清晰识别两个电台对使用直接印字电报设备的益处；</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k</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清晰识别可通过</w:t>
      </w:r>
      <w:r w:rsidRPr="007D5489">
        <w:rPr>
          <w:szCs w:val="24"/>
          <w:lang w:val="en-US" w:eastAsia="zh-CN"/>
        </w:rPr>
        <w:t>7</w:t>
      </w:r>
      <w:r w:rsidRPr="007D5489">
        <w:rPr>
          <w:rFonts w:hint="eastAsia"/>
          <w:szCs w:val="24"/>
          <w:lang w:val="en-US" w:eastAsia="zh-CN"/>
        </w:rPr>
        <w:t>单元级的</w:t>
      </w:r>
      <w:r w:rsidRPr="007D5489">
        <w:rPr>
          <w:szCs w:val="24"/>
          <w:lang w:val="en-US" w:eastAsia="zh-CN"/>
        </w:rPr>
        <w:t>ARQ</w:t>
      </w:r>
      <w:r w:rsidRPr="007D5489">
        <w:rPr>
          <w:rFonts w:hint="eastAsia"/>
          <w:szCs w:val="24"/>
          <w:lang w:val="en-US" w:eastAsia="zh-CN"/>
        </w:rPr>
        <w:t>设备间的自识别信号的交换来实现；</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l</w:t>
      </w:r>
      <w:r w:rsidR="00DD2EF2">
        <w:rPr>
          <w:rFonts w:hint="eastAsia"/>
          <w:szCs w:val="24"/>
          <w:lang w:val="en-US" w:eastAsia="zh-CN"/>
        </w:rPr>
        <w:t>)</w:t>
      </w:r>
      <w:r w:rsidRPr="007D5489">
        <w:rPr>
          <w:szCs w:val="24"/>
          <w:lang w:val="en-US" w:eastAsia="zh-CN"/>
        </w:rPr>
        <w:tab/>
        <w:t>ITU-R M.585</w:t>
      </w:r>
      <w:r w:rsidRPr="007D5489">
        <w:rPr>
          <w:rFonts w:hint="eastAsia"/>
          <w:szCs w:val="24"/>
          <w:lang w:val="en-US" w:eastAsia="zh-CN"/>
        </w:rPr>
        <w:t>建议书和</w:t>
      </w:r>
      <w:r w:rsidRPr="007D5489">
        <w:rPr>
          <w:szCs w:val="24"/>
          <w:lang w:val="en-US" w:eastAsia="zh-CN"/>
        </w:rPr>
        <w:t>ITU-T E.210</w:t>
      </w:r>
      <w:r w:rsidRPr="007D5489">
        <w:rPr>
          <w:rFonts w:hint="eastAsia"/>
          <w:szCs w:val="24"/>
          <w:lang w:val="en-US" w:eastAsia="zh-CN"/>
        </w:rPr>
        <w:t>建议书和</w:t>
      </w:r>
      <w:r w:rsidRPr="007D5489">
        <w:rPr>
          <w:szCs w:val="24"/>
          <w:lang w:val="en-US" w:eastAsia="zh-CN"/>
        </w:rPr>
        <w:t>F.120</w:t>
      </w:r>
      <w:r w:rsidRPr="007D5489">
        <w:rPr>
          <w:rFonts w:hint="eastAsia"/>
          <w:szCs w:val="24"/>
          <w:lang w:val="en-US" w:eastAsia="zh-CN"/>
        </w:rPr>
        <w:t>建议书提供了指配水上移动业务标识（</w:t>
      </w:r>
      <w:r w:rsidRPr="007D5489">
        <w:rPr>
          <w:szCs w:val="24"/>
          <w:lang w:val="en-US" w:eastAsia="zh-CN"/>
        </w:rPr>
        <w:t>MMSI</w:t>
      </w:r>
      <w:r w:rsidRPr="007D5489">
        <w:rPr>
          <w:rFonts w:hint="eastAsia"/>
          <w:szCs w:val="24"/>
          <w:lang w:val="en-US" w:eastAsia="zh-CN"/>
        </w:rPr>
        <w:t>）的信息；</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m</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基于遇险、安全及其他通信目的的考虑，为每个船舶电台指配了唯一的标识，地址容量应允许按照</w:t>
      </w:r>
      <w:r w:rsidRPr="007D5489">
        <w:rPr>
          <w:szCs w:val="24"/>
          <w:lang w:val="en-US" w:eastAsia="zh-CN"/>
        </w:rPr>
        <w:t>ITU-R M.585</w:t>
      </w:r>
      <w:r w:rsidRPr="007D5489">
        <w:rPr>
          <w:rFonts w:hint="eastAsia"/>
          <w:szCs w:val="24"/>
          <w:lang w:val="en-US" w:eastAsia="zh-CN"/>
        </w:rPr>
        <w:t>的条款使用水上移动业务标识（</w:t>
      </w:r>
      <w:r w:rsidRPr="007D5489">
        <w:rPr>
          <w:szCs w:val="24"/>
          <w:lang w:val="en-US" w:eastAsia="zh-CN"/>
        </w:rPr>
        <w:t>MMSI</w:t>
      </w:r>
      <w:r w:rsidRPr="007D5489">
        <w:rPr>
          <w:rFonts w:hint="eastAsia"/>
          <w:szCs w:val="24"/>
          <w:lang w:val="en-US" w:eastAsia="zh-CN"/>
        </w:rPr>
        <w:t>）；</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n</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按照</w:t>
      </w:r>
      <w:r w:rsidRPr="007D5489">
        <w:rPr>
          <w:szCs w:val="24"/>
          <w:lang w:val="en-US" w:eastAsia="zh-CN"/>
        </w:rPr>
        <w:t>ITU-R M.476</w:t>
      </w:r>
      <w:r w:rsidRPr="007D5489">
        <w:rPr>
          <w:rFonts w:hint="eastAsia"/>
          <w:szCs w:val="24"/>
          <w:lang w:val="en-US" w:eastAsia="zh-CN"/>
        </w:rPr>
        <w:t>建议书制造的设备不能供§</w:t>
      </w:r>
      <w:r w:rsidRPr="007D5489">
        <w:rPr>
          <w:szCs w:val="24"/>
          <w:lang w:val="en-US" w:eastAsia="zh-CN"/>
        </w:rPr>
        <w:t>l</w:t>
      </w:r>
      <w:r w:rsidRPr="007D5489">
        <w:rPr>
          <w:rFonts w:hint="eastAsia"/>
          <w:szCs w:val="24"/>
          <w:lang w:val="en-US" w:eastAsia="zh-CN"/>
        </w:rPr>
        <w:t>）中提到的水上移动业务标识（</w:t>
      </w:r>
      <w:r w:rsidRPr="007D5489">
        <w:rPr>
          <w:szCs w:val="24"/>
          <w:lang w:val="en-US" w:eastAsia="zh-CN"/>
        </w:rPr>
        <w:t>MMSI</w:t>
      </w:r>
      <w:r w:rsidRPr="007D5489">
        <w:rPr>
          <w:rFonts w:hint="eastAsia"/>
          <w:szCs w:val="24"/>
          <w:lang w:val="en-US" w:eastAsia="zh-CN"/>
        </w:rPr>
        <w:t>）使用；</w:t>
      </w:r>
    </w:p>
    <w:p w:rsidR="00BC4DE7" w:rsidRPr="007D5489" w:rsidRDefault="00BC4DE7" w:rsidP="006B3E45">
      <w:pPr>
        <w:wordWrap w:val="0"/>
        <w:overflowPunct/>
        <w:autoSpaceDE/>
        <w:autoSpaceDN/>
        <w:snapToGrid w:val="0"/>
        <w:spacing w:before="227"/>
        <w:rPr>
          <w:szCs w:val="24"/>
          <w:lang w:val="en-US" w:eastAsia="zh-CN"/>
        </w:rPr>
      </w:pPr>
      <w:r w:rsidRPr="007D5489">
        <w:rPr>
          <w:szCs w:val="24"/>
          <w:lang w:val="en-US" w:eastAsia="zh-CN"/>
        </w:rPr>
        <w:t>o</w:t>
      </w:r>
      <w:r w:rsidR="00DD2EF2">
        <w:rPr>
          <w:rFonts w:hint="eastAsia"/>
          <w:szCs w:val="24"/>
          <w:lang w:val="en-US" w:eastAsia="zh-CN"/>
        </w:rPr>
        <w:t>)</w:t>
      </w:r>
      <w:r w:rsidRPr="007D5489">
        <w:rPr>
          <w:szCs w:val="24"/>
          <w:lang w:val="en-US" w:eastAsia="zh-CN"/>
        </w:rPr>
        <w:tab/>
      </w:r>
      <w:r w:rsidRPr="007D5489">
        <w:rPr>
          <w:rFonts w:hint="eastAsia"/>
          <w:szCs w:val="24"/>
          <w:lang w:val="en-US" w:eastAsia="zh-CN"/>
        </w:rPr>
        <w:t>有必要规定与按照</w:t>
      </w:r>
      <w:r w:rsidRPr="007D5489">
        <w:rPr>
          <w:szCs w:val="24"/>
          <w:lang w:val="en-US" w:eastAsia="zh-CN"/>
        </w:rPr>
        <w:t>ITU-R M.476</w:t>
      </w:r>
      <w:r w:rsidRPr="007D5489">
        <w:rPr>
          <w:rFonts w:hint="eastAsia"/>
          <w:szCs w:val="24"/>
          <w:lang w:val="en-US" w:eastAsia="zh-CN"/>
        </w:rPr>
        <w:t>建议书制造的设备在可能程度上的兼容性；不过，用按照</w:t>
      </w:r>
      <w:r w:rsidRPr="007D5489">
        <w:rPr>
          <w:szCs w:val="24"/>
          <w:lang w:val="en-US" w:eastAsia="zh-CN"/>
        </w:rPr>
        <w:t>ITU-R M.476</w:t>
      </w:r>
      <w:r w:rsidRPr="007D5489">
        <w:rPr>
          <w:rFonts w:hint="eastAsia"/>
          <w:szCs w:val="24"/>
          <w:lang w:val="en-US" w:eastAsia="zh-CN"/>
        </w:rPr>
        <w:t>建议书制造的设备来建立电路时，不能实现对两个电台的清晰识别，</w:t>
      </w:r>
    </w:p>
    <w:p w:rsidR="00BC4DE7" w:rsidRPr="00836B49" w:rsidRDefault="00BC4DE7" w:rsidP="00836B49">
      <w:pPr>
        <w:pStyle w:val="Call"/>
        <w:rPr>
          <w:rFonts w:ascii="STKaiti" w:eastAsia="STKaiti" w:hAnsi="STKaiti"/>
          <w:i w:val="0"/>
          <w:iCs/>
          <w:lang w:eastAsia="zh-CN"/>
        </w:rPr>
      </w:pPr>
      <w:r w:rsidRPr="00836B49">
        <w:rPr>
          <w:rFonts w:ascii="STKaiti" w:eastAsia="STKaiti" w:hAnsi="STKaiti" w:hint="eastAsia"/>
          <w:i w:val="0"/>
          <w:iCs/>
          <w:lang w:eastAsia="zh-CN"/>
        </w:rPr>
        <w:t>建议</w:t>
      </w:r>
    </w:p>
    <w:p w:rsidR="00BC4DE7" w:rsidRPr="007D5489" w:rsidRDefault="00BC4DE7" w:rsidP="00011AE1">
      <w:pPr>
        <w:rPr>
          <w:lang w:val="en-US" w:eastAsia="zh-CN"/>
        </w:rPr>
      </w:pPr>
      <w:r w:rsidRPr="007D5489">
        <w:rPr>
          <w:b/>
          <w:lang w:val="en-US" w:eastAsia="zh-CN"/>
        </w:rPr>
        <w:t>1</w:t>
      </w:r>
      <w:r w:rsidRPr="007D5489">
        <w:rPr>
          <w:lang w:val="en-US" w:eastAsia="zh-CN"/>
        </w:rPr>
        <w:tab/>
      </w:r>
      <w:r w:rsidRPr="007D5489">
        <w:rPr>
          <w:rFonts w:hint="eastAsia"/>
          <w:lang w:val="en-US" w:eastAsia="zh-CN"/>
        </w:rPr>
        <w:t>对于水上移动业务的直接印字电报电路，应采用</w:t>
      </w:r>
      <w:r w:rsidRPr="007D5489">
        <w:rPr>
          <w:lang w:val="en-US" w:eastAsia="zh-CN"/>
        </w:rPr>
        <w:t>7</w:t>
      </w:r>
      <w:r w:rsidRPr="007D5489">
        <w:rPr>
          <w:rFonts w:hint="eastAsia"/>
          <w:lang w:val="en-US" w:eastAsia="zh-CN"/>
        </w:rPr>
        <w:t>单元</w:t>
      </w:r>
      <w:r w:rsidRPr="007D5489">
        <w:rPr>
          <w:lang w:val="en-US" w:eastAsia="zh-CN"/>
        </w:rPr>
        <w:t>ARQ</w:t>
      </w:r>
      <w:r w:rsidRPr="007D5489">
        <w:rPr>
          <w:rFonts w:hint="eastAsia"/>
          <w:lang w:val="en-US" w:eastAsia="zh-CN"/>
        </w:rPr>
        <w:t>方法；</w:t>
      </w:r>
    </w:p>
    <w:p w:rsidR="00BC4DE7" w:rsidRPr="007D5489" w:rsidRDefault="00BC4DE7" w:rsidP="00011AE1">
      <w:pPr>
        <w:rPr>
          <w:lang w:val="en-US" w:eastAsia="zh-CN"/>
        </w:rPr>
      </w:pPr>
      <w:r w:rsidRPr="007D5489">
        <w:rPr>
          <w:b/>
          <w:lang w:val="en-US" w:eastAsia="zh-CN"/>
        </w:rPr>
        <w:t>2</w:t>
      </w:r>
      <w:r w:rsidRPr="007D5489">
        <w:rPr>
          <w:lang w:val="en-US" w:eastAsia="zh-CN"/>
        </w:rPr>
        <w:tab/>
      </w:r>
      <w:r w:rsidRPr="007D5489">
        <w:rPr>
          <w:rFonts w:hint="eastAsia"/>
          <w:lang w:val="en-US" w:eastAsia="zh-CN"/>
        </w:rPr>
        <w:t>对于广播模式的直接印字电报业务，应采用</w:t>
      </w:r>
      <w:r w:rsidRPr="007D5489">
        <w:rPr>
          <w:lang w:val="en-US" w:eastAsia="zh-CN"/>
        </w:rPr>
        <w:t>7</w:t>
      </w:r>
      <w:r w:rsidRPr="007D5489">
        <w:rPr>
          <w:rFonts w:hint="eastAsia"/>
          <w:lang w:val="en-US" w:eastAsia="zh-CN"/>
        </w:rPr>
        <w:t>单元前向作用纠错方法，使用时间分集；</w:t>
      </w:r>
    </w:p>
    <w:p w:rsidR="00BC4DE7" w:rsidRPr="00ED5B34" w:rsidRDefault="00BC4DE7" w:rsidP="00011AE1">
      <w:pPr>
        <w:rPr>
          <w:szCs w:val="21"/>
          <w:lang w:val="en-US" w:eastAsia="zh-CN"/>
        </w:rPr>
      </w:pPr>
      <w:r w:rsidRPr="007D5489">
        <w:rPr>
          <w:b/>
          <w:lang w:val="en-US" w:eastAsia="zh-CN"/>
        </w:rPr>
        <w:t>3</w:t>
      </w:r>
      <w:r w:rsidRPr="007D5489">
        <w:rPr>
          <w:lang w:val="en-US" w:eastAsia="zh-CN"/>
        </w:rPr>
        <w:tab/>
      </w:r>
      <w:r w:rsidRPr="007D5489">
        <w:rPr>
          <w:rFonts w:hint="eastAsia"/>
          <w:lang w:val="en-US" w:eastAsia="zh-CN"/>
        </w:rPr>
        <w:t>按照§§</w:t>
      </w:r>
      <w:r w:rsidRPr="007D5489">
        <w:rPr>
          <w:lang w:val="en-US" w:eastAsia="zh-CN"/>
        </w:rPr>
        <w:t>1</w:t>
      </w:r>
      <w:r w:rsidRPr="007D5489">
        <w:rPr>
          <w:rFonts w:hint="eastAsia"/>
          <w:lang w:val="en-US" w:eastAsia="zh-CN"/>
        </w:rPr>
        <w:t>和§§</w:t>
      </w:r>
      <w:r w:rsidRPr="007D5489">
        <w:rPr>
          <w:lang w:val="en-US" w:eastAsia="zh-CN"/>
        </w:rPr>
        <w:t>2</w:t>
      </w:r>
      <w:r w:rsidRPr="007D5489">
        <w:rPr>
          <w:rFonts w:hint="eastAsia"/>
          <w:lang w:val="en-US" w:eastAsia="zh-CN"/>
        </w:rPr>
        <w:t>设计的设备应采用自动识别方法，并符合附件</w:t>
      </w:r>
      <w:r w:rsidRPr="007D5489">
        <w:rPr>
          <w:lang w:val="en-US" w:eastAsia="zh-CN"/>
        </w:rPr>
        <w:t>1</w:t>
      </w:r>
      <w:r w:rsidRPr="007D5489">
        <w:rPr>
          <w:rFonts w:hint="eastAsia"/>
          <w:lang w:val="en-US" w:eastAsia="zh-CN"/>
        </w:rPr>
        <w:t>中所述的特性。</w:t>
      </w:r>
    </w:p>
    <w:p w:rsidR="00BC4DE7" w:rsidRPr="00942D2D" w:rsidRDefault="00BC4DE7" w:rsidP="006B3E45">
      <w:pPr>
        <w:wordWrap w:val="0"/>
        <w:overflowPunct/>
        <w:autoSpaceDE/>
        <w:autoSpaceDN/>
        <w:snapToGrid w:val="0"/>
        <w:rPr>
          <w:lang w:val="en-US" w:eastAsia="zh-CN"/>
        </w:rPr>
      </w:pPr>
    </w:p>
    <w:p w:rsidR="00DD2EF2" w:rsidRDefault="00DD2EF2" w:rsidP="006B3E45">
      <w:pPr>
        <w:tabs>
          <w:tab w:val="clear" w:pos="794"/>
          <w:tab w:val="clear" w:pos="1191"/>
          <w:tab w:val="clear" w:pos="1588"/>
          <w:tab w:val="clear" w:pos="1985"/>
        </w:tabs>
        <w:wordWrap w:val="0"/>
        <w:overflowPunct/>
        <w:autoSpaceDE/>
        <w:autoSpaceDN/>
        <w:adjustRightInd/>
        <w:spacing w:before="0"/>
        <w:jc w:val="left"/>
        <w:textAlignment w:val="auto"/>
        <w:rPr>
          <w:b/>
          <w:sz w:val="28"/>
          <w:lang w:val="en-US" w:eastAsia="zh-CN"/>
        </w:rPr>
      </w:pPr>
      <w:r>
        <w:rPr>
          <w:lang w:val="en-US" w:eastAsia="zh-CN"/>
        </w:rPr>
        <w:br w:type="page"/>
      </w:r>
    </w:p>
    <w:p w:rsidR="00BC4DE7" w:rsidRPr="00942D2D" w:rsidRDefault="00BC4DE7" w:rsidP="006B3E45">
      <w:pPr>
        <w:pStyle w:val="AnnexNoTitle"/>
        <w:wordWrap w:val="0"/>
        <w:overflowPunct/>
        <w:autoSpaceDE/>
        <w:autoSpaceDN/>
        <w:snapToGrid w:val="0"/>
        <w:rPr>
          <w:lang w:val="en-US" w:eastAsia="zh-CN"/>
        </w:rPr>
      </w:pPr>
      <w:r>
        <w:rPr>
          <w:rFonts w:hint="eastAsia"/>
          <w:lang w:val="en-US" w:eastAsia="zh-CN"/>
        </w:rPr>
        <w:t>附件</w:t>
      </w:r>
      <w:r w:rsidRPr="00942D2D">
        <w:rPr>
          <w:lang w:val="en-US" w:eastAsia="zh-CN"/>
        </w:rPr>
        <w:t>1</w:t>
      </w:r>
    </w:p>
    <w:p w:rsidR="00BC4DE7" w:rsidRPr="006B6411" w:rsidRDefault="00BC4DE7" w:rsidP="006B6411">
      <w:pPr>
        <w:pStyle w:val="Heading1"/>
        <w:jc w:val="center"/>
        <w:rPr>
          <w:b w:val="0"/>
          <w:bCs/>
          <w:lang w:val="en-US" w:eastAsia="zh-CN"/>
        </w:rPr>
      </w:pPr>
      <w:r w:rsidRPr="006B6411">
        <w:rPr>
          <w:rFonts w:hint="eastAsia"/>
          <w:b w:val="0"/>
          <w:bCs/>
          <w:lang w:val="en-US" w:eastAsia="zh-CN"/>
        </w:rPr>
        <w:t>目录</w:t>
      </w:r>
    </w:p>
    <w:p w:rsidR="00BC4DE7" w:rsidRPr="00DD2EF2" w:rsidRDefault="00BC4DE7" w:rsidP="006B3E45">
      <w:pPr>
        <w:pStyle w:val="toc0"/>
        <w:wordWrap w:val="0"/>
        <w:overflowPunct/>
        <w:autoSpaceDE/>
        <w:autoSpaceDN/>
        <w:snapToGrid w:val="0"/>
        <w:jc w:val="right"/>
        <w:rPr>
          <w:rFonts w:ascii="STKaiti" w:eastAsia="STKaiti" w:hAnsi="STKaiti"/>
          <w:i w:val="0"/>
          <w:iCs/>
          <w:lang w:val="en-US" w:eastAsia="zh-CN"/>
        </w:rPr>
      </w:pPr>
      <w:r w:rsidRPr="00DD2EF2">
        <w:rPr>
          <w:rFonts w:ascii="STKaiti" w:eastAsia="STKaiti" w:hAnsi="STKaiti" w:hint="eastAsia"/>
          <w:i w:val="0"/>
          <w:iCs/>
          <w:lang w:val="en-US" w:eastAsia="zh-CN"/>
        </w:rPr>
        <w:t>页码</w:t>
      </w:r>
    </w:p>
    <w:p w:rsidR="00BC4DE7" w:rsidRPr="00E14E42" w:rsidRDefault="00BC4DE7" w:rsidP="006B3E45">
      <w:pPr>
        <w:pStyle w:val="2"/>
        <w:tabs>
          <w:tab w:val="left" w:pos="1709"/>
          <w:tab w:val="right" w:leader="dot" w:pos="8880"/>
          <w:tab w:val="right" w:pos="9600"/>
        </w:tabs>
        <w:wordWrap w:val="0"/>
        <w:topLinePunct w:val="0"/>
        <w:snapToGrid w:val="0"/>
        <w:rPr>
          <w:sz w:val="24"/>
          <w:szCs w:val="24"/>
          <w:lang w:val="fr-FR"/>
        </w:rPr>
      </w:pPr>
      <w:bookmarkStart w:id="10" w:name="_Toc325706435"/>
      <w:r w:rsidRPr="00E14E42">
        <w:rPr>
          <w:sz w:val="24"/>
          <w:szCs w:val="24"/>
          <w:lang w:val="fr-FR"/>
        </w:rPr>
        <w:t>1</w:t>
      </w:r>
      <w:r w:rsidRPr="00E14E42">
        <w:rPr>
          <w:sz w:val="24"/>
          <w:szCs w:val="24"/>
          <w:lang w:val="fr-FR"/>
        </w:rPr>
        <w:tab/>
      </w:r>
      <w:r w:rsidRPr="00E14E42">
        <w:rPr>
          <w:rFonts w:hint="eastAsia"/>
          <w:sz w:val="24"/>
          <w:szCs w:val="24"/>
        </w:rPr>
        <w:t>概述</w:t>
      </w:r>
      <w:r w:rsidRPr="00E14E42">
        <w:rPr>
          <w:rFonts w:hint="eastAsia"/>
          <w:sz w:val="24"/>
          <w:szCs w:val="24"/>
          <w:lang w:val="fr-FR"/>
        </w:rPr>
        <w:t>（</w:t>
      </w:r>
      <w:r w:rsidRPr="00E14E42">
        <w:rPr>
          <w:rFonts w:hint="eastAsia"/>
          <w:sz w:val="24"/>
          <w:szCs w:val="24"/>
        </w:rPr>
        <w:t>模式</w:t>
      </w:r>
      <w:r w:rsidRPr="00E14E42">
        <w:rPr>
          <w:sz w:val="24"/>
          <w:szCs w:val="24"/>
          <w:lang w:val="fr-FR"/>
        </w:rPr>
        <w:t>A</w:t>
      </w:r>
      <w:r w:rsidRPr="00E14E42">
        <w:rPr>
          <w:rFonts w:hint="eastAsia"/>
          <w:sz w:val="24"/>
          <w:szCs w:val="24"/>
          <w:lang w:val="fr-FR"/>
        </w:rPr>
        <w:t>（</w:t>
      </w:r>
      <w:r w:rsidRPr="00E14E42">
        <w:rPr>
          <w:sz w:val="24"/>
          <w:szCs w:val="24"/>
          <w:lang w:val="fr-FR"/>
        </w:rPr>
        <w:t>ARQ</w:t>
      </w:r>
      <w:r w:rsidRPr="00E14E42">
        <w:rPr>
          <w:rFonts w:hint="eastAsia"/>
          <w:sz w:val="24"/>
          <w:szCs w:val="24"/>
          <w:lang w:val="fr-FR"/>
        </w:rPr>
        <w:t>）</w:t>
      </w:r>
      <w:r w:rsidRPr="00E14E42">
        <w:rPr>
          <w:rFonts w:hint="eastAsia"/>
          <w:sz w:val="24"/>
          <w:szCs w:val="24"/>
        </w:rPr>
        <w:t>和模式</w:t>
      </w:r>
      <w:r w:rsidRPr="00E14E42">
        <w:rPr>
          <w:sz w:val="24"/>
          <w:szCs w:val="24"/>
          <w:lang w:val="fr-FR"/>
        </w:rPr>
        <w:t>B</w:t>
      </w:r>
      <w:r w:rsidRPr="00E14E42">
        <w:rPr>
          <w:rFonts w:hint="eastAsia"/>
          <w:sz w:val="24"/>
          <w:szCs w:val="24"/>
          <w:lang w:val="fr-FR"/>
        </w:rPr>
        <w:t>（</w:t>
      </w:r>
      <w:r w:rsidRPr="00E14E42">
        <w:rPr>
          <w:sz w:val="24"/>
          <w:szCs w:val="24"/>
          <w:lang w:val="fr-FR"/>
        </w:rPr>
        <w:t>FEC</w:t>
      </w:r>
      <w:r w:rsidRPr="00E14E42">
        <w:rPr>
          <w:rFonts w:hint="eastAsia"/>
          <w:sz w:val="24"/>
          <w:szCs w:val="24"/>
          <w:lang w:val="fr-FR"/>
        </w:rPr>
        <w:t>））</w:t>
      </w:r>
      <w:r w:rsidRPr="00E14E42">
        <w:rPr>
          <w:position w:val="6"/>
          <w:sz w:val="24"/>
          <w:szCs w:val="24"/>
          <w:lang w:val="fr-FR"/>
        </w:rPr>
        <w:tab/>
      </w:r>
      <w:r w:rsidRPr="00E14E42">
        <w:rPr>
          <w:sz w:val="24"/>
          <w:szCs w:val="24"/>
          <w:lang w:val="fr-FR"/>
        </w:rPr>
        <w:tab/>
        <w:t>5</w:t>
      </w:r>
    </w:p>
    <w:p w:rsidR="00BC4DE7" w:rsidRPr="00E14E42" w:rsidRDefault="00BC4DE7" w:rsidP="006B3E45">
      <w:pPr>
        <w:pStyle w:val="2"/>
        <w:tabs>
          <w:tab w:val="left" w:pos="1709"/>
          <w:tab w:val="right" w:leader="dot" w:pos="8880"/>
          <w:tab w:val="right" w:pos="9600"/>
        </w:tabs>
        <w:wordWrap w:val="0"/>
        <w:topLinePunct w:val="0"/>
        <w:snapToGrid w:val="0"/>
        <w:spacing w:before="240"/>
        <w:rPr>
          <w:sz w:val="24"/>
          <w:szCs w:val="24"/>
        </w:rPr>
      </w:pPr>
      <w:r w:rsidRPr="00E14E42">
        <w:rPr>
          <w:sz w:val="24"/>
          <w:szCs w:val="24"/>
        </w:rPr>
        <w:t>2</w:t>
      </w:r>
      <w:r w:rsidRPr="00E14E42">
        <w:rPr>
          <w:sz w:val="24"/>
          <w:szCs w:val="24"/>
        </w:rPr>
        <w:tab/>
      </w:r>
      <w:r w:rsidRPr="00E14E42">
        <w:rPr>
          <w:rFonts w:hint="eastAsia"/>
          <w:sz w:val="24"/>
          <w:szCs w:val="24"/>
        </w:rPr>
        <w:t>变换表</w:t>
      </w:r>
      <w:r w:rsidRPr="00E14E42">
        <w:rPr>
          <w:sz w:val="24"/>
          <w:szCs w:val="24"/>
        </w:rPr>
        <w:tab/>
      </w:r>
      <w:r w:rsidRPr="00E14E42">
        <w:rPr>
          <w:position w:val="6"/>
          <w:sz w:val="24"/>
          <w:szCs w:val="24"/>
        </w:rPr>
        <w:tab/>
      </w:r>
      <w:r w:rsidRPr="00E14E42">
        <w:rPr>
          <w:sz w:val="24"/>
          <w:szCs w:val="24"/>
        </w:rPr>
        <w:tab/>
        <w:t>6</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2.1</w:t>
      </w:r>
      <w:r w:rsidRPr="00E14E42">
        <w:rPr>
          <w:sz w:val="24"/>
          <w:szCs w:val="24"/>
        </w:rPr>
        <w:tab/>
      </w:r>
      <w:r w:rsidRPr="00E14E42">
        <w:rPr>
          <w:rFonts w:hint="eastAsia"/>
          <w:sz w:val="24"/>
          <w:szCs w:val="24"/>
        </w:rPr>
        <w:t>概述</w:t>
      </w:r>
      <w:r w:rsidRPr="00E14E42">
        <w:rPr>
          <w:position w:val="6"/>
          <w:sz w:val="24"/>
          <w:szCs w:val="24"/>
        </w:rPr>
        <w:tab/>
      </w:r>
      <w:r w:rsidRPr="00E14E42">
        <w:rPr>
          <w:sz w:val="24"/>
          <w:szCs w:val="24"/>
        </w:rPr>
        <w:tab/>
        <w:t>6</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2.2</w:t>
      </w:r>
      <w:r w:rsidRPr="00E14E42">
        <w:rPr>
          <w:sz w:val="24"/>
          <w:szCs w:val="24"/>
        </w:rPr>
        <w:tab/>
      </w:r>
      <w:r w:rsidRPr="00E14E42">
        <w:rPr>
          <w:rFonts w:hint="eastAsia"/>
          <w:sz w:val="24"/>
          <w:szCs w:val="24"/>
        </w:rPr>
        <w:t>通信信息信号</w:t>
      </w:r>
      <w:r w:rsidRPr="00E14E42">
        <w:rPr>
          <w:position w:val="6"/>
          <w:sz w:val="24"/>
          <w:szCs w:val="24"/>
        </w:rPr>
        <w:tab/>
      </w:r>
      <w:r w:rsidRPr="00E14E42">
        <w:rPr>
          <w:sz w:val="24"/>
          <w:szCs w:val="24"/>
        </w:rPr>
        <w:tab/>
        <w:t>6</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2.3</w:t>
      </w:r>
      <w:r w:rsidRPr="00E14E42">
        <w:rPr>
          <w:sz w:val="24"/>
          <w:szCs w:val="24"/>
        </w:rPr>
        <w:tab/>
      </w:r>
      <w:r w:rsidRPr="00E14E42">
        <w:rPr>
          <w:rFonts w:hint="eastAsia"/>
          <w:sz w:val="24"/>
          <w:szCs w:val="24"/>
        </w:rPr>
        <w:t>业务信息信号</w:t>
      </w:r>
      <w:r w:rsidRPr="00E14E42">
        <w:rPr>
          <w:position w:val="6"/>
          <w:sz w:val="24"/>
          <w:szCs w:val="24"/>
        </w:rPr>
        <w:tab/>
      </w:r>
      <w:r w:rsidRPr="00E14E42">
        <w:rPr>
          <w:sz w:val="24"/>
          <w:szCs w:val="24"/>
        </w:rPr>
        <w:tab/>
        <w:t>6</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2.4</w:t>
      </w:r>
      <w:r w:rsidRPr="00E14E42">
        <w:rPr>
          <w:sz w:val="24"/>
          <w:szCs w:val="24"/>
        </w:rPr>
        <w:tab/>
      </w:r>
      <w:r w:rsidRPr="00E14E42">
        <w:rPr>
          <w:rFonts w:hint="eastAsia"/>
          <w:sz w:val="24"/>
          <w:szCs w:val="24"/>
        </w:rPr>
        <w:t>识别信号、校验和号及校验和信号</w:t>
      </w:r>
      <w:r w:rsidRPr="00E14E42">
        <w:rPr>
          <w:position w:val="6"/>
          <w:sz w:val="24"/>
          <w:szCs w:val="24"/>
        </w:rPr>
        <w:tab/>
      </w:r>
      <w:r w:rsidRPr="00E14E42">
        <w:rPr>
          <w:sz w:val="24"/>
          <w:szCs w:val="24"/>
        </w:rPr>
        <w:tab/>
        <w:t>8</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2.5</w:t>
      </w:r>
      <w:r w:rsidRPr="00E14E42">
        <w:rPr>
          <w:sz w:val="24"/>
          <w:szCs w:val="24"/>
        </w:rPr>
        <w:tab/>
      </w:r>
      <w:r w:rsidRPr="00E14E42">
        <w:rPr>
          <w:rFonts w:hint="eastAsia"/>
          <w:sz w:val="24"/>
          <w:szCs w:val="24"/>
        </w:rPr>
        <w:t>校验和信号的产生</w:t>
      </w:r>
      <w:r w:rsidRPr="00E14E42">
        <w:rPr>
          <w:position w:val="6"/>
          <w:sz w:val="24"/>
          <w:szCs w:val="24"/>
        </w:rPr>
        <w:tab/>
      </w:r>
      <w:r w:rsidRPr="00E14E42">
        <w:rPr>
          <w:sz w:val="24"/>
          <w:szCs w:val="24"/>
        </w:rPr>
        <w:tab/>
        <w:t>8</w:t>
      </w:r>
    </w:p>
    <w:p w:rsidR="00BC4DE7" w:rsidRPr="00E14E42" w:rsidRDefault="00BC4DE7" w:rsidP="006B3E45">
      <w:pPr>
        <w:pStyle w:val="2"/>
        <w:tabs>
          <w:tab w:val="left" w:pos="1709"/>
          <w:tab w:val="right" w:leader="dot" w:pos="8880"/>
          <w:tab w:val="right" w:pos="9600"/>
        </w:tabs>
        <w:wordWrap w:val="0"/>
        <w:topLinePunct w:val="0"/>
        <w:snapToGrid w:val="0"/>
        <w:spacing w:before="240"/>
        <w:rPr>
          <w:sz w:val="24"/>
          <w:szCs w:val="24"/>
        </w:rPr>
      </w:pPr>
      <w:r w:rsidRPr="00E14E42">
        <w:rPr>
          <w:sz w:val="24"/>
          <w:szCs w:val="24"/>
        </w:rPr>
        <w:t>3</w:t>
      </w:r>
      <w:r w:rsidRPr="00E14E42">
        <w:rPr>
          <w:sz w:val="24"/>
          <w:szCs w:val="24"/>
        </w:rPr>
        <w:tab/>
      </w:r>
      <w:r w:rsidRPr="00E14E42">
        <w:rPr>
          <w:rFonts w:hint="eastAsia"/>
          <w:sz w:val="24"/>
          <w:szCs w:val="24"/>
        </w:rPr>
        <w:t>模式</w:t>
      </w:r>
      <w:r w:rsidRPr="00E14E42">
        <w:rPr>
          <w:sz w:val="24"/>
          <w:szCs w:val="24"/>
        </w:rPr>
        <w:t>A</w:t>
      </w:r>
      <w:r w:rsidRPr="00E14E42">
        <w:rPr>
          <w:rFonts w:hint="eastAsia"/>
          <w:sz w:val="24"/>
          <w:szCs w:val="24"/>
        </w:rPr>
        <w:t>（</w:t>
      </w:r>
      <w:r w:rsidRPr="00E14E42">
        <w:rPr>
          <w:sz w:val="24"/>
          <w:szCs w:val="24"/>
        </w:rPr>
        <w:t>ARQ</w:t>
      </w:r>
      <w:r w:rsidRPr="00E14E42">
        <w:rPr>
          <w:rFonts w:hint="eastAsia"/>
          <w:sz w:val="24"/>
          <w:szCs w:val="24"/>
        </w:rPr>
        <w:t>）特性</w:t>
      </w:r>
      <w:r w:rsidRPr="00E14E42">
        <w:rPr>
          <w:position w:val="6"/>
          <w:sz w:val="24"/>
          <w:szCs w:val="24"/>
        </w:rPr>
        <w:tab/>
      </w:r>
      <w:r w:rsidRPr="00E14E42">
        <w:rPr>
          <w:sz w:val="24"/>
          <w:szCs w:val="24"/>
        </w:rPr>
        <w:tab/>
        <w:t>9</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3.1</w:t>
      </w:r>
      <w:r w:rsidRPr="00E14E42">
        <w:rPr>
          <w:sz w:val="24"/>
          <w:szCs w:val="24"/>
        </w:rPr>
        <w:tab/>
      </w:r>
      <w:r w:rsidRPr="00E14E42">
        <w:rPr>
          <w:rFonts w:hint="eastAsia"/>
          <w:sz w:val="24"/>
          <w:szCs w:val="24"/>
        </w:rPr>
        <w:t>概述</w:t>
      </w:r>
      <w:r w:rsidRPr="00E14E42">
        <w:rPr>
          <w:position w:val="6"/>
          <w:sz w:val="24"/>
          <w:szCs w:val="24"/>
        </w:rPr>
        <w:tab/>
      </w:r>
      <w:r w:rsidRPr="00E14E42">
        <w:rPr>
          <w:sz w:val="24"/>
          <w:szCs w:val="24"/>
        </w:rPr>
        <w:tab/>
        <w:t>9</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3.2</w:t>
      </w:r>
      <w:r w:rsidRPr="00E14E42">
        <w:rPr>
          <w:sz w:val="24"/>
          <w:szCs w:val="24"/>
        </w:rPr>
        <w:tab/>
      </w:r>
      <w:r w:rsidRPr="00E14E42">
        <w:rPr>
          <w:rFonts w:hint="eastAsia"/>
          <w:sz w:val="24"/>
          <w:szCs w:val="24"/>
        </w:rPr>
        <w:t>主台和副台的安排</w:t>
      </w:r>
      <w:r w:rsidRPr="00E14E42">
        <w:rPr>
          <w:position w:val="6"/>
          <w:sz w:val="24"/>
          <w:szCs w:val="24"/>
        </w:rPr>
        <w:tab/>
      </w:r>
      <w:r w:rsidRPr="00E14E42">
        <w:rPr>
          <w:sz w:val="24"/>
          <w:szCs w:val="24"/>
        </w:rPr>
        <w:tab/>
        <w:t>9</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3.3</w:t>
      </w:r>
      <w:r w:rsidRPr="00E14E42">
        <w:rPr>
          <w:sz w:val="24"/>
          <w:szCs w:val="24"/>
        </w:rPr>
        <w:tab/>
      </w:r>
      <w:r w:rsidRPr="00E14E42">
        <w:rPr>
          <w:rFonts w:hint="eastAsia"/>
          <w:sz w:val="24"/>
          <w:szCs w:val="24"/>
        </w:rPr>
        <w:t>信息发送台（</w:t>
      </w:r>
      <w:r w:rsidRPr="00E14E42">
        <w:rPr>
          <w:sz w:val="24"/>
          <w:szCs w:val="24"/>
        </w:rPr>
        <w:t>ISS</w:t>
      </w:r>
      <w:r w:rsidRPr="00E14E42">
        <w:rPr>
          <w:rFonts w:hint="eastAsia"/>
          <w:sz w:val="24"/>
          <w:szCs w:val="24"/>
        </w:rPr>
        <w:t>）</w:t>
      </w:r>
      <w:r w:rsidRPr="00E14E42">
        <w:rPr>
          <w:position w:val="6"/>
          <w:sz w:val="24"/>
          <w:szCs w:val="24"/>
        </w:rPr>
        <w:tab/>
      </w:r>
      <w:r w:rsidRPr="00E14E42">
        <w:rPr>
          <w:sz w:val="24"/>
          <w:szCs w:val="24"/>
        </w:rPr>
        <w:tab/>
        <w:t>9</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3.4</w:t>
      </w:r>
      <w:r w:rsidRPr="00E14E42">
        <w:rPr>
          <w:sz w:val="24"/>
          <w:szCs w:val="24"/>
        </w:rPr>
        <w:tab/>
      </w:r>
      <w:r w:rsidRPr="00E14E42">
        <w:rPr>
          <w:rFonts w:hint="eastAsia"/>
          <w:sz w:val="24"/>
          <w:szCs w:val="24"/>
        </w:rPr>
        <w:t>信息接收台（</w:t>
      </w:r>
      <w:r w:rsidRPr="00E14E42">
        <w:rPr>
          <w:sz w:val="24"/>
          <w:szCs w:val="24"/>
        </w:rPr>
        <w:t>IRS</w:t>
      </w:r>
      <w:r w:rsidRPr="00E14E42">
        <w:rPr>
          <w:rFonts w:hint="eastAsia"/>
          <w:sz w:val="24"/>
          <w:szCs w:val="24"/>
        </w:rPr>
        <w:t>）</w:t>
      </w:r>
      <w:r w:rsidRPr="00E14E42">
        <w:rPr>
          <w:position w:val="6"/>
          <w:sz w:val="24"/>
          <w:szCs w:val="24"/>
        </w:rPr>
        <w:tab/>
      </w:r>
      <w:r w:rsidRPr="00E14E42">
        <w:rPr>
          <w:sz w:val="24"/>
          <w:szCs w:val="24"/>
        </w:rPr>
        <w:tab/>
        <w:t>10</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3.5</w:t>
      </w:r>
      <w:r w:rsidRPr="00E14E42">
        <w:rPr>
          <w:sz w:val="24"/>
          <w:szCs w:val="24"/>
        </w:rPr>
        <w:tab/>
      </w:r>
      <w:r w:rsidRPr="00E14E42">
        <w:rPr>
          <w:rFonts w:hint="eastAsia"/>
          <w:sz w:val="24"/>
          <w:szCs w:val="24"/>
        </w:rPr>
        <w:t>定相程序</w:t>
      </w:r>
      <w:r w:rsidRPr="00E14E42">
        <w:rPr>
          <w:position w:val="6"/>
          <w:sz w:val="24"/>
          <w:szCs w:val="24"/>
        </w:rPr>
        <w:tab/>
      </w:r>
      <w:r w:rsidRPr="00E14E42">
        <w:rPr>
          <w:sz w:val="24"/>
          <w:szCs w:val="24"/>
        </w:rPr>
        <w:tab/>
        <w:t>10</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3.6</w:t>
      </w:r>
      <w:r w:rsidRPr="00E14E42">
        <w:rPr>
          <w:sz w:val="24"/>
          <w:szCs w:val="24"/>
        </w:rPr>
        <w:tab/>
      </w:r>
      <w:r w:rsidRPr="00E14E42">
        <w:rPr>
          <w:rFonts w:hint="eastAsia"/>
          <w:sz w:val="24"/>
          <w:szCs w:val="24"/>
        </w:rPr>
        <w:t>自动识别</w:t>
      </w:r>
      <w:r w:rsidRPr="00E14E42">
        <w:rPr>
          <w:position w:val="6"/>
          <w:sz w:val="24"/>
          <w:szCs w:val="24"/>
        </w:rPr>
        <w:tab/>
      </w:r>
      <w:r w:rsidRPr="00E14E42">
        <w:rPr>
          <w:sz w:val="24"/>
          <w:szCs w:val="24"/>
        </w:rPr>
        <w:tab/>
        <w:t>11</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3.7</w:t>
      </w:r>
      <w:r w:rsidRPr="00E14E42">
        <w:rPr>
          <w:sz w:val="24"/>
          <w:szCs w:val="24"/>
        </w:rPr>
        <w:tab/>
      </w:r>
      <w:r w:rsidRPr="00E14E42">
        <w:rPr>
          <w:rFonts w:hint="eastAsia"/>
          <w:sz w:val="24"/>
          <w:szCs w:val="24"/>
        </w:rPr>
        <w:t>通信流程</w:t>
      </w:r>
      <w:r w:rsidRPr="00E14E42">
        <w:rPr>
          <w:position w:val="6"/>
          <w:sz w:val="24"/>
          <w:szCs w:val="24"/>
        </w:rPr>
        <w:tab/>
      </w:r>
      <w:r w:rsidRPr="00E14E42">
        <w:rPr>
          <w:sz w:val="24"/>
          <w:szCs w:val="24"/>
        </w:rPr>
        <w:tab/>
        <w:t>13</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3.8</w:t>
      </w:r>
      <w:r w:rsidRPr="00E14E42">
        <w:rPr>
          <w:sz w:val="24"/>
          <w:szCs w:val="24"/>
        </w:rPr>
        <w:tab/>
      </w:r>
      <w:r w:rsidRPr="00E14E42">
        <w:rPr>
          <w:rFonts w:hint="eastAsia"/>
          <w:sz w:val="24"/>
          <w:szCs w:val="24"/>
        </w:rPr>
        <w:t>重定相程序</w:t>
      </w:r>
      <w:r w:rsidRPr="00E14E42">
        <w:rPr>
          <w:position w:val="6"/>
          <w:sz w:val="24"/>
          <w:szCs w:val="24"/>
        </w:rPr>
        <w:tab/>
      </w:r>
      <w:r w:rsidRPr="00E14E42">
        <w:rPr>
          <w:sz w:val="24"/>
          <w:szCs w:val="24"/>
        </w:rPr>
        <w:tab/>
        <w:t>15</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3.9</w:t>
      </w:r>
      <w:r w:rsidRPr="00E14E42">
        <w:rPr>
          <w:sz w:val="24"/>
          <w:szCs w:val="24"/>
        </w:rPr>
        <w:tab/>
      </w:r>
      <w:r w:rsidRPr="00E14E42">
        <w:rPr>
          <w:rFonts w:hint="eastAsia"/>
          <w:sz w:val="24"/>
          <w:szCs w:val="24"/>
        </w:rPr>
        <w:t>业务字组和业务信息信号概要</w:t>
      </w:r>
      <w:r w:rsidRPr="00E14E42">
        <w:rPr>
          <w:position w:val="6"/>
          <w:sz w:val="24"/>
          <w:szCs w:val="24"/>
        </w:rPr>
        <w:tab/>
      </w:r>
      <w:r w:rsidRPr="00E14E42">
        <w:rPr>
          <w:sz w:val="24"/>
          <w:szCs w:val="24"/>
        </w:rPr>
        <w:tab/>
        <w:t>17</w:t>
      </w:r>
    </w:p>
    <w:p w:rsidR="00BC4DE7" w:rsidRPr="00E14E42" w:rsidRDefault="00BC4DE7" w:rsidP="006B3E45">
      <w:pPr>
        <w:pStyle w:val="2"/>
        <w:tabs>
          <w:tab w:val="left" w:pos="1709"/>
          <w:tab w:val="right" w:leader="dot" w:pos="8880"/>
          <w:tab w:val="right" w:pos="9600"/>
        </w:tabs>
        <w:wordWrap w:val="0"/>
        <w:topLinePunct w:val="0"/>
        <w:snapToGrid w:val="0"/>
        <w:spacing w:before="240"/>
        <w:rPr>
          <w:sz w:val="24"/>
          <w:szCs w:val="24"/>
        </w:rPr>
      </w:pPr>
      <w:r w:rsidRPr="00E14E42">
        <w:rPr>
          <w:sz w:val="24"/>
          <w:szCs w:val="24"/>
        </w:rPr>
        <w:t>4</w:t>
      </w:r>
      <w:r w:rsidRPr="00E14E42">
        <w:rPr>
          <w:sz w:val="24"/>
          <w:szCs w:val="24"/>
        </w:rPr>
        <w:tab/>
      </w:r>
      <w:r w:rsidRPr="00E14E42">
        <w:rPr>
          <w:rFonts w:hint="eastAsia"/>
          <w:sz w:val="24"/>
          <w:szCs w:val="24"/>
        </w:rPr>
        <w:t>模式</w:t>
      </w:r>
      <w:r w:rsidRPr="00E14E42">
        <w:rPr>
          <w:sz w:val="24"/>
          <w:szCs w:val="24"/>
        </w:rPr>
        <w:t>B</w:t>
      </w:r>
      <w:r w:rsidRPr="00E14E42">
        <w:rPr>
          <w:rFonts w:hint="eastAsia"/>
          <w:sz w:val="24"/>
          <w:szCs w:val="24"/>
        </w:rPr>
        <w:t>（</w:t>
      </w:r>
      <w:r w:rsidRPr="00E14E42">
        <w:rPr>
          <w:sz w:val="24"/>
          <w:szCs w:val="24"/>
        </w:rPr>
        <w:t>FEC</w:t>
      </w:r>
      <w:r w:rsidRPr="00E14E42">
        <w:rPr>
          <w:rFonts w:hint="eastAsia"/>
          <w:sz w:val="24"/>
          <w:szCs w:val="24"/>
        </w:rPr>
        <w:t>）特性</w:t>
      </w:r>
      <w:r w:rsidRPr="00E14E42">
        <w:rPr>
          <w:position w:val="6"/>
          <w:sz w:val="24"/>
          <w:szCs w:val="24"/>
        </w:rPr>
        <w:tab/>
      </w:r>
      <w:r w:rsidRPr="00E14E42">
        <w:rPr>
          <w:sz w:val="24"/>
          <w:szCs w:val="24"/>
        </w:rPr>
        <w:tab/>
        <w:t>17</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4.1</w:t>
      </w:r>
      <w:r w:rsidRPr="00E14E42">
        <w:rPr>
          <w:sz w:val="24"/>
          <w:szCs w:val="24"/>
        </w:rPr>
        <w:tab/>
      </w:r>
      <w:r w:rsidRPr="00E14E42">
        <w:rPr>
          <w:rFonts w:hint="eastAsia"/>
          <w:sz w:val="24"/>
          <w:szCs w:val="24"/>
        </w:rPr>
        <w:t>概述</w:t>
      </w:r>
      <w:r w:rsidRPr="00E14E42">
        <w:rPr>
          <w:position w:val="6"/>
          <w:sz w:val="24"/>
          <w:szCs w:val="24"/>
        </w:rPr>
        <w:tab/>
      </w:r>
      <w:r w:rsidRPr="00E14E42">
        <w:rPr>
          <w:sz w:val="24"/>
          <w:szCs w:val="24"/>
        </w:rPr>
        <w:tab/>
        <w:t>17</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4.2</w:t>
      </w:r>
      <w:r w:rsidRPr="00E14E42">
        <w:rPr>
          <w:sz w:val="24"/>
          <w:szCs w:val="24"/>
        </w:rPr>
        <w:tab/>
      </w:r>
      <w:r w:rsidRPr="00E14E42">
        <w:rPr>
          <w:rFonts w:hint="eastAsia"/>
          <w:sz w:val="24"/>
          <w:szCs w:val="24"/>
        </w:rPr>
        <w:t>发送台（</w:t>
      </w:r>
      <w:r w:rsidRPr="00E14E42">
        <w:rPr>
          <w:sz w:val="24"/>
          <w:szCs w:val="24"/>
        </w:rPr>
        <w:t>CBSS</w:t>
      </w:r>
      <w:r w:rsidRPr="00E14E42">
        <w:rPr>
          <w:rFonts w:hint="eastAsia"/>
          <w:sz w:val="24"/>
          <w:szCs w:val="24"/>
        </w:rPr>
        <w:t>和</w:t>
      </w:r>
      <w:r w:rsidRPr="00E14E42">
        <w:rPr>
          <w:sz w:val="24"/>
          <w:szCs w:val="24"/>
        </w:rPr>
        <w:t>SBSS</w:t>
      </w:r>
      <w:r w:rsidRPr="00E14E42">
        <w:rPr>
          <w:rFonts w:hint="eastAsia"/>
          <w:sz w:val="24"/>
          <w:szCs w:val="24"/>
        </w:rPr>
        <w:t>）</w:t>
      </w:r>
      <w:r w:rsidRPr="00E14E42">
        <w:rPr>
          <w:position w:val="6"/>
          <w:sz w:val="24"/>
          <w:szCs w:val="24"/>
        </w:rPr>
        <w:tab/>
      </w:r>
      <w:r w:rsidRPr="00E14E42">
        <w:rPr>
          <w:sz w:val="24"/>
          <w:szCs w:val="24"/>
        </w:rPr>
        <w:tab/>
        <w:t>18</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4.3</w:t>
      </w:r>
      <w:r w:rsidRPr="00E14E42">
        <w:rPr>
          <w:sz w:val="24"/>
          <w:szCs w:val="24"/>
        </w:rPr>
        <w:tab/>
      </w:r>
      <w:r w:rsidRPr="00E14E42">
        <w:rPr>
          <w:rFonts w:hint="eastAsia"/>
          <w:sz w:val="24"/>
          <w:szCs w:val="24"/>
        </w:rPr>
        <w:t>接收台（</w:t>
      </w:r>
      <w:r w:rsidRPr="00E14E42">
        <w:rPr>
          <w:sz w:val="24"/>
          <w:szCs w:val="24"/>
        </w:rPr>
        <w:t>CBRS</w:t>
      </w:r>
      <w:r w:rsidRPr="00E14E42">
        <w:rPr>
          <w:rFonts w:hint="eastAsia"/>
          <w:sz w:val="24"/>
          <w:szCs w:val="24"/>
        </w:rPr>
        <w:t>和</w:t>
      </w:r>
      <w:r w:rsidRPr="00E14E42">
        <w:rPr>
          <w:sz w:val="24"/>
          <w:szCs w:val="24"/>
        </w:rPr>
        <w:t>SBRS</w:t>
      </w:r>
      <w:r w:rsidRPr="00E14E42">
        <w:rPr>
          <w:rFonts w:hint="eastAsia"/>
          <w:sz w:val="24"/>
          <w:szCs w:val="24"/>
        </w:rPr>
        <w:t>）</w:t>
      </w:r>
      <w:r w:rsidRPr="00E14E42">
        <w:rPr>
          <w:position w:val="6"/>
          <w:sz w:val="24"/>
          <w:szCs w:val="24"/>
        </w:rPr>
        <w:tab/>
      </w:r>
      <w:r w:rsidRPr="00E14E42">
        <w:rPr>
          <w:sz w:val="24"/>
          <w:szCs w:val="24"/>
        </w:rPr>
        <w:tab/>
        <w:t>18</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4.4</w:t>
      </w:r>
      <w:r w:rsidRPr="00E14E42">
        <w:rPr>
          <w:sz w:val="24"/>
          <w:szCs w:val="24"/>
        </w:rPr>
        <w:tab/>
      </w:r>
      <w:r w:rsidRPr="00E14E42">
        <w:rPr>
          <w:rFonts w:hint="eastAsia"/>
          <w:sz w:val="24"/>
          <w:szCs w:val="24"/>
        </w:rPr>
        <w:t>定相程序</w:t>
      </w:r>
      <w:r w:rsidRPr="00E14E42">
        <w:rPr>
          <w:position w:val="6"/>
          <w:sz w:val="24"/>
          <w:szCs w:val="24"/>
        </w:rPr>
        <w:tab/>
      </w:r>
      <w:r w:rsidRPr="00E14E42">
        <w:rPr>
          <w:sz w:val="24"/>
          <w:szCs w:val="24"/>
        </w:rPr>
        <w:tab/>
        <w:t>18</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4.5</w:t>
      </w:r>
      <w:r w:rsidRPr="00E14E42">
        <w:rPr>
          <w:sz w:val="24"/>
          <w:szCs w:val="24"/>
        </w:rPr>
        <w:tab/>
      </w:r>
      <w:r w:rsidRPr="00E14E42">
        <w:rPr>
          <w:rFonts w:hint="eastAsia"/>
          <w:sz w:val="24"/>
          <w:szCs w:val="24"/>
        </w:rPr>
        <w:t>选择性呼叫程序（选择</w:t>
      </w:r>
      <w:r w:rsidRPr="00E14E42">
        <w:rPr>
          <w:sz w:val="24"/>
          <w:szCs w:val="24"/>
        </w:rPr>
        <w:t>B</w:t>
      </w:r>
      <w:r w:rsidRPr="00E14E42">
        <w:rPr>
          <w:rFonts w:hint="eastAsia"/>
          <w:sz w:val="24"/>
          <w:szCs w:val="24"/>
        </w:rPr>
        <w:t>模式）</w:t>
      </w:r>
      <w:r w:rsidRPr="00E14E42">
        <w:rPr>
          <w:position w:val="6"/>
          <w:sz w:val="24"/>
          <w:szCs w:val="24"/>
        </w:rPr>
        <w:tab/>
      </w:r>
      <w:r w:rsidRPr="00E14E42">
        <w:rPr>
          <w:sz w:val="24"/>
          <w:szCs w:val="24"/>
        </w:rPr>
        <w:tab/>
        <w:t>18</w:t>
      </w:r>
    </w:p>
    <w:p w:rsidR="00BC4DE7" w:rsidRPr="00E14E42" w:rsidRDefault="00BC4DE7" w:rsidP="006B3E45">
      <w:pPr>
        <w:pStyle w:val="2"/>
        <w:tabs>
          <w:tab w:val="left" w:pos="1709"/>
          <w:tab w:val="right" w:leader="dot" w:pos="8880"/>
          <w:tab w:val="right" w:pos="9600"/>
        </w:tabs>
        <w:wordWrap w:val="0"/>
        <w:topLinePunct w:val="0"/>
        <w:snapToGrid w:val="0"/>
        <w:spacing w:before="160"/>
        <w:rPr>
          <w:sz w:val="24"/>
          <w:szCs w:val="24"/>
        </w:rPr>
      </w:pPr>
      <w:r w:rsidRPr="00E14E42">
        <w:rPr>
          <w:sz w:val="24"/>
          <w:szCs w:val="24"/>
        </w:rPr>
        <w:tab/>
        <w:t>4.6</w:t>
      </w:r>
      <w:r w:rsidRPr="00E14E42">
        <w:rPr>
          <w:sz w:val="24"/>
          <w:szCs w:val="24"/>
        </w:rPr>
        <w:tab/>
      </w:r>
      <w:r w:rsidRPr="00E14E42">
        <w:rPr>
          <w:rFonts w:hint="eastAsia"/>
          <w:sz w:val="24"/>
          <w:szCs w:val="24"/>
        </w:rPr>
        <w:t>通信流程</w:t>
      </w:r>
      <w:r w:rsidRPr="00E14E42">
        <w:rPr>
          <w:position w:val="6"/>
          <w:sz w:val="24"/>
          <w:szCs w:val="24"/>
        </w:rPr>
        <w:tab/>
      </w:r>
      <w:r w:rsidRPr="00E14E42">
        <w:rPr>
          <w:sz w:val="24"/>
          <w:szCs w:val="24"/>
        </w:rPr>
        <w:tab/>
        <w:t>19</w:t>
      </w:r>
    </w:p>
    <w:p w:rsidR="00011AE1" w:rsidRPr="00E14E42" w:rsidRDefault="00011AE1" w:rsidP="00011AE1">
      <w:pPr>
        <w:pStyle w:val="2"/>
        <w:tabs>
          <w:tab w:val="left" w:pos="1709"/>
          <w:tab w:val="right" w:leader="dot" w:pos="8880"/>
          <w:tab w:val="right" w:pos="9600"/>
        </w:tabs>
        <w:wordWrap w:val="0"/>
        <w:topLinePunct w:val="0"/>
        <w:snapToGrid w:val="0"/>
        <w:rPr>
          <w:sz w:val="24"/>
          <w:szCs w:val="24"/>
        </w:rPr>
      </w:pPr>
      <w:r w:rsidRPr="00E14E42">
        <w:rPr>
          <w:rFonts w:hint="eastAsia"/>
          <w:sz w:val="24"/>
          <w:szCs w:val="24"/>
        </w:rPr>
        <w:t>附录</w:t>
      </w:r>
      <w:r w:rsidRPr="00E14E42">
        <w:rPr>
          <w:sz w:val="24"/>
          <w:szCs w:val="24"/>
        </w:rPr>
        <w:t xml:space="preserve">1 — </w:t>
      </w:r>
      <w:r>
        <w:rPr>
          <w:sz w:val="24"/>
          <w:szCs w:val="24"/>
        </w:rPr>
        <w:t xml:space="preserve">  </w:t>
      </w:r>
      <w:r w:rsidRPr="00E14E42">
        <w:rPr>
          <w:sz w:val="24"/>
          <w:szCs w:val="24"/>
        </w:rPr>
        <w:t>SDL</w:t>
      </w:r>
      <w:r w:rsidRPr="00E14E42">
        <w:rPr>
          <w:rFonts w:hint="eastAsia"/>
          <w:sz w:val="24"/>
          <w:szCs w:val="24"/>
        </w:rPr>
        <w:t>流程图（模式</w:t>
      </w:r>
      <w:r w:rsidRPr="00E14E42">
        <w:rPr>
          <w:sz w:val="24"/>
          <w:szCs w:val="24"/>
        </w:rPr>
        <w:t>A</w:t>
      </w:r>
      <w:r w:rsidRPr="00E14E42">
        <w:rPr>
          <w:rFonts w:hint="eastAsia"/>
          <w:sz w:val="24"/>
          <w:szCs w:val="24"/>
        </w:rPr>
        <w:t>）</w:t>
      </w:r>
      <w:r w:rsidRPr="00E14E42">
        <w:rPr>
          <w:position w:val="6"/>
          <w:sz w:val="24"/>
          <w:szCs w:val="24"/>
        </w:rPr>
        <w:tab/>
      </w:r>
      <w:r w:rsidRPr="00E14E42">
        <w:rPr>
          <w:sz w:val="24"/>
          <w:szCs w:val="24"/>
        </w:rPr>
        <w:tab/>
        <w:t>29</w:t>
      </w:r>
    </w:p>
    <w:p w:rsidR="00011AE1" w:rsidRPr="00E14E42" w:rsidRDefault="00011AE1" w:rsidP="00011AE1">
      <w:pPr>
        <w:pStyle w:val="2"/>
        <w:tabs>
          <w:tab w:val="left" w:pos="1709"/>
          <w:tab w:val="right" w:leader="dot" w:pos="8880"/>
          <w:tab w:val="right" w:pos="9600"/>
        </w:tabs>
        <w:wordWrap w:val="0"/>
        <w:topLinePunct w:val="0"/>
        <w:snapToGrid w:val="0"/>
        <w:rPr>
          <w:sz w:val="24"/>
          <w:szCs w:val="24"/>
        </w:rPr>
      </w:pPr>
      <w:r w:rsidRPr="00E14E42">
        <w:rPr>
          <w:rFonts w:hint="eastAsia"/>
          <w:sz w:val="24"/>
          <w:szCs w:val="24"/>
        </w:rPr>
        <w:t>附录</w:t>
      </w:r>
      <w:r w:rsidRPr="00E14E42">
        <w:rPr>
          <w:sz w:val="24"/>
          <w:szCs w:val="24"/>
        </w:rPr>
        <w:t xml:space="preserve">2 — </w:t>
      </w:r>
      <w:r>
        <w:rPr>
          <w:sz w:val="24"/>
          <w:szCs w:val="24"/>
        </w:rPr>
        <w:t xml:space="preserve">  </w:t>
      </w:r>
      <w:r w:rsidRPr="00E14E42">
        <w:rPr>
          <w:rFonts w:hint="eastAsia"/>
          <w:sz w:val="24"/>
          <w:szCs w:val="24"/>
        </w:rPr>
        <w:t>在</w:t>
      </w:r>
      <w:r w:rsidRPr="00E14E42">
        <w:rPr>
          <w:sz w:val="24"/>
          <w:szCs w:val="24"/>
        </w:rPr>
        <w:t>7</w:t>
      </w:r>
      <w:r w:rsidRPr="00E14E42">
        <w:rPr>
          <w:rFonts w:hint="eastAsia"/>
          <w:sz w:val="24"/>
          <w:szCs w:val="24"/>
        </w:rPr>
        <w:t>位信号呼叫标识情况下的自动识别定相程序（呼叫台）</w:t>
      </w:r>
      <w:r w:rsidRPr="00836B49">
        <w:rPr>
          <w:sz w:val="24"/>
          <w:szCs w:val="24"/>
        </w:rPr>
        <w:tab/>
      </w:r>
      <w:r w:rsidRPr="00E14E42">
        <w:rPr>
          <w:sz w:val="24"/>
          <w:szCs w:val="24"/>
        </w:rPr>
        <w:tab/>
        <w:t>33</w:t>
      </w:r>
    </w:p>
    <w:p w:rsidR="00BC4DE7" w:rsidRPr="00E14E42" w:rsidRDefault="00BC4DE7" w:rsidP="006B3E45">
      <w:pPr>
        <w:pStyle w:val="2"/>
        <w:wordWrap w:val="0"/>
        <w:topLinePunct w:val="0"/>
        <w:snapToGrid w:val="0"/>
        <w:spacing w:before="160"/>
        <w:rPr>
          <w:sz w:val="24"/>
          <w:szCs w:val="24"/>
        </w:rPr>
        <w:sectPr w:rsidR="00BC4DE7" w:rsidRPr="00E14E42" w:rsidSect="00DD2EF2">
          <w:headerReference w:type="even" r:id="rId15"/>
          <w:headerReference w:type="default" r:id="rId16"/>
          <w:footerReference w:type="default" r:id="rId17"/>
          <w:pgSz w:w="11906" w:h="16838" w:code="9"/>
          <w:pgMar w:top="1418" w:right="1134" w:bottom="1134" w:left="1134" w:header="720" w:footer="482" w:gutter="0"/>
          <w:pgNumType w:start="1"/>
          <w:cols w:space="425"/>
          <w:docGrid w:type="lines" w:linePitch="326"/>
        </w:sectPr>
      </w:pPr>
    </w:p>
    <w:p w:rsidR="00BC4DE7" w:rsidRPr="00ED5B34" w:rsidRDefault="00BC4DE7" w:rsidP="006B3E45">
      <w:pPr>
        <w:pStyle w:val="2"/>
        <w:wordWrap w:val="0"/>
        <w:topLinePunct w:val="0"/>
        <w:snapToGrid w:val="0"/>
        <w:jc w:val="right"/>
        <w:rPr>
          <w:rFonts w:eastAsia="STKaiti"/>
          <w:sz w:val="24"/>
          <w:szCs w:val="21"/>
        </w:rPr>
      </w:pPr>
      <w:r w:rsidRPr="00ED5B34">
        <w:rPr>
          <w:rFonts w:eastAsia="STKaiti" w:hint="eastAsia"/>
          <w:sz w:val="24"/>
          <w:szCs w:val="21"/>
        </w:rPr>
        <w:t>页码</w:t>
      </w:r>
    </w:p>
    <w:p w:rsidR="00BC4DE7" w:rsidRPr="00E14E42" w:rsidRDefault="00BC4DE7" w:rsidP="00836B49">
      <w:pPr>
        <w:pStyle w:val="2"/>
        <w:tabs>
          <w:tab w:val="left" w:pos="1709"/>
          <w:tab w:val="right" w:leader="dot" w:pos="8880"/>
          <w:tab w:val="right" w:pos="9600"/>
        </w:tabs>
        <w:wordWrap w:val="0"/>
        <w:topLinePunct w:val="0"/>
        <w:snapToGrid w:val="0"/>
        <w:rPr>
          <w:sz w:val="24"/>
          <w:szCs w:val="24"/>
        </w:rPr>
      </w:pPr>
      <w:r w:rsidRPr="00E14E42">
        <w:rPr>
          <w:rFonts w:hint="eastAsia"/>
          <w:sz w:val="24"/>
          <w:szCs w:val="24"/>
        </w:rPr>
        <w:t>附录</w:t>
      </w:r>
      <w:r w:rsidRPr="00E14E42">
        <w:rPr>
          <w:sz w:val="24"/>
          <w:szCs w:val="24"/>
        </w:rPr>
        <w:t xml:space="preserve">3 — </w:t>
      </w:r>
      <w:r w:rsidR="00011AE1">
        <w:rPr>
          <w:sz w:val="24"/>
          <w:szCs w:val="24"/>
        </w:rPr>
        <w:t xml:space="preserve">  </w:t>
      </w:r>
      <w:r w:rsidRPr="00E14E42">
        <w:rPr>
          <w:rFonts w:hint="eastAsia"/>
          <w:sz w:val="24"/>
          <w:szCs w:val="24"/>
        </w:rPr>
        <w:t>在</w:t>
      </w:r>
      <w:r w:rsidRPr="00E14E42">
        <w:rPr>
          <w:sz w:val="24"/>
          <w:szCs w:val="24"/>
        </w:rPr>
        <w:t>7</w:t>
      </w:r>
      <w:r w:rsidRPr="00E14E42">
        <w:rPr>
          <w:rFonts w:hint="eastAsia"/>
          <w:sz w:val="24"/>
          <w:szCs w:val="24"/>
        </w:rPr>
        <w:t>位信号呼叫标识情况下的自动识别重定相程序（呼叫台）</w:t>
      </w:r>
      <w:r w:rsidRPr="00836B49">
        <w:rPr>
          <w:sz w:val="24"/>
          <w:szCs w:val="24"/>
        </w:rPr>
        <w:tab/>
      </w:r>
      <w:r w:rsidRPr="00E14E42">
        <w:rPr>
          <w:sz w:val="24"/>
          <w:szCs w:val="24"/>
        </w:rPr>
        <w:tab/>
        <w:t>36</w:t>
      </w:r>
    </w:p>
    <w:p w:rsidR="00BC4DE7" w:rsidRPr="00E14E42" w:rsidRDefault="00BC4DE7" w:rsidP="00836B49">
      <w:pPr>
        <w:pStyle w:val="2"/>
        <w:tabs>
          <w:tab w:val="left" w:pos="1709"/>
          <w:tab w:val="right" w:leader="dot" w:pos="8880"/>
          <w:tab w:val="right" w:pos="9600"/>
        </w:tabs>
        <w:wordWrap w:val="0"/>
        <w:topLinePunct w:val="0"/>
        <w:snapToGrid w:val="0"/>
        <w:rPr>
          <w:sz w:val="24"/>
          <w:szCs w:val="24"/>
        </w:rPr>
      </w:pPr>
      <w:r w:rsidRPr="00E14E42">
        <w:rPr>
          <w:rFonts w:hint="eastAsia"/>
          <w:sz w:val="24"/>
          <w:szCs w:val="24"/>
        </w:rPr>
        <w:t>附录</w:t>
      </w:r>
      <w:r w:rsidRPr="00E14E42">
        <w:rPr>
          <w:sz w:val="24"/>
          <w:szCs w:val="24"/>
        </w:rPr>
        <w:t xml:space="preserve">4 — </w:t>
      </w:r>
      <w:r w:rsidR="00011AE1">
        <w:rPr>
          <w:sz w:val="24"/>
          <w:szCs w:val="24"/>
        </w:rPr>
        <w:t xml:space="preserve">  </w:t>
      </w:r>
      <w:r w:rsidRPr="00E14E42">
        <w:rPr>
          <w:rFonts w:hint="eastAsia"/>
          <w:sz w:val="24"/>
          <w:szCs w:val="24"/>
        </w:rPr>
        <w:t>在</w:t>
      </w:r>
      <w:r w:rsidRPr="00E14E42">
        <w:rPr>
          <w:sz w:val="24"/>
          <w:szCs w:val="24"/>
        </w:rPr>
        <w:t>4</w:t>
      </w:r>
      <w:r w:rsidRPr="00E14E42">
        <w:rPr>
          <w:rFonts w:hint="eastAsia"/>
          <w:sz w:val="24"/>
          <w:szCs w:val="24"/>
        </w:rPr>
        <w:t>位信号呼叫标识情况下的无自动识别定相程序（呼叫台）</w:t>
      </w:r>
      <w:r w:rsidRPr="00836B49">
        <w:rPr>
          <w:sz w:val="24"/>
          <w:szCs w:val="24"/>
        </w:rPr>
        <w:tab/>
      </w:r>
      <w:r w:rsidRPr="00E14E42">
        <w:rPr>
          <w:sz w:val="24"/>
          <w:szCs w:val="24"/>
        </w:rPr>
        <w:tab/>
        <w:t>39</w:t>
      </w:r>
    </w:p>
    <w:p w:rsidR="00BC4DE7" w:rsidRPr="00E14E42" w:rsidRDefault="00BC4DE7" w:rsidP="00836B49">
      <w:pPr>
        <w:pStyle w:val="2"/>
        <w:tabs>
          <w:tab w:val="left" w:pos="1709"/>
          <w:tab w:val="right" w:leader="dot" w:pos="8880"/>
          <w:tab w:val="right" w:pos="9600"/>
        </w:tabs>
        <w:wordWrap w:val="0"/>
        <w:topLinePunct w:val="0"/>
        <w:snapToGrid w:val="0"/>
        <w:rPr>
          <w:sz w:val="24"/>
          <w:szCs w:val="24"/>
        </w:rPr>
      </w:pPr>
      <w:r w:rsidRPr="00E14E42">
        <w:rPr>
          <w:rFonts w:hint="eastAsia"/>
          <w:sz w:val="24"/>
          <w:szCs w:val="24"/>
        </w:rPr>
        <w:t>附录</w:t>
      </w:r>
      <w:r w:rsidRPr="00E14E42">
        <w:rPr>
          <w:sz w:val="24"/>
          <w:szCs w:val="24"/>
        </w:rPr>
        <w:t xml:space="preserve">5 — </w:t>
      </w:r>
      <w:r w:rsidR="00011AE1">
        <w:rPr>
          <w:sz w:val="24"/>
          <w:szCs w:val="24"/>
        </w:rPr>
        <w:t xml:space="preserve">  </w:t>
      </w:r>
      <w:r w:rsidRPr="00E14E42">
        <w:rPr>
          <w:rFonts w:hint="eastAsia"/>
          <w:sz w:val="24"/>
          <w:szCs w:val="24"/>
        </w:rPr>
        <w:t>在</w:t>
      </w:r>
      <w:r w:rsidRPr="00E14E42">
        <w:rPr>
          <w:sz w:val="24"/>
          <w:szCs w:val="24"/>
        </w:rPr>
        <w:t>4</w:t>
      </w:r>
      <w:r w:rsidRPr="00E14E42">
        <w:rPr>
          <w:rFonts w:hint="eastAsia"/>
          <w:sz w:val="24"/>
          <w:szCs w:val="24"/>
        </w:rPr>
        <w:t>位信号呼叫标识情况下的无自动识别重定相程序（呼叫台）</w:t>
      </w:r>
      <w:r w:rsidRPr="00836B49">
        <w:rPr>
          <w:sz w:val="24"/>
          <w:szCs w:val="24"/>
        </w:rPr>
        <w:tab/>
      </w:r>
      <w:r w:rsidRPr="00E14E42">
        <w:rPr>
          <w:sz w:val="24"/>
          <w:szCs w:val="24"/>
        </w:rPr>
        <w:tab/>
        <w:t>40</w:t>
      </w:r>
    </w:p>
    <w:p w:rsidR="00BC4DE7" w:rsidRPr="00E14E42" w:rsidRDefault="00BC4DE7" w:rsidP="00836B49">
      <w:pPr>
        <w:pStyle w:val="2"/>
        <w:tabs>
          <w:tab w:val="left" w:pos="1709"/>
          <w:tab w:val="right" w:leader="dot" w:pos="8880"/>
          <w:tab w:val="right" w:pos="9600"/>
        </w:tabs>
        <w:wordWrap w:val="0"/>
        <w:topLinePunct w:val="0"/>
        <w:snapToGrid w:val="0"/>
        <w:rPr>
          <w:sz w:val="24"/>
          <w:szCs w:val="24"/>
        </w:rPr>
      </w:pPr>
      <w:r w:rsidRPr="00E14E42">
        <w:rPr>
          <w:rFonts w:hint="eastAsia"/>
          <w:sz w:val="24"/>
          <w:szCs w:val="24"/>
        </w:rPr>
        <w:t>附录</w:t>
      </w:r>
      <w:r w:rsidRPr="00E14E42">
        <w:rPr>
          <w:sz w:val="24"/>
          <w:szCs w:val="24"/>
        </w:rPr>
        <w:t xml:space="preserve">6 — </w:t>
      </w:r>
      <w:r w:rsidR="00011AE1">
        <w:rPr>
          <w:sz w:val="24"/>
          <w:szCs w:val="24"/>
        </w:rPr>
        <w:t xml:space="preserve">  </w:t>
      </w:r>
      <w:r w:rsidRPr="00E14E42">
        <w:rPr>
          <w:rFonts w:hint="eastAsia"/>
          <w:sz w:val="24"/>
          <w:szCs w:val="24"/>
        </w:rPr>
        <w:t>在</w:t>
      </w:r>
      <w:r w:rsidRPr="00E14E42">
        <w:rPr>
          <w:sz w:val="24"/>
          <w:szCs w:val="24"/>
        </w:rPr>
        <w:t>7</w:t>
      </w:r>
      <w:r w:rsidRPr="00E14E42">
        <w:rPr>
          <w:rFonts w:hint="eastAsia"/>
          <w:sz w:val="24"/>
          <w:szCs w:val="24"/>
        </w:rPr>
        <w:t>位信号呼叫标识情况下的自动识别定相程序（被呼叫台）</w:t>
      </w:r>
      <w:r w:rsidRPr="00836B49">
        <w:rPr>
          <w:sz w:val="24"/>
          <w:szCs w:val="24"/>
        </w:rPr>
        <w:tab/>
      </w:r>
      <w:r w:rsidRPr="00E14E42">
        <w:rPr>
          <w:sz w:val="24"/>
          <w:szCs w:val="24"/>
        </w:rPr>
        <w:tab/>
        <w:t>41</w:t>
      </w:r>
    </w:p>
    <w:p w:rsidR="00BC4DE7" w:rsidRPr="00E14E42" w:rsidRDefault="00BC4DE7" w:rsidP="00836B49">
      <w:pPr>
        <w:pStyle w:val="2"/>
        <w:tabs>
          <w:tab w:val="left" w:pos="1709"/>
          <w:tab w:val="right" w:leader="dot" w:pos="8880"/>
          <w:tab w:val="right" w:pos="9600"/>
        </w:tabs>
        <w:wordWrap w:val="0"/>
        <w:topLinePunct w:val="0"/>
        <w:snapToGrid w:val="0"/>
        <w:rPr>
          <w:sz w:val="24"/>
          <w:szCs w:val="24"/>
        </w:rPr>
      </w:pPr>
      <w:r w:rsidRPr="00E14E42">
        <w:rPr>
          <w:rFonts w:hint="eastAsia"/>
          <w:sz w:val="24"/>
          <w:szCs w:val="24"/>
        </w:rPr>
        <w:t>附录</w:t>
      </w:r>
      <w:r w:rsidRPr="00E14E42">
        <w:rPr>
          <w:sz w:val="24"/>
          <w:szCs w:val="24"/>
        </w:rPr>
        <w:t xml:space="preserve">7 — </w:t>
      </w:r>
      <w:r w:rsidR="00011AE1">
        <w:rPr>
          <w:sz w:val="24"/>
          <w:szCs w:val="24"/>
        </w:rPr>
        <w:t xml:space="preserve">  </w:t>
      </w:r>
      <w:r w:rsidRPr="00E14E42">
        <w:rPr>
          <w:rFonts w:hint="eastAsia"/>
          <w:sz w:val="24"/>
          <w:szCs w:val="24"/>
        </w:rPr>
        <w:t>在</w:t>
      </w:r>
      <w:r w:rsidRPr="00E14E42">
        <w:rPr>
          <w:sz w:val="24"/>
          <w:szCs w:val="24"/>
        </w:rPr>
        <w:t>7</w:t>
      </w:r>
      <w:r w:rsidRPr="00E14E42">
        <w:rPr>
          <w:rFonts w:hint="eastAsia"/>
          <w:sz w:val="24"/>
          <w:szCs w:val="24"/>
        </w:rPr>
        <w:t>位信号呼叫标识情况下的自动识别重定相程序（被呼叫台）</w:t>
      </w:r>
      <w:r w:rsidRPr="00836B49">
        <w:rPr>
          <w:sz w:val="24"/>
          <w:szCs w:val="24"/>
        </w:rPr>
        <w:tab/>
      </w:r>
      <w:r w:rsidRPr="00E14E42">
        <w:rPr>
          <w:sz w:val="24"/>
          <w:szCs w:val="24"/>
        </w:rPr>
        <w:tab/>
        <w:t>44</w:t>
      </w:r>
    </w:p>
    <w:p w:rsidR="00BC4DE7" w:rsidRPr="00E14E42" w:rsidRDefault="00BC4DE7" w:rsidP="00836B49">
      <w:pPr>
        <w:pStyle w:val="2"/>
        <w:tabs>
          <w:tab w:val="left" w:pos="1709"/>
          <w:tab w:val="right" w:leader="dot" w:pos="8880"/>
          <w:tab w:val="right" w:pos="9600"/>
        </w:tabs>
        <w:wordWrap w:val="0"/>
        <w:topLinePunct w:val="0"/>
        <w:snapToGrid w:val="0"/>
        <w:rPr>
          <w:sz w:val="24"/>
          <w:szCs w:val="24"/>
        </w:rPr>
      </w:pPr>
      <w:r w:rsidRPr="00E14E42">
        <w:rPr>
          <w:rFonts w:hint="eastAsia"/>
          <w:sz w:val="24"/>
          <w:szCs w:val="24"/>
        </w:rPr>
        <w:t>附录</w:t>
      </w:r>
      <w:r w:rsidRPr="00E14E42">
        <w:rPr>
          <w:sz w:val="24"/>
          <w:szCs w:val="24"/>
        </w:rPr>
        <w:t xml:space="preserve">8 — </w:t>
      </w:r>
      <w:r w:rsidR="00011AE1">
        <w:rPr>
          <w:sz w:val="24"/>
          <w:szCs w:val="24"/>
        </w:rPr>
        <w:t xml:space="preserve">  </w:t>
      </w:r>
      <w:r w:rsidRPr="00E14E42">
        <w:rPr>
          <w:rFonts w:hint="eastAsia"/>
          <w:sz w:val="24"/>
          <w:szCs w:val="24"/>
        </w:rPr>
        <w:t>在</w:t>
      </w:r>
      <w:r w:rsidRPr="00E14E42">
        <w:rPr>
          <w:sz w:val="24"/>
          <w:szCs w:val="24"/>
        </w:rPr>
        <w:t>4</w:t>
      </w:r>
      <w:r w:rsidRPr="00E14E42">
        <w:rPr>
          <w:rFonts w:hint="eastAsia"/>
          <w:sz w:val="24"/>
          <w:szCs w:val="24"/>
        </w:rPr>
        <w:t>位信号呼叫标识情况下的无自动识别定相程序（被呼叫台）</w:t>
      </w:r>
      <w:r w:rsidRPr="00836B49">
        <w:rPr>
          <w:sz w:val="24"/>
          <w:szCs w:val="24"/>
        </w:rPr>
        <w:tab/>
      </w:r>
      <w:r w:rsidRPr="00E14E42">
        <w:rPr>
          <w:sz w:val="24"/>
          <w:szCs w:val="24"/>
        </w:rPr>
        <w:tab/>
        <w:t>47</w:t>
      </w:r>
    </w:p>
    <w:p w:rsidR="00BC4DE7" w:rsidRPr="00E14E42" w:rsidRDefault="00BC4DE7" w:rsidP="00836B49">
      <w:pPr>
        <w:pStyle w:val="2"/>
        <w:tabs>
          <w:tab w:val="left" w:pos="1709"/>
          <w:tab w:val="right" w:leader="dot" w:pos="8880"/>
          <w:tab w:val="right" w:pos="9600"/>
        </w:tabs>
        <w:wordWrap w:val="0"/>
        <w:topLinePunct w:val="0"/>
        <w:snapToGrid w:val="0"/>
        <w:rPr>
          <w:sz w:val="24"/>
          <w:szCs w:val="24"/>
        </w:rPr>
      </w:pPr>
      <w:r w:rsidRPr="00E14E42">
        <w:rPr>
          <w:rFonts w:hint="eastAsia"/>
          <w:sz w:val="24"/>
          <w:szCs w:val="24"/>
        </w:rPr>
        <w:t>附录</w:t>
      </w:r>
      <w:r w:rsidRPr="00E14E42">
        <w:rPr>
          <w:sz w:val="24"/>
          <w:szCs w:val="24"/>
        </w:rPr>
        <w:t xml:space="preserve">9 — </w:t>
      </w:r>
      <w:r w:rsidR="00011AE1">
        <w:rPr>
          <w:sz w:val="24"/>
          <w:szCs w:val="24"/>
        </w:rPr>
        <w:t xml:space="preserve">  </w:t>
      </w:r>
      <w:r w:rsidRPr="00E14E42">
        <w:rPr>
          <w:rFonts w:hint="eastAsia"/>
          <w:sz w:val="24"/>
          <w:szCs w:val="24"/>
        </w:rPr>
        <w:t>在</w:t>
      </w:r>
      <w:r w:rsidRPr="00E14E42">
        <w:rPr>
          <w:sz w:val="24"/>
          <w:szCs w:val="24"/>
        </w:rPr>
        <w:t>4</w:t>
      </w:r>
      <w:r w:rsidRPr="00E14E42">
        <w:rPr>
          <w:rFonts w:hint="eastAsia"/>
          <w:sz w:val="24"/>
          <w:szCs w:val="24"/>
        </w:rPr>
        <w:t>位信号呼叫标识情况下的无自动识别重定相程序（被呼叫台）</w:t>
      </w:r>
      <w:r w:rsidRPr="00836B49">
        <w:rPr>
          <w:sz w:val="24"/>
          <w:szCs w:val="24"/>
        </w:rPr>
        <w:tab/>
      </w:r>
      <w:r w:rsidRPr="00E14E42">
        <w:rPr>
          <w:sz w:val="24"/>
          <w:szCs w:val="24"/>
        </w:rPr>
        <w:tab/>
        <w:t>48</w:t>
      </w:r>
    </w:p>
    <w:p w:rsidR="00BC4DE7" w:rsidRPr="00E14E42" w:rsidRDefault="00BC4DE7" w:rsidP="00836B49">
      <w:pPr>
        <w:pStyle w:val="2"/>
        <w:tabs>
          <w:tab w:val="left" w:pos="1709"/>
          <w:tab w:val="right" w:leader="dot" w:pos="8880"/>
          <w:tab w:val="right" w:pos="9600"/>
        </w:tabs>
        <w:wordWrap w:val="0"/>
        <w:topLinePunct w:val="0"/>
        <w:snapToGrid w:val="0"/>
        <w:ind w:left="1134" w:hanging="1134"/>
        <w:jc w:val="left"/>
        <w:rPr>
          <w:sz w:val="24"/>
          <w:szCs w:val="24"/>
        </w:rPr>
      </w:pPr>
      <w:r w:rsidRPr="00E14E42">
        <w:rPr>
          <w:rFonts w:hint="eastAsia"/>
          <w:sz w:val="24"/>
          <w:szCs w:val="24"/>
        </w:rPr>
        <w:t>附录</w:t>
      </w:r>
      <w:r w:rsidRPr="00E14E42">
        <w:rPr>
          <w:sz w:val="24"/>
          <w:szCs w:val="24"/>
        </w:rPr>
        <w:t>10 —</w:t>
      </w:r>
      <w:r w:rsidRPr="00836B49">
        <w:rPr>
          <w:sz w:val="24"/>
          <w:szCs w:val="24"/>
        </w:rPr>
        <w:t xml:space="preserve"> </w:t>
      </w:r>
      <w:r w:rsidRPr="00836B49">
        <w:rPr>
          <w:rFonts w:hint="eastAsia"/>
          <w:sz w:val="24"/>
          <w:szCs w:val="24"/>
        </w:rPr>
        <w:t>在</w:t>
      </w:r>
      <w:r w:rsidRPr="00836B49">
        <w:rPr>
          <w:sz w:val="24"/>
          <w:szCs w:val="24"/>
        </w:rPr>
        <w:t>4</w:t>
      </w:r>
      <w:r w:rsidRPr="00836B49">
        <w:rPr>
          <w:rFonts w:hint="eastAsia"/>
          <w:sz w:val="24"/>
          <w:szCs w:val="24"/>
        </w:rPr>
        <w:t>位信号呼叫标识和</w:t>
      </w:r>
      <w:r w:rsidRPr="00836B49">
        <w:rPr>
          <w:sz w:val="24"/>
          <w:szCs w:val="24"/>
        </w:rPr>
        <w:t>7</w:t>
      </w:r>
      <w:r w:rsidRPr="00836B49">
        <w:rPr>
          <w:rFonts w:hint="eastAsia"/>
          <w:sz w:val="24"/>
          <w:szCs w:val="24"/>
        </w:rPr>
        <w:t>位信号呼叫标识情况下的通信流程（电台处于</w:t>
      </w:r>
      <w:r w:rsidR="00836B49">
        <w:rPr>
          <w:sz w:val="24"/>
          <w:szCs w:val="24"/>
        </w:rPr>
        <w:br/>
      </w:r>
      <w:r w:rsidRPr="00836B49">
        <w:rPr>
          <w:sz w:val="24"/>
          <w:szCs w:val="24"/>
        </w:rPr>
        <w:t>ISS</w:t>
      </w:r>
      <w:r w:rsidRPr="00836B49">
        <w:rPr>
          <w:rFonts w:hint="eastAsia"/>
          <w:sz w:val="24"/>
          <w:szCs w:val="24"/>
        </w:rPr>
        <w:t>位置）</w:t>
      </w:r>
      <w:r w:rsidRPr="00836B49">
        <w:rPr>
          <w:sz w:val="24"/>
          <w:szCs w:val="24"/>
        </w:rPr>
        <w:tab/>
      </w:r>
      <w:r w:rsidRPr="00E14E42">
        <w:rPr>
          <w:sz w:val="24"/>
          <w:szCs w:val="24"/>
        </w:rPr>
        <w:tab/>
        <w:t>49</w:t>
      </w:r>
    </w:p>
    <w:p w:rsidR="00BC4DE7" w:rsidRPr="00E14E42" w:rsidRDefault="00BC4DE7" w:rsidP="00836B49">
      <w:pPr>
        <w:pStyle w:val="2"/>
        <w:tabs>
          <w:tab w:val="left" w:pos="1709"/>
          <w:tab w:val="right" w:leader="dot" w:pos="8880"/>
          <w:tab w:val="right" w:pos="9600"/>
        </w:tabs>
        <w:wordWrap w:val="0"/>
        <w:topLinePunct w:val="0"/>
        <w:snapToGrid w:val="0"/>
        <w:ind w:left="1134" w:hanging="1134"/>
        <w:jc w:val="left"/>
        <w:rPr>
          <w:sz w:val="24"/>
          <w:szCs w:val="24"/>
        </w:rPr>
      </w:pPr>
      <w:r w:rsidRPr="00E14E42">
        <w:rPr>
          <w:rFonts w:hint="eastAsia"/>
          <w:sz w:val="24"/>
          <w:szCs w:val="24"/>
        </w:rPr>
        <w:t>附录</w:t>
      </w:r>
      <w:r w:rsidRPr="00E14E42">
        <w:rPr>
          <w:sz w:val="24"/>
          <w:szCs w:val="24"/>
        </w:rPr>
        <w:t xml:space="preserve">11 — </w:t>
      </w:r>
      <w:r w:rsidRPr="00836B49">
        <w:rPr>
          <w:rFonts w:hint="eastAsia"/>
          <w:sz w:val="24"/>
          <w:szCs w:val="24"/>
        </w:rPr>
        <w:t>在</w:t>
      </w:r>
      <w:r w:rsidRPr="00836B49">
        <w:rPr>
          <w:sz w:val="24"/>
          <w:szCs w:val="24"/>
        </w:rPr>
        <w:t>4</w:t>
      </w:r>
      <w:r w:rsidRPr="00836B49">
        <w:rPr>
          <w:rFonts w:hint="eastAsia"/>
          <w:sz w:val="24"/>
          <w:szCs w:val="24"/>
        </w:rPr>
        <w:t>位信号呼叫标识和</w:t>
      </w:r>
      <w:r w:rsidRPr="00836B49">
        <w:rPr>
          <w:sz w:val="24"/>
          <w:szCs w:val="24"/>
        </w:rPr>
        <w:t>7</w:t>
      </w:r>
      <w:r w:rsidRPr="00836B49">
        <w:rPr>
          <w:rFonts w:hint="eastAsia"/>
          <w:sz w:val="24"/>
          <w:szCs w:val="24"/>
        </w:rPr>
        <w:t>位信号呼叫标识情况下的通信流程（电台处于</w:t>
      </w:r>
      <w:r w:rsidR="00836B49">
        <w:rPr>
          <w:sz w:val="24"/>
          <w:szCs w:val="24"/>
        </w:rPr>
        <w:br/>
      </w:r>
      <w:r w:rsidRPr="00836B49">
        <w:rPr>
          <w:sz w:val="24"/>
          <w:szCs w:val="24"/>
        </w:rPr>
        <w:t>IRS</w:t>
      </w:r>
      <w:r w:rsidRPr="00836B49">
        <w:rPr>
          <w:rFonts w:hint="eastAsia"/>
          <w:sz w:val="24"/>
          <w:szCs w:val="24"/>
        </w:rPr>
        <w:t>位置）</w:t>
      </w:r>
      <w:r w:rsidRPr="00836B49">
        <w:rPr>
          <w:sz w:val="24"/>
          <w:szCs w:val="24"/>
        </w:rPr>
        <w:tab/>
      </w:r>
      <w:r w:rsidRPr="00E14E42">
        <w:rPr>
          <w:sz w:val="24"/>
          <w:szCs w:val="24"/>
        </w:rPr>
        <w:tab/>
        <w:t>52</w:t>
      </w:r>
    </w:p>
    <w:p w:rsidR="00BC4DE7" w:rsidRPr="00E14E42" w:rsidRDefault="00BC4DE7" w:rsidP="00836B49">
      <w:pPr>
        <w:pStyle w:val="2"/>
        <w:tabs>
          <w:tab w:val="left" w:pos="1709"/>
          <w:tab w:val="right" w:leader="dot" w:pos="8880"/>
          <w:tab w:val="right" w:pos="9600"/>
        </w:tabs>
        <w:wordWrap w:val="0"/>
        <w:topLinePunct w:val="0"/>
        <w:snapToGrid w:val="0"/>
        <w:rPr>
          <w:sz w:val="24"/>
          <w:szCs w:val="24"/>
        </w:rPr>
      </w:pPr>
      <w:r w:rsidRPr="00E14E42">
        <w:rPr>
          <w:rFonts w:hint="eastAsia"/>
          <w:sz w:val="24"/>
          <w:szCs w:val="24"/>
        </w:rPr>
        <w:t>附录</w:t>
      </w:r>
      <w:r w:rsidRPr="00E14E42">
        <w:rPr>
          <w:sz w:val="24"/>
          <w:szCs w:val="24"/>
        </w:rPr>
        <w:t xml:space="preserve">12 — </w:t>
      </w:r>
      <w:r w:rsidRPr="00E14E42">
        <w:rPr>
          <w:rFonts w:hint="eastAsia"/>
          <w:sz w:val="24"/>
          <w:szCs w:val="24"/>
        </w:rPr>
        <w:t>状态概图</w:t>
      </w:r>
      <w:r w:rsidRPr="00836B49">
        <w:rPr>
          <w:sz w:val="24"/>
          <w:szCs w:val="24"/>
        </w:rPr>
        <w:tab/>
      </w:r>
      <w:r w:rsidRPr="00E14E42">
        <w:rPr>
          <w:sz w:val="24"/>
          <w:szCs w:val="24"/>
        </w:rPr>
        <w:tab/>
        <w:t>54</w:t>
      </w:r>
    </w:p>
    <w:p w:rsidR="00BC4DE7" w:rsidRPr="00E14E42" w:rsidRDefault="00BC4DE7" w:rsidP="00836B49">
      <w:pPr>
        <w:pStyle w:val="2"/>
        <w:tabs>
          <w:tab w:val="left" w:pos="1709"/>
          <w:tab w:val="right" w:leader="dot" w:pos="8880"/>
          <w:tab w:val="right" w:pos="9600"/>
        </w:tabs>
        <w:wordWrap w:val="0"/>
        <w:topLinePunct w:val="0"/>
        <w:snapToGrid w:val="0"/>
        <w:ind w:left="770" w:hanging="770"/>
        <w:jc w:val="left"/>
        <w:rPr>
          <w:sz w:val="24"/>
          <w:szCs w:val="24"/>
        </w:rPr>
      </w:pPr>
      <w:r w:rsidRPr="00E14E42">
        <w:rPr>
          <w:rFonts w:hint="eastAsia"/>
          <w:sz w:val="24"/>
          <w:szCs w:val="24"/>
        </w:rPr>
        <w:t>图</w:t>
      </w:r>
      <w:r w:rsidRPr="00E14E42">
        <w:rPr>
          <w:sz w:val="24"/>
          <w:szCs w:val="24"/>
        </w:rPr>
        <w:t xml:space="preserve">1 — </w:t>
      </w:r>
      <w:r w:rsidRPr="00836B49">
        <w:rPr>
          <w:rFonts w:hint="eastAsia"/>
          <w:sz w:val="24"/>
          <w:szCs w:val="24"/>
        </w:rPr>
        <w:t>在</w:t>
      </w:r>
      <w:r w:rsidRPr="00836B49">
        <w:rPr>
          <w:sz w:val="24"/>
          <w:szCs w:val="24"/>
        </w:rPr>
        <w:t>7</w:t>
      </w:r>
      <w:r w:rsidRPr="00836B49">
        <w:rPr>
          <w:rFonts w:hint="eastAsia"/>
          <w:sz w:val="24"/>
          <w:szCs w:val="24"/>
        </w:rPr>
        <w:t>位信号呼叫标识情况下的自动识别定相程序（呼叫台）和电台处于</w:t>
      </w:r>
      <w:r w:rsidR="00836B49">
        <w:rPr>
          <w:sz w:val="24"/>
          <w:szCs w:val="24"/>
        </w:rPr>
        <w:br/>
      </w:r>
      <w:r w:rsidRPr="00836B49">
        <w:rPr>
          <w:sz w:val="24"/>
          <w:szCs w:val="24"/>
        </w:rPr>
        <w:t>ISS</w:t>
      </w:r>
      <w:r w:rsidRPr="00836B49">
        <w:rPr>
          <w:rFonts w:hint="eastAsia"/>
          <w:sz w:val="24"/>
          <w:szCs w:val="24"/>
        </w:rPr>
        <w:t>位置的通信</w:t>
      </w:r>
      <w:r w:rsidRPr="00E14E42">
        <w:rPr>
          <w:rFonts w:hint="eastAsia"/>
          <w:sz w:val="24"/>
          <w:szCs w:val="24"/>
        </w:rPr>
        <w:t>流程</w:t>
      </w:r>
      <w:r w:rsidRPr="00836B49">
        <w:rPr>
          <w:sz w:val="24"/>
          <w:szCs w:val="24"/>
        </w:rPr>
        <w:tab/>
      </w:r>
      <w:r w:rsidRPr="00E14E42">
        <w:rPr>
          <w:sz w:val="24"/>
          <w:szCs w:val="24"/>
        </w:rPr>
        <w:tab/>
        <w:t>54</w:t>
      </w:r>
    </w:p>
    <w:p w:rsidR="00BC4DE7" w:rsidRPr="00E14E42" w:rsidRDefault="00BC4DE7" w:rsidP="00836B49">
      <w:pPr>
        <w:pStyle w:val="2"/>
        <w:tabs>
          <w:tab w:val="left" w:pos="1709"/>
          <w:tab w:val="right" w:leader="dot" w:pos="8880"/>
          <w:tab w:val="right" w:pos="9600"/>
        </w:tabs>
        <w:wordWrap w:val="0"/>
        <w:topLinePunct w:val="0"/>
        <w:snapToGrid w:val="0"/>
        <w:ind w:left="770" w:hanging="770"/>
        <w:jc w:val="left"/>
        <w:rPr>
          <w:sz w:val="24"/>
          <w:szCs w:val="24"/>
        </w:rPr>
      </w:pPr>
      <w:r w:rsidRPr="00E14E42">
        <w:rPr>
          <w:rFonts w:hint="eastAsia"/>
          <w:sz w:val="24"/>
          <w:szCs w:val="24"/>
        </w:rPr>
        <w:t>图</w:t>
      </w:r>
      <w:r w:rsidRPr="00E14E42">
        <w:rPr>
          <w:sz w:val="24"/>
          <w:szCs w:val="24"/>
        </w:rPr>
        <w:t xml:space="preserve">2 — </w:t>
      </w:r>
      <w:r w:rsidRPr="00E14E42">
        <w:rPr>
          <w:rFonts w:hint="eastAsia"/>
          <w:sz w:val="24"/>
          <w:szCs w:val="24"/>
        </w:rPr>
        <w:t>在</w:t>
      </w:r>
      <w:r w:rsidRPr="00E14E42">
        <w:rPr>
          <w:sz w:val="24"/>
          <w:szCs w:val="24"/>
        </w:rPr>
        <w:t>7</w:t>
      </w:r>
      <w:r w:rsidRPr="00E14E42">
        <w:rPr>
          <w:rFonts w:hint="eastAsia"/>
          <w:sz w:val="24"/>
          <w:szCs w:val="24"/>
        </w:rPr>
        <w:t>位信号呼叫标识情况下的自动识别重定相程序（呼叫台）和电台处于</w:t>
      </w:r>
      <w:r w:rsidR="00836B49">
        <w:rPr>
          <w:sz w:val="24"/>
          <w:szCs w:val="24"/>
        </w:rPr>
        <w:br/>
      </w:r>
      <w:r w:rsidRPr="00E14E42">
        <w:rPr>
          <w:sz w:val="24"/>
          <w:szCs w:val="24"/>
        </w:rPr>
        <w:t>ISS</w:t>
      </w:r>
      <w:r w:rsidRPr="00E14E42">
        <w:rPr>
          <w:rFonts w:hint="eastAsia"/>
          <w:sz w:val="24"/>
          <w:szCs w:val="24"/>
        </w:rPr>
        <w:t>位置的通信流程</w:t>
      </w:r>
      <w:r w:rsidRPr="00E14E42">
        <w:rPr>
          <w:sz w:val="24"/>
          <w:szCs w:val="24"/>
        </w:rPr>
        <w:tab/>
      </w:r>
      <w:r>
        <w:rPr>
          <w:sz w:val="24"/>
          <w:szCs w:val="24"/>
        </w:rPr>
        <w:tab/>
      </w:r>
      <w:r w:rsidRPr="00E14E42">
        <w:rPr>
          <w:sz w:val="24"/>
          <w:szCs w:val="24"/>
        </w:rPr>
        <w:t>55</w:t>
      </w:r>
    </w:p>
    <w:p w:rsidR="00BC4DE7" w:rsidRPr="00E14E42" w:rsidRDefault="00BC4DE7" w:rsidP="00836B49">
      <w:pPr>
        <w:pStyle w:val="2"/>
        <w:tabs>
          <w:tab w:val="left" w:pos="1709"/>
          <w:tab w:val="right" w:leader="dot" w:pos="8880"/>
          <w:tab w:val="right" w:pos="9600"/>
        </w:tabs>
        <w:wordWrap w:val="0"/>
        <w:topLinePunct w:val="0"/>
        <w:snapToGrid w:val="0"/>
        <w:ind w:left="770" w:hanging="770"/>
        <w:jc w:val="left"/>
        <w:rPr>
          <w:sz w:val="24"/>
          <w:szCs w:val="24"/>
        </w:rPr>
      </w:pPr>
      <w:r w:rsidRPr="00E14E42">
        <w:rPr>
          <w:rFonts w:hint="eastAsia"/>
          <w:sz w:val="24"/>
          <w:szCs w:val="24"/>
        </w:rPr>
        <w:t>图</w:t>
      </w:r>
      <w:r w:rsidRPr="00E14E42">
        <w:rPr>
          <w:sz w:val="24"/>
          <w:szCs w:val="24"/>
        </w:rPr>
        <w:t xml:space="preserve">3 — </w:t>
      </w:r>
      <w:r w:rsidRPr="00E14E42">
        <w:rPr>
          <w:rFonts w:hint="eastAsia"/>
          <w:sz w:val="24"/>
          <w:szCs w:val="24"/>
        </w:rPr>
        <w:t>在</w:t>
      </w:r>
      <w:r w:rsidRPr="00E14E42">
        <w:rPr>
          <w:sz w:val="24"/>
          <w:szCs w:val="24"/>
        </w:rPr>
        <w:t>4</w:t>
      </w:r>
      <w:r w:rsidRPr="00E14E42">
        <w:rPr>
          <w:rFonts w:hint="eastAsia"/>
          <w:sz w:val="24"/>
          <w:szCs w:val="24"/>
        </w:rPr>
        <w:t>位信号呼叫标识情况下的无自动识别定相程序（呼叫台）和电台处于</w:t>
      </w:r>
      <w:r w:rsidR="00836B49">
        <w:rPr>
          <w:sz w:val="24"/>
          <w:szCs w:val="24"/>
        </w:rPr>
        <w:br/>
      </w:r>
      <w:r w:rsidRPr="00E14E42">
        <w:rPr>
          <w:sz w:val="24"/>
          <w:szCs w:val="24"/>
        </w:rPr>
        <w:t>ISS</w:t>
      </w:r>
      <w:r w:rsidRPr="00E14E42">
        <w:rPr>
          <w:rFonts w:hint="eastAsia"/>
          <w:sz w:val="24"/>
          <w:szCs w:val="24"/>
        </w:rPr>
        <w:t>位置的通信流程</w:t>
      </w:r>
      <w:r w:rsidRPr="00E14E42">
        <w:rPr>
          <w:sz w:val="24"/>
          <w:szCs w:val="24"/>
        </w:rPr>
        <w:tab/>
      </w:r>
      <w:r>
        <w:rPr>
          <w:sz w:val="24"/>
          <w:szCs w:val="24"/>
        </w:rPr>
        <w:tab/>
      </w:r>
      <w:r w:rsidRPr="00E14E42">
        <w:rPr>
          <w:sz w:val="24"/>
          <w:szCs w:val="24"/>
        </w:rPr>
        <w:t>56</w:t>
      </w:r>
    </w:p>
    <w:p w:rsidR="00BC4DE7" w:rsidRPr="00E14E42" w:rsidRDefault="00BC4DE7" w:rsidP="00836B49">
      <w:pPr>
        <w:pStyle w:val="2"/>
        <w:tabs>
          <w:tab w:val="left" w:pos="1709"/>
          <w:tab w:val="right" w:leader="dot" w:pos="8880"/>
          <w:tab w:val="right" w:pos="9600"/>
        </w:tabs>
        <w:wordWrap w:val="0"/>
        <w:topLinePunct w:val="0"/>
        <w:snapToGrid w:val="0"/>
        <w:ind w:left="770" w:hanging="770"/>
        <w:jc w:val="left"/>
        <w:rPr>
          <w:sz w:val="24"/>
          <w:szCs w:val="24"/>
        </w:rPr>
      </w:pPr>
      <w:r w:rsidRPr="00E14E42">
        <w:rPr>
          <w:rFonts w:hint="eastAsia"/>
          <w:sz w:val="24"/>
          <w:szCs w:val="24"/>
        </w:rPr>
        <w:t>图</w:t>
      </w:r>
      <w:r w:rsidRPr="00E14E42">
        <w:rPr>
          <w:sz w:val="24"/>
          <w:szCs w:val="24"/>
        </w:rPr>
        <w:t xml:space="preserve">4 — </w:t>
      </w:r>
      <w:r w:rsidRPr="00836B49">
        <w:rPr>
          <w:rFonts w:hint="eastAsia"/>
          <w:sz w:val="24"/>
          <w:szCs w:val="24"/>
        </w:rPr>
        <w:t>在</w:t>
      </w:r>
      <w:r w:rsidRPr="00836B49">
        <w:rPr>
          <w:sz w:val="24"/>
          <w:szCs w:val="24"/>
        </w:rPr>
        <w:t>4</w:t>
      </w:r>
      <w:r w:rsidRPr="00836B49">
        <w:rPr>
          <w:rFonts w:hint="eastAsia"/>
          <w:sz w:val="24"/>
          <w:szCs w:val="24"/>
        </w:rPr>
        <w:t>位信号呼叫标识情况下的无自动识别重定相程序（呼叫台）和电台处于</w:t>
      </w:r>
      <w:r w:rsidR="00836B49">
        <w:rPr>
          <w:sz w:val="24"/>
          <w:szCs w:val="24"/>
        </w:rPr>
        <w:br/>
      </w:r>
      <w:r w:rsidRPr="00836B49">
        <w:rPr>
          <w:sz w:val="24"/>
          <w:szCs w:val="24"/>
        </w:rPr>
        <w:t>ISS</w:t>
      </w:r>
      <w:r w:rsidRPr="00836B49">
        <w:rPr>
          <w:rFonts w:hint="eastAsia"/>
          <w:sz w:val="24"/>
          <w:szCs w:val="24"/>
        </w:rPr>
        <w:t>位置的通信</w:t>
      </w:r>
      <w:r w:rsidRPr="00E14E42">
        <w:rPr>
          <w:rFonts w:hint="eastAsia"/>
          <w:sz w:val="24"/>
          <w:szCs w:val="24"/>
        </w:rPr>
        <w:t>流程</w:t>
      </w:r>
      <w:r w:rsidRPr="00836B49">
        <w:rPr>
          <w:sz w:val="24"/>
          <w:szCs w:val="24"/>
        </w:rPr>
        <w:tab/>
      </w:r>
      <w:r w:rsidRPr="00E14E42">
        <w:rPr>
          <w:sz w:val="24"/>
          <w:szCs w:val="24"/>
        </w:rPr>
        <w:tab/>
        <w:t>57</w:t>
      </w:r>
    </w:p>
    <w:p w:rsidR="00BC4DE7" w:rsidRPr="00E14E42" w:rsidRDefault="00BC4DE7" w:rsidP="00836B49">
      <w:pPr>
        <w:pStyle w:val="2"/>
        <w:tabs>
          <w:tab w:val="left" w:pos="1709"/>
          <w:tab w:val="right" w:leader="dot" w:pos="8880"/>
          <w:tab w:val="right" w:pos="9600"/>
        </w:tabs>
        <w:wordWrap w:val="0"/>
        <w:topLinePunct w:val="0"/>
        <w:snapToGrid w:val="0"/>
        <w:ind w:left="770" w:hanging="770"/>
        <w:jc w:val="left"/>
        <w:rPr>
          <w:sz w:val="24"/>
          <w:szCs w:val="24"/>
        </w:rPr>
      </w:pPr>
      <w:r w:rsidRPr="00E14E42">
        <w:rPr>
          <w:rFonts w:hint="eastAsia"/>
          <w:sz w:val="24"/>
          <w:szCs w:val="24"/>
        </w:rPr>
        <w:t>图</w:t>
      </w:r>
      <w:r w:rsidRPr="00E14E42">
        <w:rPr>
          <w:sz w:val="24"/>
          <w:szCs w:val="24"/>
        </w:rPr>
        <w:t xml:space="preserve">5 — </w:t>
      </w:r>
      <w:r w:rsidRPr="00836B49">
        <w:rPr>
          <w:rFonts w:hint="eastAsia"/>
          <w:sz w:val="24"/>
          <w:szCs w:val="24"/>
        </w:rPr>
        <w:t>在</w:t>
      </w:r>
      <w:r w:rsidRPr="00836B49">
        <w:rPr>
          <w:sz w:val="24"/>
          <w:szCs w:val="24"/>
        </w:rPr>
        <w:t>7</w:t>
      </w:r>
      <w:r w:rsidRPr="00836B49">
        <w:rPr>
          <w:rFonts w:hint="eastAsia"/>
          <w:sz w:val="24"/>
          <w:szCs w:val="24"/>
        </w:rPr>
        <w:t>位信号呼叫标识情况下的自动识别定相程序（被呼叫台）和电台处于</w:t>
      </w:r>
      <w:r w:rsidR="00836B49">
        <w:rPr>
          <w:sz w:val="24"/>
          <w:szCs w:val="24"/>
        </w:rPr>
        <w:br/>
      </w:r>
      <w:r w:rsidRPr="00836B49">
        <w:rPr>
          <w:sz w:val="24"/>
          <w:szCs w:val="24"/>
        </w:rPr>
        <w:t>IRS</w:t>
      </w:r>
      <w:r w:rsidRPr="00836B49">
        <w:rPr>
          <w:rFonts w:hint="eastAsia"/>
          <w:sz w:val="24"/>
          <w:szCs w:val="24"/>
        </w:rPr>
        <w:t>位置的通信</w:t>
      </w:r>
      <w:r w:rsidRPr="00E14E42">
        <w:rPr>
          <w:rFonts w:hint="eastAsia"/>
          <w:sz w:val="24"/>
          <w:szCs w:val="24"/>
        </w:rPr>
        <w:t>流程</w:t>
      </w:r>
      <w:r w:rsidRPr="00836B49">
        <w:rPr>
          <w:sz w:val="24"/>
          <w:szCs w:val="24"/>
        </w:rPr>
        <w:tab/>
      </w:r>
      <w:r w:rsidRPr="00E14E42">
        <w:rPr>
          <w:sz w:val="24"/>
          <w:szCs w:val="24"/>
        </w:rPr>
        <w:tab/>
        <w:t>58</w:t>
      </w:r>
    </w:p>
    <w:p w:rsidR="00BC4DE7" w:rsidRPr="00E14E42" w:rsidRDefault="00BC4DE7" w:rsidP="00836B49">
      <w:pPr>
        <w:pStyle w:val="2"/>
        <w:tabs>
          <w:tab w:val="left" w:pos="1709"/>
          <w:tab w:val="right" w:leader="dot" w:pos="8880"/>
          <w:tab w:val="right" w:pos="9600"/>
        </w:tabs>
        <w:wordWrap w:val="0"/>
        <w:topLinePunct w:val="0"/>
        <w:snapToGrid w:val="0"/>
        <w:ind w:left="770" w:hanging="770"/>
        <w:jc w:val="left"/>
        <w:rPr>
          <w:sz w:val="24"/>
          <w:szCs w:val="24"/>
        </w:rPr>
      </w:pPr>
      <w:r w:rsidRPr="00E14E42">
        <w:rPr>
          <w:rFonts w:hint="eastAsia"/>
          <w:sz w:val="24"/>
          <w:szCs w:val="24"/>
        </w:rPr>
        <w:t>图</w:t>
      </w:r>
      <w:r w:rsidRPr="00E14E42">
        <w:rPr>
          <w:sz w:val="24"/>
          <w:szCs w:val="24"/>
        </w:rPr>
        <w:t xml:space="preserve">6 — </w:t>
      </w:r>
      <w:r w:rsidRPr="00836B49">
        <w:rPr>
          <w:rFonts w:hint="eastAsia"/>
          <w:sz w:val="24"/>
          <w:szCs w:val="24"/>
        </w:rPr>
        <w:t>在</w:t>
      </w:r>
      <w:r w:rsidRPr="00836B49">
        <w:rPr>
          <w:sz w:val="24"/>
          <w:szCs w:val="24"/>
        </w:rPr>
        <w:t>7</w:t>
      </w:r>
      <w:r w:rsidRPr="00836B49">
        <w:rPr>
          <w:rFonts w:hint="eastAsia"/>
          <w:sz w:val="24"/>
          <w:szCs w:val="24"/>
        </w:rPr>
        <w:t>位信号呼叫标识情况下的自动识别重定相程序（被呼叫台）和电台处于</w:t>
      </w:r>
      <w:r w:rsidR="00836B49">
        <w:rPr>
          <w:sz w:val="24"/>
          <w:szCs w:val="24"/>
        </w:rPr>
        <w:br/>
      </w:r>
      <w:r w:rsidRPr="00836B49">
        <w:rPr>
          <w:sz w:val="24"/>
          <w:szCs w:val="24"/>
        </w:rPr>
        <w:t>IRS</w:t>
      </w:r>
      <w:r w:rsidRPr="00836B49">
        <w:rPr>
          <w:rFonts w:hint="eastAsia"/>
          <w:sz w:val="24"/>
          <w:szCs w:val="24"/>
        </w:rPr>
        <w:t>位置的通</w:t>
      </w:r>
      <w:r w:rsidRPr="00E14E42">
        <w:rPr>
          <w:rFonts w:hint="eastAsia"/>
          <w:sz w:val="24"/>
          <w:szCs w:val="24"/>
        </w:rPr>
        <w:t>信流程</w:t>
      </w:r>
      <w:r w:rsidRPr="00836B49">
        <w:rPr>
          <w:sz w:val="24"/>
          <w:szCs w:val="24"/>
        </w:rPr>
        <w:tab/>
      </w:r>
      <w:r w:rsidRPr="00E14E42">
        <w:rPr>
          <w:sz w:val="24"/>
          <w:szCs w:val="24"/>
        </w:rPr>
        <w:tab/>
        <w:t>59</w:t>
      </w:r>
    </w:p>
    <w:p w:rsidR="00BC4DE7" w:rsidRPr="00E14E42" w:rsidRDefault="00BC4DE7" w:rsidP="00011AE1">
      <w:pPr>
        <w:pStyle w:val="2"/>
        <w:tabs>
          <w:tab w:val="left" w:pos="1709"/>
          <w:tab w:val="right" w:leader="dot" w:pos="8880"/>
          <w:tab w:val="right" w:pos="9600"/>
        </w:tabs>
        <w:wordWrap w:val="0"/>
        <w:topLinePunct w:val="0"/>
        <w:snapToGrid w:val="0"/>
        <w:ind w:left="770" w:hanging="770"/>
        <w:jc w:val="left"/>
        <w:rPr>
          <w:sz w:val="24"/>
          <w:szCs w:val="24"/>
        </w:rPr>
      </w:pPr>
      <w:r w:rsidRPr="00E14E42">
        <w:rPr>
          <w:rFonts w:hint="eastAsia"/>
          <w:sz w:val="24"/>
          <w:szCs w:val="24"/>
        </w:rPr>
        <w:t>图</w:t>
      </w:r>
      <w:r w:rsidRPr="00E14E42">
        <w:rPr>
          <w:sz w:val="24"/>
          <w:szCs w:val="24"/>
        </w:rPr>
        <w:t xml:space="preserve">7 — </w:t>
      </w:r>
      <w:r w:rsidRPr="00836B49">
        <w:rPr>
          <w:rFonts w:hint="eastAsia"/>
          <w:sz w:val="24"/>
          <w:szCs w:val="24"/>
        </w:rPr>
        <w:t>在</w:t>
      </w:r>
      <w:r w:rsidRPr="00836B49">
        <w:rPr>
          <w:sz w:val="24"/>
          <w:szCs w:val="24"/>
        </w:rPr>
        <w:t>4</w:t>
      </w:r>
      <w:r w:rsidRPr="00836B49">
        <w:rPr>
          <w:rFonts w:hint="eastAsia"/>
          <w:sz w:val="24"/>
          <w:szCs w:val="24"/>
        </w:rPr>
        <w:t>位信号呼叫标识情况下的无自动识别定相程序（被呼叫台）和电台处于</w:t>
      </w:r>
      <w:r w:rsidR="00011AE1">
        <w:rPr>
          <w:sz w:val="24"/>
          <w:szCs w:val="24"/>
        </w:rPr>
        <w:br/>
      </w:r>
      <w:r w:rsidRPr="00836B49">
        <w:rPr>
          <w:sz w:val="24"/>
          <w:szCs w:val="24"/>
        </w:rPr>
        <w:t>IRS</w:t>
      </w:r>
      <w:r w:rsidRPr="00836B49">
        <w:rPr>
          <w:rFonts w:hint="eastAsia"/>
          <w:sz w:val="24"/>
          <w:szCs w:val="24"/>
        </w:rPr>
        <w:t>位置的通</w:t>
      </w:r>
      <w:r w:rsidRPr="00E14E42">
        <w:rPr>
          <w:rFonts w:hint="eastAsia"/>
          <w:sz w:val="24"/>
          <w:szCs w:val="24"/>
        </w:rPr>
        <w:t>信流程</w:t>
      </w:r>
      <w:r w:rsidRPr="00836B49">
        <w:rPr>
          <w:sz w:val="24"/>
          <w:szCs w:val="24"/>
        </w:rPr>
        <w:tab/>
      </w:r>
      <w:r w:rsidRPr="00E14E42">
        <w:rPr>
          <w:sz w:val="24"/>
          <w:szCs w:val="24"/>
        </w:rPr>
        <w:tab/>
        <w:t>60</w:t>
      </w:r>
    </w:p>
    <w:p w:rsidR="00BC4DE7" w:rsidRPr="00E14E42" w:rsidRDefault="00BC4DE7" w:rsidP="00836B49">
      <w:pPr>
        <w:pStyle w:val="2"/>
        <w:tabs>
          <w:tab w:val="left" w:pos="1709"/>
          <w:tab w:val="right" w:leader="dot" w:pos="8880"/>
          <w:tab w:val="right" w:pos="9600"/>
        </w:tabs>
        <w:wordWrap w:val="0"/>
        <w:topLinePunct w:val="0"/>
        <w:snapToGrid w:val="0"/>
        <w:ind w:left="770" w:hanging="770"/>
        <w:jc w:val="left"/>
        <w:rPr>
          <w:sz w:val="24"/>
          <w:szCs w:val="24"/>
        </w:rPr>
      </w:pPr>
      <w:r w:rsidRPr="00E14E42">
        <w:rPr>
          <w:rFonts w:hint="eastAsia"/>
          <w:sz w:val="24"/>
          <w:szCs w:val="24"/>
        </w:rPr>
        <w:t>图</w:t>
      </w:r>
      <w:r w:rsidRPr="00E14E42">
        <w:rPr>
          <w:sz w:val="24"/>
          <w:szCs w:val="24"/>
        </w:rPr>
        <w:t xml:space="preserve">8 — </w:t>
      </w:r>
      <w:r w:rsidRPr="00836B49">
        <w:rPr>
          <w:rFonts w:hint="eastAsia"/>
          <w:sz w:val="24"/>
          <w:szCs w:val="24"/>
        </w:rPr>
        <w:t>在</w:t>
      </w:r>
      <w:r w:rsidRPr="00836B49">
        <w:rPr>
          <w:sz w:val="24"/>
          <w:szCs w:val="24"/>
        </w:rPr>
        <w:t>4</w:t>
      </w:r>
      <w:r w:rsidRPr="00836B49">
        <w:rPr>
          <w:rFonts w:hint="eastAsia"/>
          <w:sz w:val="24"/>
          <w:szCs w:val="24"/>
        </w:rPr>
        <w:t>位信号呼叫标识情况下的无自动识别重定相程序（被呼叫台）和电台</w:t>
      </w:r>
      <w:r w:rsidR="00836B49">
        <w:rPr>
          <w:sz w:val="24"/>
          <w:szCs w:val="24"/>
        </w:rPr>
        <w:br/>
      </w:r>
      <w:r w:rsidRPr="00836B49">
        <w:rPr>
          <w:rFonts w:hint="eastAsia"/>
          <w:sz w:val="24"/>
          <w:szCs w:val="24"/>
        </w:rPr>
        <w:t>处于</w:t>
      </w:r>
      <w:r w:rsidRPr="00836B49">
        <w:rPr>
          <w:sz w:val="24"/>
          <w:szCs w:val="24"/>
        </w:rPr>
        <w:t>IRS</w:t>
      </w:r>
      <w:r w:rsidRPr="00836B49">
        <w:rPr>
          <w:rFonts w:hint="eastAsia"/>
          <w:sz w:val="24"/>
          <w:szCs w:val="24"/>
        </w:rPr>
        <w:t>位置的</w:t>
      </w:r>
      <w:r w:rsidRPr="00E14E42">
        <w:rPr>
          <w:rFonts w:hint="eastAsia"/>
          <w:sz w:val="24"/>
          <w:szCs w:val="24"/>
        </w:rPr>
        <w:t>通信流程</w:t>
      </w:r>
      <w:r w:rsidRPr="00836B49">
        <w:rPr>
          <w:sz w:val="24"/>
          <w:szCs w:val="24"/>
        </w:rPr>
        <w:tab/>
      </w:r>
      <w:r w:rsidRPr="00E14E42">
        <w:rPr>
          <w:sz w:val="24"/>
          <w:szCs w:val="24"/>
        </w:rPr>
        <w:tab/>
        <w:t>61</w:t>
      </w:r>
    </w:p>
    <w:p w:rsidR="00BC4DE7" w:rsidRPr="00A45A38" w:rsidRDefault="00BC4DE7" w:rsidP="006B3E45">
      <w:pPr>
        <w:pStyle w:val="Heading1"/>
        <w:wordWrap w:val="0"/>
        <w:overflowPunct/>
        <w:autoSpaceDE/>
        <w:autoSpaceDN/>
        <w:rPr>
          <w:lang w:val="en-US"/>
        </w:rPr>
      </w:pPr>
      <w:r>
        <w:rPr>
          <w:lang w:val="en-US" w:eastAsia="zh-CN"/>
        </w:rPr>
        <w:br w:type="page"/>
      </w:r>
      <w:r w:rsidRPr="00A45A38">
        <w:rPr>
          <w:lang w:val="en-US"/>
        </w:rPr>
        <w:t>1</w:t>
      </w:r>
      <w:r w:rsidRPr="00A45A38">
        <w:rPr>
          <w:lang w:val="en-US"/>
        </w:rPr>
        <w:tab/>
      </w:r>
      <w:bookmarkEnd w:id="10"/>
      <w:r w:rsidRPr="00A45A38">
        <w:rPr>
          <w:rFonts w:hint="eastAsia"/>
        </w:rPr>
        <w:t>概述</w:t>
      </w:r>
      <w:r w:rsidRPr="00BC4DE7">
        <w:rPr>
          <w:rFonts w:hint="eastAsia"/>
          <w:lang w:val="en-US"/>
        </w:rPr>
        <w:t>（</w:t>
      </w:r>
      <w:r w:rsidRPr="00A45A38">
        <w:rPr>
          <w:rFonts w:hint="eastAsia"/>
        </w:rPr>
        <w:t>模式</w:t>
      </w:r>
      <w:r w:rsidRPr="00BC4DE7">
        <w:rPr>
          <w:lang w:val="en-US"/>
        </w:rPr>
        <w:t>A</w:t>
      </w:r>
      <w:r w:rsidRPr="00BC4DE7">
        <w:rPr>
          <w:rFonts w:hint="eastAsia"/>
          <w:lang w:val="en-US"/>
        </w:rPr>
        <w:t>（</w:t>
      </w:r>
      <w:r w:rsidRPr="00BC4DE7">
        <w:rPr>
          <w:lang w:val="en-US"/>
        </w:rPr>
        <w:t>ARQ</w:t>
      </w:r>
      <w:r w:rsidRPr="00BC4DE7">
        <w:rPr>
          <w:rFonts w:hint="eastAsia"/>
          <w:lang w:val="en-US"/>
        </w:rPr>
        <w:t>）</w:t>
      </w:r>
      <w:r w:rsidRPr="00A45A38">
        <w:rPr>
          <w:rFonts w:hint="eastAsia"/>
        </w:rPr>
        <w:t>和模式</w:t>
      </w:r>
      <w:r w:rsidRPr="00BC4DE7">
        <w:rPr>
          <w:lang w:val="en-US"/>
        </w:rPr>
        <w:t>B</w:t>
      </w:r>
      <w:r w:rsidRPr="00BC4DE7">
        <w:rPr>
          <w:rFonts w:hint="eastAsia"/>
          <w:lang w:val="en-US"/>
        </w:rPr>
        <w:t>（</w:t>
      </w:r>
      <w:r w:rsidRPr="00BC4DE7">
        <w:rPr>
          <w:lang w:val="en-US"/>
        </w:rPr>
        <w:t>FEC</w:t>
      </w:r>
      <w:r w:rsidRPr="00BC4DE7">
        <w:rPr>
          <w:rFonts w:hint="eastAsia"/>
          <w:lang w:val="en-US"/>
        </w:rPr>
        <w:t>））</w:t>
      </w:r>
    </w:p>
    <w:p w:rsidR="00BC4DE7" w:rsidRPr="00A45A38" w:rsidRDefault="00BC4DE7" w:rsidP="006B3E45">
      <w:pPr>
        <w:wordWrap w:val="0"/>
        <w:overflowPunct/>
        <w:autoSpaceDE/>
        <w:autoSpaceDN/>
        <w:rPr>
          <w:lang w:eastAsia="zh-CN"/>
        </w:rPr>
      </w:pPr>
      <w:r w:rsidRPr="00DD2EF2">
        <w:rPr>
          <w:b/>
          <w:bCs/>
          <w:lang w:eastAsia="zh-CN"/>
        </w:rPr>
        <w:t>1.1</w:t>
      </w:r>
      <w:r w:rsidRPr="00A45A38">
        <w:rPr>
          <w:lang w:eastAsia="zh-CN"/>
        </w:rPr>
        <w:tab/>
      </w:r>
      <w:r w:rsidRPr="00A45A38">
        <w:rPr>
          <w:rFonts w:hint="eastAsia"/>
          <w:lang w:eastAsia="zh-CN"/>
        </w:rPr>
        <w:t>本系统在模式</w:t>
      </w:r>
      <w:r w:rsidRPr="00A45A38">
        <w:rPr>
          <w:lang w:eastAsia="zh-CN"/>
        </w:rPr>
        <w:t>A</w:t>
      </w:r>
      <w:r w:rsidRPr="00A45A38">
        <w:rPr>
          <w:rFonts w:hint="eastAsia"/>
          <w:lang w:eastAsia="zh-CN"/>
        </w:rPr>
        <w:t>（</w:t>
      </w:r>
      <w:r w:rsidRPr="00A45A38">
        <w:rPr>
          <w:lang w:eastAsia="zh-CN"/>
        </w:rPr>
        <w:t>ARQ</w:t>
      </w:r>
      <w:r w:rsidRPr="00A45A38">
        <w:rPr>
          <w:rFonts w:hint="eastAsia"/>
          <w:lang w:eastAsia="zh-CN"/>
        </w:rPr>
        <w:t>）和模式</w:t>
      </w:r>
      <w:r w:rsidRPr="00A45A38">
        <w:rPr>
          <w:lang w:eastAsia="zh-CN"/>
        </w:rPr>
        <w:t>B</w:t>
      </w:r>
      <w:r w:rsidRPr="00A45A38">
        <w:rPr>
          <w:rFonts w:hint="eastAsia"/>
          <w:lang w:eastAsia="zh-CN"/>
        </w:rPr>
        <w:t>（</w:t>
      </w:r>
      <w:r w:rsidRPr="00A45A38">
        <w:rPr>
          <w:lang w:eastAsia="zh-CN"/>
        </w:rPr>
        <w:t>FEC</w:t>
      </w:r>
      <w:r w:rsidRPr="00A45A38">
        <w:rPr>
          <w:rFonts w:hint="eastAsia"/>
          <w:lang w:eastAsia="zh-CN"/>
        </w:rPr>
        <w:t>）时都是一个采用§</w:t>
      </w:r>
      <w:r w:rsidRPr="00A45A38">
        <w:rPr>
          <w:lang w:eastAsia="zh-CN"/>
        </w:rPr>
        <w:t>2.2</w:t>
      </w:r>
      <w:r w:rsidRPr="00A45A38">
        <w:rPr>
          <w:rFonts w:hint="eastAsia"/>
          <w:lang w:eastAsia="zh-CN"/>
        </w:rPr>
        <w:t>和§</w:t>
      </w:r>
      <w:r w:rsidRPr="00A45A38">
        <w:rPr>
          <w:lang w:eastAsia="zh-CN"/>
        </w:rPr>
        <w:t>2.3</w:t>
      </w:r>
      <w:r w:rsidRPr="00A45A38">
        <w:rPr>
          <w:rFonts w:hint="eastAsia"/>
          <w:lang w:eastAsia="zh-CN"/>
        </w:rPr>
        <w:t>中所列之</w:t>
      </w:r>
      <w:r w:rsidRPr="00A45A38">
        <w:rPr>
          <w:lang w:eastAsia="zh-CN"/>
        </w:rPr>
        <w:t>7</w:t>
      </w:r>
      <w:r w:rsidRPr="00A45A38">
        <w:rPr>
          <w:rFonts w:hint="eastAsia"/>
          <w:lang w:eastAsia="zh-CN"/>
        </w:rPr>
        <w:t>单元恒比检错码的单频道同步系统。</w:t>
      </w:r>
    </w:p>
    <w:p w:rsidR="00BC4DE7" w:rsidRPr="00A45A38" w:rsidRDefault="00BC4DE7" w:rsidP="006B3E45">
      <w:pPr>
        <w:wordWrap w:val="0"/>
        <w:overflowPunct/>
        <w:autoSpaceDE/>
        <w:autoSpaceDN/>
        <w:rPr>
          <w:lang w:eastAsia="zh-CN"/>
        </w:rPr>
      </w:pPr>
      <w:r w:rsidRPr="00DD2EF2">
        <w:rPr>
          <w:b/>
          <w:bCs/>
          <w:lang w:eastAsia="zh-CN"/>
        </w:rPr>
        <w:t>1.2</w:t>
      </w:r>
      <w:r w:rsidRPr="00A45A38">
        <w:rPr>
          <w:lang w:eastAsia="zh-CN"/>
        </w:rPr>
        <w:tab/>
      </w:r>
      <w:r w:rsidRPr="00A45A38">
        <w:rPr>
          <w:rFonts w:hint="eastAsia"/>
          <w:lang w:eastAsia="zh-CN"/>
        </w:rPr>
        <w:t>无</w:t>
      </w:r>
      <w:r w:rsidRPr="00A45A38">
        <w:rPr>
          <w:rFonts w:hint="eastAsia"/>
          <w:spacing w:val="-12"/>
          <w:lang w:eastAsia="zh-CN"/>
        </w:rPr>
        <w:t>线链路上的</w:t>
      </w:r>
      <w:r w:rsidRPr="00A45A38">
        <w:rPr>
          <w:spacing w:val="-12"/>
          <w:lang w:eastAsia="zh-CN"/>
        </w:rPr>
        <w:t>FSK</w:t>
      </w:r>
      <w:r w:rsidRPr="00A45A38">
        <w:rPr>
          <w:rFonts w:hint="eastAsia"/>
          <w:spacing w:val="-12"/>
          <w:lang w:eastAsia="zh-CN"/>
        </w:rPr>
        <w:t>调制速率为</w:t>
      </w:r>
      <w:r w:rsidRPr="00A45A38">
        <w:rPr>
          <w:spacing w:val="-12"/>
          <w:lang w:eastAsia="zh-CN"/>
        </w:rPr>
        <w:t>100 Bd</w:t>
      </w:r>
      <w:r w:rsidRPr="00A45A38">
        <w:rPr>
          <w:rFonts w:hint="eastAsia"/>
          <w:spacing w:val="-12"/>
          <w:lang w:eastAsia="zh-CN"/>
        </w:rPr>
        <w:t>。控制调制速率的设备时钟准确度应等于或优于</w:t>
      </w:r>
      <w:r w:rsidRPr="00A45A38">
        <w:rPr>
          <w:spacing w:val="-12"/>
          <w:lang w:eastAsia="zh-CN"/>
        </w:rPr>
        <w:t>30</w:t>
      </w:r>
      <w:r w:rsidRPr="00A45A38">
        <w:rPr>
          <w:rFonts w:hint="eastAsia"/>
          <w:spacing w:val="-12"/>
          <w:lang w:eastAsia="zh-CN"/>
        </w:rPr>
        <w:t>×</w:t>
      </w:r>
      <w:r w:rsidRPr="00A45A38">
        <w:rPr>
          <w:spacing w:val="-12"/>
          <w:lang w:eastAsia="zh-CN"/>
        </w:rPr>
        <w:t>10</w:t>
      </w:r>
      <w:r w:rsidRPr="00E17903">
        <w:rPr>
          <w:spacing w:val="-12"/>
          <w:position w:val="10"/>
          <w:sz w:val="18"/>
          <w:szCs w:val="18"/>
        </w:rPr>
        <w:sym w:font="Symbol" w:char="F02D"/>
      </w:r>
      <w:r w:rsidRPr="00E17903">
        <w:rPr>
          <w:spacing w:val="-12"/>
          <w:position w:val="10"/>
          <w:sz w:val="18"/>
          <w:szCs w:val="18"/>
          <w:lang w:eastAsia="zh-CN"/>
        </w:rPr>
        <w:t xml:space="preserve"> 6</w:t>
      </w:r>
      <w:r w:rsidRPr="00A45A38">
        <w:rPr>
          <w:rFonts w:hint="eastAsia"/>
          <w:spacing w:val="-12"/>
          <w:lang w:eastAsia="zh-CN"/>
        </w:rPr>
        <w:t>。</w:t>
      </w:r>
    </w:p>
    <w:p w:rsidR="00BC4DE7" w:rsidRPr="00A45A38" w:rsidRDefault="00BC4DE7" w:rsidP="006B3E45">
      <w:pPr>
        <w:wordWrap w:val="0"/>
        <w:overflowPunct/>
        <w:autoSpaceDE/>
        <w:autoSpaceDN/>
        <w:rPr>
          <w:lang w:eastAsia="zh-CN"/>
        </w:rPr>
      </w:pPr>
      <w:r w:rsidRPr="00DD2EF2">
        <w:rPr>
          <w:b/>
          <w:bCs/>
          <w:lang w:eastAsia="zh-CN"/>
        </w:rPr>
        <w:t>1.3</w:t>
      </w:r>
      <w:r w:rsidRPr="00DD2EF2">
        <w:rPr>
          <w:b/>
          <w:bCs/>
          <w:lang w:eastAsia="zh-CN"/>
        </w:rPr>
        <w:tab/>
      </w:r>
      <w:r w:rsidRPr="00A45A38">
        <w:rPr>
          <w:rFonts w:hint="eastAsia"/>
          <w:lang w:eastAsia="zh-CN"/>
        </w:rPr>
        <w:t>发射类别为</w:t>
      </w:r>
      <w:r w:rsidRPr="00A45A38">
        <w:rPr>
          <w:lang w:eastAsia="zh-CN"/>
        </w:rPr>
        <w:t>F1B</w:t>
      </w:r>
      <w:r w:rsidRPr="00A45A38">
        <w:rPr>
          <w:rFonts w:hint="eastAsia"/>
          <w:lang w:eastAsia="zh-CN"/>
        </w:rPr>
        <w:t>或</w:t>
      </w:r>
      <w:r w:rsidRPr="00A45A38">
        <w:rPr>
          <w:lang w:eastAsia="zh-CN"/>
        </w:rPr>
        <w:t>J2B</w:t>
      </w:r>
      <w:r w:rsidRPr="00A45A38">
        <w:rPr>
          <w:rFonts w:hint="eastAsia"/>
          <w:lang w:eastAsia="zh-CN"/>
        </w:rPr>
        <w:t>的无线链路上的频移为</w:t>
      </w:r>
      <w:r w:rsidRPr="00A45A38">
        <w:rPr>
          <w:lang w:eastAsia="zh-CN"/>
        </w:rPr>
        <w:t>170 Hz</w:t>
      </w:r>
      <w:r w:rsidRPr="00A45A38">
        <w:rPr>
          <w:rFonts w:hint="eastAsia"/>
          <w:lang w:eastAsia="zh-CN"/>
        </w:rPr>
        <w:t>。当用音频信号施加到单边带发信机的输入端来影响频移时，适用于发信机的音频频谱的中心频率应为</w:t>
      </w:r>
      <w:r w:rsidRPr="00A45A38">
        <w:rPr>
          <w:lang w:eastAsia="zh-CN"/>
        </w:rPr>
        <w:t>1 700 Hz</w:t>
      </w:r>
      <w:r w:rsidRPr="00A45A38">
        <w:rPr>
          <w:rFonts w:hint="eastAsia"/>
          <w:lang w:eastAsia="zh-CN"/>
        </w:rPr>
        <w:t>。</w:t>
      </w:r>
    </w:p>
    <w:p w:rsidR="00BC4DE7" w:rsidRPr="00A45A38" w:rsidRDefault="00BC4DE7" w:rsidP="006B3E45">
      <w:pPr>
        <w:wordWrap w:val="0"/>
        <w:overflowPunct/>
        <w:autoSpaceDE/>
        <w:autoSpaceDN/>
        <w:rPr>
          <w:lang w:eastAsia="zh-CN"/>
        </w:rPr>
      </w:pPr>
      <w:r w:rsidRPr="00DD2EF2">
        <w:rPr>
          <w:b/>
          <w:bCs/>
          <w:lang w:eastAsia="zh-CN"/>
        </w:rPr>
        <w:t>1.4</w:t>
      </w:r>
      <w:r w:rsidRPr="00A45A38">
        <w:rPr>
          <w:lang w:eastAsia="zh-CN"/>
        </w:rPr>
        <w:tab/>
      </w:r>
      <w:r w:rsidRPr="00A45A38">
        <w:rPr>
          <w:rFonts w:hint="eastAsia"/>
          <w:lang w:eastAsia="zh-CN"/>
        </w:rPr>
        <w:t>发信机和收信机的无线电频率容差应与</w:t>
      </w:r>
      <w:r w:rsidRPr="00A45A38">
        <w:rPr>
          <w:lang w:eastAsia="zh-CN"/>
        </w:rPr>
        <w:t>ITU-R SM.1137</w:t>
      </w:r>
      <w:r w:rsidRPr="00A45A38">
        <w:rPr>
          <w:rFonts w:hint="eastAsia"/>
          <w:lang w:eastAsia="zh-CN"/>
        </w:rPr>
        <w:t>建议书相一致。最理想的是收信机采用最小实用的带宽（见</w:t>
      </w:r>
      <w:r w:rsidRPr="00A45A38">
        <w:rPr>
          <w:lang w:eastAsia="zh-CN"/>
        </w:rPr>
        <w:t>ITU-R M.585</w:t>
      </w:r>
      <w:r w:rsidRPr="00A45A38">
        <w:rPr>
          <w:rFonts w:hint="eastAsia"/>
          <w:lang w:eastAsia="zh-CN"/>
        </w:rPr>
        <w:t>号报告）。</w:t>
      </w:r>
    </w:p>
    <w:p w:rsidR="00BC4DE7" w:rsidRPr="00A45A38" w:rsidRDefault="00BC4DE7" w:rsidP="006B3E45">
      <w:pPr>
        <w:pStyle w:val="Note"/>
        <w:wordWrap w:val="0"/>
        <w:overflowPunct/>
        <w:autoSpaceDE/>
        <w:autoSpaceDN/>
        <w:rPr>
          <w:lang w:eastAsia="zh-CN"/>
        </w:rPr>
      </w:pPr>
      <w:r w:rsidRPr="00DD2EF2">
        <w:rPr>
          <w:rFonts w:asciiTheme="minorEastAsia" w:eastAsiaTheme="minorEastAsia" w:hAnsiTheme="minorEastAsia" w:hint="eastAsia"/>
          <w:lang w:eastAsia="zh-CN"/>
        </w:rPr>
        <w:t>注</w:t>
      </w:r>
      <w:r w:rsidRPr="00A45A38">
        <w:rPr>
          <w:iCs/>
          <w:lang w:eastAsia="zh-CN"/>
        </w:rPr>
        <w:t xml:space="preserve">1 </w:t>
      </w:r>
      <w:r w:rsidRPr="00A45A38">
        <w:rPr>
          <w:lang w:eastAsia="zh-CN"/>
        </w:rPr>
        <w:t xml:space="preserve">— </w:t>
      </w:r>
      <w:r w:rsidRPr="00A45A38">
        <w:rPr>
          <w:rFonts w:hint="eastAsia"/>
          <w:lang w:eastAsia="zh-CN"/>
        </w:rPr>
        <w:t>收信机的</w:t>
      </w:r>
      <w:r w:rsidRPr="00A45A38">
        <w:rPr>
          <w:lang w:eastAsia="zh-CN"/>
        </w:rPr>
        <w:t>6 dB</w:t>
      </w:r>
      <w:r w:rsidRPr="00A45A38">
        <w:rPr>
          <w:rFonts w:hint="eastAsia"/>
          <w:lang w:eastAsia="zh-CN"/>
        </w:rPr>
        <w:t>带宽应最好取</w:t>
      </w:r>
      <w:r w:rsidRPr="00A45A38">
        <w:rPr>
          <w:lang w:eastAsia="zh-CN"/>
        </w:rPr>
        <w:t>270 Hz</w:t>
      </w:r>
      <w:r w:rsidRPr="00A45A38">
        <w:rPr>
          <w:rFonts w:hint="eastAsia"/>
          <w:lang w:eastAsia="zh-CN"/>
        </w:rPr>
        <w:t>至</w:t>
      </w:r>
      <w:r w:rsidRPr="00A45A38">
        <w:rPr>
          <w:lang w:eastAsia="zh-CN"/>
        </w:rPr>
        <w:t>340 Hz</w:t>
      </w:r>
      <w:r w:rsidRPr="00A45A38">
        <w:rPr>
          <w:rFonts w:hint="eastAsia"/>
          <w:lang w:eastAsia="zh-CN"/>
        </w:rPr>
        <w:t>之间。</w:t>
      </w:r>
    </w:p>
    <w:p w:rsidR="00BC4DE7" w:rsidRPr="00A45A38" w:rsidRDefault="00BC4DE7" w:rsidP="006B3E45">
      <w:pPr>
        <w:wordWrap w:val="0"/>
        <w:overflowPunct/>
        <w:autoSpaceDE/>
        <w:autoSpaceDN/>
        <w:rPr>
          <w:lang w:eastAsia="zh-CN"/>
        </w:rPr>
      </w:pPr>
      <w:r w:rsidRPr="00DD2EF2">
        <w:rPr>
          <w:b/>
          <w:bCs/>
          <w:lang w:eastAsia="zh-CN"/>
        </w:rPr>
        <w:t>1.5</w:t>
      </w:r>
      <w:r w:rsidRPr="00A45A38">
        <w:rPr>
          <w:lang w:eastAsia="zh-CN"/>
        </w:rPr>
        <w:tab/>
      </w:r>
      <w:r w:rsidRPr="00A45A38">
        <w:rPr>
          <w:rFonts w:hint="eastAsia"/>
          <w:lang w:eastAsia="zh-CN"/>
        </w:rPr>
        <w:t>为直接连到国际用户电报网，本电路的输入和输出信号应为国际电报字母表</w:t>
      </w:r>
      <w:r w:rsidRPr="00A45A38">
        <w:rPr>
          <w:lang w:eastAsia="zh-CN"/>
        </w:rPr>
        <w:t>2</w:t>
      </w:r>
      <w:r w:rsidRPr="00A45A38">
        <w:rPr>
          <w:rFonts w:hint="eastAsia"/>
          <w:lang w:eastAsia="zh-CN"/>
        </w:rPr>
        <w:t>号码的</w:t>
      </w:r>
      <w:r w:rsidRPr="00A45A38">
        <w:rPr>
          <w:lang w:eastAsia="zh-CN"/>
        </w:rPr>
        <w:t>5</w:t>
      </w:r>
      <w:r w:rsidRPr="00A45A38">
        <w:rPr>
          <w:rFonts w:hint="eastAsia"/>
          <w:lang w:eastAsia="zh-CN"/>
        </w:rPr>
        <w:t>单元起止码，调制速率为</w:t>
      </w:r>
      <w:r w:rsidRPr="00A45A38">
        <w:rPr>
          <w:lang w:eastAsia="zh-CN"/>
        </w:rPr>
        <w:t>50 Bd</w:t>
      </w:r>
      <w:r w:rsidRPr="00A45A38">
        <w:rPr>
          <w:rFonts w:hint="eastAsia"/>
          <w:lang w:eastAsia="zh-CN"/>
        </w:rPr>
        <w:t>。</w:t>
      </w:r>
    </w:p>
    <w:p w:rsidR="00BC4DE7" w:rsidRPr="00A45A38" w:rsidRDefault="00BC4DE7" w:rsidP="006B3E45">
      <w:pPr>
        <w:wordWrap w:val="0"/>
        <w:overflowPunct/>
        <w:autoSpaceDE/>
        <w:autoSpaceDN/>
        <w:rPr>
          <w:lang w:eastAsia="zh-CN"/>
        </w:rPr>
      </w:pPr>
      <w:r w:rsidRPr="00DD2EF2">
        <w:rPr>
          <w:b/>
          <w:bCs/>
          <w:lang w:eastAsia="zh-CN"/>
        </w:rPr>
        <w:t>1.6</w:t>
      </w:r>
      <w:r w:rsidRPr="00A45A38">
        <w:rPr>
          <w:lang w:eastAsia="zh-CN"/>
        </w:rPr>
        <w:tab/>
      </w:r>
      <w:r w:rsidRPr="00A45A38">
        <w:rPr>
          <w:rFonts w:hint="eastAsia"/>
          <w:lang w:eastAsia="zh-CN"/>
        </w:rPr>
        <w:t>按照本建议书设计的设备可能包含有高速率的数字电路。应特别注意的是避免对其他设备的干扰，以及将来自船上其他设备或电子线路的干扰减小到最低敏感度（见</w:t>
      </w:r>
      <w:r w:rsidRPr="00A45A38">
        <w:rPr>
          <w:lang w:eastAsia="zh-CN"/>
        </w:rPr>
        <w:t xml:space="preserve">ITU-R </w:t>
      </w:r>
      <w:r w:rsidR="00583909">
        <w:rPr>
          <w:lang w:eastAsia="zh-CN"/>
        </w:rPr>
        <w:br/>
      </w:r>
      <w:r w:rsidRPr="00A45A38">
        <w:rPr>
          <w:lang w:eastAsia="zh-CN"/>
        </w:rPr>
        <w:t>M.218</w:t>
      </w:r>
      <w:r w:rsidRPr="00A45A38">
        <w:rPr>
          <w:rFonts w:hint="eastAsia"/>
          <w:lang w:eastAsia="zh-CN"/>
        </w:rPr>
        <w:t>建议书）。</w:t>
      </w:r>
    </w:p>
    <w:p w:rsidR="00BC4DE7" w:rsidRDefault="00BC4DE7" w:rsidP="006B3E45">
      <w:pPr>
        <w:wordWrap w:val="0"/>
        <w:overflowPunct/>
        <w:autoSpaceDE/>
        <w:autoSpaceDN/>
        <w:rPr>
          <w:lang w:eastAsia="zh-CN"/>
        </w:rPr>
      </w:pPr>
      <w:r w:rsidRPr="00DD2EF2">
        <w:rPr>
          <w:b/>
          <w:bCs/>
          <w:lang w:eastAsia="zh-CN"/>
        </w:rPr>
        <w:t>1.7</w:t>
      </w:r>
      <w:r w:rsidRPr="00A45A38">
        <w:rPr>
          <w:lang w:eastAsia="zh-CN"/>
        </w:rPr>
        <w:tab/>
      </w:r>
      <w:r w:rsidRPr="00A45A38">
        <w:rPr>
          <w:rFonts w:hint="eastAsia"/>
          <w:lang w:eastAsia="zh-CN"/>
        </w:rPr>
        <w:t>当以模式</w:t>
      </w:r>
      <w:r w:rsidRPr="00A45A38">
        <w:rPr>
          <w:lang w:eastAsia="zh-CN"/>
        </w:rPr>
        <w:t>A</w:t>
      </w:r>
      <w:r w:rsidRPr="00A45A38">
        <w:rPr>
          <w:rFonts w:hint="eastAsia"/>
          <w:lang w:eastAsia="zh-CN"/>
        </w:rPr>
        <w:t>（</w:t>
      </w:r>
      <w:r w:rsidRPr="00A45A38">
        <w:rPr>
          <w:lang w:eastAsia="zh-CN"/>
        </w:rPr>
        <w:t>ARQ</w:t>
      </w:r>
      <w:r w:rsidRPr="00A45A38">
        <w:rPr>
          <w:rFonts w:hint="eastAsia"/>
          <w:lang w:eastAsia="zh-CN"/>
        </w:rPr>
        <w:t>）工作时，被呼叫台在接收信号结束和发射信号开始之间，采用恒定的时间间隔（图</w:t>
      </w:r>
      <w:r w:rsidRPr="00A45A38">
        <w:rPr>
          <w:lang w:eastAsia="zh-CN"/>
        </w:rPr>
        <w:t>1</w:t>
      </w:r>
      <w:r w:rsidRPr="00A45A38">
        <w:rPr>
          <w:rFonts w:hint="eastAsia"/>
          <w:lang w:eastAsia="zh-CN"/>
        </w:rPr>
        <w:t>中的</w:t>
      </w:r>
      <w:r w:rsidRPr="00A45A38">
        <w:rPr>
          <w:i/>
          <w:lang w:eastAsia="zh-CN"/>
        </w:rPr>
        <w:t>t</w:t>
      </w:r>
      <w:r w:rsidRPr="00A45A38">
        <w:rPr>
          <w:i/>
          <w:vertAlign w:val="subscript"/>
          <w:lang w:eastAsia="zh-CN"/>
        </w:rPr>
        <w:t>E</w:t>
      </w:r>
      <w:r w:rsidRPr="00A45A38">
        <w:rPr>
          <w:rFonts w:hint="eastAsia"/>
          <w:lang w:eastAsia="zh-CN"/>
        </w:rPr>
        <w:t>）。在长距离传输的情况下，必要的是</w:t>
      </w:r>
      <w:r w:rsidRPr="00A45A38">
        <w:rPr>
          <w:i/>
          <w:lang w:eastAsia="zh-CN"/>
        </w:rPr>
        <w:t>t</w:t>
      </w:r>
      <w:r w:rsidRPr="00A45A38">
        <w:rPr>
          <w:i/>
          <w:vertAlign w:val="subscript"/>
          <w:lang w:eastAsia="zh-CN"/>
        </w:rPr>
        <w:t>E</w:t>
      </w:r>
      <w:r w:rsidRPr="00A45A38">
        <w:rPr>
          <w:rFonts w:hint="eastAsia"/>
          <w:lang w:eastAsia="zh-CN"/>
        </w:rPr>
        <w:t>尽可能短。然而，在短距离情况下，可能最理想的是采用较长的时间间隔，例如</w:t>
      </w:r>
      <w:r w:rsidRPr="00A45A38">
        <w:rPr>
          <w:lang w:eastAsia="zh-CN"/>
        </w:rPr>
        <w:t>20-40 ms</w:t>
      </w:r>
      <w:r w:rsidRPr="00A45A38">
        <w:rPr>
          <w:rFonts w:hint="eastAsia"/>
          <w:lang w:eastAsia="zh-CN"/>
        </w:rPr>
        <w:t>，以适应在呼叫台的收信机降低的灵敏度。在被呼叫台，</w:t>
      </w:r>
      <w:r w:rsidRPr="00A45A38">
        <w:rPr>
          <w:lang w:eastAsia="zh-CN"/>
        </w:rPr>
        <w:t>ARQ</w:t>
      </w:r>
      <w:r w:rsidRPr="00A45A38">
        <w:rPr>
          <w:rFonts w:hint="eastAsia"/>
          <w:lang w:eastAsia="zh-CN"/>
        </w:rPr>
        <w:t>设备或无线电设备应尽可能采用这个时间间隔。</w:t>
      </w:r>
    </w:p>
    <w:p w:rsidR="00BC4DE7" w:rsidRPr="00A901B6" w:rsidRDefault="00BC4DE7" w:rsidP="006B3E45">
      <w:pPr>
        <w:pStyle w:val="Heading1"/>
        <w:wordWrap w:val="0"/>
        <w:overflowPunct/>
        <w:autoSpaceDE/>
        <w:autoSpaceDN/>
        <w:snapToGrid w:val="0"/>
        <w:rPr>
          <w:lang w:val="en-US" w:eastAsia="zh-CN"/>
        </w:rPr>
      </w:pPr>
      <w:bookmarkStart w:id="11" w:name="_Toc325706436"/>
      <w:r w:rsidRPr="00A901B6">
        <w:rPr>
          <w:lang w:val="en-US" w:eastAsia="zh-CN"/>
        </w:rPr>
        <w:t>2</w:t>
      </w:r>
      <w:r w:rsidRPr="00A901B6">
        <w:rPr>
          <w:lang w:val="en-US" w:eastAsia="zh-CN"/>
        </w:rPr>
        <w:tab/>
      </w:r>
      <w:bookmarkEnd w:id="11"/>
      <w:r>
        <w:rPr>
          <w:rFonts w:hint="eastAsia"/>
          <w:lang w:eastAsia="zh-CN"/>
        </w:rPr>
        <w:t>变换表</w:t>
      </w:r>
    </w:p>
    <w:p w:rsidR="00BC4DE7" w:rsidRPr="00A901B6" w:rsidRDefault="00BC4DE7" w:rsidP="006B3E45">
      <w:pPr>
        <w:pStyle w:val="Heading2"/>
        <w:wordWrap w:val="0"/>
        <w:overflowPunct/>
        <w:autoSpaceDE/>
        <w:autoSpaceDN/>
        <w:rPr>
          <w:lang w:val="en-US" w:eastAsia="zh-CN"/>
        </w:rPr>
      </w:pPr>
      <w:bookmarkStart w:id="12" w:name="_Toc325706437"/>
      <w:r w:rsidRPr="00A901B6">
        <w:rPr>
          <w:lang w:val="en-US" w:eastAsia="zh-CN"/>
        </w:rPr>
        <w:t>2.1</w:t>
      </w:r>
      <w:r w:rsidRPr="00A901B6">
        <w:rPr>
          <w:lang w:val="en-US" w:eastAsia="zh-CN"/>
        </w:rPr>
        <w:tab/>
      </w:r>
      <w:bookmarkEnd w:id="12"/>
      <w:r>
        <w:rPr>
          <w:rFonts w:hint="eastAsia"/>
          <w:lang w:val="en-US" w:eastAsia="zh-CN"/>
        </w:rPr>
        <w:t>概述</w:t>
      </w:r>
    </w:p>
    <w:p w:rsidR="00BC4DE7" w:rsidRPr="00A45A38" w:rsidRDefault="00BC4DE7" w:rsidP="00836B49">
      <w:pPr>
        <w:ind w:firstLineChars="200" w:firstLine="480"/>
        <w:rPr>
          <w:lang w:eastAsia="zh-CN"/>
        </w:rPr>
      </w:pPr>
      <w:r w:rsidRPr="00A45A38">
        <w:rPr>
          <w:rFonts w:hint="eastAsia"/>
          <w:lang w:eastAsia="zh-CN"/>
        </w:rPr>
        <w:t>在本系统中使用了几类“信号”，例如：</w:t>
      </w:r>
    </w:p>
    <w:p w:rsidR="00BC4DE7" w:rsidRPr="00A45A38" w:rsidRDefault="00BC4DE7" w:rsidP="006B3E45">
      <w:pPr>
        <w:pStyle w:val="enumlev1"/>
        <w:wordWrap w:val="0"/>
        <w:overflowPunct/>
        <w:autoSpaceDE/>
        <w:autoSpaceDN/>
        <w:rPr>
          <w:lang w:eastAsia="zh-CN"/>
        </w:rPr>
      </w:pPr>
      <w:r w:rsidRPr="00A45A38">
        <w:rPr>
          <w:lang w:eastAsia="zh-CN"/>
        </w:rPr>
        <w:t>—</w:t>
      </w:r>
      <w:r w:rsidRPr="00A45A38">
        <w:rPr>
          <w:lang w:eastAsia="zh-CN"/>
        </w:rPr>
        <w:tab/>
      </w:r>
      <w:r w:rsidRPr="00A45A38">
        <w:rPr>
          <w:rFonts w:hint="eastAsia"/>
          <w:lang w:eastAsia="zh-CN"/>
        </w:rPr>
        <w:t>通信信息信号，</w:t>
      </w:r>
    </w:p>
    <w:p w:rsidR="00BC4DE7" w:rsidRPr="00A45A38" w:rsidRDefault="00BC4DE7" w:rsidP="006B3E45">
      <w:pPr>
        <w:pStyle w:val="enumlev1"/>
        <w:wordWrap w:val="0"/>
        <w:overflowPunct/>
        <w:autoSpaceDE/>
        <w:autoSpaceDN/>
        <w:rPr>
          <w:lang w:eastAsia="zh-CN"/>
        </w:rPr>
      </w:pPr>
      <w:r w:rsidRPr="00A45A38">
        <w:rPr>
          <w:lang w:eastAsia="zh-CN"/>
        </w:rPr>
        <w:t>—</w:t>
      </w:r>
      <w:r w:rsidRPr="00A45A38">
        <w:rPr>
          <w:lang w:eastAsia="zh-CN"/>
        </w:rPr>
        <w:tab/>
      </w:r>
      <w:r w:rsidRPr="00A45A38">
        <w:rPr>
          <w:rFonts w:hint="eastAsia"/>
          <w:lang w:eastAsia="zh-CN"/>
        </w:rPr>
        <w:t>业务信息信号（控制信号、空闲信号、信号重复），</w:t>
      </w:r>
    </w:p>
    <w:p w:rsidR="00BC4DE7" w:rsidRPr="00A45A38" w:rsidRDefault="00BC4DE7" w:rsidP="006B3E45">
      <w:pPr>
        <w:pStyle w:val="enumlev1"/>
        <w:wordWrap w:val="0"/>
        <w:overflowPunct/>
        <w:autoSpaceDE/>
        <w:autoSpaceDN/>
        <w:rPr>
          <w:lang w:eastAsia="zh-CN"/>
        </w:rPr>
      </w:pPr>
      <w:r w:rsidRPr="00A45A38">
        <w:rPr>
          <w:lang w:eastAsia="zh-CN"/>
        </w:rPr>
        <w:t>—</w:t>
      </w:r>
      <w:r w:rsidRPr="00A45A38">
        <w:rPr>
          <w:lang w:eastAsia="zh-CN"/>
        </w:rPr>
        <w:tab/>
      </w:r>
      <w:r w:rsidRPr="00A45A38">
        <w:rPr>
          <w:rFonts w:hint="eastAsia"/>
          <w:lang w:eastAsia="zh-CN"/>
        </w:rPr>
        <w:t>识别信号，</w:t>
      </w:r>
    </w:p>
    <w:p w:rsidR="00BC4DE7" w:rsidRPr="00A45A38" w:rsidRDefault="00BC4DE7" w:rsidP="006B3E45">
      <w:pPr>
        <w:pStyle w:val="enumlev1"/>
        <w:wordWrap w:val="0"/>
        <w:overflowPunct/>
        <w:autoSpaceDE/>
        <w:autoSpaceDN/>
        <w:rPr>
          <w:lang w:eastAsia="zh-CN"/>
        </w:rPr>
      </w:pPr>
      <w:r w:rsidRPr="00A45A38">
        <w:rPr>
          <w:lang w:eastAsia="zh-CN"/>
        </w:rPr>
        <w:t>—</w:t>
      </w:r>
      <w:r w:rsidRPr="00A45A38">
        <w:rPr>
          <w:lang w:eastAsia="zh-CN"/>
        </w:rPr>
        <w:tab/>
      </w:r>
      <w:r w:rsidRPr="00A45A38">
        <w:rPr>
          <w:rFonts w:hint="eastAsia"/>
          <w:lang w:eastAsia="zh-CN"/>
        </w:rPr>
        <w:t>校验和信号。</w:t>
      </w:r>
    </w:p>
    <w:p w:rsidR="00BC4DE7" w:rsidRPr="00A901B6" w:rsidRDefault="00BC4DE7" w:rsidP="006B3E45">
      <w:pPr>
        <w:pStyle w:val="Heading2"/>
        <w:wordWrap w:val="0"/>
        <w:overflowPunct/>
        <w:autoSpaceDE/>
        <w:autoSpaceDN/>
        <w:snapToGrid w:val="0"/>
        <w:rPr>
          <w:lang w:val="en-US" w:eastAsia="zh-CN"/>
        </w:rPr>
      </w:pPr>
      <w:bookmarkStart w:id="13" w:name="_Toc325706438"/>
      <w:r w:rsidRPr="00A901B6">
        <w:rPr>
          <w:lang w:val="en-US" w:eastAsia="zh-CN"/>
        </w:rPr>
        <w:t>2.2</w:t>
      </w:r>
      <w:r w:rsidRPr="00A901B6">
        <w:rPr>
          <w:lang w:val="en-US" w:eastAsia="zh-CN"/>
        </w:rPr>
        <w:tab/>
      </w:r>
      <w:bookmarkEnd w:id="13"/>
      <w:r>
        <w:rPr>
          <w:rFonts w:hint="eastAsia"/>
          <w:lang w:eastAsia="zh-CN"/>
        </w:rPr>
        <w:t>通信信息信号</w:t>
      </w:r>
    </w:p>
    <w:p w:rsidR="00BC4DE7" w:rsidRPr="00A45A38" w:rsidRDefault="00BC4DE7" w:rsidP="00836B49">
      <w:pPr>
        <w:ind w:firstLineChars="200" w:firstLine="480"/>
        <w:rPr>
          <w:lang w:eastAsia="zh-CN"/>
        </w:rPr>
      </w:pPr>
      <w:r w:rsidRPr="00A45A38">
        <w:rPr>
          <w:rFonts w:hint="eastAsia"/>
          <w:lang w:eastAsia="zh-CN"/>
        </w:rPr>
        <w:t>在通信期间利用这些信号从一个信息发送台向一个或多个信息接收台传送电文信息。表</w:t>
      </w:r>
      <w:r w:rsidRPr="00A45A38">
        <w:rPr>
          <w:lang w:eastAsia="zh-CN"/>
        </w:rPr>
        <w:t>1</w:t>
      </w:r>
      <w:r w:rsidRPr="00A45A38">
        <w:rPr>
          <w:rFonts w:hint="eastAsia"/>
          <w:lang w:eastAsia="zh-CN"/>
        </w:rPr>
        <w:t>列出了可使用的通信信息信号。</w:t>
      </w:r>
    </w:p>
    <w:p w:rsidR="00BC4DE7" w:rsidRPr="00A901B6" w:rsidRDefault="00BC4DE7" w:rsidP="006B3E45">
      <w:pPr>
        <w:pStyle w:val="Heading2"/>
        <w:pageBreakBefore/>
        <w:wordWrap w:val="0"/>
        <w:overflowPunct/>
        <w:autoSpaceDE/>
        <w:autoSpaceDN/>
        <w:snapToGrid w:val="0"/>
        <w:rPr>
          <w:lang w:val="en-US" w:eastAsia="zh-CN"/>
        </w:rPr>
      </w:pPr>
      <w:bookmarkStart w:id="14" w:name="_Toc325706439"/>
      <w:r w:rsidRPr="00A901B6">
        <w:rPr>
          <w:lang w:val="en-US" w:eastAsia="zh-CN"/>
        </w:rPr>
        <w:t>2.3</w:t>
      </w:r>
      <w:r w:rsidRPr="00A901B6">
        <w:rPr>
          <w:lang w:val="en-US" w:eastAsia="zh-CN"/>
        </w:rPr>
        <w:tab/>
      </w:r>
      <w:bookmarkEnd w:id="14"/>
      <w:r>
        <w:rPr>
          <w:rFonts w:hint="eastAsia"/>
          <w:lang w:eastAsia="zh-CN"/>
        </w:rPr>
        <w:t>业务信息信号</w:t>
      </w:r>
    </w:p>
    <w:p w:rsidR="00BC4DE7" w:rsidRPr="00ED5B34" w:rsidRDefault="00BC4DE7" w:rsidP="006B3E45">
      <w:pPr>
        <w:wordWrap w:val="0"/>
        <w:overflowPunct/>
        <w:autoSpaceDE/>
        <w:autoSpaceDN/>
        <w:ind w:firstLineChars="200" w:firstLine="480"/>
        <w:rPr>
          <w:lang w:eastAsia="zh-CN"/>
        </w:rPr>
      </w:pPr>
      <w:r w:rsidRPr="00ED5B34">
        <w:rPr>
          <w:rFonts w:hint="eastAsia"/>
          <w:lang w:eastAsia="zh-CN"/>
        </w:rPr>
        <w:t>利用这些信号来控制产生经无线电路传输的程序，这些信号不是发送电文的组成部分。业务信息信号通常不打印出来，也不显示。表</w:t>
      </w:r>
      <w:r w:rsidRPr="00ED5B34">
        <w:rPr>
          <w:lang w:eastAsia="zh-CN"/>
        </w:rPr>
        <w:t>2</w:t>
      </w:r>
      <w:r w:rsidRPr="00ED5B34">
        <w:rPr>
          <w:rFonts w:hint="eastAsia"/>
          <w:lang w:eastAsia="zh-CN"/>
        </w:rPr>
        <w:t>列出了可使用的业务信息信号。</w:t>
      </w:r>
    </w:p>
    <w:p w:rsidR="00BC4DE7" w:rsidRDefault="00BC4DE7" w:rsidP="00836B49">
      <w:pPr>
        <w:rPr>
          <w:lang w:eastAsia="zh-CN"/>
        </w:rPr>
      </w:pPr>
    </w:p>
    <w:p w:rsidR="00BC4DE7" w:rsidRPr="00A30E67" w:rsidRDefault="00BC4DE7" w:rsidP="006B3E45">
      <w:pPr>
        <w:pStyle w:val="TableNo"/>
        <w:wordWrap w:val="0"/>
        <w:overflowPunct/>
        <w:autoSpaceDE/>
        <w:autoSpaceDN/>
      </w:pPr>
      <w:r w:rsidRPr="00A30E67">
        <w:rPr>
          <w:rFonts w:hint="eastAsia"/>
        </w:rPr>
        <w:t>表</w:t>
      </w:r>
      <w:r w:rsidRPr="00A30E67">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678"/>
        <w:gridCol w:w="1678"/>
        <w:gridCol w:w="2314"/>
        <w:gridCol w:w="2395"/>
      </w:tblGrid>
      <w:tr w:rsidR="00BC4DE7" w:rsidRPr="00DD2EF2" w:rsidTr="00DD2EF2">
        <w:trPr>
          <w:cantSplit/>
          <w:jc w:val="center"/>
        </w:trPr>
        <w:tc>
          <w:tcPr>
            <w:tcW w:w="1555" w:type="dxa"/>
            <w:vMerge w:val="restart"/>
            <w:vAlign w:val="center"/>
          </w:tcPr>
          <w:p w:rsidR="00BC4DE7" w:rsidRPr="00DD2EF2" w:rsidRDefault="00BC4DE7" w:rsidP="006B3E45">
            <w:pPr>
              <w:pStyle w:val="Tabletext"/>
              <w:wordWrap w:val="0"/>
              <w:overflowPunct/>
              <w:autoSpaceDE/>
              <w:autoSpaceDN/>
              <w:jc w:val="center"/>
              <w:rPr>
                <w:sz w:val="18"/>
                <w:szCs w:val="18"/>
              </w:rPr>
            </w:pPr>
            <w:r w:rsidRPr="00DD2EF2">
              <w:rPr>
                <w:rFonts w:hint="eastAsia"/>
                <w:sz w:val="18"/>
                <w:szCs w:val="18"/>
              </w:rPr>
              <w:t>组合号</w:t>
            </w:r>
          </w:p>
        </w:tc>
        <w:tc>
          <w:tcPr>
            <w:tcW w:w="3356" w:type="dxa"/>
            <w:gridSpan w:val="2"/>
            <w:vAlign w:val="center"/>
          </w:tcPr>
          <w:p w:rsidR="00BC4DE7" w:rsidRPr="00DD2EF2" w:rsidRDefault="00BC4DE7" w:rsidP="006B3E45">
            <w:pPr>
              <w:pStyle w:val="Tabletext"/>
              <w:wordWrap w:val="0"/>
              <w:overflowPunct/>
              <w:autoSpaceDE/>
              <w:autoSpaceDN/>
              <w:jc w:val="center"/>
              <w:rPr>
                <w:sz w:val="18"/>
                <w:szCs w:val="18"/>
              </w:rPr>
            </w:pPr>
            <w:r w:rsidRPr="00DD2EF2">
              <w:rPr>
                <w:rFonts w:hint="eastAsia"/>
                <w:sz w:val="18"/>
                <w:szCs w:val="18"/>
              </w:rPr>
              <w:t>通信信息信号</w:t>
            </w:r>
          </w:p>
        </w:tc>
        <w:tc>
          <w:tcPr>
            <w:tcW w:w="2314" w:type="dxa"/>
            <w:vAlign w:val="center"/>
          </w:tcPr>
          <w:p w:rsidR="00BC4DE7" w:rsidRPr="00DD2EF2" w:rsidRDefault="00BC4DE7" w:rsidP="007C196D">
            <w:pPr>
              <w:pStyle w:val="Tabletext"/>
              <w:wordWrap w:val="0"/>
              <w:overflowPunct/>
              <w:autoSpaceDE/>
              <w:autoSpaceDN/>
              <w:jc w:val="center"/>
              <w:rPr>
                <w:sz w:val="18"/>
                <w:szCs w:val="18"/>
                <w:lang w:eastAsia="zh-CN"/>
              </w:rPr>
            </w:pPr>
            <w:r w:rsidRPr="00DD2EF2">
              <w:rPr>
                <w:rFonts w:hint="eastAsia"/>
                <w:sz w:val="18"/>
                <w:szCs w:val="18"/>
                <w:lang w:eastAsia="zh-CN"/>
              </w:rPr>
              <w:t>国际电报字母表</w:t>
            </w:r>
            <w:r w:rsidRPr="00DD2EF2">
              <w:rPr>
                <w:sz w:val="18"/>
                <w:szCs w:val="18"/>
                <w:lang w:eastAsia="zh-CN"/>
              </w:rPr>
              <w:t>2</w:t>
            </w:r>
            <w:r w:rsidR="007C196D">
              <w:rPr>
                <w:sz w:val="18"/>
                <w:szCs w:val="18"/>
                <w:lang w:eastAsia="zh-CN"/>
              </w:rPr>
              <w:br/>
            </w:r>
            <w:r w:rsidRPr="00DD2EF2">
              <w:rPr>
                <w:rFonts w:hint="eastAsia"/>
                <w:sz w:val="18"/>
                <w:szCs w:val="18"/>
                <w:lang w:eastAsia="zh-CN"/>
              </w:rPr>
              <w:t>号码</w:t>
            </w:r>
            <w:r w:rsidR="007C196D">
              <w:rPr>
                <w:rFonts w:hint="eastAsia"/>
                <w:position w:val="10"/>
                <w:sz w:val="18"/>
                <w:szCs w:val="18"/>
                <w:lang w:eastAsia="zh-CN"/>
              </w:rPr>
              <w:t>(</w:t>
            </w:r>
            <w:r w:rsidRPr="007C196D">
              <w:rPr>
                <w:position w:val="10"/>
                <w:sz w:val="18"/>
                <w:szCs w:val="18"/>
                <w:lang w:eastAsia="zh-CN"/>
              </w:rPr>
              <w:t>1</w:t>
            </w:r>
            <w:r w:rsidR="007C196D">
              <w:rPr>
                <w:rFonts w:hint="eastAsia"/>
                <w:position w:val="10"/>
                <w:sz w:val="18"/>
                <w:szCs w:val="18"/>
                <w:lang w:eastAsia="zh-CN"/>
              </w:rPr>
              <w:t>)</w:t>
            </w:r>
          </w:p>
        </w:tc>
        <w:tc>
          <w:tcPr>
            <w:tcW w:w="2395" w:type="dxa"/>
            <w:vAlign w:val="center"/>
          </w:tcPr>
          <w:p w:rsidR="00BC4DE7" w:rsidRPr="00DD2EF2" w:rsidRDefault="00BC4DE7" w:rsidP="007C196D">
            <w:pPr>
              <w:pStyle w:val="Tabletext"/>
              <w:wordWrap w:val="0"/>
              <w:overflowPunct/>
              <w:autoSpaceDE/>
              <w:autoSpaceDN/>
              <w:jc w:val="center"/>
              <w:rPr>
                <w:sz w:val="18"/>
                <w:szCs w:val="18"/>
                <w:lang w:eastAsia="zh-CN"/>
              </w:rPr>
            </w:pPr>
            <w:r w:rsidRPr="00DD2EF2">
              <w:rPr>
                <w:sz w:val="18"/>
                <w:szCs w:val="18"/>
                <w:lang w:eastAsia="zh-CN"/>
              </w:rPr>
              <w:t>7</w:t>
            </w:r>
            <w:r w:rsidRPr="00DD2EF2">
              <w:rPr>
                <w:rFonts w:hint="eastAsia"/>
                <w:sz w:val="18"/>
                <w:szCs w:val="18"/>
                <w:lang w:eastAsia="zh-CN"/>
              </w:rPr>
              <w:t>单元发射信号</w:t>
            </w:r>
            <w:r w:rsidR="007C196D">
              <w:rPr>
                <w:rFonts w:hint="eastAsia"/>
                <w:position w:val="10"/>
                <w:sz w:val="18"/>
                <w:szCs w:val="18"/>
                <w:lang w:eastAsia="zh-CN"/>
              </w:rPr>
              <w:t>(</w:t>
            </w:r>
            <w:r w:rsidRPr="00DD2EF2">
              <w:rPr>
                <w:position w:val="10"/>
                <w:sz w:val="18"/>
                <w:szCs w:val="18"/>
                <w:lang w:eastAsia="zh-CN"/>
              </w:rPr>
              <w:t>2</w:t>
            </w:r>
            <w:r w:rsidR="007C196D">
              <w:rPr>
                <w:rFonts w:hint="eastAsia"/>
                <w:position w:val="10"/>
                <w:sz w:val="18"/>
                <w:szCs w:val="18"/>
                <w:lang w:eastAsia="zh-CN"/>
              </w:rPr>
              <w:t>)</w:t>
            </w:r>
          </w:p>
        </w:tc>
      </w:tr>
      <w:tr w:rsidR="00BC4DE7" w:rsidRPr="00DD2EF2" w:rsidTr="00DD2EF2">
        <w:trPr>
          <w:cantSplit/>
          <w:jc w:val="center"/>
        </w:trPr>
        <w:tc>
          <w:tcPr>
            <w:tcW w:w="1555" w:type="dxa"/>
            <w:vMerge/>
            <w:vAlign w:val="center"/>
          </w:tcPr>
          <w:p w:rsidR="00BC4DE7" w:rsidRPr="00DD2EF2" w:rsidRDefault="00BC4DE7" w:rsidP="006B3E45">
            <w:pPr>
              <w:pStyle w:val="Tabletext"/>
              <w:wordWrap w:val="0"/>
              <w:overflowPunct/>
              <w:autoSpaceDE/>
              <w:autoSpaceDN/>
              <w:jc w:val="center"/>
              <w:rPr>
                <w:sz w:val="18"/>
                <w:szCs w:val="18"/>
                <w:lang w:eastAsia="zh-CN"/>
              </w:rPr>
            </w:pPr>
          </w:p>
        </w:tc>
        <w:tc>
          <w:tcPr>
            <w:tcW w:w="1678" w:type="dxa"/>
            <w:vAlign w:val="center"/>
          </w:tcPr>
          <w:p w:rsidR="00BC4DE7" w:rsidRPr="00DD2EF2" w:rsidRDefault="00BC4DE7" w:rsidP="006B3E45">
            <w:pPr>
              <w:pStyle w:val="Tabletext"/>
              <w:wordWrap w:val="0"/>
              <w:overflowPunct/>
              <w:autoSpaceDE/>
              <w:autoSpaceDN/>
              <w:jc w:val="center"/>
              <w:rPr>
                <w:sz w:val="18"/>
                <w:szCs w:val="18"/>
                <w:lang w:eastAsia="zh-CN"/>
              </w:rPr>
            </w:pPr>
            <w:r w:rsidRPr="00DD2EF2">
              <w:rPr>
                <w:rFonts w:hint="eastAsia"/>
                <w:sz w:val="18"/>
                <w:szCs w:val="18"/>
                <w:lang w:eastAsia="zh-CN"/>
              </w:rPr>
              <w:t>字母</w:t>
            </w:r>
          </w:p>
        </w:tc>
        <w:tc>
          <w:tcPr>
            <w:tcW w:w="1678" w:type="dxa"/>
            <w:vAlign w:val="center"/>
          </w:tcPr>
          <w:p w:rsidR="00BC4DE7" w:rsidRPr="00DD2EF2" w:rsidRDefault="00BC4DE7" w:rsidP="006B3E45">
            <w:pPr>
              <w:pStyle w:val="Tabletext"/>
              <w:wordWrap w:val="0"/>
              <w:overflowPunct/>
              <w:autoSpaceDE/>
              <w:autoSpaceDN/>
              <w:jc w:val="center"/>
              <w:rPr>
                <w:sz w:val="18"/>
                <w:szCs w:val="18"/>
                <w:lang w:eastAsia="zh-CN"/>
              </w:rPr>
            </w:pPr>
            <w:r w:rsidRPr="00DD2EF2">
              <w:rPr>
                <w:rFonts w:hint="eastAsia"/>
                <w:sz w:val="18"/>
                <w:szCs w:val="18"/>
                <w:lang w:eastAsia="zh-CN"/>
              </w:rPr>
              <w:t>数字</w:t>
            </w:r>
          </w:p>
        </w:tc>
        <w:tc>
          <w:tcPr>
            <w:tcW w:w="2314" w:type="dxa"/>
            <w:vAlign w:val="center"/>
          </w:tcPr>
          <w:p w:rsidR="00BC4DE7" w:rsidRPr="00DD2EF2" w:rsidRDefault="00BC4DE7" w:rsidP="007C196D">
            <w:pPr>
              <w:pStyle w:val="Tabletext"/>
              <w:wordWrap w:val="0"/>
              <w:overflowPunct/>
              <w:autoSpaceDE/>
              <w:autoSpaceDN/>
              <w:jc w:val="center"/>
              <w:rPr>
                <w:sz w:val="18"/>
                <w:szCs w:val="18"/>
                <w:lang w:eastAsia="zh-CN"/>
              </w:rPr>
            </w:pPr>
            <w:r w:rsidRPr="00DD2EF2">
              <w:rPr>
                <w:rFonts w:hint="eastAsia"/>
                <w:sz w:val="18"/>
                <w:szCs w:val="18"/>
                <w:lang w:eastAsia="zh-CN"/>
              </w:rPr>
              <w:t>比特位置</w:t>
            </w:r>
            <w:r w:rsidR="007C196D">
              <w:rPr>
                <w:rFonts w:hint="eastAsia"/>
                <w:position w:val="10"/>
                <w:sz w:val="18"/>
                <w:szCs w:val="18"/>
                <w:lang w:eastAsia="zh-CN"/>
              </w:rPr>
              <w:t>(</w:t>
            </w:r>
            <w:r w:rsidRPr="00DD2EF2">
              <w:rPr>
                <w:position w:val="10"/>
                <w:sz w:val="18"/>
                <w:szCs w:val="18"/>
                <w:lang w:eastAsia="zh-CN"/>
              </w:rPr>
              <w:t>3</w:t>
            </w:r>
            <w:r w:rsidR="007C196D">
              <w:rPr>
                <w:rFonts w:hint="eastAsia"/>
                <w:position w:val="10"/>
                <w:sz w:val="18"/>
                <w:szCs w:val="18"/>
                <w:lang w:eastAsia="zh-CN"/>
              </w:rPr>
              <w:t>)</w:t>
            </w:r>
          </w:p>
          <w:p w:rsidR="00BC4DE7" w:rsidRPr="00DD2EF2" w:rsidRDefault="00BC4DE7" w:rsidP="006B3E45">
            <w:pPr>
              <w:pStyle w:val="Tabletext"/>
              <w:wordWrap w:val="0"/>
              <w:overflowPunct/>
              <w:autoSpaceDE/>
              <w:autoSpaceDN/>
              <w:jc w:val="center"/>
              <w:rPr>
                <w:sz w:val="18"/>
                <w:szCs w:val="18"/>
                <w:lang w:eastAsia="zh-CN"/>
              </w:rPr>
            </w:pPr>
            <w:r w:rsidRPr="00DD2EF2">
              <w:rPr>
                <w:sz w:val="18"/>
                <w:szCs w:val="18"/>
                <w:lang w:eastAsia="zh-CN"/>
              </w:rPr>
              <w:t>1 2 3 4 5</w:t>
            </w:r>
          </w:p>
        </w:tc>
        <w:tc>
          <w:tcPr>
            <w:tcW w:w="2395" w:type="dxa"/>
            <w:vAlign w:val="center"/>
          </w:tcPr>
          <w:p w:rsidR="00BC4DE7" w:rsidRPr="00DD2EF2" w:rsidRDefault="00BC4DE7" w:rsidP="007C196D">
            <w:pPr>
              <w:pStyle w:val="Tabletext"/>
              <w:wordWrap w:val="0"/>
              <w:overflowPunct/>
              <w:autoSpaceDE/>
              <w:autoSpaceDN/>
              <w:jc w:val="center"/>
              <w:rPr>
                <w:sz w:val="18"/>
                <w:szCs w:val="18"/>
                <w:lang w:eastAsia="zh-CN"/>
              </w:rPr>
            </w:pPr>
            <w:r w:rsidRPr="00DD2EF2">
              <w:rPr>
                <w:rFonts w:hint="eastAsia"/>
                <w:sz w:val="18"/>
                <w:szCs w:val="18"/>
                <w:lang w:eastAsia="zh-CN"/>
              </w:rPr>
              <w:t>比特位置</w:t>
            </w:r>
            <w:r w:rsidR="007C196D">
              <w:rPr>
                <w:rFonts w:hint="eastAsia"/>
                <w:position w:val="10"/>
                <w:sz w:val="18"/>
                <w:szCs w:val="18"/>
                <w:lang w:eastAsia="zh-CN"/>
              </w:rPr>
              <w:t>(</w:t>
            </w:r>
            <w:r w:rsidRPr="00DD2EF2">
              <w:rPr>
                <w:position w:val="10"/>
                <w:sz w:val="18"/>
                <w:szCs w:val="18"/>
                <w:lang w:eastAsia="zh-CN"/>
              </w:rPr>
              <w:t>3</w:t>
            </w:r>
            <w:r w:rsidR="007C196D">
              <w:rPr>
                <w:rFonts w:hint="eastAsia"/>
                <w:position w:val="10"/>
                <w:sz w:val="18"/>
                <w:szCs w:val="18"/>
                <w:lang w:eastAsia="zh-CN"/>
              </w:rPr>
              <w:t>)</w:t>
            </w:r>
          </w:p>
          <w:p w:rsidR="00BC4DE7" w:rsidRPr="00DD2EF2" w:rsidRDefault="00BC4DE7" w:rsidP="006B3E45">
            <w:pPr>
              <w:pStyle w:val="Tabletext"/>
              <w:wordWrap w:val="0"/>
              <w:overflowPunct/>
              <w:autoSpaceDE/>
              <w:autoSpaceDN/>
              <w:jc w:val="center"/>
              <w:rPr>
                <w:sz w:val="18"/>
                <w:szCs w:val="18"/>
                <w:lang w:eastAsia="zh-CN"/>
              </w:rPr>
            </w:pPr>
            <w:r w:rsidRPr="00DD2EF2">
              <w:rPr>
                <w:sz w:val="18"/>
                <w:szCs w:val="18"/>
                <w:lang w:eastAsia="zh-CN"/>
              </w:rPr>
              <w:t>1 2 3 4 5 6 7</w:t>
            </w:r>
          </w:p>
        </w:tc>
      </w:tr>
      <w:tr w:rsidR="00BC4DE7" w:rsidRPr="007C196D" w:rsidTr="00DD2EF2">
        <w:trPr>
          <w:cantSplit/>
          <w:jc w:val="center"/>
        </w:trPr>
        <w:tc>
          <w:tcPr>
            <w:tcW w:w="1555" w:type="dxa"/>
            <w:tcBorders>
              <w:bottom w:val="nil"/>
            </w:tcBorders>
            <w:vAlign w:val="center"/>
          </w:tcPr>
          <w:p w:rsidR="00BC4DE7" w:rsidRPr="00DD2EF2" w:rsidRDefault="00BC4DE7" w:rsidP="009A632C">
            <w:pPr>
              <w:pStyle w:val="Tabletext"/>
              <w:wordWrap w:val="0"/>
              <w:overflowPunct/>
              <w:autoSpaceDE/>
              <w:autoSpaceDN/>
              <w:spacing w:line="220" w:lineRule="exact"/>
              <w:jc w:val="center"/>
              <w:rPr>
                <w:sz w:val="18"/>
                <w:szCs w:val="18"/>
              </w:rPr>
            </w:pPr>
            <w:r w:rsidRPr="00DD2EF2">
              <w:rPr>
                <w:sz w:val="18"/>
                <w:szCs w:val="18"/>
                <w:lang w:eastAsia="zh-CN"/>
              </w:rPr>
              <w:t>1</w:t>
            </w:r>
            <w:r w:rsidRPr="00DD2EF2">
              <w:rPr>
                <w:sz w:val="18"/>
                <w:szCs w:val="18"/>
                <w:lang w:eastAsia="zh-CN"/>
              </w:rPr>
              <w:br/>
              <w:t>2</w:t>
            </w:r>
            <w:r w:rsidRPr="00DD2EF2">
              <w:rPr>
                <w:sz w:val="18"/>
                <w:szCs w:val="18"/>
                <w:lang w:eastAsia="zh-CN"/>
              </w:rPr>
              <w:br/>
              <w:t>3</w:t>
            </w:r>
            <w:r w:rsidRPr="00DD2EF2">
              <w:rPr>
                <w:sz w:val="18"/>
                <w:szCs w:val="18"/>
                <w:lang w:eastAsia="zh-CN"/>
              </w:rPr>
              <w:br/>
              <w:t>4</w:t>
            </w:r>
            <w:r w:rsidRPr="00DD2EF2">
              <w:rPr>
                <w:sz w:val="18"/>
                <w:szCs w:val="18"/>
                <w:lang w:eastAsia="zh-CN"/>
              </w:rPr>
              <w:br/>
              <w:t>5</w:t>
            </w:r>
            <w:r w:rsidRPr="00DD2EF2">
              <w:rPr>
                <w:sz w:val="18"/>
                <w:szCs w:val="18"/>
                <w:lang w:eastAsia="zh-CN"/>
              </w:rPr>
              <w:br/>
              <w:t>6</w:t>
            </w:r>
            <w:r w:rsidRPr="00DD2EF2">
              <w:rPr>
                <w:sz w:val="18"/>
                <w:szCs w:val="18"/>
                <w:lang w:eastAsia="zh-CN"/>
              </w:rPr>
              <w:br/>
              <w:t>7</w:t>
            </w:r>
            <w:r w:rsidRPr="00DD2EF2">
              <w:rPr>
                <w:sz w:val="18"/>
                <w:szCs w:val="18"/>
                <w:lang w:eastAsia="zh-CN"/>
              </w:rPr>
              <w:br/>
              <w:t>8</w:t>
            </w:r>
            <w:r w:rsidRPr="00DD2EF2">
              <w:rPr>
                <w:sz w:val="18"/>
                <w:szCs w:val="18"/>
                <w:lang w:eastAsia="zh-CN"/>
              </w:rPr>
              <w:br/>
              <w:t>9</w:t>
            </w:r>
            <w:r w:rsidRPr="00DD2EF2">
              <w:rPr>
                <w:sz w:val="18"/>
                <w:szCs w:val="18"/>
                <w:lang w:eastAsia="zh-CN"/>
              </w:rPr>
              <w:br/>
              <w:t>10</w:t>
            </w:r>
            <w:r w:rsidRPr="00DD2EF2">
              <w:rPr>
                <w:sz w:val="18"/>
                <w:szCs w:val="18"/>
                <w:lang w:eastAsia="zh-CN"/>
              </w:rPr>
              <w:br/>
              <w:t>11</w:t>
            </w:r>
            <w:r w:rsidRPr="00DD2EF2">
              <w:rPr>
                <w:sz w:val="18"/>
                <w:szCs w:val="18"/>
                <w:lang w:eastAsia="zh-CN"/>
              </w:rPr>
              <w:br/>
              <w:t>12</w:t>
            </w:r>
            <w:r w:rsidRPr="00DD2EF2">
              <w:rPr>
                <w:sz w:val="18"/>
                <w:szCs w:val="18"/>
                <w:lang w:eastAsia="zh-CN"/>
              </w:rPr>
              <w:br/>
              <w:t>13</w:t>
            </w:r>
            <w:r w:rsidRPr="00DD2EF2">
              <w:rPr>
                <w:sz w:val="18"/>
                <w:szCs w:val="18"/>
                <w:lang w:eastAsia="zh-CN"/>
              </w:rPr>
              <w:br/>
              <w:t>14</w:t>
            </w:r>
            <w:r w:rsidRPr="00DD2EF2">
              <w:rPr>
                <w:sz w:val="18"/>
                <w:szCs w:val="18"/>
                <w:lang w:eastAsia="zh-CN"/>
              </w:rPr>
              <w:br/>
              <w:t>15</w:t>
            </w:r>
            <w:r w:rsidRPr="00DD2EF2">
              <w:rPr>
                <w:sz w:val="18"/>
                <w:szCs w:val="18"/>
                <w:lang w:eastAsia="zh-CN"/>
              </w:rPr>
              <w:br/>
              <w:t>16</w:t>
            </w:r>
            <w:r w:rsidRPr="00DD2EF2">
              <w:rPr>
                <w:sz w:val="18"/>
                <w:szCs w:val="18"/>
                <w:lang w:eastAsia="zh-CN"/>
              </w:rPr>
              <w:br/>
              <w:t>17</w:t>
            </w:r>
            <w:r w:rsidRPr="00DD2EF2">
              <w:rPr>
                <w:sz w:val="18"/>
                <w:szCs w:val="18"/>
                <w:lang w:eastAsia="zh-CN"/>
              </w:rPr>
              <w:br/>
              <w:t>18</w:t>
            </w:r>
            <w:r w:rsidRPr="00DD2EF2">
              <w:rPr>
                <w:sz w:val="18"/>
                <w:szCs w:val="18"/>
                <w:lang w:eastAsia="zh-CN"/>
              </w:rPr>
              <w:br/>
              <w:t>19</w:t>
            </w:r>
            <w:r w:rsidRPr="00DD2EF2">
              <w:rPr>
                <w:sz w:val="18"/>
                <w:szCs w:val="18"/>
                <w:lang w:eastAsia="zh-CN"/>
              </w:rPr>
              <w:br/>
              <w:t>20</w:t>
            </w:r>
            <w:r w:rsidRPr="00DD2EF2">
              <w:rPr>
                <w:sz w:val="18"/>
                <w:szCs w:val="18"/>
                <w:lang w:eastAsia="zh-CN"/>
              </w:rPr>
              <w:br/>
              <w:t>21</w:t>
            </w:r>
            <w:r w:rsidRPr="00DD2EF2">
              <w:rPr>
                <w:sz w:val="18"/>
                <w:szCs w:val="18"/>
                <w:lang w:eastAsia="zh-CN"/>
              </w:rPr>
              <w:br/>
              <w:t>22</w:t>
            </w:r>
            <w:r w:rsidRPr="00DD2EF2">
              <w:rPr>
                <w:sz w:val="18"/>
                <w:szCs w:val="18"/>
                <w:lang w:eastAsia="zh-CN"/>
              </w:rPr>
              <w:br/>
              <w:t>23</w:t>
            </w:r>
            <w:r w:rsidRPr="00DD2EF2">
              <w:rPr>
                <w:sz w:val="18"/>
                <w:szCs w:val="18"/>
                <w:lang w:eastAsia="zh-CN"/>
              </w:rPr>
              <w:br/>
              <w:t>24</w:t>
            </w:r>
            <w:r w:rsidRPr="00DD2EF2">
              <w:rPr>
                <w:sz w:val="18"/>
                <w:szCs w:val="18"/>
                <w:lang w:eastAsia="zh-CN"/>
              </w:rPr>
              <w:br/>
              <w:t>25</w:t>
            </w:r>
            <w:r w:rsidRPr="00DD2EF2">
              <w:rPr>
                <w:sz w:val="18"/>
                <w:szCs w:val="18"/>
                <w:lang w:eastAsia="zh-CN"/>
              </w:rPr>
              <w:br/>
              <w:t>2</w:t>
            </w:r>
            <w:r w:rsidRPr="00DD2EF2">
              <w:rPr>
                <w:sz w:val="18"/>
                <w:szCs w:val="18"/>
              </w:rPr>
              <w:t>6</w:t>
            </w:r>
          </w:p>
        </w:tc>
        <w:tc>
          <w:tcPr>
            <w:tcW w:w="1678" w:type="dxa"/>
            <w:vAlign w:val="center"/>
          </w:tcPr>
          <w:p w:rsidR="00BC4DE7" w:rsidRPr="00DD2EF2" w:rsidRDefault="00BC4DE7" w:rsidP="009A632C">
            <w:pPr>
              <w:pStyle w:val="Tabletext"/>
              <w:wordWrap w:val="0"/>
              <w:overflowPunct/>
              <w:autoSpaceDE/>
              <w:autoSpaceDN/>
              <w:spacing w:line="220" w:lineRule="exact"/>
              <w:jc w:val="center"/>
              <w:rPr>
                <w:sz w:val="18"/>
                <w:szCs w:val="18"/>
                <w:lang w:val="es-ES_tradnl"/>
              </w:rPr>
            </w:pPr>
            <w:r w:rsidRPr="00DD2EF2">
              <w:rPr>
                <w:sz w:val="18"/>
                <w:szCs w:val="18"/>
                <w:lang w:val="es-ES_tradnl"/>
              </w:rPr>
              <w:t>A</w:t>
            </w:r>
            <w:r w:rsidRPr="00DD2EF2">
              <w:rPr>
                <w:sz w:val="18"/>
                <w:szCs w:val="18"/>
                <w:lang w:val="es-ES_tradnl"/>
              </w:rPr>
              <w:br/>
              <w:t>B</w:t>
            </w:r>
            <w:r w:rsidRPr="00DD2EF2">
              <w:rPr>
                <w:sz w:val="18"/>
                <w:szCs w:val="18"/>
                <w:lang w:val="es-ES_tradnl"/>
              </w:rPr>
              <w:br/>
              <w:t>C</w:t>
            </w:r>
            <w:r w:rsidRPr="00DD2EF2">
              <w:rPr>
                <w:sz w:val="18"/>
                <w:szCs w:val="18"/>
                <w:lang w:val="es-ES_tradnl"/>
              </w:rPr>
              <w:br/>
              <w:t>D</w:t>
            </w:r>
            <w:r w:rsidRPr="00DD2EF2">
              <w:rPr>
                <w:sz w:val="18"/>
                <w:szCs w:val="18"/>
                <w:lang w:val="es-ES_tradnl"/>
              </w:rPr>
              <w:br/>
              <w:t>E</w:t>
            </w:r>
            <w:r w:rsidRPr="00DD2EF2">
              <w:rPr>
                <w:sz w:val="18"/>
                <w:szCs w:val="18"/>
                <w:lang w:val="es-ES_tradnl"/>
              </w:rPr>
              <w:br/>
              <w:t>F</w:t>
            </w:r>
            <w:r w:rsidRPr="00DD2EF2">
              <w:rPr>
                <w:sz w:val="18"/>
                <w:szCs w:val="18"/>
                <w:lang w:val="es-ES_tradnl"/>
              </w:rPr>
              <w:br/>
              <w:t>G</w:t>
            </w:r>
            <w:r w:rsidRPr="00DD2EF2">
              <w:rPr>
                <w:sz w:val="18"/>
                <w:szCs w:val="18"/>
                <w:lang w:val="es-ES_tradnl"/>
              </w:rPr>
              <w:br/>
              <w:t>H</w:t>
            </w:r>
            <w:r w:rsidRPr="00DD2EF2">
              <w:rPr>
                <w:sz w:val="18"/>
                <w:szCs w:val="18"/>
                <w:lang w:val="es-ES_tradnl"/>
              </w:rPr>
              <w:br/>
              <w:t>I</w:t>
            </w:r>
            <w:r w:rsidRPr="00DD2EF2">
              <w:rPr>
                <w:sz w:val="18"/>
                <w:szCs w:val="18"/>
                <w:lang w:val="es-ES_tradnl"/>
              </w:rPr>
              <w:br/>
              <w:t>J</w:t>
            </w:r>
            <w:r w:rsidRPr="00DD2EF2">
              <w:rPr>
                <w:sz w:val="18"/>
                <w:szCs w:val="18"/>
                <w:lang w:val="es-ES_tradnl"/>
              </w:rPr>
              <w:br/>
              <w:t>K</w:t>
            </w:r>
            <w:r w:rsidRPr="00DD2EF2">
              <w:rPr>
                <w:sz w:val="18"/>
                <w:szCs w:val="18"/>
                <w:lang w:val="es-ES_tradnl"/>
              </w:rPr>
              <w:br/>
              <w:t>L</w:t>
            </w:r>
            <w:r w:rsidRPr="00DD2EF2">
              <w:rPr>
                <w:sz w:val="18"/>
                <w:szCs w:val="18"/>
                <w:lang w:val="es-ES_tradnl"/>
              </w:rPr>
              <w:br/>
              <w:t>M</w:t>
            </w:r>
            <w:r w:rsidRPr="00DD2EF2">
              <w:rPr>
                <w:sz w:val="18"/>
                <w:szCs w:val="18"/>
                <w:lang w:val="es-ES_tradnl"/>
              </w:rPr>
              <w:br/>
              <w:t>N</w:t>
            </w:r>
            <w:r w:rsidRPr="00DD2EF2">
              <w:rPr>
                <w:sz w:val="18"/>
                <w:szCs w:val="18"/>
                <w:lang w:val="es-ES_tradnl"/>
              </w:rPr>
              <w:br/>
              <w:t>O</w:t>
            </w:r>
            <w:r w:rsidRPr="00DD2EF2">
              <w:rPr>
                <w:sz w:val="18"/>
                <w:szCs w:val="18"/>
                <w:lang w:val="es-ES_tradnl"/>
              </w:rPr>
              <w:br/>
              <w:t>P</w:t>
            </w:r>
            <w:r w:rsidRPr="00DD2EF2">
              <w:rPr>
                <w:sz w:val="18"/>
                <w:szCs w:val="18"/>
                <w:lang w:val="es-ES_tradnl"/>
              </w:rPr>
              <w:br/>
              <w:t>Q</w:t>
            </w:r>
            <w:r w:rsidRPr="00DD2EF2">
              <w:rPr>
                <w:sz w:val="18"/>
                <w:szCs w:val="18"/>
                <w:lang w:val="es-ES_tradnl"/>
              </w:rPr>
              <w:br/>
              <w:t>R</w:t>
            </w:r>
            <w:r w:rsidRPr="00DD2EF2">
              <w:rPr>
                <w:sz w:val="18"/>
                <w:szCs w:val="18"/>
                <w:lang w:val="es-ES_tradnl"/>
              </w:rPr>
              <w:br/>
              <w:t>S</w:t>
            </w:r>
            <w:r w:rsidRPr="00DD2EF2">
              <w:rPr>
                <w:sz w:val="18"/>
                <w:szCs w:val="18"/>
                <w:lang w:val="es-ES_tradnl"/>
              </w:rPr>
              <w:br/>
              <w:t>T</w:t>
            </w:r>
            <w:r w:rsidRPr="00DD2EF2">
              <w:rPr>
                <w:sz w:val="18"/>
                <w:szCs w:val="18"/>
                <w:lang w:val="es-ES_tradnl"/>
              </w:rPr>
              <w:br/>
              <w:t>U</w:t>
            </w:r>
            <w:r w:rsidRPr="00DD2EF2">
              <w:rPr>
                <w:sz w:val="18"/>
                <w:szCs w:val="18"/>
                <w:lang w:val="es-ES_tradnl"/>
              </w:rPr>
              <w:br/>
              <w:t>V</w:t>
            </w:r>
            <w:r w:rsidRPr="00DD2EF2">
              <w:rPr>
                <w:sz w:val="18"/>
                <w:szCs w:val="18"/>
                <w:lang w:val="es-ES_tradnl"/>
              </w:rPr>
              <w:br/>
              <w:t>W</w:t>
            </w:r>
            <w:r w:rsidRPr="00DD2EF2">
              <w:rPr>
                <w:sz w:val="18"/>
                <w:szCs w:val="18"/>
                <w:lang w:val="es-ES_tradnl"/>
              </w:rPr>
              <w:br/>
              <w:t>X</w:t>
            </w:r>
            <w:r w:rsidRPr="00DD2EF2">
              <w:rPr>
                <w:sz w:val="18"/>
                <w:szCs w:val="18"/>
                <w:lang w:val="es-ES_tradnl"/>
              </w:rPr>
              <w:br/>
              <w:t>Y</w:t>
            </w:r>
            <w:r w:rsidRPr="00DD2EF2">
              <w:rPr>
                <w:sz w:val="18"/>
                <w:szCs w:val="18"/>
                <w:lang w:val="es-ES_tradnl"/>
              </w:rPr>
              <w:br/>
              <w:t>Z</w:t>
            </w:r>
          </w:p>
        </w:tc>
        <w:tc>
          <w:tcPr>
            <w:tcW w:w="1678" w:type="dxa"/>
            <w:vAlign w:val="center"/>
          </w:tcPr>
          <w:p w:rsidR="00BC4DE7" w:rsidRPr="00DD2EF2" w:rsidRDefault="00BC4DE7" w:rsidP="006B3E45">
            <w:pPr>
              <w:pStyle w:val="Tabletext"/>
              <w:wordWrap w:val="0"/>
              <w:overflowPunct/>
              <w:autoSpaceDE/>
              <w:autoSpaceDN/>
              <w:jc w:val="center"/>
              <w:rPr>
                <w:sz w:val="18"/>
                <w:szCs w:val="18"/>
                <w:lang w:eastAsia="zh-CN"/>
              </w:rPr>
            </w:pPr>
            <w:r w:rsidRPr="00DD2EF2">
              <w:rPr>
                <w:sz w:val="18"/>
                <w:szCs w:val="18"/>
                <w:lang w:eastAsia="zh-CN"/>
              </w:rPr>
              <w:t>–</w:t>
            </w:r>
            <w:r w:rsidRPr="00DD2EF2">
              <w:rPr>
                <w:sz w:val="18"/>
                <w:szCs w:val="18"/>
                <w:lang w:eastAsia="zh-CN"/>
              </w:rPr>
              <w:br/>
              <w:t>?</w:t>
            </w:r>
            <w:r w:rsidRPr="00DD2EF2">
              <w:rPr>
                <w:sz w:val="18"/>
                <w:szCs w:val="18"/>
                <w:lang w:eastAsia="zh-CN"/>
              </w:rPr>
              <w:br/>
              <w:t>:</w:t>
            </w:r>
            <w:r w:rsidRPr="00DD2EF2">
              <w:rPr>
                <w:sz w:val="18"/>
                <w:szCs w:val="18"/>
                <w:lang w:eastAsia="zh-CN"/>
              </w:rPr>
              <w:br/>
            </w:r>
            <w:r w:rsidRPr="00DD2EF2">
              <w:rPr>
                <w:noProof/>
                <w:position w:val="-2"/>
                <w:sz w:val="18"/>
                <w:szCs w:val="18"/>
                <w:lang w:val="en-US" w:eastAsia="zh-CN"/>
              </w:rPr>
              <w:drawing>
                <wp:inline distT="0" distB="0" distL="0" distR="0">
                  <wp:extent cx="115570" cy="11557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Pr="00DD2EF2">
              <w:rPr>
                <w:rFonts w:hint="eastAsia"/>
                <w:position w:val="10"/>
                <w:sz w:val="18"/>
                <w:szCs w:val="18"/>
                <w:lang w:eastAsia="zh-CN"/>
              </w:rPr>
              <w:t>（</w:t>
            </w:r>
            <w:r w:rsidRPr="00DD2EF2">
              <w:rPr>
                <w:position w:val="10"/>
                <w:sz w:val="18"/>
                <w:szCs w:val="18"/>
                <w:lang w:eastAsia="zh-CN"/>
              </w:rPr>
              <w:t>4</w:t>
            </w:r>
            <w:r w:rsidRPr="00DD2EF2">
              <w:rPr>
                <w:rFonts w:hint="eastAsia"/>
                <w:position w:val="10"/>
                <w:sz w:val="18"/>
                <w:szCs w:val="18"/>
                <w:lang w:eastAsia="zh-CN"/>
              </w:rPr>
              <w:t>）</w:t>
            </w:r>
            <w:r w:rsidRPr="00DD2EF2">
              <w:rPr>
                <w:sz w:val="18"/>
                <w:szCs w:val="18"/>
                <w:lang w:eastAsia="zh-CN"/>
              </w:rPr>
              <w:br/>
              <w:t>3</w:t>
            </w:r>
            <w:r w:rsidRPr="00DD2EF2">
              <w:rPr>
                <w:sz w:val="18"/>
                <w:szCs w:val="18"/>
                <w:lang w:eastAsia="zh-CN"/>
              </w:rPr>
              <w:br/>
            </w:r>
            <w:r w:rsidRPr="00DD2EF2">
              <w:rPr>
                <w:rFonts w:hint="eastAsia"/>
                <w:position w:val="6"/>
                <w:sz w:val="18"/>
                <w:szCs w:val="18"/>
                <w:lang w:eastAsia="zh-CN"/>
              </w:rPr>
              <w:t>（</w:t>
            </w:r>
            <w:r w:rsidRPr="00DD2EF2">
              <w:rPr>
                <w:position w:val="6"/>
                <w:sz w:val="18"/>
                <w:szCs w:val="18"/>
                <w:lang w:eastAsia="zh-CN"/>
              </w:rPr>
              <w:t>5</w:t>
            </w:r>
            <w:r w:rsidRPr="00DD2EF2">
              <w:rPr>
                <w:rFonts w:hint="eastAsia"/>
                <w:position w:val="6"/>
                <w:sz w:val="18"/>
                <w:szCs w:val="18"/>
                <w:lang w:eastAsia="zh-CN"/>
              </w:rPr>
              <w:t>）</w:t>
            </w:r>
            <w:r w:rsidRPr="00DD2EF2">
              <w:rPr>
                <w:sz w:val="18"/>
                <w:szCs w:val="18"/>
                <w:lang w:eastAsia="zh-CN"/>
              </w:rPr>
              <w:br/>
            </w:r>
            <w:r w:rsidRPr="00DD2EF2">
              <w:rPr>
                <w:rFonts w:hint="eastAsia"/>
                <w:position w:val="6"/>
                <w:sz w:val="18"/>
                <w:szCs w:val="18"/>
                <w:lang w:eastAsia="zh-CN"/>
              </w:rPr>
              <w:t>（</w:t>
            </w:r>
            <w:r w:rsidRPr="00DD2EF2">
              <w:rPr>
                <w:position w:val="6"/>
                <w:sz w:val="18"/>
                <w:szCs w:val="18"/>
                <w:lang w:eastAsia="zh-CN"/>
              </w:rPr>
              <w:t>5</w:t>
            </w:r>
            <w:r w:rsidRPr="00DD2EF2">
              <w:rPr>
                <w:rFonts w:hint="eastAsia"/>
                <w:position w:val="6"/>
                <w:sz w:val="18"/>
                <w:szCs w:val="18"/>
                <w:lang w:eastAsia="zh-CN"/>
              </w:rPr>
              <w:t>）</w:t>
            </w:r>
            <w:r w:rsidRPr="00DD2EF2">
              <w:rPr>
                <w:sz w:val="18"/>
                <w:szCs w:val="18"/>
                <w:lang w:eastAsia="zh-CN"/>
              </w:rPr>
              <w:br/>
            </w:r>
            <w:r w:rsidRPr="00DD2EF2">
              <w:rPr>
                <w:rFonts w:hint="eastAsia"/>
                <w:position w:val="6"/>
                <w:sz w:val="18"/>
                <w:szCs w:val="18"/>
                <w:lang w:eastAsia="zh-CN"/>
              </w:rPr>
              <w:t>（</w:t>
            </w:r>
            <w:r w:rsidRPr="00DD2EF2">
              <w:rPr>
                <w:position w:val="6"/>
                <w:sz w:val="18"/>
                <w:szCs w:val="18"/>
                <w:lang w:eastAsia="zh-CN"/>
              </w:rPr>
              <w:t>5</w:t>
            </w:r>
            <w:r w:rsidRPr="00DD2EF2">
              <w:rPr>
                <w:rFonts w:hint="eastAsia"/>
                <w:position w:val="6"/>
                <w:sz w:val="18"/>
                <w:szCs w:val="18"/>
                <w:lang w:eastAsia="zh-CN"/>
              </w:rPr>
              <w:t>）</w:t>
            </w:r>
            <w:r w:rsidRPr="00DD2EF2">
              <w:rPr>
                <w:sz w:val="18"/>
                <w:szCs w:val="18"/>
                <w:lang w:eastAsia="zh-CN"/>
              </w:rPr>
              <w:br/>
              <w:t>8</w:t>
            </w:r>
            <w:r w:rsidRPr="00DD2EF2">
              <w:rPr>
                <w:sz w:val="18"/>
                <w:szCs w:val="18"/>
                <w:lang w:eastAsia="zh-CN"/>
              </w:rPr>
              <w:br/>
            </w:r>
            <w:r w:rsidRPr="00DD2EF2">
              <w:rPr>
                <w:noProof/>
                <w:position w:val="-4"/>
                <w:sz w:val="18"/>
                <w:szCs w:val="18"/>
                <w:lang w:val="en-US" w:eastAsia="zh-CN"/>
              </w:rPr>
              <w:drawing>
                <wp:inline distT="0" distB="0" distL="0" distR="0">
                  <wp:extent cx="146050" cy="115570"/>
                  <wp:effectExtent l="0" t="0" r="635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050" cy="115570"/>
                          </a:xfrm>
                          <a:prstGeom prst="rect">
                            <a:avLst/>
                          </a:prstGeom>
                          <a:noFill/>
                          <a:ln>
                            <a:noFill/>
                          </a:ln>
                        </pic:spPr>
                      </pic:pic>
                    </a:graphicData>
                  </a:graphic>
                </wp:inline>
              </w:drawing>
            </w:r>
            <w:r w:rsidRPr="00DD2EF2">
              <w:rPr>
                <w:rFonts w:hint="eastAsia"/>
                <w:sz w:val="18"/>
                <w:szCs w:val="18"/>
                <w:lang w:eastAsia="zh-CN"/>
              </w:rPr>
              <w:t>（音频信号）</w:t>
            </w:r>
            <w:r w:rsidRPr="00DD2EF2">
              <w:rPr>
                <w:sz w:val="18"/>
                <w:szCs w:val="18"/>
                <w:lang w:eastAsia="zh-CN"/>
              </w:rPr>
              <w:br/>
            </w:r>
            <w:r w:rsidRPr="00DD2EF2">
              <w:rPr>
                <w:rFonts w:hint="eastAsia"/>
                <w:sz w:val="18"/>
                <w:szCs w:val="18"/>
                <w:lang w:eastAsia="zh-CN"/>
              </w:rPr>
              <w:t>（</w:t>
            </w:r>
            <w:r w:rsidRPr="00DD2EF2">
              <w:rPr>
                <w:sz w:val="18"/>
                <w:szCs w:val="18"/>
                <w:lang w:eastAsia="zh-CN"/>
              </w:rPr>
              <w:br/>
            </w:r>
            <w:r w:rsidRPr="00DD2EF2">
              <w:rPr>
                <w:rFonts w:hint="eastAsia"/>
                <w:sz w:val="18"/>
                <w:szCs w:val="18"/>
                <w:lang w:eastAsia="zh-CN"/>
              </w:rPr>
              <w:t>）</w:t>
            </w:r>
            <w:r w:rsidRPr="00DD2EF2">
              <w:rPr>
                <w:sz w:val="18"/>
                <w:szCs w:val="18"/>
                <w:lang w:eastAsia="zh-CN"/>
              </w:rPr>
              <w:br/>
              <w:t>.</w:t>
            </w:r>
            <w:r w:rsidRPr="00DD2EF2">
              <w:rPr>
                <w:sz w:val="18"/>
                <w:szCs w:val="18"/>
                <w:lang w:eastAsia="zh-CN"/>
              </w:rPr>
              <w:br/>
              <w:t>,</w:t>
            </w:r>
            <w:r w:rsidRPr="00DD2EF2">
              <w:rPr>
                <w:sz w:val="18"/>
                <w:szCs w:val="18"/>
                <w:lang w:eastAsia="zh-CN"/>
              </w:rPr>
              <w:br/>
              <w:t>9</w:t>
            </w:r>
            <w:r w:rsidRPr="00DD2EF2">
              <w:rPr>
                <w:sz w:val="18"/>
                <w:szCs w:val="18"/>
                <w:lang w:eastAsia="zh-CN"/>
              </w:rPr>
              <w:br/>
              <w:t>0</w:t>
            </w:r>
            <w:r w:rsidRPr="00DD2EF2">
              <w:rPr>
                <w:sz w:val="18"/>
                <w:szCs w:val="18"/>
                <w:lang w:eastAsia="zh-CN"/>
              </w:rPr>
              <w:br/>
              <w:t>1</w:t>
            </w:r>
            <w:r w:rsidRPr="00DD2EF2">
              <w:rPr>
                <w:sz w:val="18"/>
                <w:szCs w:val="18"/>
                <w:lang w:eastAsia="zh-CN"/>
              </w:rPr>
              <w:br/>
              <w:t>4</w:t>
            </w:r>
            <w:r w:rsidRPr="00DD2EF2">
              <w:rPr>
                <w:sz w:val="18"/>
                <w:szCs w:val="18"/>
                <w:lang w:eastAsia="zh-CN"/>
              </w:rPr>
              <w:br/>
              <w:t>’</w:t>
            </w:r>
            <w:r w:rsidRPr="00DD2EF2">
              <w:rPr>
                <w:sz w:val="18"/>
                <w:szCs w:val="18"/>
                <w:lang w:eastAsia="zh-CN"/>
              </w:rPr>
              <w:br/>
              <w:t>5</w:t>
            </w:r>
            <w:r w:rsidRPr="00DD2EF2">
              <w:rPr>
                <w:sz w:val="18"/>
                <w:szCs w:val="18"/>
                <w:lang w:eastAsia="zh-CN"/>
              </w:rPr>
              <w:br/>
              <w:t>7</w:t>
            </w:r>
            <w:r w:rsidRPr="00DD2EF2">
              <w:rPr>
                <w:sz w:val="18"/>
                <w:szCs w:val="18"/>
                <w:lang w:eastAsia="zh-CN"/>
              </w:rPr>
              <w:br/>
              <w:t>=</w:t>
            </w:r>
            <w:r w:rsidRPr="00DD2EF2">
              <w:rPr>
                <w:sz w:val="18"/>
                <w:szCs w:val="18"/>
                <w:lang w:eastAsia="zh-CN"/>
              </w:rPr>
              <w:br/>
              <w:t>2</w:t>
            </w:r>
            <w:r w:rsidRPr="00DD2EF2">
              <w:rPr>
                <w:sz w:val="18"/>
                <w:szCs w:val="18"/>
                <w:lang w:eastAsia="zh-CN"/>
              </w:rPr>
              <w:br/>
              <w:t>/</w:t>
            </w:r>
            <w:r w:rsidRPr="00DD2EF2">
              <w:rPr>
                <w:sz w:val="18"/>
                <w:szCs w:val="18"/>
                <w:lang w:eastAsia="zh-CN"/>
              </w:rPr>
              <w:br/>
              <w:t>6</w:t>
            </w:r>
            <w:r w:rsidRPr="00DD2EF2">
              <w:rPr>
                <w:sz w:val="18"/>
                <w:szCs w:val="18"/>
                <w:lang w:eastAsia="zh-CN"/>
              </w:rPr>
              <w:br/>
              <w:t>+</w:t>
            </w:r>
          </w:p>
        </w:tc>
        <w:tc>
          <w:tcPr>
            <w:tcW w:w="2314" w:type="dxa"/>
            <w:vMerge w:val="restart"/>
            <w:vAlign w:val="center"/>
          </w:tcPr>
          <w:p w:rsidR="00BC4DE7" w:rsidRPr="00DD2EF2" w:rsidRDefault="00BC4DE7" w:rsidP="006B3E45">
            <w:pPr>
              <w:pStyle w:val="Tabletext"/>
              <w:wordWrap w:val="0"/>
              <w:overflowPunct/>
              <w:autoSpaceDE/>
              <w:autoSpaceDN/>
              <w:jc w:val="center"/>
              <w:rPr>
                <w:sz w:val="18"/>
                <w:szCs w:val="18"/>
              </w:rPr>
            </w:pPr>
            <w:r w:rsidRPr="00DD2EF2">
              <w:rPr>
                <w:sz w:val="18"/>
                <w:szCs w:val="18"/>
              </w:rPr>
              <w:t>ZZAAA</w:t>
            </w:r>
            <w:r w:rsidRPr="00DD2EF2">
              <w:rPr>
                <w:sz w:val="18"/>
                <w:szCs w:val="18"/>
              </w:rPr>
              <w:br/>
              <w:t>ZAAZZ</w:t>
            </w:r>
            <w:r w:rsidRPr="00DD2EF2">
              <w:rPr>
                <w:sz w:val="18"/>
                <w:szCs w:val="18"/>
              </w:rPr>
              <w:br/>
              <w:t>AZZZA</w:t>
            </w:r>
            <w:r w:rsidRPr="00DD2EF2">
              <w:rPr>
                <w:sz w:val="18"/>
                <w:szCs w:val="18"/>
              </w:rPr>
              <w:br/>
              <w:t>ZAAZA</w:t>
            </w:r>
            <w:r w:rsidRPr="00DD2EF2">
              <w:rPr>
                <w:sz w:val="18"/>
                <w:szCs w:val="18"/>
              </w:rPr>
              <w:br/>
              <w:t>ZAAAA</w:t>
            </w:r>
            <w:r w:rsidRPr="00DD2EF2">
              <w:rPr>
                <w:sz w:val="18"/>
                <w:szCs w:val="18"/>
              </w:rPr>
              <w:br/>
              <w:t>ZAZZA</w:t>
            </w:r>
            <w:r w:rsidRPr="00DD2EF2">
              <w:rPr>
                <w:sz w:val="18"/>
                <w:szCs w:val="18"/>
              </w:rPr>
              <w:br/>
              <w:t>AZAZZ</w:t>
            </w:r>
            <w:r w:rsidRPr="00DD2EF2">
              <w:rPr>
                <w:sz w:val="18"/>
                <w:szCs w:val="18"/>
              </w:rPr>
              <w:br/>
              <w:t>AAZAZ</w:t>
            </w:r>
            <w:r w:rsidRPr="00DD2EF2">
              <w:rPr>
                <w:sz w:val="18"/>
                <w:szCs w:val="18"/>
              </w:rPr>
              <w:br/>
              <w:t>AZZAA</w:t>
            </w:r>
            <w:r w:rsidRPr="00DD2EF2">
              <w:rPr>
                <w:sz w:val="18"/>
                <w:szCs w:val="18"/>
              </w:rPr>
              <w:br/>
              <w:t>ZZAZA</w:t>
            </w:r>
            <w:r w:rsidRPr="00DD2EF2">
              <w:rPr>
                <w:sz w:val="18"/>
                <w:szCs w:val="18"/>
              </w:rPr>
              <w:br/>
              <w:t>ZZZZA</w:t>
            </w:r>
            <w:r w:rsidRPr="00DD2EF2">
              <w:rPr>
                <w:sz w:val="18"/>
                <w:szCs w:val="18"/>
              </w:rPr>
              <w:br/>
              <w:t>AZAAZ</w:t>
            </w:r>
            <w:r w:rsidRPr="00DD2EF2">
              <w:rPr>
                <w:sz w:val="18"/>
                <w:szCs w:val="18"/>
              </w:rPr>
              <w:br/>
              <w:t>AAZZZ</w:t>
            </w:r>
            <w:r w:rsidRPr="00DD2EF2">
              <w:rPr>
                <w:sz w:val="18"/>
                <w:szCs w:val="18"/>
              </w:rPr>
              <w:br/>
              <w:t>AAZZA</w:t>
            </w:r>
            <w:r w:rsidRPr="00DD2EF2">
              <w:rPr>
                <w:sz w:val="18"/>
                <w:szCs w:val="18"/>
              </w:rPr>
              <w:br/>
              <w:t>AAAZZ</w:t>
            </w:r>
            <w:r w:rsidRPr="00DD2EF2">
              <w:rPr>
                <w:sz w:val="18"/>
                <w:szCs w:val="18"/>
              </w:rPr>
              <w:br/>
              <w:t>AZZAZ</w:t>
            </w:r>
            <w:r w:rsidRPr="00DD2EF2">
              <w:rPr>
                <w:sz w:val="18"/>
                <w:szCs w:val="18"/>
              </w:rPr>
              <w:br/>
              <w:t>ZZZAZ</w:t>
            </w:r>
            <w:r w:rsidRPr="00DD2EF2">
              <w:rPr>
                <w:sz w:val="18"/>
                <w:szCs w:val="18"/>
              </w:rPr>
              <w:br/>
              <w:t>AZAZA</w:t>
            </w:r>
            <w:r w:rsidRPr="00DD2EF2">
              <w:rPr>
                <w:sz w:val="18"/>
                <w:szCs w:val="18"/>
              </w:rPr>
              <w:br/>
              <w:t>ZAZAA</w:t>
            </w:r>
            <w:r w:rsidRPr="00DD2EF2">
              <w:rPr>
                <w:sz w:val="18"/>
                <w:szCs w:val="18"/>
              </w:rPr>
              <w:br/>
              <w:t>AAAAZ</w:t>
            </w:r>
            <w:r w:rsidRPr="00DD2EF2">
              <w:rPr>
                <w:sz w:val="18"/>
                <w:szCs w:val="18"/>
              </w:rPr>
              <w:br/>
              <w:t>ZZZAA</w:t>
            </w:r>
            <w:r w:rsidRPr="00DD2EF2">
              <w:rPr>
                <w:sz w:val="18"/>
                <w:szCs w:val="18"/>
              </w:rPr>
              <w:br/>
              <w:t>AZZZZ</w:t>
            </w:r>
            <w:r w:rsidRPr="00DD2EF2">
              <w:rPr>
                <w:sz w:val="18"/>
                <w:szCs w:val="18"/>
              </w:rPr>
              <w:br/>
              <w:t>ZZAAZ</w:t>
            </w:r>
            <w:r w:rsidRPr="00DD2EF2">
              <w:rPr>
                <w:sz w:val="18"/>
                <w:szCs w:val="18"/>
              </w:rPr>
              <w:br/>
              <w:t>ZAZZZ</w:t>
            </w:r>
            <w:r w:rsidRPr="00DD2EF2">
              <w:rPr>
                <w:sz w:val="18"/>
                <w:szCs w:val="18"/>
              </w:rPr>
              <w:br/>
              <w:t>ZAZAZ</w:t>
            </w:r>
            <w:r w:rsidRPr="00DD2EF2">
              <w:rPr>
                <w:sz w:val="18"/>
                <w:szCs w:val="18"/>
              </w:rPr>
              <w:br/>
              <w:t>ZAAAZ</w:t>
            </w:r>
          </w:p>
          <w:p w:rsidR="00BC4DE7" w:rsidRPr="00DD2EF2" w:rsidRDefault="00BC4DE7" w:rsidP="006B3E45">
            <w:pPr>
              <w:pStyle w:val="Tabletext"/>
              <w:wordWrap w:val="0"/>
              <w:overflowPunct/>
              <w:autoSpaceDE/>
              <w:autoSpaceDN/>
              <w:jc w:val="center"/>
              <w:rPr>
                <w:sz w:val="18"/>
                <w:szCs w:val="18"/>
              </w:rPr>
            </w:pPr>
            <w:r w:rsidRPr="00DD2EF2">
              <w:rPr>
                <w:sz w:val="18"/>
                <w:szCs w:val="18"/>
              </w:rPr>
              <w:t>AAAZA</w:t>
            </w:r>
            <w:r w:rsidRPr="00DD2EF2">
              <w:rPr>
                <w:sz w:val="18"/>
                <w:szCs w:val="18"/>
              </w:rPr>
              <w:br/>
              <w:t>AZAAA</w:t>
            </w:r>
            <w:r w:rsidRPr="00DD2EF2">
              <w:rPr>
                <w:sz w:val="18"/>
                <w:szCs w:val="18"/>
              </w:rPr>
              <w:br/>
              <w:t>ZZZZZ</w:t>
            </w:r>
            <w:r w:rsidRPr="00DD2EF2">
              <w:rPr>
                <w:sz w:val="18"/>
                <w:szCs w:val="18"/>
              </w:rPr>
              <w:br/>
              <w:t>ZZAZZ</w:t>
            </w:r>
            <w:r w:rsidRPr="00DD2EF2">
              <w:rPr>
                <w:sz w:val="18"/>
                <w:szCs w:val="18"/>
              </w:rPr>
              <w:br/>
              <w:t>AAZAA</w:t>
            </w:r>
            <w:r w:rsidRPr="00DD2EF2">
              <w:rPr>
                <w:sz w:val="18"/>
                <w:szCs w:val="18"/>
              </w:rPr>
              <w:br/>
              <w:t>AAAAA</w:t>
            </w:r>
          </w:p>
        </w:tc>
        <w:tc>
          <w:tcPr>
            <w:tcW w:w="2395" w:type="dxa"/>
            <w:vMerge w:val="restart"/>
            <w:vAlign w:val="center"/>
          </w:tcPr>
          <w:p w:rsidR="00BC4DE7" w:rsidRPr="00DD2EF2" w:rsidRDefault="00BC4DE7" w:rsidP="006B3E45">
            <w:pPr>
              <w:pStyle w:val="Tabletext"/>
              <w:wordWrap w:val="0"/>
              <w:overflowPunct/>
              <w:autoSpaceDE/>
              <w:autoSpaceDN/>
              <w:jc w:val="center"/>
              <w:rPr>
                <w:sz w:val="18"/>
                <w:szCs w:val="18"/>
              </w:rPr>
            </w:pPr>
            <w:r w:rsidRPr="00DD2EF2">
              <w:rPr>
                <w:sz w:val="18"/>
                <w:szCs w:val="18"/>
              </w:rPr>
              <w:t>BBBYYYB</w:t>
            </w:r>
            <w:r w:rsidRPr="00DD2EF2">
              <w:rPr>
                <w:sz w:val="18"/>
                <w:szCs w:val="18"/>
              </w:rPr>
              <w:br/>
              <w:t>YBYYBBB</w:t>
            </w:r>
            <w:r w:rsidRPr="00DD2EF2">
              <w:rPr>
                <w:sz w:val="18"/>
                <w:szCs w:val="18"/>
              </w:rPr>
              <w:br/>
              <w:t>BYBBBYY</w:t>
            </w:r>
            <w:r w:rsidRPr="00DD2EF2">
              <w:rPr>
                <w:sz w:val="18"/>
                <w:szCs w:val="18"/>
              </w:rPr>
              <w:br/>
              <w:t>BBYYBYB</w:t>
            </w:r>
            <w:r w:rsidRPr="00DD2EF2">
              <w:rPr>
                <w:sz w:val="18"/>
                <w:szCs w:val="18"/>
              </w:rPr>
              <w:br/>
              <w:t>YBBYBYB</w:t>
            </w:r>
            <w:r w:rsidRPr="00DD2EF2">
              <w:rPr>
                <w:sz w:val="18"/>
                <w:szCs w:val="18"/>
              </w:rPr>
              <w:br/>
              <w:t>BBYBBYY</w:t>
            </w:r>
            <w:r w:rsidRPr="00DD2EF2">
              <w:rPr>
                <w:sz w:val="18"/>
                <w:szCs w:val="18"/>
              </w:rPr>
              <w:br/>
              <w:t>BYBYBBY</w:t>
            </w:r>
            <w:r w:rsidRPr="00DD2EF2">
              <w:rPr>
                <w:sz w:val="18"/>
                <w:szCs w:val="18"/>
              </w:rPr>
              <w:br/>
              <w:t>BYYBYBB</w:t>
            </w:r>
            <w:r w:rsidRPr="00DD2EF2">
              <w:rPr>
                <w:sz w:val="18"/>
                <w:szCs w:val="18"/>
              </w:rPr>
              <w:br/>
              <w:t>BYBBYYB</w:t>
            </w:r>
            <w:r w:rsidRPr="00DD2EF2">
              <w:rPr>
                <w:sz w:val="18"/>
                <w:szCs w:val="18"/>
              </w:rPr>
              <w:br/>
              <w:t>BBBYBYY</w:t>
            </w:r>
            <w:r w:rsidRPr="00DD2EF2">
              <w:rPr>
                <w:sz w:val="18"/>
                <w:szCs w:val="18"/>
              </w:rPr>
              <w:br/>
              <w:t>YBBBBYY</w:t>
            </w:r>
            <w:r w:rsidRPr="00DD2EF2">
              <w:rPr>
                <w:sz w:val="18"/>
                <w:szCs w:val="18"/>
              </w:rPr>
              <w:br/>
              <w:t>BYBYYBB</w:t>
            </w:r>
            <w:r w:rsidRPr="00DD2EF2">
              <w:rPr>
                <w:sz w:val="18"/>
                <w:szCs w:val="18"/>
              </w:rPr>
              <w:br/>
              <w:t>BYYBBBY</w:t>
            </w:r>
            <w:r w:rsidRPr="00DD2EF2">
              <w:rPr>
                <w:sz w:val="18"/>
                <w:szCs w:val="18"/>
              </w:rPr>
              <w:br/>
              <w:t>BYYBBYB</w:t>
            </w:r>
            <w:r w:rsidRPr="00DD2EF2">
              <w:rPr>
                <w:sz w:val="18"/>
                <w:szCs w:val="18"/>
              </w:rPr>
              <w:br/>
              <w:t>BYYYBBB</w:t>
            </w:r>
            <w:r w:rsidRPr="00DD2EF2">
              <w:rPr>
                <w:sz w:val="18"/>
                <w:szCs w:val="18"/>
              </w:rPr>
              <w:br/>
              <w:t>BYBBYBY</w:t>
            </w:r>
            <w:r w:rsidRPr="00DD2EF2">
              <w:rPr>
                <w:sz w:val="18"/>
                <w:szCs w:val="18"/>
              </w:rPr>
              <w:br/>
              <w:t>YBBBYBY</w:t>
            </w:r>
            <w:r w:rsidRPr="00DD2EF2">
              <w:rPr>
                <w:sz w:val="18"/>
                <w:szCs w:val="18"/>
              </w:rPr>
              <w:br/>
              <w:t>BYBYBYB</w:t>
            </w:r>
            <w:r w:rsidRPr="00DD2EF2">
              <w:rPr>
                <w:sz w:val="18"/>
                <w:szCs w:val="18"/>
              </w:rPr>
              <w:br/>
              <w:t>BBYBYYB</w:t>
            </w:r>
            <w:r w:rsidRPr="00DD2EF2">
              <w:rPr>
                <w:sz w:val="18"/>
                <w:szCs w:val="18"/>
              </w:rPr>
              <w:br/>
              <w:t>YYBYBBB</w:t>
            </w:r>
            <w:r w:rsidRPr="00DD2EF2">
              <w:rPr>
                <w:sz w:val="18"/>
                <w:szCs w:val="18"/>
              </w:rPr>
              <w:br/>
              <w:t>YBBBYYB</w:t>
            </w:r>
            <w:r w:rsidRPr="00DD2EF2">
              <w:rPr>
                <w:sz w:val="18"/>
                <w:szCs w:val="18"/>
              </w:rPr>
              <w:br/>
              <w:t>YYBBBBY</w:t>
            </w:r>
            <w:r w:rsidRPr="00DD2EF2">
              <w:rPr>
                <w:sz w:val="18"/>
                <w:szCs w:val="18"/>
              </w:rPr>
              <w:br/>
              <w:t>BBBYYBY</w:t>
            </w:r>
            <w:r w:rsidRPr="00DD2EF2">
              <w:rPr>
                <w:sz w:val="18"/>
                <w:szCs w:val="18"/>
              </w:rPr>
              <w:br/>
              <w:t>YBYBBBY</w:t>
            </w:r>
            <w:r w:rsidRPr="00DD2EF2">
              <w:rPr>
                <w:sz w:val="18"/>
                <w:szCs w:val="18"/>
              </w:rPr>
              <w:br/>
              <w:t>BBYBYBY</w:t>
            </w:r>
            <w:r w:rsidRPr="00DD2EF2">
              <w:rPr>
                <w:sz w:val="18"/>
                <w:szCs w:val="18"/>
              </w:rPr>
              <w:br/>
              <w:t>BBYYYBB</w:t>
            </w:r>
          </w:p>
          <w:p w:rsidR="00BC4DE7" w:rsidRPr="00DD2EF2" w:rsidRDefault="00BC4DE7" w:rsidP="006B3E45">
            <w:pPr>
              <w:pStyle w:val="Tabletext"/>
              <w:wordWrap w:val="0"/>
              <w:overflowPunct/>
              <w:autoSpaceDE/>
              <w:autoSpaceDN/>
              <w:jc w:val="center"/>
              <w:rPr>
                <w:sz w:val="18"/>
                <w:szCs w:val="18"/>
              </w:rPr>
            </w:pPr>
            <w:r w:rsidRPr="00DD2EF2">
              <w:rPr>
                <w:sz w:val="18"/>
                <w:szCs w:val="18"/>
              </w:rPr>
              <w:t>YYYBBBB</w:t>
            </w:r>
            <w:r w:rsidRPr="00DD2EF2">
              <w:rPr>
                <w:sz w:val="18"/>
                <w:szCs w:val="18"/>
              </w:rPr>
              <w:br/>
              <w:t>YYBBYBB</w:t>
            </w:r>
            <w:r w:rsidRPr="00DD2EF2">
              <w:rPr>
                <w:sz w:val="18"/>
                <w:szCs w:val="18"/>
              </w:rPr>
              <w:br/>
              <w:t>YBYBBYB</w:t>
            </w:r>
            <w:r w:rsidRPr="00DD2EF2">
              <w:rPr>
                <w:sz w:val="18"/>
                <w:szCs w:val="18"/>
              </w:rPr>
              <w:br/>
              <w:t>YBBYBBY</w:t>
            </w:r>
            <w:r w:rsidRPr="00DD2EF2">
              <w:rPr>
                <w:sz w:val="18"/>
                <w:szCs w:val="18"/>
              </w:rPr>
              <w:br/>
              <w:t>YYBBBYB</w:t>
            </w:r>
            <w:r w:rsidRPr="00DD2EF2">
              <w:rPr>
                <w:sz w:val="18"/>
                <w:szCs w:val="18"/>
              </w:rPr>
              <w:br/>
              <w:t>YBYBYBB</w:t>
            </w:r>
          </w:p>
        </w:tc>
      </w:tr>
      <w:tr w:rsidR="00BC4DE7" w:rsidRPr="00DD2EF2" w:rsidTr="00DD2EF2">
        <w:trPr>
          <w:cantSplit/>
          <w:jc w:val="center"/>
        </w:trPr>
        <w:tc>
          <w:tcPr>
            <w:tcW w:w="1555" w:type="dxa"/>
            <w:tcBorders>
              <w:top w:val="nil"/>
            </w:tcBorders>
            <w:vAlign w:val="center"/>
          </w:tcPr>
          <w:p w:rsidR="00BC4DE7" w:rsidRPr="00DD2EF2" w:rsidRDefault="00BC4DE7" w:rsidP="006B3E45">
            <w:pPr>
              <w:pStyle w:val="Tabletext"/>
              <w:wordWrap w:val="0"/>
              <w:overflowPunct/>
              <w:autoSpaceDE/>
              <w:autoSpaceDN/>
              <w:jc w:val="center"/>
              <w:rPr>
                <w:sz w:val="18"/>
                <w:szCs w:val="18"/>
              </w:rPr>
            </w:pPr>
            <w:r w:rsidRPr="00DD2EF2">
              <w:rPr>
                <w:sz w:val="18"/>
                <w:szCs w:val="18"/>
              </w:rPr>
              <w:t>27</w:t>
            </w:r>
            <w:r w:rsidRPr="00DD2EF2">
              <w:rPr>
                <w:sz w:val="18"/>
                <w:szCs w:val="18"/>
              </w:rPr>
              <w:br/>
              <w:t>28</w:t>
            </w:r>
            <w:r w:rsidRPr="00DD2EF2">
              <w:rPr>
                <w:sz w:val="18"/>
                <w:szCs w:val="18"/>
              </w:rPr>
              <w:br/>
              <w:t>29</w:t>
            </w:r>
            <w:r w:rsidRPr="00DD2EF2">
              <w:rPr>
                <w:sz w:val="18"/>
                <w:szCs w:val="18"/>
              </w:rPr>
              <w:br/>
              <w:t>30</w:t>
            </w:r>
            <w:r w:rsidRPr="00DD2EF2">
              <w:rPr>
                <w:sz w:val="18"/>
                <w:szCs w:val="18"/>
              </w:rPr>
              <w:br/>
              <w:t>31</w:t>
            </w:r>
            <w:r w:rsidRPr="00DD2EF2">
              <w:rPr>
                <w:sz w:val="18"/>
                <w:szCs w:val="18"/>
              </w:rPr>
              <w:br/>
              <w:t>32</w:t>
            </w:r>
          </w:p>
        </w:tc>
        <w:tc>
          <w:tcPr>
            <w:tcW w:w="3356" w:type="dxa"/>
            <w:gridSpan w:val="2"/>
            <w:vAlign w:val="center"/>
          </w:tcPr>
          <w:p w:rsidR="00BC4DE7" w:rsidRPr="00DD2EF2" w:rsidRDefault="007C196D" w:rsidP="007C196D">
            <w:pPr>
              <w:pStyle w:val="Tabletext"/>
              <w:tabs>
                <w:tab w:val="clear" w:pos="284"/>
                <w:tab w:val="clear" w:pos="567"/>
              </w:tabs>
              <w:wordWrap w:val="0"/>
              <w:overflowPunct/>
              <w:autoSpaceDE/>
              <w:autoSpaceDN/>
              <w:jc w:val="left"/>
              <w:rPr>
                <w:sz w:val="18"/>
                <w:szCs w:val="18"/>
                <w:lang w:eastAsia="zh-CN"/>
              </w:rPr>
            </w:pPr>
            <w:r>
              <w:rPr>
                <w:sz w:val="18"/>
                <w:szCs w:val="18"/>
                <w:lang w:eastAsia="zh-CN"/>
              </w:rPr>
              <w:tab/>
            </w:r>
            <w:r w:rsidR="00BC4DE7" w:rsidRPr="00DD2EF2">
              <w:rPr>
                <w:rFonts w:hint="eastAsia"/>
                <w:sz w:val="18"/>
                <w:szCs w:val="18"/>
                <w:lang w:eastAsia="zh-CN"/>
              </w:rPr>
              <w:t>←</w:t>
            </w:r>
            <w:r w:rsidR="00BC4DE7" w:rsidRPr="00DD2EF2">
              <w:rPr>
                <w:sz w:val="18"/>
                <w:szCs w:val="18"/>
                <w:lang w:eastAsia="zh-CN"/>
              </w:rPr>
              <w:tab/>
            </w:r>
            <w:r w:rsidR="00BC4DE7" w:rsidRPr="00DD2EF2">
              <w:rPr>
                <w:rFonts w:hint="eastAsia"/>
                <w:sz w:val="18"/>
                <w:szCs w:val="18"/>
                <w:lang w:eastAsia="zh-CN"/>
              </w:rPr>
              <w:t>（回车）</w:t>
            </w:r>
            <w:r>
              <w:rPr>
                <w:sz w:val="18"/>
                <w:szCs w:val="18"/>
                <w:lang w:eastAsia="zh-CN"/>
              </w:rPr>
              <w:br/>
            </w:r>
            <w:r>
              <w:rPr>
                <w:sz w:val="18"/>
                <w:szCs w:val="18"/>
                <w:lang w:eastAsia="zh-CN"/>
              </w:rPr>
              <w:tab/>
            </w:r>
            <w:r w:rsidR="00BC4DE7" w:rsidRPr="00DD2EF2">
              <w:rPr>
                <w:rFonts w:hint="eastAsia"/>
                <w:sz w:val="18"/>
                <w:szCs w:val="18"/>
                <w:lang w:eastAsia="zh-CN"/>
              </w:rPr>
              <w:t>≡</w:t>
            </w:r>
            <w:r w:rsidR="00BC4DE7" w:rsidRPr="00DD2EF2">
              <w:rPr>
                <w:sz w:val="18"/>
                <w:szCs w:val="18"/>
                <w:lang w:eastAsia="zh-CN"/>
              </w:rPr>
              <w:tab/>
            </w:r>
            <w:r w:rsidR="00BC4DE7" w:rsidRPr="00DD2EF2">
              <w:rPr>
                <w:rFonts w:hint="eastAsia"/>
                <w:sz w:val="18"/>
                <w:szCs w:val="18"/>
                <w:lang w:eastAsia="zh-CN"/>
              </w:rPr>
              <w:t>（移行）</w:t>
            </w:r>
            <w:r w:rsidR="00BC4DE7" w:rsidRPr="00DD2EF2">
              <w:rPr>
                <w:sz w:val="18"/>
                <w:szCs w:val="18"/>
                <w:lang w:eastAsia="zh-CN"/>
              </w:rPr>
              <w:br/>
            </w:r>
            <w:r w:rsidR="00BC4DE7" w:rsidRPr="00DD2EF2">
              <w:rPr>
                <w:sz w:val="18"/>
                <w:szCs w:val="18"/>
                <w:lang w:eastAsia="zh-CN"/>
              </w:rPr>
              <w:tab/>
            </w:r>
            <w:r w:rsidR="00BC4DE7" w:rsidRPr="00DD2EF2">
              <w:rPr>
                <w:rFonts w:hint="eastAsia"/>
                <w:sz w:val="18"/>
                <w:szCs w:val="18"/>
                <w:lang w:eastAsia="zh-CN"/>
              </w:rPr>
              <w:t>↓</w:t>
            </w:r>
            <w:r w:rsidR="00BC4DE7" w:rsidRPr="00DD2EF2">
              <w:rPr>
                <w:sz w:val="18"/>
                <w:szCs w:val="18"/>
                <w:lang w:eastAsia="zh-CN"/>
              </w:rPr>
              <w:tab/>
            </w:r>
            <w:r w:rsidR="00BC4DE7" w:rsidRPr="00DD2EF2">
              <w:rPr>
                <w:rFonts w:hint="eastAsia"/>
                <w:sz w:val="18"/>
                <w:szCs w:val="18"/>
                <w:lang w:eastAsia="zh-CN"/>
              </w:rPr>
              <w:t>（转为字母键）</w:t>
            </w:r>
            <w:r w:rsidR="00BC4DE7" w:rsidRPr="00DD2EF2">
              <w:rPr>
                <w:sz w:val="18"/>
                <w:szCs w:val="18"/>
                <w:lang w:eastAsia="zh-CN"/>
              </w:rPr>
              <w:br/>
            </w:r>
            <w:r w:rsidR="00BC4DE7" w:rsidRPr="00DD2EF2">
              <w:rPr>
                <w:sz w:val="18"/>
                <w:szCs w:val="18"/>
                <w:lang w:eastAsia="zh-CN"/>
              </w:rPr>
              <w:tab/>
            </w:r>
            <w:r w:rsidR="00BC4DE7" w:rsidRPr="00DD2EF2">
              <w:rPr>
                <w:rFonts w:hint="eastAsia"/>
                <w:sz w:val="18"/>
                <w:szCs w:val="18"/>
                <w:lang w:eastAsia="zh-CN"/>
              </w:rPr>
              <w:t>↑</w:t>
            </w:r>
            <w:r w:rsidR="00BC4DE7" w:rsidRPr="00DD2EF2">
              <w:rPr>
                <w:sz w:val="18"/>
                <w:szCs w:val="18"/>
                <w:lang w:eastAsia="zh-CN"/>
              </w:rPr>
              <w:tab/>
            </w:r>
            <w:r w:rsidR="00BC4DE7" w:rsidRPr="00DD2EF2">
              <w:rPr>
                <w:rFonts w:hint="eastAsia"/>
                <w:sz w:val="18"/>
                <w:szCs w:val="18"/>
                <w:lang w:eastAsia="zh-CN"/>
              </w:rPr>
              <w:t>（转为数字键）</w:t>
            </w:r>
            <w:r w:rsidR="00BC4DE7" w:rsidRPr="00DD2EF2">
              <w:rPr>
                <w:sz w:val="18"/>
                <w:szCs w:val="18"/>
                <w:lang w:eastAsia="zh-CN"/>
              </w:rPr>
              <w:br/>
            </w:r>
            <w:r w:rsidR="00BC4DE7" w:rsidRPr="00DD2EF2">
              <w:rPr>
                <w:sz w:val="18"/>
                <w:szCs w:val="18"/>
                <w:lang w:eastAsia="zh-CN"/>
              </w:rPr>
              <w:tab/>
            </w:r>
            <w:r w:rsidR="00BC4DE7" w:rsidRPr="00DD2EF2">
              <w:rPr>
                <w:rFonts w:hint="eastAsia"/>
                <w:sz w:val="18"/>
                <w:szCs w:val="18"/>
                <w:lang w:eastAsia="zh-CN"/>
              </w:rPr>
              <w:t>△</w:t>
            </w:r>
            <w:r w:rsidR="00BC4DE7" w:rsidRPr="00DD2EF2">
              <w:rPr>
                <w:sz w:val="18"/>
                <w:szCs w:val="18"/>
                <w:lang w:eastAsia="zh-CN"/>
              </w:rPr>
              <w:tab/>
            </w:r>
            <w:r w:rsidR="00BC4DE7" w:rsidRPr="00DD2EF2">
              <w:rPr>
                <w:rFonts w:hint="eastAsia"/>
                <w:sz w:val="18"/>
                <w:szCs w:val="18"/>
                <w:lang w:eastAsia="zh-CN"/>
              </w:rPr>
              <w:t>（空格）</w:t>
            </w:r>
            <w:r w:rsidR="00BC4DE7" w:rsidRPr="00DD2EF2">
              <w:rPr>
                <w:position w:val="-6"/>
                <w:sz w:val="18"/>
                <w:szCs w:val="18"/>
                <w:lang w:eastAsia="zh-CN"/>
              </w:rPr>
              <w:br/>
            </w:r>
            <w:r w:rsidR="00BC4DE7" w:rsidRPr="00DD2EF2">
              <w:rPr>
                <w:sz w:val="18"/>
                <w:szCs w:val="18"/>
                <w:lang w:eastAsia="zh-CN"/>
              </w:rPr>
              <w:tab/>
            </w:r>
            <w:r w:rsidR="00BC4DE7" w:rsidRPr="00DD2EF2">
              <w:rPr>
                <w:rFonts w:hint="eastAsia"/>
                <w:sz w:val="18"/>
                <w:szCs w:val="18"/>
                <w:lang w:eastAsia="zh-CN"/>
              </w:rPr>
              <w:t>□</w:t>
            </w:r>
            <w:r w:rsidR="00BC4DE7" w:rsidRPr="00DD2EF2">
              <w:rPr>
                <w:sz w:val="18"/>
                <w:szCs w:val="18"/>
                <w:lang w:eastAsia="zh-CN"/>
              </w:rPr>
              <w:tab/>
            </w:r>
            <w:r w:rsidR="00BC4DE7" w:rsidRPr="00DD2EF2">
              <w:rPr>
                <w:rFonts w:hint="eastAsia"/>
                <w:sz w:val="18"/>
                <w:szCs w:val="18"/>
                <w:lang w:eastAsia="zh-CN"/>
              </w:rPr>
              <w:t>无信息</w:t>
            </w:r>
          </w:p>
        </w:tc>
        <w:tc>
          <w:tcPr>
            <w:tcW w:w="2314" w:type="dxa"/>
            <w:vMerge/>
            <w:vAlign w:val="center"/>
          </w:tcPr>
          <w:p w:rsidR="00BC4DE7" w:rsidRPr="00DD2EF2" w:rsidRDefault="00BC4DE7" w:rsidP="006B3E45">
            <w:pPr>
              <w:pStyle w:val="Tabletext"/>
              <w:wordWrap w:val="0"/>
              <w:overflowPunct/>
              <w:autoSpaceDE/>
              <w:autoSpaceDN/>
              <w:rPr>
                <w:sz w:val="18"/>
                <w:szCs w:val="18"/>
                <w:lang w:eastAsia="zh-CN"/>
              </w:rPr>
            </w:pPr>
          </w:p>
        </w:tc>
        <w:tc>
          <w:tcPr>
            <w:tcW w:w="2395" w:type="dxa"/>
            <w:vMerge/>
            <w:vAlign w:val="center"/>
          </w:tcPr>
          <w:p w:rsidR="00BC4DE7" w:rsidRPr="00DD2EF2" w:rsidRDefault="00BC4DE7" w:rsidP="006B3E45">
            <w:pPr>
              <w:pStyle w:val="Tabletext"/>
              <w:wordWrap w:val="0"/>
              <w:overflowPunct/>
              <w:autoSpaceDE/>
              <w:autoSpaceDN/>
              <w:rPr>
                <w:sz w:val="18"/>
                <w:szCs w:val="18"/>
                <w:lang w:eastAsia="zh-CN"/>
              </w:rPr>
            </w:pPr>
          </w:p>
        </w:tc>
      </w:tr>
      <w:tr w:rsidR="00BC4DE7" w:rsidRPr="00DD2EF2" w:rsidTr="00DD2EF2">
        <w:trPr>
          <w:cantSplit/>
          <w:jc w:val="center"/>
        </w:trPr>
        <w:tc>
          <w:tcPr>
            <w:tcW w:w="9620" w:type="dxa"/>
            <w:gridSpan w:val="5"/>
            <w:tcBorders>
              <w:left w:val="nil"/>
              <w:bottom w:val="nil"/>
              <w:right w:val="nil"/>
            </w:tcBorders>
            <w:vAlign w:val="center"/>
          </w:tcPr>
          <w:p w:rsidR="00BC4DE7" w:rsidRPr="00DD2EF2" w:rsidRDefault="00DD2EF2" w:rsidP="006B3E45">
            <w:pPr>
              <w:pStyle w:val="TableLegend0"/>
              <w:tabs>
                <w:tab w:val="clear" w:pos="794"/>
                <w:tab w:val="left" w:pos="573"/>
              </w:tabs>
              <w:wordWrap w:val="0"/>
              <w:overflowPunct/>
              <w:autoSpaceDE/>
              <w:autoSpaceDN/>
              <w:ind w:firstLine="196"/>
              <w:rPr>
                <w:lang w:eastAsia="zh-CN"/>
              </w:rPr>
            </w:pPr>
            <w:r>
              <w:rPr>
                <w:position w:val="6"/>
                <w:sz w:val="14"/>
                <w:lang w:eastAsia="zh-CN"/>
              </w:rPr>
              <w:t>(1)</w:t>
            </w:r>
            <w:r w:rsidRPr="00DD2EF2">
              <w:rPr>
                <w:lang w:eastAsia="zh-CN"/>
              </w:rPr>
              <w:tab/>
            </w:r>
            <w:r w:rsidR="00BC4DE7" w:rsidRPr="00DD2EF2">
              <w:rPr>
                <w:lang w:eastAsia="zh-CN"/>
              </w:rPr>
              <w:t>A</w:t>
            </w:r>
            <w:r w:rsidR="00BC4DE7" w:rsidRPr="00DD2EF2">
              <w:rPr>
                <w:rFonts w:hint="eastAsia"/>
                <w:lang w:eastAsia="zh-CN"/>
              </w:rPr>
              <w:t>表示起始极性，</w:t>
            </w:r>
            <w:r w:rsidR="00BC4DE7" w:rsidRPr="00DD2EF2">
              <w:rPr>
                <w:lang w:eastAsia="zh-CN"/>
              </w:rPr>
              <w:t>Z</w:t>
            </w:r>
            <w:r w:rsidR="00BC4DE7" w:rsidRPr="00DD2EF2">
              <w:rPr>
                <w:rFonts w:hint="eastAsia"/>
                <w:lang w:eastAsia="zh-CN"/>
              </w:rPr>
              <w:t>表示停止极性（见</w:t>
            </w:r>
            <w:r w:rsidR="00BC4DE7" w:rsidRPr="00DD2EF2">
              <w:rPr>
                <w:lang w:eastAsia="zh-CN"/>
              </w:rPr>
              <w:t>ITU-R M.490</w:t>
            </w:r>
            <w:r w:rsidR="00BC4DE7" w:rsidRPr="00DD2EF2">
              <w:rPr>
                <w:rFonts w:hint="eastAsia"/>
                <w:lang w:eastAsia="zh-CN"/>
              </w:rPr>
              <w:t>建议书）。</w:t>
            </w:r>
          </w:p>
          <w:p w:rsidR="00BC4DE7" w:rsidRPr="00DD2EF2" w:rsidRDefault="00DD2EF2" w:rsidP="006B3E45">
            <w:pPr>
              <w:pStyle w:val="TableLegend0"/>
              <w:tabs>
                <w:tab w:val="clear" w:pos="794"/>
                <w:tab w:val="left" w:pos="573"/>
              </w:tabs>
              <w:wordWrap w:val="0"/>
              <w:overflowPunct/>
              <w:autoSpaceDE/>
              <w:autoSpaceDN/>
              <w:ind w:firstLine="196"/>
              <w:rPr>
                <w:lang w:eastAsia="zh-CN"/>
              </w:rPr>
            </w:pPr>
            <w:r>
              <w:rPr>
                <w:position w:val="6"/>
                <w:sz w:val="14"/>
                <w:lang w:eastAsia="zh-CN"/>
              </w:rPr>
              <w:t>(2)</w:t>
            </w:r>
            <w:r w:rsidR="00BC4DE7" w:rsidRPr="00DD2EF2">
              <w:rPr>
                <w:lang w:eastAsia="zh-CN"/>
              </w:rPr>
              <w:tab/>
              <w:t>B</w:t>
            </w:r>
            <w:r w:rsidR="00BC4DE7" w:rsidRPr="00DD2EF2">
              <w:rPr>
                <w:rFonts w:hint="eastAsia"/>
                <w:lang w:eastAsia="zh-CN"/>
              </w:rPr>
              <w:t>表示较高的发射频率，</w:t>
            </w:r>
            <w:r w:rsidR="00BC4DE7" w:rsidRPr="00DD2EF2">
              <w:rPr>
                <w:lang w:eastAsia="zh-CN"/>
              </w:rPr>
              <w:t>Y</w:t>
            </w:r>
            <w:r w:rsidR="00BC4DE7" w:rsidRPr="00DD2EF2">
              <w:rPr>
                <w:rFonts w:hint="eastAsia"/>
                <w:lang w:eastAsia="zh-CN"/>
              </w:rPr>
              <w:t>表示较低的发射频率（见</w:t>
            </w:r>
            <w:r w:rsidR="00BC4DE7" w:rsidRPr="00DD2EF2">
              <w:rPr>
                <w:lang w:eastAsia="zh-CN"/>
              </w:rPr>
              <w:t>ITU-R M.490</w:t>
            </w:r>
            <w:r w:rsidR="00BC4DE7" w:rsidRPr="00DD2EF2">
              <w:rPr>
                <w:rFonts w:hint="eastAsia"/>
                <w:lang w:eastAsia="zh-CN"/>
              </w:rPr>
              <w:t>建议书）。</w:t>
            </w:r>
          </w:p>
          <w:p w:rsidR="00BC4DE7" w:rsidRPr="00DD2EF2" w:rsidRDefault="00DD2EF2" w:rsidP="006B3E45">
            <w:pPr>
              <w:pStyle w:val="TableLegend0"/>
              <w:tabs>
                <w:tab w:val="clear" w:pos="794"/>
                <w:tab w:val="left" w:pos="573"/>
              </w:tabs>
              <w:wordWrap w:val="0"/>
              <w:overflowPunct/>
              <w:autoSpaceDE/>
              <w:autoSpaceDN/>
              <w:ind w:firstLine="196"/>
              <w:rPr>
                <w:lang w:eastAsia="zh-CN"/>
              </w:rPr>
            </w:pPr>
            <w:r>
              <w:rPr>
                <w:position w:val="6"/>
                <w:sz w:val="14"/>
                <w:lang w:eastAsia="zh-CN"/>
              </w:rPr>
              <w:t>(3)</w:t>
            </w:r>
            <w:r w:rsidR="00BC4DE7" w:rsidRPr="00DD2EF2">
              <w:rPr>
                <w:lang w:eastAsia="zh-CN"/>
              </w:rPr>
              <w:tab/>
            </w:r>
            <w:r w:rsidR="00BC4DE7" w:rsidRPr="00DD2EF2">
              <w:rPr>
                <w:rFonts w:hint="eastAsia"/>
                <w:lang w:eastAsia="zh-CN"/>
              </w:rPr>
              <w:t>在位置</w:t>
            </w:r>
            <w:r w:rsidR="00BC4DE7" w:rsidRPr="00DD2EF2">
              <w:rPr>
                <w:lang w:eastAsia="zh-CN"/>
              </w:rPr>
              <w:t>1</w:t>
            </w:r>
            <w:r w:rsidR="00BC4DE7" w:rsidRPr="00DD2EF2">
              <w:rPr>
                <w:rFonts w:hint="eastAsia"/>
                <w:lang w:eastAsia="zh-CN"/>
              </w:rPr>
              <w:t>的位先被传输；</w:t>
            </w:r>
            <w:r w:rsidR="00BC4DE7" w:rsidRPr="00DD2EF2">
              <w:rPr>
                <w:lang w:eastAsia="zh-CN"/>
              </w:rPr>
              <w:t xml:space="preserve">B </w:t>
            </w:r>
            <w:r w:rsidR="00BC4DE7" w:rsidRPr="00DD2EF2">
              <w:sym w:font="Symbol" w:char="F03D"/>
            </w:r>
            <w:r w:rsidR="00BC4DE7" w:rsidRPr="00DD2EF2">
              <w:rPr>
                <w:lang w:eastAsia="zh-CN"/>
              </w:rPr>
              <w:t xml:space="preserve"> 0</w:t>
            </w:r>
            <w:r w:rsidR="00BC4DE7" w:rsidRPr="00DD2EF2">
              <w:rPr>
                <w:rFonts w:hint="eastAsia"/>
                <w:lang w:eastAsia="zh-CN"/>
              </w:rPr>
              <w:t>，</w:t>
            </w:r>
            <w:r w:rsidR="00BC4DE7" w:rsidRPr="00DD2EF2">
              <w:rPr>
                <w:lang w:eastAsia="zh-CN"/>
              </w:rPr>
              <w:t xml:space="preserve">Y </w:t>
            </w:r>
            <w:r w:rsidR="00BC4DE7" w:rsidRPr="00DD2EF2">
              <w:sym w:font="Symbol" w:char="F03D"/>
            </w:r>
            <w:r w:rsidR="00BC4DE7" w:rsidRPr="00DD2EF2">
              <w:rPr>
                <w:lang w:eastAsia="zh-CN"/>
              </w:rPr>
              <w:t xml:space="preserve"> 1</w:t>
            </w:r>
            <w:r w:rsidR="00BC4DE7" w:rsidRPr="00DD2EF2">
              <w:rPr>
                <w:rFonts w:hint="eastAsia"/>
                <w:lang w:eastAsia="zh-CN"/>
              </w:rPr>
              <w:t>。</w:t>
            </w:r>
          </w:p>
          <w:p w:rsidR="00BC4DE7" w:rsidRPr="00DD2EF2" w:rsidRDefault="00DD2EF2" w:rsidP="006B3E45">
            <w:pPr>
              <w:pStyle w:val="TableLegend0"/>
              <w:tabs>
                <w:tab w:val="clear" w:pos="794"/>
                <w:tab w:val="left" w:pos="573"/>
              </w:tabs>
              <w:wordWrap w:val="0"/>
              <w:overflowPunct/>
              <w:autoSpaceDE/>
              <w:autoSpaceDN/>
              <w:ind w:firstLine="196"/>
              <w:rPr>
                <w:lang w:eastAsia="zh-CN"/>
              </w:rPr>
            </w:pPr>
            <w:r>
              <w:rPr>
                <w:position w:val="6"/>
                <w:sz w:val="14"/>
                <w:lang w:eastAsia="zh-CN"/>
              </w:rPr>
              <w:t>(4)</w:t>
            </w:r>
            <w:r w:rsidR="00BC4DE7" w:rsidRPr="00DD2EF2">
              <w:rPr>
                <w:lang w:eastAsia="zh-CN"/>
              </w:rPr>
              <w:tab/>
            </w:r>
            <w:r w:rsidR="00BC4DE7" w:rsidRPr="00DD2EF2">
              <w:rPr>
                <w:rFonts w:hint="eastAsia"/>
                <w:lang w:eastAsia="zh-CN"/>
              </w:rPr>
              <w:t>图示的符号</w:t>
            </w:r>
            <w:r w:rsidR="007225C5">
              <w:rPr>
                <w:noProof/>
                <w:position w:val="-4"/>
                <w:sz w:val="12"/>
                <w:lang w:val="en-US" w:eastAsia="zh-CN"/>
              </w:rPr>
              <w:drawing>
                <wp:inline distT="0" distB="0" distL="0" distR="0" wp14:anchorId="0060B364" wp14:editId="18CEA4F9">
                  <wp:extent cx="106680" cy="106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00BC4DE7" w:rsidRPr="00DD2EF2">
              <w:rPr>
                <w:rFonts w:hint="eastAsia"/>
                <w:lang w:eastAsia="zh-CN"/>
              </w:rPr>
              <w:t>的一种简图。此符号当设备允许时也可采用（</w:t>
            </w:r>
            <w:r w:rsidR="00BC4DE7" w:rsidRPr="00DD2EF2">
              <w:rPr>
                <w:lang w:eastAsia="zh-CN"/>
              </w:rPr>
              <w:t>ITU-T F.1</w:t>
            </w:r>
            <w:r w:rsidR="00BC4DE7" w:rsidRPr="00DD2EF2">
              <w:rPr>
                <w:rFonts w:hint="eastAsia"/>
                <w:lang w:eastAsia="zh-CN"/>
              </w:rPr>
              <w:t>建议书，§</w:t>
            </w:r>
            <w:r w:rsidR="00BC4DE7" w:rsidRPr="00DD2EF2">
              <w:rPr>
                <w:lang w:eastAsia="zh-CN"/>
              </w:rPr>
              <w:t>C9</w:t>
            </w:r>
            <w:r w:rsidR="00BC4DE7" w:rsidRPr="00DD2EF2">
              <w:rPr>
                <w:rFonts w:hint="eastAsia"/>
                <w:lang w:eastAsia="zh-CN"/>
              </w:rPr>
              <w:t>）。</w:t>
            </w:r>
          </w:p>
          <w:p w:rsidR="00BC4DE7" w:rsidRPr="00DD2EF2" w:rsidRDefault="00DD2EF2" w:rsidP="006B3E45">
            <w:pPr>
              <w:pStyle w:val="TableLegend0"/>
              <w:tabs>
                <w:tab w:val="clear" w:pos="794"/>
                <w:tab w:val="left" w:pos="573"/>
              </w:tabs>
              <w:wordWrap w:val="0"/>
              <w:overflowPunct/>
              <w:autoSpaceDE/>
              <w:autoSpaceDN/>
              <w:ind w:firstLine="196"/>
              <w:rPr>
                <w:lang w:eastAsia="zh-CN"/>
              </w:rPr>
            </w:pPr>
            <w:r>
              <w:rPr>
                <w:position w:val="6"/>
                <w:sz w:val="14"/>
                <w:lang w:eastAsia="zh-CN"/>
              </w:rPr>
              <w:t>(5)</w:t>
            </w:r>
            <w:r w:rsidR="00BC4DE7" w:rsidRPr="00DD2EF2">
              <w:rPr>
                <w:lang w:eastAsia="zh-CN"/>
              </w:rPr>
              <w:tab/>
            </w:r>
            <w:r w:rsidR="00BC4DE7" w:rsidRPr="00DD2EF2">
              <w:rPr>
                <w:rFonts w:hint="eastAsia"/>
                <w:lang w:eastAsia="zh-CN"/>
              </w:rPr>
              <w:t>目前还未指配（见</w:t>
            </w:r>
            <w:r w:rsidR="00BC4DE7" w:rsidRPr="00DD2EF2">
              <w:rPr>
                <w:lang w:eastAsia="zh-CN"/>
              </w:rPr>
              <w:t>ITU-T F.1</w:t>
            </w:r>
            <w:r w:rsidR="00BC4DE7" w:rsidRPr="00DD2EF2">
              <w:rPr>
                <w:rFonts w:hint="eastAsia"/>
                <w:lang w:eastAsia="zh-CN"/>
              </w:rPr>
              <w:t>建议书，§</w:t>
            </w:r>
            <w:r w:rsidR="00BC4DE7" w:rsidRPr="00DD2EF2">
              <w:rPr>
                <w:lang w:eastAsia="zh-CN"/>
              </w:rPr>
              <w:t>C8</w:t>
            </w:r>
            <w:r w:rsidR="00BC4DE7" w:rsidRPr="00DD2EF2">
              <w:rPr>
                <w:rFonts w:hint="eastAsia"/>
                <w:lang w:eastAsia="zh-CN"/>
              </w:rPr>
              <w:t>）。然而，接收这些信号不应触发请求重复。</w:t>
            </w:r>
          </w:p>
        </w:tc>
      </w:tr>
    </w:tbl>
    <w:p w:rsidR="007225C5" w:rsidRDefault="007225C5" w:rsidP="006B3E45">
      <w:pPr>
        <w:wordWrap w:val="0"/>
        <w:overflowPunct/>
        <w:autoSpaceDE/>
        <w:autoSpaceDN/>
        <w:rPr>
          <w:lang w:eastAsia="zh-CN"/>
        </w:rPr>
      </w:pPr>
    </w:p>
    <w:p w:rsidR="007225C5" w:rsidRDefault="007225C5" w:rsidP="006B3E45">
      <w:pPr>
        <w:wordWrap w:val="0"/>
        <w:overflowPunct/>
        <w:autoSpaceDE/>
        <w:autoSpaceDN/>
        <w:rPr>
          <w:lang w:eastAsia="zh-CN"/>
        </w:rPr>
      </w:pPr>
    </w:p>
    <w:p w:rsidR="007225C5" w:rsidRDefault="007225C5" w:rsidP="006B3E45">
      <w:pPr>
        <w:tabs>
          <w:tab w:val="clear" w:pos="794"/>
          <w:tab w:val="clear" w:pos="1191"/>
          <w:tab w:val="clear" w:pos="1588"/>
          <w:tab w:val="clear" w:pos="1985"/>
        </w:tabs>
        <w:wordWrap w:val="0"/>
        <w:overflowPunct/>
        <w:autoSpaceDE/>
        <w:autoSpaceDN/>
        <w:adjustRightInd/>
        <w:spacing w:before="0"/>
        <w:jc w:val="left"/>
        <w:textAlignment w:val="auto"/>
        <w:rPr>
          <w:lang w:eastAsia="zh-CN"/>
        </w:rPr>
      </w:pPr>
    </w:p>
    <w:p w:rsidR="00BC4DE7" w:rsidRPr="00A30E67" w:rsidRDefault="00BC4DE7" w:rsidP="006B3E45">
      <w:pPr>
        <w:pStyle w:val="TableNo"/>
        <w:wordWrap w:val="0"/>
        <w:overflowPunct/>
        <w:autoSpaceDE/>
        <w:autoSpaceDN/>
      </w:pPr>
      <w:r w:rsidRPr="00A30E67">
        <w:rPr>
          <w:rFonts w:hint="eastAsia"/>
        </w:rPr>
        <w:t>表</w:t>
      </w:r>
      <w:r w:rsidRPr="00A30E67">
        <w:t xml:space="preserv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4"/>
        <w:gridCol w:w="3235"/>
        <w:gridCol w:w="3235"/>
      </w:tblGrid>
      <w:tr w:rsidR="00BC4DE7" w:rsidTr="00BC4DE7">
        <w:trPr>
          <w:cantSplit/>
          <w:jc w:val="center"/>
        </w:trPr>
        <w:tc>
          <w:tcPr>
            <w:tcW w:w="3234" w:type="dxa"/>
            <w:vAlign w:val="center"/>
          </w:tcPr>
          <w:p w:rsidR="00BC4DE7" w:rsidRPr="007225C5" w:rsidRDefault="00BC4DE7" w:rsidP="006B3E45">
            <w:pPr>
              <w:pStyle w:val="Tabletext"/>
              <w:wordWrap w:val="0"/>
              <w:overflowPunct/>
              <w:autoSpaceDE/>
              <w:autoSpaceDN/>
              <w:jc w:val="center"/>
              <w:rPr>
                <w:sz w:val="18"/>
                <w:szCs w:val="18"/>
              </w:rPr>
            </w:pPr>
            <w:r w:rsidRPr="007225C5">
              <w:rPr>
                <w:rFonts w:hint="eastAsia"/>
                <w:sz w:val="18"/>
                <w:szCs w:val="18"/>
              </w:rPr>
              <w:t>模式</w:t>
            </w:r>
            <w:r w:rsidRPr="007225C5">
              <w:rPr>
                <w:sz w:val="18"/>
                <w:szCs w:val="18"/>
              </w:rPr>
              <w:t>A</w:t>
            </w:r>
            <w:r w:rsidRPr="007225C5">
              <w:rPr>
                <w:rFonts w:hint="eastAsia"/>
                <w:sz w:val="18"/>
                <w:szCs w:val="18"/>
              </w:rPr>
              <w:t>（</w:t>
            </w:r>
            <w:r w:rsidRPr="007225C5">
              <w:rPr>
                <w:sz w:val="18"/>
                <w:szCs w:val="18"/>
              </w:rPr>
              <w:t>ARQ</w:t>
            </w:r>
            <w:r w:rsidRPr="007225C5">
              <w:rPr>
                <w:rFonts w:hint="eastAsia"/>
                <w:sz w:val="18"/>
                <w:szCs w:val="18"/>
              </w:rPr>
              <w:t>）</w:t>
            </w:r>
          </w:p>
        </w:tc>
        <w:tc>
          <w:tcPr>
            <w:tcW w:w="3235" w:type="dxa"/>
            <w:vAlign w:val="center"/>
          </w:tcPr>
          <w:p w:rsidR="00BC4DE7" w:rsidRPr="007225C5" w:rsidRDefault="00BC4DE7" w:rsidP="006B3E45">
            <w:pPr>
              <w:pStyle w:val="Tabletext"/>
              <w:wordWrap w:val="0"/>
              <w:overflowPunct/>
              <w:autoSpaceDE/>
              <w:autoSpaceDN/>
              <w:jc w:val="center"/>
              <w:rPr>
                <w:sz w:val="18"/>
                <w:szCs w:val="18"/>
              </w:rPr>
            </w:pPr>
            <w:r w:rsidRPr="007225C5">
              <w:rPr>
                <w:rFonts w:hint="eastAsia"/>
                <w:sz w:val="18"/>
                <w:szCs w:val="18"/>
              </w:rPr>
              <w:t>发射信号</w:t>
            </w:r>
          </w:p>
        </w:tc>
        <w:tc>
          <w:tcPr>
            <w:tcW w:w="3235" w:type="dxa"/>
            <w:vAlign w:val="center"/>
          </w:tcPr>
          <w:p w:rsidR="00BC4DE7" w:rsidRPr="007225C5" w:rsidRDefault="00BC4DE7" w:rsidP="006B3E45">
            <w:pPr>
              <w:pStyle w:val="Tabletext"/>
              <w:wordWrap w:val="0"/>
              <w:overflowPunct/>
              <w:autoSpaceDE/>
              <w:autoSpaceDN/>
              <w:jc w:val="center"/>
              <w:rPr>
                <w:sz w:val="18"/>
                <w:szCs w:val="18"/>
              </w:rPr>
            </w:pPr>
            <w:r w:rsidRPr="007225C5">
              <w:rPr>
                <w:rFonts w:hint="eastAsia"/>
                <w:sz w:val="18"/>
                <w:szCs w:val="18"/>
              </w:rPr>
              <w:t>模式</w:t>
            </w:r>
            <w:r w:rsidRPr="007225C5">
              <w:rPr>
                <w:sz w:val="18"/>
                <w:szCs w:val="18"/>
              </w:rPr>
              <w:t>B</w:t>
            </w:r>
            <w:r w:rsidRPr="007225C5">
              <w:rPr>
                <w:rFonts w:hint="eastAsia"/>
                <w:sz w:val="18"/>
                <w:szCs w:val="18"/>
              </w:rPr>
              <w:t>（</w:t>
            </w:r>
            <w:r w:rsidRPr="007225C5">
              <w:rPr>
                <w:sz w:val="18"/>
                <w:szCs w:val="18"/>
              </w:rPr>
              <w:t>FEC</w:t>
            </w:r>
            <w:r w:rsidRPr="007225C5">
              <w:rPr>
                <w:rFonts w:hint="eastAsia"/>
                <w:sz w:val="18"/>
                <w:szCs w:val="18"/>
              </w:rPr>
              <w:t>）</w:t>
            </w:r>
          </w:p>
        </w:tc>
      </w:tr>
      <w:tr w:rsidR="00BC4DE7" w:rsidTr="00BC4DE7">
        <w:trPr>
          <w:cantSplit/>
          <w:jc w:val="center"/>
        </w:trPr>
        <w:tc>
          <w:tcPr>
            <w:tcW w:w="3234" w:type="dxa"/>
          </w:tcPr>
          <w:p w:rsidR="00BC4DE7" w:rsidRPr="007225C5" w:rsidRDefault="00BC4DE7" w:rsidP="007C196D">
            <w:pPr>
              <w:pStyle w:val="Tabletext"/>
              <w:wordWrap w:val="0"/>
              <w:overflowPunct/>
              <w:autoSpaceDE/>
              <w:autoSpaceDN/>
              <w:snapToGrid w:val="0"/>
              <w:jc w:val="left"/>
              <w:rPr>
                <w:sz w:val="18"/>
                <w:szCs w:val="18"/>
                <w:lang w:eastAsia="zh-CN"/>
              </w:rPr>
            </w:pPr>
            <w:r w:rsidRPr="007225C5">
              <w:rPr>
                <w:rFonts w:hint="eastAsia"/>
                <w:sz w:val="18"/>
                <w:szCs w:val="18"/>
                <w:lang w:eastAsia="zh-CN"/>
              </w:rPr>
              <w:t>控制信号</w:t>
            </w:r>
            <w:r w:rsidRPr="007225C5">
              <w:rPr>
                <w:sz w:val="18"/>
                <w:szCs w:val="18"/>
                <w:lang w:eastAsia="zh-CN"/>
              </w:rPr>
              <w:t xml:space="preserve"> 1</w:t>
            </w:r>
            <w:r w:rsidRPr="007225C5">
              <w:rPr>
                <w:rFonts w:hint="eastAsia"/>
                <w:sz w:val="18"/>
                <w:szCs w:val="18"/>
                <w:lang w:eastAsia="zh-CN"/>
              </w:rPr>
              <w:t>（</w:t>
            </w:r>
            <w:r w:rsidRPr="007225C5">
              <w:rPr>
                <w:sz w:val="18"/>
                <w:szCs w:val="18"/>
                <w:lang w:eastAsia="zh-CN"/>
              </w:rPr>
              <w:t>CS1</w:t>
            </w:r>
            <w:r w:rsidRPr="007225C5">
              <w:rPr>
                <w:rFonts w:hint="eastAsia"/>
                <w:sz w:val="18"/>
                <w:szCs w:val="18"/>
                <w:lang w:eastAsia="zh-CN"/>
              </w:rPr>
              <w:t>）</w:t>
            </w:r>
            <w:r w:rsidRPr="007225C5">
              <w:rPr>
                <w:sz w:val="18"/>
                <w:szCs w:val="18"/>
                <w:lang w:eastAsia="zh-CN"/>
              </w:rPr>
              <w:br/>
            </w:r>
            <w:r w:rsidRPr="007225C5">
              <w:rPr>
                <w:rFonts w:hint="eastAsia"/>
                <w:sz w:val="18"/>
                <w:szCs w:val="18"/>
                <w:lang w:eastAsia="zh-CN"/>
              </w:rPr>
              <w:t>控制信号</w:t>
            </w:r>
            <w:r w:rsidRPr="007225C5">
              <w:rPr>
                <w:sz w:val="18"/>
                <w:szCs w:val="18"/>
                <w:lang w:eastAsia="zh-CN"/>
              </w:rPr>
              <w:t xml:space="preserve"> 2</w:t>
            </w:r>
            <w:r w:rsidRPr="007225C5">
              <w:rPr>
                <w:rFonts w:hint="eastAsia"/>
                <w:sz w:val="18"/>
                <w:szCs w:val="18"/>
                <w:lang w:eastAsia="zh-CN"/>
              </w:rPr>
              <w:t>（</w:t>
            </w:r>
            <w:r w:rsidRPr="007225C5">
              <w:rPr>
                <w:sz w:val="18"/>
                <w:szCs w:val="18"/>
                <w:lang w:eastAsia="zh-CN"/>
              </w:rPr>
              <w:t>CS2</w:t>
            </w:r>
            <w:r w:rsidRPr="007225C5">
              <w:rPr>
                <w:rFonts w:hint="eastAsia"/>
                <w:sz w:val="18"/>
                <w:szCs w:val="18"/>
                <w:lang w:eastAsia="zh-CN"/>
              </w:rPr>
              <w:t>）</w:t>
            </w:r>
            <w:r w:rsidRPr="007225C5">
              <w:rPr>
                <w:sz w:val="18"/>
                <w:szCs w:val="18"/>
                <w:lang w:eastAsia="zh-CN"/>
              </w:rPr>
              <w:br/>
            </w:r>
            <w:r w:rsidRPr="007225C5">
              <w:rPr>
                <w:rFonts w:hint="eastAsia"/>
                <w:sz w:val="18"/>
                <w:szCs w:val="18"/>
                <w:lang w:eastAsia="zh-CN"/>
              </w:rPr>
              <w:t>控制信号</w:t>
            </w:r>
            <w:r w:rsidRPr="007225C5">
              <w:rPr>
                <w:sz w:val="18"/>
                <w:szCs w:val="18"/>
                <w:lang w:eastAsia="zh-CN"/>
              </w:rPr>
              <w:t xml:space="preserve"> 3</w:t>
            </w:r>
            <w:r w:rsidRPr="007225C5">
              <w:rPr>
                <w:rFonts w:hint="eastAsia"/>
                <w:sz w:val="18"/>
                <w:szCs w:val="18"/>
                <w:lang w:eastAsia="zh-CN"/>
              </w:rPr>
              <w:t>（</w:t>
            </w:r>
            <w:r w:rsidRPr="007225C5">
              <w:rPr>
                <w:sz w:val="18"/>
                <w:szCs w:val="18"/>
                <w:lang w:eastAsia="zh-CN"/>
              </w:rPr>
              <w:t>CS3</w:t>
            </w:r>
            <w:r w:rsidRPr="007225C5">
              <w:rPr>
                <w:rFonts w:hint="eastAsia"/>
                <w:sz w:val="18"/>
                <w:szCs w:val="18"/>
                <w:lang w:eastAsia="zh-CN"/>
              </w:rPr>
              <w:t>）</w:t>
            </w:r>
            <w:r w:rsidRPr="007225C5">
              <w:rPr>
                <w:sz w:val="18"/>
                <w:szCs w:val="18"/>
                <w:lang w:eastAsia="zh-CN"/>
              </w:rPr>
              <w:br/>
            </w:r>
            <w:r w:rsidRPr="007225C5">
              <w:rPr>
                <w:rFonts w:hint="eastAsia"/>
                <w:sz w:val="18"/>
                <w:szCs w:val="18"/>
                <w:lang w:eastAsia="zh-CN"/>
              </w:rPr>
              <w:t>控制信号</w:t>
            </w:r>
            <w:r w:rsidRPr="007225C5">
              <w:rPr>
                <w:sz w:val="18"/>
                <w:szCs w:val="18"/>
                <w:lang w:eastAsia="zh-CN"/>
              </w:rPr>
              <w:t xml:space="preserve"> 4</w:t>
            </w:r>
            <w:r w:rsidRPr="007225C5">
              <w:rPr>
                <w:rFonts w:hint="eastAsia"/>
                <w:sz w:val="18"/>
                <w:szCs w:val="18"/>
                <w:lang w:eastAsia="zh-CN"/>
              </w:rPr>
              <w:t>（</w:t>
            </w:r>
            <w:r w:rsidRPr="007225C5">
              <w:rPr>
                <w:sz w:val="18"/>
                <w:szCs w:val="18"/>
                <w:lang w:eastAsia="zh-CN"/>
              </w:rPr>
              <w:t>CS4</w:t>
            </w:r>
            <w:r w:rsidRPr="007225C5">
              <w:rPr>
                <w:rFonts w:hint="eastAsia"/>
                <w:sz w:val="18"/>
                <w:szCs w:val="18"/>
                <w:lang w:eastAsia="zh-CN"/>
              </w:rPr>
              <w:t>）</w:t>
            </w:r>
            <w:r w:rsidRPr="007225C5">
              <w:rPr>
                <w:sz w:val="18"/>
                <w:szCs w:val="18"/>
                <w:lang w:eastAsia="zh-CN"/>
              </w:rPr>
              <w:br/>
            </w:r>
            <w:r w:rsidRPr="007225C5">
              <w:rPr>
                <w:rFonts w:hint="eastAsia"/>
                <w:sz w:val="18"/>
                <w:szCs w:val="18"/>
                <w:lang w:eastAsia="zh-CN"/>
              </w:rPr>
              <w:t>控制信号</w:t>
            </w:r>
            <w:r w:rsidRPr="007225C5">
              <w:rPr>
                <w:sz w:val="18"/>
                <w:szCs w:val="18"/>
                <w:lang w:eastAsia="zh-CN"/>
              </w:rPr>
              <w:t xml:space="preserve"> 5</w:t>
            </w:r>
            <w:r w:rsidRPr="007225C5">
              <w:rPr>
                <w:rFonts w:hint="eastAsia"/>
                <w:sz w:val="18"/>
                <w:szCs w:val="18"/>
                <w:lang w:eastAsia="zh-CN"/>
              </w:rPr>
              <w:t>（</w:t>
            </w:r>
            <w:r w:rsidRPr="007225C5">
              <w:rPr>
                <w:sz w:val="18"/>
                <w:szCs w:val="18"/>
                <w:lang w:eastAsia="zh-CN"/>
              </w:rPr>
              <w:t>CS5</w:t>
            </w:r>
            <w:r w:rsidRPr="007225C5">
              <w:rPr>
                <w:rFonts w:hint="eastAsia"/>
                <w:sz w:val="18"/>
                <w:szCs w:val="18"/>
                <w:lang w:eastAsia="zh-CN"/>
              </w:rPr>
              <w:t>）</w:t>
            </w:r>
            <w:r w:rsidRPr="007225C5">
              <w:rPr>
                <w:sz w:val="18"/>
                <w:szCs w:val="18"/>
                <w:lang w:eastAsia="zh-CN"/>
              </w:rPr>
              <w:br/>
            </w:r>
            <w:r w:rsidRPr="007225C5">
              <w:rPr>
                <w:rFonts w:hint="eastAsia"/>
                <w:sz w:val="18"/>
                <w:szCs w:val="18"/>
                <w:lang w:eastAsia="zh-CN"/>
              </w:rPr>
              <w:t>空闲信号</w:t>
            </w:r>
            <w:r w:rsidRPr="007225C5">
              <w:rPr>
                <w:sz w:val="18"/>
                <w:szCs w:val="18"/>
                <w:lang w:eastAsia="zh-CN"/>
              </w:rPr>
              <w:t xml:space="preserve"> </w:t>
            </w:r>
            <w:r w:rsidRPr="007225C5">
              <w:rPr>
                <w:sz w:val="18"/>
                <w:szCs w:val="18"/>
              </w:rPr>
              <w:sym w:font="Symbol" w:char="F062"/>
            </w:r>
            <w:r w:rsidRPr="007225C5">
              <w:rPr>
                <w:sz w:val="18"/>
                <w:szCs w:val="18"/>
                <w:lang w:eastAsia="zh-CN"/>
              </w:rPr>
              <w:br/>
            </w:r>
            <w:r w:rsidRPr="007225C5">
              <w:rPr>
                <w:rFonts w:hint="eastAsia"/>
                <w:sz w:val="18"/>
                <w:szCs w:val="18"/>
                <w:lang w:eastAsia="zh-CN"/>
              </w:rPr>
              <w:t>空闲信号</w:t>
            </w:r>
            <w:r w:rsidRPr="007225C5">
              <w:rPr>
                <w:sz w:val="18"/>
                <w:szCs w:val="18"/>
                <w:lang w:eastAsia="zh-CN"/>
              </w:rPr>
              <w:t xml:space="preserve"> </w:t>
            </w:r>
            <w:r w:rsidRPr="007225C5">
              <w:rPr>
                <w:sz w:val="18"/>
                <w:szCs w:val="18"/>
              </w:rPr>
              <w:sym w:font="Symbol" w:char="F061"/>
            </w:r>
            <w:r w:rsidRPr="007225C5">
              <w:rPr>
                <w:sz w:val="18"/>
                <w:szCs w:val="18"/>
                <w:lang w:eastAsia="zh-CN"/>
              </w:rPr>
              <w:br/>
            </w:r>
            <w:r w:rsidRPr="007225C5">
              <w:rPr>
                <w:rFonts w:hint="eastAsia"/>
                <w:sz w:val="18"/>
                <w:szCs w:val="18"/>
                <w:lang w:eastAsia="zh-CN"/>
              </w:rPr>
              <w:t>信号重复（</w:t>
            </w:r>
            <w:r w:rsidRPr="007225C5">
              <w:rPr>
                <w:sz w:val="18"/>
                <w:szCs w:val="18"/>
                <w:lang w:eastAsia="zh-CN"/>
              </w:rPr>
              <w:t>RQ</w:t>
            </w:r>
            <w:r w:rsidRPr="007225C5">
              <w:rPr>
                <w:rFonts w:hint="eastAsia"/>
                <w:sz w:val="18"/>
                <w:szCs w:val="18"/>
                <w:lang w:eastAsia="zh-CN"/>
              </w:rPr>
              <w:t>）</w:t>
            </w:r>
          </w:p>
        </w:tc>
        <w:tc>
          <w:tcPr>
            <w:tcW w:w="3235" w:type="dxa"/>
          </w:tcPr>
          <w:p w:rsidR="00BC4DE7" w:rsidRPr="007225C5" w:rsidRDefault="00BC4DE7" w:rsidP="007C196D">
            <w:pPr>
              <w:pStyle w:val="Tabletext"/>
              <w:wordWrap w:val="0"/>
              <w:overflowPunct/>
              <w:autoSpaceDE/>
              <w:autoSpaceDN/>
              <w:snapToGrid w:val="0"/>
              <w:spacing w:line="240" w:lineRule="exact"/>
              <w:jc w:val="center"/>
              <w:rPr>
                <w:sz w:val="18"/>
                <w:szCs w:val="18"/>
              </w:rPr>
            </w:pPr>
            <w:r w:rsidRPr="007225C5">
              <w:rPr>
                <w:sz w:val="18"/>
                <w:szCs w:val="18"/>
              </w:rPr>
              <w:t>BYBYYBB</w:t>
            </w:r>
            <w:r w:rsidRPr="007225C5">
              <w:rPr>
                <w:sz w:val="18"/>
                <w:szCs w:val="18"/>
              </w:rPr>
              <w:br/>
              <w:t>YBYBYBB</w:t>
            </w:r>
            <w:r w:rsidRPr="007225C5">
              <w:rPr>
                <w:sz w:val="18"/>
                <w:szCs w:val="18"/>
              </w:rPr>
              <w:br/>
              <w:t>BYYBBYB</w:t>
            </w:r>
            <w:r w:rsidRPr="007225C5">
              <w:rPr>
                <w:sz w:val="18"/>
                <w:szCs w:val="18"/>
              </w:rPr>
              <w:br/>
              <w:t>BYBYBBY</w:t>
            </w:r>
            <w:r w:rsidRPr="007225C5">
              <w:rPr>
                <w:sz w:val="18"/>
                <w:szCs w:val="18"/>
              </w:rPr>
              <w:br/>
              <w:t>BYYBYBB</w:t>
            </w:r>
            <w:r w:rsidRPr="007225C5">
              <w:rPr>
                <w:sz w:val="18"/>
                <w:szCs w:val="18"/>
              </w:rPr>
              <w:br/>
              <w:t>BBYYBBY</w:t>
            </w:r>
            <w:r w:rsidRPr="007225C5">
              <w:rPr>
                <w:sz w:val="18"/>
                <w:szCs w:val="18"/>
              </w:rPr>
              <w:br/>
              <w:t>BBBBYYY</w:t>
            </w:r>
            <w:r w:rsidRPr="007225C5">
              <w:rPr>
                <w:sz w:val="18"/>
                <w:szCs w:val="18"/>
              </w:rPr>
              <w:br/>
              <w:t>YBBYYBB</w:t>
            </w:r>
          </w:p>
        </w:tc>
        <w:tc>
          <w:tcPr>
            <w:tcW w:w="3235" w:type="dxa"/>
          </w:tcPr>
          <w:p w:rsidR="00BC4DE7" w:rsidRPr="007225C5" w:rsidRDefault="00BC4DE7" w:rsidP="007C196D">
            <w:pPr>
              <w:pStyle w:val="Tabletext"/>
              <w:wordWrap w:val="0"/>
              <w:overflowPunct/>
              <w:autoSpaceDE/>
              <w:autoSpaceDN/>
              <w:snapToGrid w:val="0"/>
              <w:jc w:val="left"/>
              <w:rPr>
                <w:sz w:val="18"/>
                <w:szCs w:val="18"/>
                <w:lang w:eastAsia="zh-CN"/>
              </w:rPr>
            </w:pPr>
            <w:r w:rsidRPr="007225C5">
              <w:rPr>
                <w:sz w:val="18"/>
                <w:szCs w:val="18"/>
                <w:lang w:eastAsia="zh-CN"/>
              </w:rPr>
              <w:br/>
              <w:t xml:space="preserve"> </w:t>
            </w:r>
            <w:r w:rsidRPr="007225C5">
              <w:rPr>
                <w:sz w:val="18"/>
                <w:szCs w:val="18"/>
                <w:lang w:eastAsia="zh-CN"/>
              </w:rPr>
              <w:br/>
              <w:t xml:space="preserve"> </w:t>
            </w:r>
            <w:r w:rsidRPr="007225C5">
              <w:rPr>
                <w:sz w:val="18"/>
                <w:szCs w:val="18"/>
                <w:lang w:eastAsia="zh-CN"/>
              </w:rPr>
              <w:br/>
              <w:t xml:space="preserve"> </w:t>
            </w:r>
            <w:r w:rsidRPr="007225C5">
              <w:rPr>
                <w:sz w:val="18"/>
                <w:szCs w:val="18"/>
                <w:lang w:eastAsia="zh-CN"/>
              </w:rPr>
              <w:br/>
              <w:t xml:space="preserve"> </w:t>
            </w:r>
            <w:r w:rsidRPr="007225C5">
              <w:rPr>
                <w:sz w:val="18"/>
                <w:szCs w:val="18"/>
                <w:lang w:eastAsia="zh-CN"/>
              </w:rPr>
              <w:br/>
            </w:r>
            <w:r w:rsidRPr="007225C5">
              <w:rPr>
                <w:rFonts w:hint="eastAsia"/>
                <w:sz w:val="18"/>
                <w:szCs w:val="18"/>
                <w:lang w:eastAsia="zh-CN"/>
              </w:rPr>
              <w:t>空闲信号</w:t>
            </w:r>
            <w:r w:rsidRPr="007225C5">
              <w:rPr>
                <w:sz w:val="18"/>
                <w:szCs w:val="18"/>
                <w:lang w:eastAsia="zh-CN"/>
              </w:rPr>
              <w:t xml:space="preserve"> </w:t>
            </w:r>
            <w:r w:rsidRPr="007225C5">
              <w:rPr>
                <w:sz w:val="18"/>
                <w:szCs w:val="18"/>
              </w:rPr>
              <w:sym w:font="Symbol" w:char="F062"/>
            </w:r>
            <w:r w:rsidRPr="007225C5">
              <w:rPr>
                <w:sz w:val="18"/>
                <w:szCs w:val="18"/>
                <w:lang w:eastAsia="zh-CN"/>
              </w:rPr>
              <w:br/>
            </w:r>
            <w:r w:rsidRPr="007225C5">
              <w:rPr>
                <w:rFonts w:hint="eastAsia"/>
                <w:sz w:val="18"/>
                <w:szCs w:val="18"/>
                <w:lang w:eastAsia="zh-CN"/>
              </w:rPr>
              <w:t>定相信号</w:t>
            </w:r>
            <w:r w:rsidRPr="007225C5">
              <w:rPr>
                <w:sz w:val="18"/>
                <w:szCs w:val="18"/>
                <w:lang w:eastAsia="zh-CN"/>
              </w:rPr>
              <w:t>1</w:t>
            </w:r>
            <w:r w:rsidRPr="007225C5">
              <w:rPr>
                <w:rFonts w:hint="eastAsia"/>
                <w:sz w:val="18"/>
                <w:szCs w:val="18"/>
                <w:lang w:eastAsia="zh-CN"/>
              </w:rPr>
              <w:t>，空闲信号</w:t>
            </w:r>
            <w:r w:rsidRPr="007225C5">
              <w:rPr>
                <w:sz w:val="18"/>
                <w:szCs w:val="18"/>
                <w:lang w:eastAsia="zh-CN"/>
              </w:rPr>
              <w:t xml:space="preserve"> </w:t>
            </w:r>
            <w:r w:rsidRPr="007225C5">
              <w:rPr>
                <w:sz w:val="18"/>
                <w:szCs w:val="18"/>
              </w:rPr>
              <w:sym w:font="Symbol" w:char="F061"/>
            </w:r>
            <w:r w:rsidRPr="007225C5">
              <w:rPr>
                <w:sz w:val="18"/>
                <w:szCs w:val="18"/>
                <w:lang w:eastAsia="zh-CN"/>
              </w:rPr>
              <w:br/>
            </w:r>
            <w:r w:rsidRPr="007225C5">
              <w:rPr>
                <w:rFonts w:hint="eastAsia"/>
                <w:sz w:val="18"/>
                <w:szCs w:val="18"/>
                <w:lang w:eastAsia="zh-CN"/>
              </w:rPr>
              <w:t>定相信号</w:t>
            </w:r>
            <w:r w:rsidRPr="007225C5">
              <w:rPr>
                <w:sz w:val="18"/>
                <w:szCs w:val="18"/>
                <w:lang w:eastAsia="zh-CN"/>
              </w:rPr>
              <w:t>2</w:t>
            </w:r>
          </w:p>
        </w:tc>
      </w:tr>
    </w:tbl>
    <w:p w:rsidR="00BC4DE7" w:rsidRPr="004F1BE5" w:rsidRDefault="00BC4DE7" w:rsidP="006B3E45">
      <w:pPr>
        <w:pStyle w:val="af2"/>
        <w:wordWrap w:val="0"/>
        <w:topLinePunct w:val="0"/>
        <w:rPr>
          <w:lang w:val="en-GB"/>
        </w:rPr>
      </w:pPr>
      <w:r>
        <w:t>ITU-R M.625-3</w:t>
      </w:r>
      <w:r>
        <w:rPr>
          <w:rFonts w:hint="eastAsia"/>
        </w:rPr>
        <w:t>建议书</w:t>
      </w:r>
      <w:r>
        <w:tab/>
        <w:t>5</w:t>
      </w:r>
    </w:p>
    <w:p w:rsidR="007C196D" w:rsidRDefault="007C196D" w:rsidP="007C196D">
      <w:pPr>
        <w:rPr>
          <w:lang w:val="en-US" w:eastAsia="zh-CN"/>
        </w:rPr>
      </w:pPr>
      <w:bookmarkStart w:id="15" w:name="_Toc325706440"/>
    </w:p>
    <w:p w:rsidR="00BC4DE7" w:rsidRPr="00A901B6" w:rsidRDefault="00BC4DE7" w:rsidP="006B3E45">
      <w:pPr>
        <w:pStyle w:val="Heading2"/>
        <w:wordWrap w:val="0"/>
        <w:overflowPunct/>
        <w:autoSpaceDE/>
        <w:autoSpaceDN/>
        <w:snapToGrid w:val="0"/>
        <w:rPr>
          <w:lang w:val="en-US" w:eastAsia="zh-CN"/>
        </w:rPr>
      </w:pPr>
      <w:r w:rsidRPr="00A901B6">
        <w:rPr>
          <w:lang w:val="en-US" w:eastAsia="zh-CN"/>
        </w:rPr>
        <w:t>2.4</w:t>
      </w:r>
      <w:r w:rsidRPr="00A901B6">
        <w:rPr>
          <w:lang w:val="en-US" w:eastAsia="zh-CN"/>
        </w:rPr>
        <w:tab/>
      </w:r>
      <w:bookmarkEnd w:id="15"/>
      <w:r>
        <w:rPr>
          <w:rFonts w:hint="eastAsia"/>
          <w:lang w:eastAsia="zh-CN"/>
        </w:rPr>
        <w:t>识别信号、校验和号及校验和信号</w:t>
      </w:r>
    </w:p>
    <w:p w:rsidR="00BC4DE7" w:rsidRDefault="00BC4DE7" w:rsidP="006B3E45">
      <w:pPr>
        <w:wordWrap w:val="0"/>
        <w:overflowPunct/>
        <w:autoSpaceDE/>
        <w:autoSpaceDN/>
        <w:ind w:firstLineChars="200" w:firstLine="480"/>
        <w:rPr>
          <w:lang w:eastAsia="zh-CN"/>
        </w:rPr>
      </w:pPr>
      <w:r w:rsidRPr="000331A2">
        <w:rPr>
          <w:rFonts w:hint="eastAsia"/>
          <w:lang w:eastAsia="zh-CN"/>
        </w:rPr>
        <w:t>在自动识别程序中，应用识别信号、校验和号及校验和信号是为了提供在建立或重新建立无线电路期间可清晰地和确切地相互识别相关电台的方法。表</w:t>
      </w:r>
      <w:r w:rsidRPr="000331A2">
        <w:rPr>
          <w:lang w:eastAsia="zh-CN"/>
        </w:rPr>
        <w:t>3a</w:t>
      </w:r>
      <w:r w:rsidRPr="000331A2">
        <w:rPr>
          <w:rFonts w:hint="eastAsia"/>
          <w:lang w:eastAsia="zh-CN"/>
        </w:rPr>
        <w:t>指明了发射的识别信号及其等效号码之间的关系；表</w:t>
      </w:r>
      <w:r w:rsidRPr="000331A2">
        <w:rPr>
          <w:lang w:eastAsia="zh-CN"/>
        </w:rPr>
        <w:t>3b</w:t>
      </w:r>
      <w:r w:rsidRPr="000331A2">
        <w:rPr>
          <w:rFonts w:hint="eastAsia"/>
          <w:lang w:eastAsia="zh-CN"/>
        </w:rPr>
        <w:t>指明了从校验和号转换为发射的校验和信号之间的关系。</w:t>
      </w:r>
    </w:p>
    <w:p w:rsidR="00BC4DE7" w:rsidRPr="00E23163" w:rsidRDefault="007225C5" w:rsidP="006B3E45">
      <w:pPr>
        <w:pStyle w:val="TableNo"/>
        <w:tabs>
          <w:tab w:val="clear" w:pos="794"/>
          <w:tab w:val="clear" w:pos="1191"/>
          <w:tab w:val="clear" w:pos="1588"/>
          <w:tab w:val="clear" w:pos="1985"/>
          <w:tab w:val="left" w:pos="1418"/>
          <w:tab w:val="left" w:pos="1843"/>
          <w:tab w:val="left" w:pos="7230"/>
        </w:tabs>
        <w:wordWrap w:val="0"/>
        <w:overflowPunct/>
        <w:autoSpaceDE/>
        <w:autoSpaceDN/>
        <w:jc w:val="left"/>
      </w:pPr>
      <w:bookmarkStart w:id="16" w:name="_Toc325706441"/>
      <w:r>
        <w:rPr>
          <w:lang w:eastAsia="zh-CN"/>
        </w:rPr>
        <w:tab/>
      </w:r>
      <w:r>
        <w:rPr>
          <w:lang w:eastAsia="zh-CN"/>
        </w:rPr>
        <w:tab/>
      </w:r>
      <w:r w:rsidR="00BC4DE7" w:rsidRPr="00E23163">
        <w:rPr>
          <w:rFonts w:hint="eastAsia"/>
        </w:rPr>
        <w:t>表</w:t>
      </w:r>
      <w:r>
        <w:t xml:space="preserve"> 3a</w:t>
      </w:r>
      <w:r>
        <w:tab/>
      </w:r>
      <w:r w:rsidR="00BC4DE7" w:rsidRPr="00E23163">
        <w:rPr>
          <w:rFonts w:hint="eastAsia"/>
        </w:rPr>
        <w:t>表</w:t>
      </w:r>
      <w:r w:rsidR="00BC4DE7" w:rsidRPr="00E23163">
        <w:t xml:space="preserve"> 3b</w:t>
      </w:r>
    </w:p>
    <w:tbl>
      <w:tblPr>
        <w:tblW w:w="0" w:type="auto"/>
        <w:jc w:val="center"/>
        <w:tblLayout w:type="fixed"/>
        <w:tblLook w:val="0000" w:firstRow="0" w:lastRow="0" w:firstColumn="0" w:lastColumn="0" w:noHBand="0" w:noVBand="0"/>
      </w:tblPr>
      <w:tblGrid>
        <w:gridCol w:w="1814"/>
        <w:gridCol w:w="1814"/>
        <w:gridCol w:w="1814"/>
        <w:gridCol w:w="1814"/>
        <w:gridCol w:w="1814"/>
      </w:tblGrid>
      <w:tr w:rsidR="007225C5" w:rsidTr="007225C5">
        <w:trPr>
          <w:cantSplit/>
          <w:jc w:val="center"/>
        </w:trPr>
        <w:tc>
          <w:tcPr>
            <w:tcW w:w="1814" w:type="dxa"/>
            <w:tcBorders>
              <w:top w:val="single" w:sz="4" w:space="0" w:color="auto"/>
              <w:left w:val="single" w:sz="4" w:space="0" w:color="auto"/>
              <w:bottom w:val="single" w:sz="4" w:space="0" w:color="auto"/>
              <w:right w:val="single" w:sz="4" w:space="0" w:color="auto"/>
            </w:tcBorders>
            <w:vAlign w:val="center"/>
          </w:tcPr>
          <w:p w:rsidR="007225C5" w:rsidRPr="007225C5" w:rsidRDefault="007225C5" w:rsidP="006B3E45">
            <w:pPr>
              <w:pStyle w:val="Tabletext"/>
              <w:wordWrap w:val="0"/>
              <w:overflowPunct/>
              <w:autoSpaceDE/>
              <w:autoSpaceDN/>
              <w:jc w:val="center"/>
              <w:rPr>
                <w:sz w:val="18"/>
                <w:szCs w:val="18"/>
              </w:rPr>
            </w:pPr>
            <w:r w:rsidRPr="007225C5">
              <w:rPr>
                <w:rFonts w:hint="eastAsia"/>
                <w:sz w:val="18"/>
                <w:szCs w:val="18"/>
              </w:rPr>
              <w:t>识别信号</w:t>
            </w:r>
            <w:r w:rsidRPr="007225C5">
              <w:rPr>
                <w:sz w:val="18"/>
                <w:szCs w:val="18"/>
              </w:rPr>
              <w:br/>
            </w:r>
            <w:r w:rsidRPr="007225C5">
              <w:rPr>
                <w:rFonts w:hint="eastAsia"/>
                <w:sz w:val="18"/>
                <w:szCs w:val="18"/>
              </w:rPr>
              <w:t>（</w:t>
            </w:r>
            <w:r w:rsidRPr="007225C5">
              <w:rPr>
                <w:sz w:val="18"/>
                <w:szCs w:val="18"/>
              </w:rPr>
              <w:t>IS</w:t>
            </w:r>
            <w:r w:rsidRPr="007225C5">
              <w:rPr>
                <w:rFonts w:hint="eastAsia"/>
                <w:sz w:val="18"/>
                <w:szCs w:val="18"/>
              </w:rPr>
              <w:t>）</w:t>
            </w:r>
          </w:p>
        </w:tc>
        <w:tc>
          <w:tcPr>
            <w:tcW w:w="1814" w:type="dxa"/>
            <w:tcBorders>
              <w:top w:val="single" w:sz="4" w:space="0" w:color="auto"/>
              <w:left w:val="single" w:sz="4" w:space="0" w:color="auto"/>
              <w:bottom w:val="single" w:sz="4" w:space="0" w:color="auto"/>
              <w:right w:val="single" w:sz="4" w:space="0" w:color="auto"/>
            </w:tcBorders>
            <w:vAlign w:val="center"/>
          </w:tcPr>
          <w:p w:rsidR="007225C5" w:rsidRPr="007225C5" w:rsidRDefault="007225C5" w:rsidP="006B3E45">
            <w:pPr>
              <w:pStyle w:val="Tabletext"/>
              <w:wordWrap w:val="0"/>
              <w:overflowPunct/>
              <w:autoSpaceDE/>
              <w:autoSpaceDN/>
              <w:jc w:val="center"/>
              <w:rPr>
                <w:sz w:val="18"/>
                <w:szCs w:val="18"/>
              </w:rPr>
            </w:pPr>
            <w:r w:rsidRPr="007225C5">
              <w:rPr>
                <w:rFonts w:hint="eastAsia"/>
                <w:sz w:val="18"/>
                <w:szCs w:val="18"/>
              </w:rPr>
              <w:t>等效号</w:t>
            </w:r>
            <w:r w:rsidRPr="007225C5">
              <w:rPr>
                <w:sz w:val="18"/>
                <w:szCs w:val="18"/>
              </w:rPr>
              <w:br/>
            </w:r>
            <w:r w:rsidRPr="007225C5">
              <w:rPr>
                <w:rFonts w:hint="eastAsia"/>
                <w:sz w:val="18"/>
                <w:szCs w:val="18"/>
              </w:rPr>
              <w:t>（</w:t>
            </w:r>
            <w:r w:rsidRPr="007225C5">
              <w:rPr>
                <w:sz w:val="18"/>
                <w:szCs w:val="18"/>
              </w:rPr>
              <w:t>N</w:t>
            </w:r>
            <w:r w:rsidRPr="007225C5">
              <w:rPr>
                <w:rFonts w:hint="eastAsia"/>
                <w:sz w:val="18"/>
                <w:szCs w:val="18"/>
              </w:rPr>
              <w:t>）</w:t>
            </w:r>
          </w:p>
        </w:tc>
        <w:tc>
          <w:tcPr>
            <w:tcW w:w="1814" w:type="dxa"/>
            <w:tcBorders>
              <w:left w:val="single" w:sz="4" w:space="0" w:color="auto"/>
              <w:right w:val="single" w:sz="4" w:space="0" w:color="auto"/>
            </w:tcBorders>
          </w:tcPr>
          <w:p w:rsidR="007225C5" w:rsidRPr="007225C5" w:rsidRDefault="007225C5" w:rsidP="006B3E45">
            <w:pPr>
              <w:pStyle w:val="Tabletext"/>
              <w:wordWrap w:val="0"/>
              <w:overflowPunct/>
              <w:autoSpaceDE/>
              <w:autoSpaceDN/>
              <w:jc w:val="center"/>
              <w:rPr>
                <w:sz w:val="18"/>
                <w:szCs w:val="18"/>
              </w:rPr>
            </w:pPr>
          </w:p>
        </w:tc>
        <w:tc>
          <w:tcPr>
            <w:tcW w:w="1814" w:type="dxa"/>
            <w:tcBorders>
              <w:top w:val="single" w:sz="4" w:space="0" w:color="auto"/>
              <w:left w:val="single" w:sz="4" w:space="0" w:color="auto"/>
              <w:bottom w:val="single" w:sz="4" w:space="0" w:color="auto"/>
              <w:right w:val="single" w:sz="4" w:space="0" w:color="auto"/>
            </w:tcBorders>
          </w:tcPr>
          <w:p w:rsidR="007225C5" w:rsidRPr="007225C5" w:rsidRDefault="007225C5" w:rsidP="006B3E45">
            <w:pPr>
              <w:pStyle w:val="Tabletext"/>
              <w:wordWrap w:val="0"/>
              <w:overflowPunct/>
              <w:autoSpaceDE/>
              <w:autoSpaceDN/>
              <w:jc w:val="center"/>
              <w:rPr>
                <w:sz w:val="18"/>
                <w:szCs w:val="18"/>
              </w:rPr>
            </w:pPr>
            <w:r w:rsidRPr="007225C5">
              <w:rPr>
                <w:rFonts w:hint="eastAsia"/>
                <w:sz w:val="18"/>
                <w:szCs w:val="18"/>
              </w:rPr>
              <w:t>校验和号</w:t>
            </w:r>
            <w:r w:rsidRPr="007225C5">
              <w:rPr>
                <w:sz w:val="18"/>
                <w:szCs w:val="18"/>
              </w:rPr>
              <w:br/>
            </w:r>
            <w:r w:rsidRPr="007225C5">
              <w:rPr>
                <w:rFonts w:hint="eastAsia"/>
                <w:sz w:val="18"/>
                <w:szCs w:val="18"/>
              </w:rPr>
              <w:t>（</w:t>
            </w:r>
            <w:r w:rsidRPr="007225C5">
              <w:rPr>
                <w:sz w:val="18"/>
                <w:szCs w:val="18"/>
              </w:rPr>
              <w:t>CN</w:t>
            </w:r>
            <w:r w:rsidRPr="007225C5">
              <w:rPr>
                <w:rFonts w:hint="eastAsia"/>
                <w:sz w:val="18"/>
                <w:szCs w:val="18"/>
              </w:rPr>
              <w:t>）</w:t>
            </w:r>
          </w:p>
        </w:tc>
        <w:tc>
          <w:tcPr>
            <w:tcW w:w="1814" w:type="dxa"/>
            <w:tcBorders>
              <w:top w:val="single" w:sz="4" w:space="0" w:color="auto"/>
              <w:left w:val="single" w:sz="4" w:space="0" w:color="auto"/>
              <w:bottom w:val="single" w:sz="4" w:space="0" w:color="auto"/>
              <w:right w:val="single" w:sz="4" w:space="0" w:color="auto"/>
            </w:tcBorders>
          </w:tcPr>
          <w:p w:rsidR="007225C5" w:rsidRPr="007225C5" w:rsidRDefault="007225C5" w:rsidP="006B3E45">
            <w:pPr>
              <w:pStyle w:val="Tabletext"/>
              <w:wordWrap w:val="0"/>
              <w:overflowPunct/>
              <w:autoSpaceDE/>
              <w:autoSpaceDN/>
              <w:jc w:val="center"/>
              <w:rPr>
                <w:sz w:val="18"/>
                <w:szCs w:val="18"/>
              </w:rPr>
            </w:pPr>
            <w:r w:rsidRPr="007225C5">
              <w:rPr>
                <w:rFonts w:hint="eastAsia"/>
                <w:sz w:val="18"/>
                <w:szCs w:val="18"/>
              </w:rPr>
              <w:t>校验和信号</w:t>
            </w:r>
            <w:r w:rsidRPr="007225C5">
              <w:rPr>
                <w:sz w:val="18"/>
                <w:szCs w:val="18"/>
              </w:rPr>
              <w:br/>
            </w:r>
            <w:r w:rsidRPr="007225C5">
              <w:rPr>
                <w:rFonts w:hint="eastAsia"/>
                <w:sz w:val="18"/>
                <w:szCs w:val="18"/>
              </w:rPr>
              <w:t>（</w:t>
            </w:r>
            <w:r w:rsidRPr="007225C5">
              <w:rPr>
                <w:sz w:val="18"/>
                <w:szCs w:val="18"/>
              </w:rPr>
              <w:t>CK</w:t>
            </w:r>
            <w:r w:rsidRPr="007225C5">
              <w:rPr>
                <w:rFonts w:hint="eastAsia"/>
                <w:sz w:val="18"/>
                <w:szCs w:val="18"/>
              </w:rPr>
              <w:t>）</w:t>
            </w:r>
          </w:p>
        </w:tc>
      </w:tr>
      <w:tr w:rsidR="007225C5" w:rsidRPr="00011AE1" w:rsidTr="007225C5">
        <w:trPr>
          <w:cantSplit/>
          <w:jc w:val="center"/>
        </w:trPr>
        <w:tc>
          <w:tcPr>
            <w:tcW w:w="1814" w:type="dxa"/>
            <w:tcBorders>
              <w:top w:val="single" w:sz="4" w:space="0" w:color="auto"/>
              <w:left w:val="single" w:sz="4" w:space="0" w:color="auto"/>
              <w:bottom w:val="single" w:sz="4" w:space="0" w:color="auto"/>
              <w:right w:val="single" w:sz="4" w:space="0" w:color="auto"/>
            </w:tcBorders>
          </w:tcPr>
          <w:p w:rsidR="007225C5" w:rsidRPr="007225C5" w:rsidRDefault="007225C5" w:rsidP="006B3E45">
            <w:pPr>
              <w:pStyle w:val="Tabletext"/>
              <w:wordWrap w:val="0"/>
              <w:overflowPunct/>
              <w:autoSpaceDE/>
              <w:autoSpaceDN/>
              <w:jc w:val="center"/>
              <w:rPr>
                <w:sz w:val="18"/>
                <w:szCs w:val="18"/>
                <w:lang w:val="es-ES"/>
              </w:rPr>
            </w:pPr>
            <w:r w:rsidRPr="007225C5">
              <w:rPr>
                <w:sz w:val="18"/>
                <w:szCs w:val="18"/>
                <w:lang w:val="es-ES"/>
              </w:rPr>
              <w:t>A</w:t>
            </w:r>
            <w:r w:rsidRPr="007225C5">
              <w:rPr>
                <w:sz w:val="18"/>
                <w:szCs w:val="18"/>
                <w:lang w:val="es-ES"/>
              </w:rPr>
              <w:br/>
              <w:t>B</w:t>
            </w:r>
            <w:r w:rsidRPr="007225C5">
              <w:rPr>
                <w:sz w:val="18"/>
                <w:szCs w:val="18"/>
                <w:lang w:val="es-ES"/>
              </w:rPr>
              <w:br/>
              <w:t>C</w:t>
            </w:r>
            <w:r w:rsidRPr="007225C5">
              <w:rPr>
                <w:sz w:val="18"/>
                <w:szCs w:val="18"/>
                <w:lang w:val="es-ES"/>
              </w:rPr>
              <w:br/>
              <w:t>D</w:t>
            </w:r>
            <w:r w:rsidRPr="007225C5">
              <w:rPr>
                <w:sz w:val="18"/>
                <w:szCs w:val="18"/>
                <w:lang w:val="es-ES"/>
              </w:rPr>
              <w:br/>
              <w:t>E</w:t>
            </w:r>
            <w:r w:rsidRPr="007225C5">
              <w:rPr>
                <w:sz w:val="18"/>
                <w:szCs w:val="18"/>
                <w:lang w:val="es-ES"/>
              </w:rPr>
              <w:br/>
              <w:t>F</w:t>
            </w:r>
            <w:r w:rsidRPr="007225C5">
              <w:rPr>
                <w:sz w:val="18"/>
                <w:szCs w:val="18"/>
                <w:lang w:val="es-ES"/>
              </w:rPr>
              <w:br/>
              <w:t>I</w:t>
            </w:r>
            <w:r w:rsidRPr="007225C5">
              <w:rPr>
                <w:sz w:val="18"/>
                <w:szCs w:val="18"/>
                <w:lang w:val="es-ES"/>
              </w:rPr>
              <w:br/>
              <w:t>K</w:t>
            </w:r>
            <w:r w:rsidRPr="007225C5">
              <w:rPr>
                <w:sz w:val="18"/>
                <w:szCs w:val="18"/>
                <w:lang w:val="es-ES"/>
              </w:rPr>
              <w:br/>
              <w:t>M</w:t>
            </w:r>
            <w:r w:rsidRPr="007225C5">
              <w:rPr>
                <w:sz w:val="18"/>
                <w:szCs w:val="18"/>
                <w:lang w:val="es-ES"/>
              </w:rPr>
              <w:br/>
              <w:t>O</w:t>
            </w:r>
            <w:r w:rsidRPr="007225C5">
              <w:rPr>
                <w:sz w:val="18"/>
                <w:szCs w:val="18"/>
                <w:lang w:val="es-ES"/>
              </w:rPr>
              <w:br/>
              <w:t>P</w:t>
            </w:r>
            <w:r w:rsidRPr="007225C5">
              <w:rPr>
                <w:sz w:val="18"/>
                <w:szCs w:val="18"/>
                <w:lang w:val="es-ES"/>
              </w:rPr>
              <w:br/>
              <w:t>Q</w:t>
            </w:r>
            <w:r w:rsidRPr="007225C5">
              <w:rPr>
                <w:sz w:val="18"/>
                <w:szCs w:val="18"/>
                <w:lang w:val="es-ES"/>
              </w:rPr>
              <w:br/>
              <w:t>R</w:t>
            </w:r>
            <w:r w:rsidRPr="007225C5">
              <w:rPr>
                <w:sz w:val="18"/>
                <w:szCs w:val="18"/>
                <w:lang w:val="es-ES"/>
              </w:rPr>
              <w:br/>
              <w:t>S</w:t>
            </w:r>
            <w:r w:rsidRPr="007225C5">
              <w:rPr>
                <w:sz w:val="18"/>
                <w:szCs w:val="18"/>
                <w:lang w:val="es-ES"/>
              </w:rPr>
              <w:br/>
              <w:t>T</w:t>
            </w:r>
            <w:r w:rsidRPr="007225C5">
              <w:rPr>
                <w:sz w:val="18"/>
                <w:szCs w:val="18"/>
                <w:lang w:val="es-ES"/>
              </w:rPr>
              <w:br/>
              <w:t>U</w:t>
            </w:r>
            <w:r w:rsidRPr="007225C5">
              <w:rPr>
                <w:sz w:val="18"/>
                <w:szCs w:val="18"/>
                <w:lang w:val="es-ES"/>
              </w:rPr>
              <w:br/>
              <w:t>V</w:t>
            </w:r>
            <w:r w:rsidRPr="007225C5">
              <w:rPr>
                <w:sz w:val="18"/>
                <w:szCs w:val="18"/>
                <w:lang w:val="es-ES"/>
              </w:rPr>
              <w:br/>
              <w:t>X</w:t>
            </w:r>
            <w:r w:rsidRPr="007225C5">
              <w:rPr>
                <w:sz w:val="18"/>
                <w:szCs w:val="18"/>
                <w:lang w:val="es-ES"/>
              </w:rPr>
              <w:br/>
              <w:t>Y</w:t>
            </w:r>
            <w:r w:rsidRPr="007225C5">
              <w:rPr>
                <w:sz w:val="18"/>
                <w:szCs w:val="18"/>
                <w:lang w:val="es-ES"/>
              </w:rPr>
              <w:br/>
              <w:t>Z</w:t>
            </w:r>
          </w:p>
        </w:tc>
        <w:tc>
          <w:tcPr>
            <w:tcW w:w="1814" w:type="dxa"/>
            <w:tcBorders>
              <w:top w:val="single" w:sz="4" w:space="0" w:color="auto"/>
              <w:left w:val="single" w:sz="4" w:space="0" w:color="auto"/>
              <w:bottom w:val="single" w:sz="4" w:space="0" w:color="auto"/>
              <w:right w:val="single" w:sz="4" w:space="0" w:color="auto"/>
            </w:tcBorders>
          </w:tcPr>
          <w:p w:rsidR="007225C5" w:rsidRPr="007225C5" w:rsidRDefault="007225C5" w:rsidP="006B3E45">
            <w:pPr>
              <w:pStyle w:val="Tabletext"/>
              <w:wordWrap w:val="0"/>
              <w:overflowPunct/>
              <w:autoSpaceDE/>
              <w:autoSpaceDN/>
              <w:jc w:val="center"/>
              <w:rPr>
                <w:sz w:val="18"/>
                <w:szCs w:val="18"/>
              </w:rPr>
            </w:pPr>
            <w:r w:rsidRPr="007225C5">
              <w:rPr>
                <w:sz w:val="18"/>
                <w:szCs w:val="18"/>
              </w:rPr>
              <w:t>19</w:t>
            </w:r>
            <w:r w:rsidRPr="007225C5">
              <w:rPr>
                <w:sz w:val="18"/>
                <w:szCs w:val="18"/>
              </w:rPr>
              <w:br/>
              <w:t>11</w:t>
            </w:r>
            <w:r w:rsidRPr="007225C5">
              <w:rPr>
                <w:sz w:val="18"/>
                <w:szCs w:val="18"/>
              </w:rPr>
              <w:br/>
              <w:t>6</w:t>
            </w:r>
            <w:r w:rsidRPr="007225C5">
              <w:rPr>
                <w:sz w:val="18"/>
                <w:szCs w:val="18"/>
              </w:rPr>
              <w:br/>
              <w:t>18</w:t>
            </w:r>
            <w:r w:rsidRPr="007225C5">
              <w:rPr>
                <w:sz w:val="18"/>
                <w:szCs w:val="18"/>
              </w:rPr>
              <w:br/>
              <w:t>13</w:t>
            </w:r>
            <w:r w:rsidRPr="007225C5">
              <w:rPr>
                <w:sz w:val="18"/>
                <w:szCs w:val="18"/>
              </w:rPr>
              <w:br/>
              <w:t>8</w:t>
            </w:r>
            <w:r w:rsidRPr="007225C5">
              <w:rPr>
                <w:sz w:val="18"/>
                <w:szCs w:val="18"/>
              </w:rPr>
              <w:br/>
              <w:t>15</w:t>
            </w:r>
            <w:r w:rsidRPr="007225C5">
              <w:rPr>
                <w:sz w:val="18"/>
                <w:szCs w:val="18"/>
              </w:rPr>
              <w:br/>
              <w:t>3</w:t>
            </w:r>
            <w:r w:rsidRPr="007225C5">
              <w:rPr>
                <w:sz w:val="18"/>
                <w:szCs w:val="18"/>
              </w:rPr>
              <w:br/>
              <w:t>4</w:t>
            </w:r>
            <w:r w:rsidRPr="007225C5">
              <w:rPr>
                <w:sz w:val="18"/>
                <w:szCs w:val="18"/>
              </w:rPr>
              <w:br/>
              <w:t>14</w:t>
            </w:r>
            <w:r w:rsidRPr="007225C5">
              <w:rPr>
                <w:sz w:val="18"/>
                <w:szCs w:val="18"/>
              </w:rPr>
              <w:br/>
              <w:t>5</w:t>
            </w:r>
            <w:r w:rsidRPr="007225C5">
              <w:rPr>
                <w:sz w:val="18"/>
                <w:szCs w:val="18"/>
              </w:rPr>
              <w:br/>
              <w:t>2</w:t>
            </w:r>
            <w:r w:rsidRPr="007225C5">
              <w:rPr>
                <w:sz w:val="18"/>
                <w:szCs w:val="18"/>
              </w:rPr>
              <w:br/>
              <w:t>16</w:t>
            </w:r>
            <w:r w:rsidRPr="007225C5">
              <w:rPr>
                <w:sz w:val="18"/>
                <w:szCs w:val="18"/>
              </w:rPr>
              <w:br/>
              <w:t>9</w:t>
            </w:r>
            <w:r w:rsidRPr="007225C5">
              <w:rPr>
                <w:sz w:val="18"/>
                <w:szCs w:val="18"/>
              </w:rPr>
              <w:br/>
              <w:t>10</w:t>
            </w:r>
            <w:r w:rsidRPr="007225C5">
              <w:rPr>
                <w:sz w:val="18"/>
                <w:szCs w:val="18"/>
              </w:rPr>
              <w:br/>
              <w:t>12</w:t>
            </w:r>
            <w:r w:rsidRPr="007225C5">
              <w:rPr>
                <w:sz w:val="18"/>
                <w:szCs w:val="18"/>
              </w:rPr>
              <w:br/>
              <w:t>0</w:t>
            </w:r>
            <w:r w:rsidRPr="007225C5">
              <w:rPr>
                <w:sz w:val="18"/>
                <w:szCs w:val="18"/>
              </w:rPr>
              <w:br/>
              <w:t>1</w:t>
            </w:r>
            <w:r w:rsidRPr="007225C5">
              <w:rPr>
                <w:sz w:val="18"/>
                <w:szCs w:val="18"/>
              </w:rPr>
              <w:br/>
              <w:t>7</w:t>
            </w:r>
            <w:r w:rsidRPr="007225C5">
              <w:rPr>
                <w:sz w:val="18"/>
                <w:szCs w:val="18"/>
              </w:rPr>
              <w:br/>
              <w:t>17</w:t>
            </w:r>
          </w:p>
        </w:tc>
        <w:tc>
          <w:tcPr>
            <w:tcW w:w="1814" w:type="dxa"/>
            <w:tcBorders>
              <w:left w:val="single" w:sz="4" w:space="0" w:color="auto"/>
              <w:right w:val="single" w:sz="4" w:space="0" w:color="auto"/>
            </w:tcBorders>
          </w:tcPr>
          <w:p w:rsidR="007225C5" w:rsidRPr="007225C5" w:rsidRDefault="007225C5" w:rsidP="006B3E45">
            <w:pPr>
              <w:pStyle w:val="Tabletext"/>
              <w:wordWrap w:val="0"/>
              <w:overflowPunct/>
              <w:autoSpaceDE/>
              <w:autoSpaceDN/>
              <w:jc w:val="center"/>
              <w:rPr>
                <w:sz w:val="18"/>
                <w:szCs w:val="18"/>
              </w:rPr>
            </w:pPr>
          </w:p>
        </w:tc>
        <w:tc>
          <w:tcPr>
            <w:tcW w:w="1814" w:type="dxa"/>
            <w:tcBorders>
              <w:top w:val="single" w:sz="4" w:space="0" w:color="auto"/>
              <w:left w:val="single" w:sz="4" w:space="0" w:color="auto"/>
              <w:bottom w:val="single" w:sz="4" w:space="0" w:color="auto"/>
              <w:right w:val="single" w:sz="4" w:space="0" w:color="auto"/>
            </w:tcBorders>
          </w:tcPr>
          <w:p w:rsidR="007225C5" w:rsidRPr="007225C5" w:rsidRDefault="007225C5" w:rsidP="006B3E45">
            <w:pPr>
              <w:pStyle w:val="Tabletext"/>
              <w:wordWrap w:val="0"/>
              <w:overflowPunct/>
              <w:autoSpaceDE/>
              <w:autoSpaceDN/>
              <w:jc w:val="center"/>
              <w:rPr>
                <w:sz w:val="18"/>
                <w:szCs w:val="18"/>
              </w:rPr>
            </w:pPr>
            <w:r w:rsidRPr="007225C5">
              <w:rPr>
                <w:sz w:val="18"/>
                <w:szCs w:val="18"/>
              </w:rPr>
              <w:t>0</w:t>
            </w:r>
            <w:r w:rsidRPr="007225C5">
              <w:rPr>
                <w:sz w:val="18"/>
                <w:szCs w:val="18"/>
              </w:rPr>
              <w:br/>
              <w:t>1</w:t>
            </w:r>
            <w:r w:rsidRPr="007225C5">
              <w:rPr>
                <w:sz w:val="18"/>
                <w:szCs w:val="18"/>
              </w:rPr>
              <w:br/>
              <w:t>2</w:t>
            </w:r>
            <w:r w:rsidRPr="007225C5">
              <w:rPr>
                <w:sz w:val="18"/>
                <w:szCs w:val="18"/>
              </w:rPr>
              <w:br/>
              <w:t>3</w:t>
            </w:r>
            <w:r w:rsidRPr="007225C5">
              <w:rPr>
                <w:sz w:val="18"/>
                <w:szCs w:val="18"/>
              </w:rPr>
              <w:br/>
              <w:t>4</w:t>
            </w:r>
            <w:r w:rsidRPr="007225C5">
              <w:rPr>
                <w:sz w:val="18"/>
                <w:szCs w:val="18"/>
              </w:rPr>
              <w:br/>
              <w:t>5</w:t>
            </w:r>
            <w:r w:rsidRPr="007225C5">
              <w:rPr>
                <w:sz w:val="18"/>
                <w:szCs w:val="18"/>
              </w:rPr>
              <w:br/>
              <w:t>6</w:t>
            </w:r>
            <w:r w:rsidRPr="007225C5">
              <w:rPr>
                <w:sz w:val="18"/>
                <w:szCs w:val="18"/>
              </w:rPr>
              <w:br/>
              <w:t>7</w:t>
            </w:r>
            <w:r w:rsidRPr="007225C5">
              <w:rPr>
                <w:sz w:val="18"/>
                <w:szCs w:val="18"/>
              </w:rPr>
              <w:br/>
              <w:t>8</w:t>
            </w:r>
            <w:r w:rsidRPr="007225C5">
              <w:rPr>
                <w:sz w:val="18"/>
                <w:szCs w:val="18"/>
              </w:rPr>
              <w:br/>
              <w:t>9</w:t>
            </w:r>
            <w:r w:rsidRPr="007225C5">
              <w:rPr>
                <w:sz w:val="18"/>
                <w:szCs w:val="18"/>
              </w:rPr>
              <w:br/>
              <w:t>10</w:t>
            </w:r>
            <w:r w:rsidRPr="007225C5">
              <w:rPr>
                <w:sz w:val="18"/>
                <w:szCs w:val="18"/>
              </w:rPr>
              <w:br/>
              <w:t>11</w:t>
            </w:r>
            <w:r w:rsidRPr="007225C5">
              <w:rPr>
                <w:sz w:val="18"/>
                <w:szCs w:val="18"/>
              </w:rPr>
              <w:br/>
              <w:t>12</w:t>
            </w:r>
            <w:r w:rsidRPr="007225C5">
              <w:rPr>
                <w:sz w:val="18"/>
                <w:szCs w:val="18"/>
              </w:rPr>
              <w:br/>
              <w:t>13</w:t>
            </w:r>
            <w:r w:rsidRPr="007225C5">
              <w:rPr>
                <w:sz w:val="18"/>
                <w:szCs w:val="18"/>
              </w:rPr>
              <w:br/>
              <w:t>14</w:t>
            </w:r>
            <w:r w:rsidRPr="007225C5">
              <w:rPr>
                <w:sz w:val="18"/>
                <w:szCs w:val="18"/>
              </w:rPr>
              <w:br/>
              <w:t>15</w:t>
            </w:r>
            <w:r w:rsidRPr="007225C5">
              <w:rPr>
                <w:sz w:val="18"/>
                <w:szCs w:val="18"/>
              </w:rPr>
              <w:br/>
              <w:t>16</w:t>
            </w:r>
            <w:r w:rsidRPr="007225C5">
              <w:rPr>
                <w:sz w:val="18"/>
                <w:szCs w:val="18"/>
              </w:rPr>
              <w:br/>
              <w:t>17</w:t>
            </w:r>
            <w:r w:rsidRPr="007225C5">
              <w:rPr>
                <w:sz w:val="18"/>
                <w:szCs w:val="18"/>
              </w:rPr>
              <w:br/>
              <w:t>18</w:t>
            </w:r>
            <w:r w:rsidRPr="007225C5">
              <w:rPr>
                <w:sz w:val="18"/>
                <w:szCs w:val="18"/>
              </w:rPr>
              <w:br/>
              <w:t>19</w:t>
            </w:r>
          </w:p>
        </w:tc>
        <w:tc>
          <w:tcPr>
            <w:tcW w:w="1814" w:type="dxa"/>
            <w:tcBorders>
              <w:top w:val="single" w:sz="4" w:space="0" w:color="auto"/>
              <w:left w:val="single" w:sz="4" w:space="0" w:color="auto"/>
              <w:bottom w:val="single" w:sz="4" w:space="0" w:color="auto"/>
              <w:right w:val="single" w:sz="4" w:space="0" w:color="auto"/>
            </w:tcBorders>
          </w:tcPr>
          <w:p w:rsidR="007225C5" w:rsidRPr="007225C5" w:rsidRDefault="007225C5" w:rsidP="006B3E45">
            <w:pPr>
              <w:pStyle w:val="Tabletext"/>
              <w:wordWrap w:val="0"/>
              <w:overflowPunct/>
              <w:autoSpaceDE/>
              <w:autoSpaceDN/>
              <w:jc w:val="center"/>
              <w:rPr>
                <w:sz w:val="18"/>
                <w:szCs w:val="18"/>
                <w:lang w:val="es-ES_tradnl"/>
              </w:rPr>
            </w:pPr>
            <w:r w:rsidRPr="007225C5">
              <w:rPr>
                <w:sz w:val="18"/>
                <w:szCs w:val="18"/>
                <w:lang w:val="es-ES_tradnl"/>
              </w:rPr>
              <w:t>V</w:t>
            </w:r>
            <w:r w:rsidRPr="007225C5">
              <w:rPr>
                <w:sz w:val="18"/>
                <w:szCs w:val="18"/>
                <w:lang w:val="es-ES_tradnl"/>
              </w:rPr>
              <w:br/>
              <w:t>X</w:t>
            </w:r>
            <w:r w:rsidRPr="007225C5">
              <w:rPr>
                <w:sz w:val="18"/>
                <w:szCs w:val="18"/>
                <w:lang w:val="es-ES_tradnl"/>
              </w:rPr>
              <w:br/>
              <w:t>Q</w:t>
            </w:r>
            <w:r w:rsidRPr="007225C5">
              <w:rPr>
                <w:sz w:val="18"/>
                <w:szCs w:val="18"/>
                <w:lang w:val="es-ES_tradnl"/>
              </w:rPr>
              <w:br/>
              <w:t>K</w:t>
            </w:r>
            <w:r w:rsidRPr="007225C5">
              <w:rPr>
                <w:sz w:val="18"/>
                <w:szCs w:val="18"/>
                <w:lang w:val="es-ES_tradnl"/>
              </w:rPr>
              <w:br/>
              <w:t>M</w:t>
            </w:r>
            <w:r w:rsidRPr="007225C5">
              <w:rPr>
                <w:sz w:val="18"/>
                <w:szCs w:val="18"/>
                <w:lang w:val="es-ES_tradnl"/>
              </w:rPr>
              <w:br/>
              <w:t>P</w:t>
            </w:r>
            <w:r w:rsidRPr="007225C5">
              <w:rPr>
                <w:sz w:val="18"/>
                <w:szCs w:val="18"/>
                <w:lang w:val="es-ES_tradnl"/>
              </w:rPr>
              <w:br/>
              <w:t>C</w:t>
            </w:r>
            <w:r w:rsidRPr="007225C5">
              <w:rPr>
                <w:sz w:val="18"/>
                <w:szCs w:val="18"/>
                <w:lang w:val="es-ES_tradnl"/>
              </w:rPr>
              <w:br/>
              <w:t>Y</w:t>
            </w:r>
            <w:r w:rsidRPr="007225C5">
              <w:rPr>
                <w:sz w:val="18"/>
                <w:szCs w:val="18"/>
                <w:lang w:val="es-ES_tradnl"/>
              </w:rPr>
              <w:br/>
              <w:t>F</w:t>
            </w:r>
            <w:r w:rsidRPr="007225C5">
              <w:rPr>
                <w:sz w:val="18"/>
                <w:szCs w:val="18"/>
                <w:lang w:val="es-ES_tradnl"/>
              </w:rPr>
              <w:br/>
              <w:t>S</w:t>
            </w:r>
            <w:r w:rsidRPr="007225C5">
              <w:rPr>
                <w:sz w:val="18"/>
                <w:szCs w:val="18"/>
                <w:lang w:val="es-ES_tradnl"/>
              </w:rPr>
              <w:br/>
              <w:t>T</w:t>
            </w:r>
            <w:r w:rsidRPr="007225C5">
              <w:rPr>
                <w:sz w:val="18"/>
                <w:szCs w:val="18"/>
                <w:lang w:val="es-ES_tradnl"/>
              </w:rPr>
              <w:br/>
              <w:t>B</w:t>
            </w:r>
            <w:r w:rsidRPr="007225C5">
              <w:rPr>
                <w:sz w:val="18"/>
                <w:szCs w:val="18"/>
                <w:lang w:val="es-ES_tradnl"/>
              </w:rPr>
              <w:br/>
              <w:t>U</w:t>
            </w:r>
            <w:r w:rsidRPr="007225C5">
              <w:rPr>
                <w:sz w:val="18"/>
                <w:szCs w:val="18"/>
                <w:lang w:val="es-ES_tradnl"/>
              </w:rPr>
              <w:br/>
              <w:t>E</w:t>
            </w:r>
            <w:r w:rsidRPr="007225C5">
              <w:rPr>
                <w:sz w:val="18"/>
                <w:szCs w:val="18"/>
                <w:lang w:val="es-ES_tradnl"/>
              </w:rPr>
              <w:br/>
              <w:t>O</w:t>
            </w:r>
            <w:r w:rsidRPr="007225C5">
              <w:rPr>
                <w:sz w:val="18"/>
                <w:szCs w:val="18"/>
                <w:lang w:val="es-ES_tradnl"/>
              </w:rPr>
              <w:br/>
              <w:t>I</w:t>
            </w:r>
            <w:r w:rsidRPr="007225C5">
              <w:rPr>
                <w:sz w:val="18"/>
                <w:szCs w:val="18"/>
                <w:lang w:val="es-ES_tradnl"/>
              </w:rPr>
              <w:br/>
              <w:t>R</w:t>
            </w:r>
            <w:r w:rsidRPr="007225C5">
              <w:rPr>
                <w:sz w:val="18"/>
                <w:szCs w:val="18"/>
                <w:lang w:val="es-ES_tradnl"/>
              </w:rPr>
              <w:br/>
              <w:t>Z</w:t>
            </w:r>
            <w:r w:rsidRPr="007225C5">
              <w:rPr>
                <w:sz w:val="18"/>
                <w:szCs w:val="18"/>
                <w:lang w:val="es-ES_tradnl"/>
              </w:rPr>
              <w:br/>
              <w:t>D</w:t>
            </w:r>
            <w:r w:rsidRPr="007225C5">
              <w:rPr>
                <w:sz w:val="18"/>
                <w:szCs w:val="18"/>
                <w:lang w:val="es-ES_tradnl"/>
              </w:rPr>
              <w:br/>
              <w:t>A</w:t>
            </w:r>
          </w:p>
        </w:tc>
      </w:tr>
    </w:tbl>
    <w:p w:rsidR="00BC4DE7" w:rsidRPr="00A901B6" w:rsidRDefault="00BC4DE7" w:rsidP="006B3E45">
      <w:pPr>
        <w:pStyle w:val="Heading2"/>
        <w:pageBreakBefore/>
        <w:wordWrap w:val="0"/>
        <w:overflowPunct/>
        <w:autoSpaceDE/>
        <w:autoSpaceDN/>
        <w:snapToGrid w:val="0"/>
        <w:rPr>
          <w:lang w:val="en-US" w:eastAsia="zh-CN"/>
        </w:rPr>
      </w:pPr>
      <w:r w:rsidRPr="00A901B6">
        <w:rPr>
          <w:lang w:val="en-US" w:eastAsia="zh-CN"/>
        </w:rPr>
        <w:t>2.5</w:t>
      </w:r>
      <w:r w:rsidRPr="00A901B6">
        <w:rPr>
          <w:lang w:val="en-US" w:eastAsia="zh-CN"/>
        </w:rPr>
        <w:tab/>
      </w:r>
      <w:bookmarkEnd w:id="16"/>
      <w:r>
        <w:rPr>
          <w:rFonts w:hint="eastAsia"/>
          <w:lang w:eastAsia="zh-CN"/>
        </w:rPr>
        <w:t>校验和信号的产生</w:t>
      </w:r>
    </w:p>
    <w:p w:rsidR="00BC4DE7" w:rsidRPr="00ED5B34" w:rsidRDefault="00BC4DE7" w:rsidP="006B3E45">
      <w:pPr>
        <w:wordWrap w:val="0"/>
        <w:overflowPunct/>
        <w:autoSpaceDE/>
        <w:autoSpaceDN/>
        <w:ind w:firstLineChars="200" w:firstLine="464"/>
        <w:rPr>
          <w:lang w:eastAsia="zh-CN"/>
        </w:rPr>
      </w:pPr>
      <w:r w:rsidRPr="007225C5">
        <w:rPr>
          <w:rFonts w:hint="eastAsia"/>
          <w:spacing w:val="-8"/>
          <w:lang w:eastAsia="zh-CN"/>
        </w:rPr>
        <w:t>按照表</w:t>
      </w:r>
      <w:r w:rsidRPr="007225C5">
        <w:rPr>
          <w:spacing w:val="-8"/>
          <w:lang w:eastAsia="zh-CN"/>
        </w:rPr>
        <w:t>3a</w:t>
      </w:r>
      <w:r w:rsidRPr="007225C5">
        <w:rPr>
          <w:rFonts w:hint="eastAsia"/>
          <w:spacing w:val="-8"/>
          <w:lang w:eastAsia="zh-CN"/>
        </w:rPr>
        <w:t>，识别信号</w:t>
      </w:r>
      <w:r w:rsidRPr="007225C5">
        <w:rPr>
          <w:spacing w:val="-8"/>
          <w:lang w:eastAsia="zh-CN"/>
        </w:rPr>
        <w:t>IS1</w:t>
      </w:r>
      <w:r w:rsidRPr="007225C5">
        <w:rPr>
          <w:rFonts w:hint="eastAsia"/>
          <w:spacing w:val="-8"/>
          <w:lang w:eastAsia="zh-CN"/>
        </w:rPr>
        <w:t>、</w:t>
      </w:r>
      <w:r w:rsidRPr="007225C5">
        <w:rPr>
          <w:spacing w:val="-8"/>
          <w:lang w:eastAsia="zh-CN"/>
        </w:rPr>
        <w:t>IS2</w:t>
      </w:r>
      <w:r w:rsidRPr="007225C5">
        <w:rPr>
          <w:rFonts w:hint="eastAsia"/>
          <w:spacing w:val="-8"/>
          <w:lang w:eastAsia="zh-CN"/>
        </w:rPr>
        <w:t>、</w:t>
      </w:r>
      <w:r w:rsidRPr="007225C5">
        <w:rPr>
          <w:spacing w:val="-8"/>
          <w:lang w:eastAsia="zh-CN"/>
        </w:rPr>
        <w:t>IS3</w:t>
      </w:r>
      <w:r w:rsidRPr="007225C5">
        <w:rPr>
          <w:rFonts w:hint="eastAsia"/>
          <w:spacing w:val="-8"/>
          <w:lang w:eastAsia="zh-CN"/>
        </w:rPr>
        <w:t>、</w:t>
      </w:r>
      <w:r w:rsidRPr="007225C5">
        <w:rPr>
          <w:spacing w:val="-8"/>
          <w:lang w:eastAsia="zh-CN"/>
        </w:rPr>
        <w:t>IS4</w:t>
      </w:r>
      <w:r w:rsidRPr="007225C5">
        <w:rPr>
          <w:rFonts w:hint="eastAsia"/>
          <w:spacing w:val="-8"/>
          <w:lang w:eastAsia="zh-CN"/>
        </w:rPr>
        <w:t>、</w:t>
      </w:r>
      <w:r w:rsidRPr="007225C5">
        <w:rPr>
          <w:spacing w:val="-8"/>
          <w:lang w:eastAsia="zh-CN"/>
        </w:rPr>
        <w:t>IS5</w:t>
      </w:r>
      <w:r w:rsidRPr="007225C5">
        <w:rPr>
          <w:rFonts w:hint="eastAsia"/>
          <w:spacing w:val="-8"/>
          <w:lang w:eastAsia="zh-CN"/>
        </w:rPr>
        <w:t>、</w:t>
      </w:r>
      <w:r w:rsidRPr="007225C5">
        <w:rPr>
          <w:spacing w:val="-8"/>
          <w:lang w:eastAsia="zh-CN"/>
        </w:rPr>
        <w:t>IS6</w:t>
      </w:r>
      <w:r w:rsidRPr="007225C5">
        <w:rPr>
          <w:rFonts w:hint="eastAsia"/>
          <w:spacing w:val="-8"/>
          <w:lang w:eastAsia="zh-CN"/>
        </w:rPr>
        <w:t>和</w:t>
      </w:r>
      <w:r w:rsidRPr="007225C5">
        <w:rPr>
          <w:spacing w:val="-8"/>
          <w:lang w:eastAsia="zh-CN"/>
        </w:rPr>
        <w:t>IS7</w:t>
      </w:r>
      <w:r w:rsidRPr="007225C5">
        <w:rPr>
          <w:rFonts w:hint="eastAsia"/>
          <w:spacing w:val="-8"/>
          <w:lang w:eastAsia="zh-CN"/>
        </w:rPr>
        <w:t>被分别转换为其等效号</w:t>
      </w:r>
      <w:r w:rsidRPr="007225C5">
        <w:rPr>
          <w:spacing w:val="-8"/>
          <w:lang w:eastAsia="zh-CN"/>
        </w:rPr>
        <w:t>N1</w:t>
      </w:r>
      <w:r w:rsidRPr="007225C5">
        <w:rPr>
          <w:rFonts w:hint="eastAsia"/>
          <w:spacing w:val="-8"/>
          <w:lang w:eastAsia="zh-CN"/>
        </w:rPr>
        <w:t>、</w:t>
      </w:r>
      <w:r w:rsidRPr="007225C5">
        <w:rPr>
          <w:spacing w:val="-8"/>
          <w:lang w:eastAsia="zh-CN"/>
        </w:rPr>
        <w:t>N2</w:t>
      </w:r>
      <w:r w:rsidRPr="007225C5">
        <w:rPr>
          <w:rFonts w:hint="eastAsia"/>
          <w:spacing w:val="-8"/>
          <w:lang w:eastAsia="zh-CN"/>
        </w:rPr>
        <w:t>、</w:t>
      </w:r>
      <w:r w:rsidRPr="00ED5B34">
        <w:rPr>
          <w:lang w:eastAsia="zh-CN"/>
        </w:rPr>
        <w:t>N3</w:t>
      </w:r>
      <w:r w:rsidRPr="00ED5B34">
        <w:rPr>
          <w:rFonts w:hint="eastAsia"/>
          <w:lang w:eastAsia="zh-CN"/>
        </w:rPr>
        <w:t>、</w:t>
      </w:r>
      <w:r w:rsidRPr="00ED5B34">
        <w:rPr>
          <w:lang w:eastAsia="zh-CN"/>
        </w:rPr>
        <w:t>N4</w:t>
      </w:r>
      <w:r w:rsidRPr="00ED5B34">
        <w:rPr>
          <w:rFonts w:hint="eastAsia"/>
          <w:lang w:eastAsia="zh-CN"/>
        </w:rPr>
        <w:t>、</w:t>
      </w:r>
      <w:r w:rsidRPr="00ED5B34">
        <w:rPr>
          <w:lang w:eastAsia="zh-CN"/>
        </w:rPr>
        <w:t>N5</w:t>
      </w:r>
      <w:r w:rsidRPr="00ED5B34">
        <w:rPr>
          <w:rFonts w:hint="eastAsia"/>
          <w:lang w:eastAsia="zh-CN"/>
        </w:rPr>
        <w:t>、</w:t>
      </w:r>
      <w:r w:rsidRPr="00ED5B34">
        <w:rPr>
          <w:lang w:eastAsia="zh-CN"/>
        </w:rPr>
        <w:t>N6</w:t>
      </w:r>
      <w:r w:rsidRPr="00ED5B34">
        <w:rPr>
          <w:rFonts w:hint="eastAsia"/>
          <w:lang w:eastAsia="zh-CN"/>
        </w:rPr>
        <w:t>和</w:t>
      </w:r>
      <w:r w:rsidRPr="00ED5B34">
        <w:rPr>
          <w:lang w:eastAsia="zh-CN"/>
        </w:rPr>
        <w:t>N7</w:t>
      </w:r>
      <w:r w:rsidRPr="00ED5B34">
        <w:rPr>
          <w:rFonts w:hint="eastAsia"/>
          <w:lang w:eastAsia="zh-CN"/>
        </w:rPr>
        <w:t>。把</w:t>
      </w:r>
      <w:r w:rsidRPr="00ED5B34">
        <w:rPr>
          <w:lang w:eastAsia="zh-CN"/>
        </w:rPr>
        <w:t>N1</w:t>
      </w:r>
      <w:r w:rsidRPr="00ED5B34">
        <w:rPr>
          <w:rFonts w:hint="eastAsia"/>
          <w:lang w:eastAsia="zh-CN"/>
        </w:rPr>
        <w:t>、</w:t>
      </w:r>
      <w:r w:rsidRPr="00ED5B34">
        <w:rPr>
          <w:lang w:eastAsia="zh-CN"/>
        </w:rPr>
        <w:t>N2</w:t>
      </w:r>
      <w:r w:rsidRPr="00ED5B34">
        <w:rPr>
          <w:rFonts w:hint="eastAsia"/>
          <w:lang w:eastAsia="zh-CN"/>
        </w:rPr>
        <w:t>和</w:t>
      </w:r>
      <w:r w:rsidRPr="00ED5B34">
        <w:rPr>
          <w:lang w:eastAsia="zh-CN"/>
        </w:rPr>
        <w:t>N3</w:t>
      </w:r>
      <w:r w:rsidRPr="00ED5B34">
        <w:rPr>
          <w:rFonts w:hint="eastAsia"/>
          <w:lang w:eastAsia="zh-CN"/>
        </w:rPr>
        <w:t>三个数相加，利用模</w:t>
      </w:r>
      <w:r w:rsidRPr="00ED5B34">
        <w:rPr>
          <w:lang w:eastAsia="zh-CN"/>
        </w:rPr>
        <w:t>20</w:t>
      </w:r>
      <w:r w:rsidRPr="00ED5B34">
        <w:rPr>
          <w:rFonts w:hint="eastAsia"/>
          <w:lang w:eastAsia="zh-CN"/>
        </w:rPr>
        <w:t>加法将和转换为一个校验和号</w:t>
      </w:r>
      <w:r w:rsidRPr="00ED5B34">
        <w:rPr>
          <w:lang w:eastAsia="zh-CN"/>
        </w:rPr>
        <w:t>CN1</w:t>
      </w:r>
      <w:r w:rsidRPr="00ED5B34">
        <w:rPr>
          <w:rFonts w:hint="eastAsia"/>
          <w:lang w:eastAsia="zh-CN"/>
        </w:rPr>
        <w:t>。重复这一过程，</w:t>
      </w:r>
      <w:r w:rsidRPr="00ED5B34">
        <w:rPr>
          <w:lang w:eastAsia="zh-CN"/>
        </w:rPr>
        <w:t>N3</w:t>
      </w:r>
      <w:r w:rsidRPr="00ED5B34">
        <w:rPr>
          <w:rFonts w:hint="eastAsia"/>
          <w:lang w:eastAsia="zh-CN"/>
        </w:rPr>
        <w:t>、</w:t>
      </w:r>
      <w:r w:rsidRPr="00ED5B34">
        <w:rPr>
          <w:lang w:eastAsia="zh-CN"/>
        </w:rPr>
        <w:t>N4</w:t>
      </w:r>
      <w:r w:rsidRPr="00ED5B34">
        <w:rPr>
          <w:rFonts w:hint="eastAsia"/>
          <w:lang w:eastAsia="zh-CN"/>
        </w:rPr>
        <w:t>和</w:t>
      </w:r>
      <w:r w:rsidRPr="00ED5B34">
        <w:rPr>
          <w:lang w:eastAsia="zh-CN"/>
        </w:rPr>
        <w:t>N5</w:t>
      </w:r>
      <w:r w:rsidRPr="00ED5B34">
        <w:rPr>
          <w:rFonts w:hint="eastAsia"/>
          <w:lang w:eastAsia="zh-CN"/>
        </w:rPr>
        <w:t>相加得校验和号</w:t>
      </w:r>
      <w:r w:rsidRPr="00ED5B34">
        <w:rPr>
          <w:lang w:eastAsia="zh-CN"/>
        </w:rPr>
        <w:t>CN2</w:t>
      </w:r>
      <w:r w:rsidRPr="00ED5B34">
        <w:rPr>
          <w:rFonts w:hint="eastAsia"/>
          <w:lang w:eastAsia="zh-CN"/>
        </w:rPr>
        <w:t>，</w:t>
      </w:r>
      <w:r w:rsidRPr="00ED5B34">
        <w:rPr>
          <w:lang w:eastAsia="zh-CN"/>
        </w:rPr>
        <w:t>N5</w:t>
      </w:r>
      <w:r w:rsidRPr="00ED5B34">
        <w:rPr>
          <w:rFonts w:hint="eastAsia"/>
          <w:lang w:eastAsia="zh-CN"/>
        </w:rPr>
        <w:t>、</w:t>
      </w:r>
      <w:r w:rsidRPr="00ED5B34">
        <w:rPr>
          <w:lang w:eastAsia="zh-CN"/>
        </w:rPr>
        <w:t>N6</w:t>
      </w:r>
      <w:r w:rsidRPr="00ED5B34">
        <w:rPr>
          <w:rFonts w:hint="eastAsia"/>
          <w:lang w:eastAsia="zh-CN"/>
        </w:rPr>
        <w:t>和</w:t>
      </w:r>
      <w:r w:rsidRPr="00ED5B34">
        <w:rPr>
          <w:lang w:eastAsia="zh-CN"/>
        </w:rPr>
        <w:t>N7</w:t>
      </w:r>
      <w:r w:rsidRPr="00ED5B34">
        <w:rPr>
          <w:rFonts w:hint="eastAsia"/>
          <w:lang w:eastAsia="zh-CN"/>
        </w:rPr>
        <w:t>相加得校验和号</w:t>
      </w:r>
      <w:r w:rsidRPr="00ED5B34">
        <w:rPr>
          <w:lang w:eastAsia="zh-CN"/>
        </w:rPr>
        <w:t>CN3</w:t>
      </w:r>
      <w:r w:rsidRPr="00ED5B34">
        <w:rPr>
          <w:rFonts w:hint="eastAsia"/>
          <w:lang w:eastAsia="zh-CN"/>
        </w:rPr>
        <w:t>，如下所示：</w:t>
      </w:r>
    </w:p>
    <w:p w:rsidR="00BC4DE7" w:rsidRPr="006B6411" w:rsidRDefault="00BC4DE7" w:rsidP="006B3E45">
      <w:pPr>
        <w:wordWrap w:val="0"/>
        <w:overflowPunct/>
        <w:autoSpaceDE/>
        <w:autoSpaceDN/>
        <w:snapToGrid w:val="0"/>
        <w:jc w:val="center"/>
        <w:rPr>
          <w:sz w:val="22"/>
        </w:rPr>
      </w:pPr>
      <w:r w:rsidRPr="006B6411">
        <w:rPr>
          <w:sz w:val="22"/>
        </w:rPr>
        <w:t xml:space="preserve">N1  </w:t>
      </w:r>
      <w:r>
        <w:rPr>
          <w:rFonts w:ascii="Symbol" w:hAnsi="Symbol"/>
          <w:sz w:val="22"/>
        </w:rPr>
        <w:t></w:t>
      </w:r>
      <w:r w:rsidRPr="006B6411">
        <w:rPr>
          <w:sz w:val="22"/>
        </w:rPr>
        <w:t xml:space="preserve">  N2  </w:t>
      </w:r>
      <w:r>
        <w:rPr>
          <w:rFonts w:ascii="Symbol" w:hAnsi="Symbol"/>
          <w:sz w:val="22"/>
        </w:rPr>
        <w:t></w:t>
      </w:r>
      <w:r w:rsidRPr="006B6411">
        <w:rPr>
          <w:sz w:val="22"/>
        </w:rPr>
        <w:t xml:space="preserve">  N3  </w:t>
      </w:r>
      <w:r>
        <w:rPr>
          <w:rFonts w:ascii="Symbol" w:hAnsi="Symbol"/>
          <w:sz w:val="22"/>
        </w:rPr>
        <w:t></w:t>
      </w:r>
      <w:r w:rsidRPr="006B6411">
        <w:rPr>
          <w:sz w:val="22"/>
        </w:rPr>
        <w:t xml:space="preserve">  CN1</w:t>
      </w:r>
    </w:p>
    <w:p w:rsidR="00BC4DE7" w:rsidRPr="006B6411" w:rsidRDefault="00BC4DE7" w:rsidP="006B3E45">
      <w:pPr>
        <w:wordWrap w:val="0"/>
        <w:overflowPunct/>
        <w:autoSpaceDE/>
        <w:autoSpaceDN/>
        <w:snapToGrid w:val="0"/>
        <w:jc w:val="center"/>
        <w:rPr>
          <w:sz w:val="22"/>
        </w:rPr>
      </w:pPr>
      <w:r w:rsidRPr="006B6411">
        <w:rPr>
          <w:sz w:val="22"/>
        </w:rPr>
        <w:t xml:space="preserve">N3  </w:t>
      </w:r>
      <w:r>
        <w:rPr>
          <w:rFonts w:ascii="Symbol" w:hAnsi="Symbol"/>
          <w:sz w:val="22"/>
        </w:rPr>
        <w:t></w:t>
      </w:r>
      <w:r w:rsidRPr="006B6411">
        <w:rPr>
          <w:sz w:val="22"/>
        </w:rPr>
        <w:t xml:space="preserve">  N4  </w:t>
      </w:r>
      <w:r>
        <w:rPr>
          <w:rFonts w:ascii="Symbol" w:hAnsi="Symbol"/>
          <w:sz w:val="22"/>
        </w:rPr>
        <w:t></w:t>
      </w:r>
      <w:r w:rsidRPr="006B6411">
        <w:rPr>
          <w:sz w:val="22"/>
        </w:rPr>
        <w:t xml:space="preserve">  N5  </w:t>
      </w:r>
      <w:r>
        <w:rPr>
          <w:rFonts w:ascii="Symbol" w:hAnsi="Symbol"/>
          <w:sz w:val="22"/>
        </w:rPr>
        <w:t></w:t>
      </w:r>
      <w:r w:rsidRPr="006B6411">
        <w:rPr>
          <w:sz w:val="22"/>
        </w:rPr>
        <w:t xml:space="preserve">  CN2</w:t>
      </w:r>
    </w:p>
    <w:p w:rsidR="00BC4DE7" w:rsidRPr="00A901B6" w:rsidRDefault="00BC4DE7" w:rsidP="006B3E45">
      <w:pPr>
        <w:wordWrap w:val="0"/>
        <w:overflowPunct/>
        <w:autoSpaceDE/>
        <w:autoSpaceDN/>
        <w:snapToGrid w:val="0"/>
        <w:jc w:val="center"/>
        <w:rPr>
          <w:sz w:val="22"/>
          <w:lang w:val="en-US" w:eastAsia="zh-CN"/>
        </w:rPr>
      </w:pPr>
      <w:r w:rsidRPr="00A901B6">
        <w:rPr>
          <w:sz w:val="22"/>
          <w:lang w:val="en-US" w:eastAsia="zh-CN"/>
        </w:rPr>
        <w:t xml:space="preserve">N5  </w:t>
      </w:r>
      <w:r>
        <w:rPr>
          <w:rFonts w:ascii="Symbol" w:hAnsi="Symbol"/>
          <w:sz w:val="22"/>
          <w:lang w:eastAsia="zh-CN"/>
        </w:rPr>
        <w:t></w:t>
      </w:r>
      <w:r w:rsidRPr="00A901B6">
        <w:rPr>
          <w:sz w:val="22"/>
          <w:lang w:val="en-US" w:eastAsia="zh-CN"/>
        </w:rPr>
        <w:t xml:space="preserve">  N6  </w:t>
      </w:r>
      <w:r>
        <w:rPr>
          <w:rFonts w:ascii="Symbol" w:hAnsi="Symbol"/>
          <w:sz w:val="22"/>
          <w:lang w:eastAsia="zh-CN"/>
        </w:rPr>
        <w:t></w:t>
      </w:r>
      <w:r w:rsidRPr="00A901B6">
        <w:rPr>
          <w:sz w:val="22"/>
          <w:lang w:val="en-US" w:eastAsia="zh-CN"/>
        </w:rPr>
        <w:t xml:space="preserve">  N7  </w:t>
      </w:r>
      <w:r>
        <w:rPr>
          <w:rFonts w:ascii="Symbol" w:hAnsi="Symbol"/>
          <w:sz w:val="22"/>
          <w:lang w:eastAsia="zh-CN"/>
        </w:rPr>
        <w:t></w:t>
      </w:r>
      <w:r w:rsidRPr="00A901B6">
        <w:rPr>
          <w:sz w:val="22"/>
          <w:lang w:val="en-US" w:eastAsia="zh-CN"/>
        </w:rPr>
        <w:t xml:space="preserve">  CN3</w:t>
      </w:r>
    </w:p>
    <w:p w:rsidR="00BC4DE7" w:rsidRPr="00ED5B34" w:rsidRDefault="00BC4DE7" w:rsidP="006B3E45">
      <w:pPr>
        <w:wordWrap w:val="0"/>
        <w:overflowPunct/>
        <w:autoSpaceDE/>
        <w:autoSpaceDN/>
        <w:ind w:firstLineChars="200" w:firstLine="480"/>
        <w:rPr>
          <w:position w:val="2"/>
          <w:lang w:eastAsia="zh-CN"/>
        </w:rPr>
      </w:pPr>
      <w:r w:rsidRPr="00ED5B34">
        <w:rPr>
          <w:rFonts w:hint="eastAsia"/>
          <w:lang w:eastAsia="zh-CN"/>
        </w:rPr>
        <w:t>这里，⊕表示模</w:t>
      </w:r>
      <w:r w:rsidRPr="00ED5B34">
        <w:rPr>
          <w:lang w:eastAsia="zh-CN"/>
        </w:rPr>
        <w:t>20</w:t>
      </w:r>
      <w:r w:rsidRPr="00ED5B34">
        <w:rPr>
          <w:rFonts w:hint="eastAsia"/>
          <w:lang w:eastAsia="zh-CN"/>
        </w:rPr>
        <w:t>加法。</w:t>
      </w:r>
    </w:p>
    <w:p w:rsidR="00BC4DE7" w:rsidRPr="00836B49" w:rsidRDefault="00BC4DE7" w:rsidP="006B3E45">
      <w:pPr>
        <w:wordWrap w:val="0"/>
        <w:overflowPunct/>
        <w:autoSpaceDE/>
        <w:autoSpaceDN/>
        <w:ind w:firstLineChars="200" w:firstLine="468"/>
        <w:rPr>
          <w:spacing w:val="-6"/>
          <w:lang w:eastAsia="zh-CN"/>
        </w:rPr>
      </w:pPr>
      <w:r w:rsidRPr="00836B49">
        <w:rPr>
          <w:rFonts w:hint="eastAsia"/>
          <w:spacing w:val="-6"/>
          <w:lang w:eastAsia="zh-CN"/>
        </w:rPr>
        <w:t>按照表</w:t>
      </w:r>
      <w:r w:rsidRPr="00836B49">
        <w:rPr>
          <w:spacing w:val="-6"/>
          <w:lang w:eastAsia="zh-CN"/>
        </w:rPr>
        <w:t>3b</w:t>
      </w:r>
      <w:r w:rsidRPr="00836B49">
        <w:rPr>
          <w:rFonts w:hint="eastAsia"/>
          <w:spacing w:val="-6"/>
          <w:lang w:eastAsia="zh-CN"/>
        </w:rPr>
        <w:t>，最后的转换是从校验和号</w:t>
      </w:r>
      <w:r w:rsidRPr="00836B49">
        <w:rPr>
          <w:spacing w:val="-6"/>
          <w:lang w:eastAsia="zh-CN"/>
        </w:rPr>
        <w:t>CN1</w:t>
      </w:r>
      <w:r w:rsidRPr="00836B49">
        <w:rPr>
          <w:rFonts w:hint="eastAsia"/>
          <w:spacing w:val="-6"/>
          <w:lang w:eastAsia="zh-CN"/>
        </w:rPr>
        <w:t>、</w:t>
      </w:r>
      <w:r w:rsidRPr="00836B49">
        <w:rPr>
          <w:spacing w:val="-6"/>
          <w:lang w:eastAsia="zh-CN"/>
        </w:rPr>
        <w:t>CN2</w:t>
      </w:r>
      <w:r w:rsidRPr="00836B49">
        <w:rPr>
          <w:rFonts w:hint="eastAsia"/>
          <w:spacing w:val="-6"/>
          <w:lang w:eastAsia="zh-CN"/>
        </w:rPr>
        <w:t>和</w:t>
      </w:r>
      <w:r w:rsidRPr="00836B49">
        <w:rPr>
          <w:spacing w:val="-6"/>
          <w:lang w:eastAsia="zh-CN"/>
        </w:rPr>
        <w:t>CN3</w:t>
      </w:r>
      <w:r w:rsidRPr="00836B49">
        <w:rPr>
          <w:rFonts w:hint="eastAsia"/>
          <w:spacing w:val="-6"/>
          <w:lang w:eastAsia="zh-CN"/>
        </w:rPr>
        <w:t>分别转变为“校验和信号</w:t>
      </w:r>
      <w:r w:rsidRPr="00836B49">
        <w:rPr>
          <w:spacing w:val="-6"/>
          <w:lang w:eastAsia="zh-CN"/>
        </w:rPr>
        <w:t>1</w:t>
      </w:r>
      <w:r w:rsidRPr="00836B49">
        <w:rPr>
          <w:rFonts w:hint="eastAsia"/>
          <w:spacing w:val="-6"/>
          <w:lang w:eastAsia="zh-CN"/>
        </w:rPr>
        <w:t>”、“校验和信号</w:t>
      </w:r>
      <w:r w:rsidRPr="00836B49">
        <w:rPr>
          <w:spacing w:val="-6"/>
          <w:lang w:eastAsia="zh-CN"/>
        </w:rPr>
        <w:t>2</w:t>
      </w:r>
      <w:r w:rsidRPr="00836B49">
        <w:rPr>
          <w:rFonts w:hint="eastAsia"/>
          <w:spacing w:val="-6"/>
          <w:lang w:eastAsia="zh-CN"/>
        </w:rPr>
        <w:t>”和“校验和信号</w:t>
      </w:r>
      <w:r w:rsidRPr="00836B49">
        <w:rPr>
          <w:spacing w:val="-6"/>
          <w:lang w:eastAsia="zh-CN"/>
        </w:rPr>
        <w:t>3</w:t>
      </w:r>
      <w:r w:rsidRPr="00836B49">
        <w:rPr>
          <w:rFonts w:hint="eastAsia"/>
          <w:spacing w:val="-6"/>
          <w:lang w:eastAsia="zh-CN"/>
        </w:rPr>
        <w:t>”。</w:t>
      </w:r>
    </w:p>
    <w:p w:rsidR="00BC4DE7" w:rsidRPr="00ED5B34" w:rsidRDefault="00BC4DE7" w:rsidP="006B3E45">
      <w:pPr>
        <w:wordWrap w:val="0"/>
        <w:overflowPunct/>
        <w:autoSpaceDE/>
        <w:autoSpaceDN/>
        <w:ind w:firstLineChars="200" w:firstLine="480"/>
        <w:rPr>
          <w:rFonts w:eastAsia="STKaiti"/>
          <w:position w:val="2"/>
          <w:lang w:eastAsia="zh-CN"/>
        </w:rPr>
      </w:pPr>
      <w:r w:rsidRPr="00ED5B34">
        <w:rPr>
          <w:rFonts w:eastAsia="STKaiti" w:hint="eastAsia"/>
          <w:lang w:eastAsia="zh-CN"/>
        </w:rPr>
        <w:t>例：</w:t>
      </w:r>
    </w:p>
    <w:p w:rsidR="00BC4DE7" w:rsidRPr="00ED5B34" w:rsidRDefault="00BC4DE7" w:rsidP="006B3E45">
      <w:pPr>
        <w:wordWrap w:val="0"/>
        <w:overflowPunct/>
        <w:autoSpaceDE/>
        <w:autoSpaceDN/>
        <w:ind w:firstLineChars="200" w:firstLine="480"/>
        <w:rPr>
          <w:lang w:eastAsia="zh-CN"/>
        </w:rPr>
      </w:pPr>
      <w:r w:rsidRPr="00ED5B34">
        <w:rPr>
          <w:rFonts w:hint="eastAsia"/>
          <w:lang w:eastAsia="zh-CN"/>
        </w:rPr>
        <w:t>电台</w:t>
      </w:r>
      <w:r w:rsidRPr="00ED5B34">
        <w:rPr>
          <w:lang w:eastAsia="zh-CN"/>
        </w:rPr>
        <w:t>364775427</w:t>
      </w:r>
      <w:r w:rsidRPr="00ED5B34">
        <w:rPr>
          <w:rFonts w:hint="eastAsia"/>
          <w:lang w:eastAsia="zh-CN"/>
        </w:rPr>
        <w:t>的</w:t>
      </w:r>
      <w:r w:rsidRPr="00ED5B34">
        <w:rPr>
          <w:lang w:eastAsia="zh-CN"/>
        </w:rPr>
        <w:t>7</w:t>
      </w:r>
      <w:r w:rsidRPr="00ED5B34">
        <w:rPr>
          <w:rFonts w:hint="eastAsia"/>
          <w:lang w:eastAsia="zh-CN"/>
        </w:rPr>
        <w:t>位识别信号为</w:t>
      </w:r>
      <w:r w:rsidRPr="00ED5B34">
        <w:rPr>
          <w:lang w:eastAsia="zh-CN"/>
        </w:rPr>
        <w:t>P E A R D B Y</w:t>
      </w:r>
      <w:r w:rsidRPr="00ED5B34">
        <w:rPr>
          <w:rFonts w:hint="eastAsia"/>
          <w:lang w:eastAsia="zh-CN"/>
        </w:rPr>
        <w:t>（见</w:t>
      </w:r>
      <w:r w:rsidRPr="00ED5B34">
        <w:rPr>
          <w:lang w:eastAsia="zh-CN"/>
        </w:rPr>
        <w:t>ITU-R M.491</w:t>
      </w:r>
      <w:r w:rsidRPr="00ED5B34">
        <w:rPr>
          <w:rFonts w:hint="eastAsia"/>
          <w:lang w:eastAsia="zh-CN"/>
        </w:rPr>
        <w:t>建议书）。</w:t>
      </w:r>
    </w:p>
    <w:p w:rsidR="00BC4DE7" w:rsidRPr="00ED5B34" w:rsidRDefault="00BC4DE7" w:rsidP="006B3E45">
      <w:pPr>
        <w:wordWrap w:val="0"/>
        <w:overflowPunct/>
        <w:autoSpaceDE/>
        <w:autoSpaceDN/>
        <w:ind w:firstLineChars="200" w:firstLine="480"/>
        <w:rPr>
          <w:position w:val="2"/>
          <w:lang w:eastAsia="zh-CN"/>
        </w:rPr>
      </w:pPr>
      <w:r w:rsidRPr="00ED5B34">
        <w:rPr>
          <w:rFonts w:hint="eastAsia"/>
          <w:lang w:eastAsia="zh-CN"/>
        </w:rPr>
        <w:t>校验和推导如下：</w:t>
      </w:r>
    </w:p>
    <w:p w:rsidR="00BC4DE7" w:rsidRPr="00ED5B34" w:rsidRDefault="00BC4DE7" w:rsidP="006B3E45">
      <w:pPr>
        <w:wordWrap w:val="0"/>
        <w:overflowPunct/>
        <w:autoSpaceDE/>
        <w:autoSpaceDN/>
        <w:rPr>
          <w:position w:val="2"/>
          <w:lang w:val="es-ES_tradnl"/>
        </w:rPr>
      </w:pPr>
      <w:r w:rsidRPr="00ED5B34">
        <w:rPr>
          <w:position w:val="2"/>
          <w:lang w:val="es-ES_tradnl"/>
        </w:rPr>
        <w:t xml:space="preserve">P  E  A  R  D  B  Y   </w:t>
      </w:r>
      <w:r w:rsidRPr="00ED5B34">
        <w:rPr>
          <w:rFonts w:hint="eastAsia"/>
          <w:lang w:val="es-ES_tradnl"/>
        </w:rPr>
        <w:t>→</w:t>
      </w:r>
      <w:r w:rsidRPr="00ED5B34">
        <w:rPr>
          <w:position w:val="2"/>
          <w:lang w:val="es-ES_tradnl"/>
        </w:rPr>
        <w:t xml:space="preserve">   5  13  19  16  18  11  7</w:t>
      </w:r>
    </w:p>
    <w:p w:rsidR="00BC4DE7" w:rsidRPr="00ED5B34" w:rsidRDefault="00BC4DE7" w:rsidP="006B3E45">
      <w:pPr>
        <w:wordWrap w:val="0"/>
        <w:overflowPunct/>
        <w:autoSpaceDE/>
        <w:autoSpaceDN/>
        <w:rPr>
          <w:lang w:val="es-ES_tradnl"/>
        </w:rPr>
      </w:pPr>
      <w:r w:rsidRPr="00ED5B34">
        <w:rPr>
          <w:lang w:val="es-ES_tradnl"/>
        </w:rPr>
        <w:t xml:space="preserve">5  </w:t>
      </w:r>
      <w:r w:rsidRPr="00ED5B34">
        <w:rPr>
          <w:rFonts w:hint="eastAsia"/>
          <w:lang w:val="es-ES_tradnl"/>
        </w:rPr>
        <w:t>⊕</w:t>
      </w:r>
      <w:r w:rsidRPr="00ED5B34">
        <w:rPr>
          <w:lang w:val="es-ES_tradnl"/>
        </w:rPr>
        <w:t xml:space="preserve">  13  </w:t>
      </w:r>
      <w:r w:rsidRPr="00ED5B34">
        <w:rPr>
          <w:rFonts w:hint="eastAsia"/>
          <w:lang w:val="es-ES_tradnl"/>
        </w:rPr>
        <w:t>⊕</w:t>
      </w:r>
      <w:r w:rsidRPr="00ED5B34">
        <w:rPr>
          <w:lang w:val="es-ES_tradnl"/>
        </w:rPr>
        <w:t xml:space="preserve">  19  =  17</w:t>
      </w:r>
      <w:r w:rsidRPr="00ED5B34">
        <w:rPr>
          <w:rFonts w:hint="eastAsia"/>
          <w:lang w:val="es-ES_tradnl"/>
        </w:rPr>
        <w:t>（</w:t>
      </w:r>
      <w:r w:rsidRPr="00ED5B34">
        <w:rPr>
          <w:lang w:val="es-ES_tradnl"/>
        </w:rPr>
        <w:t>37-20</w:t>
      </w:r>
      <w:r w:rsidRPr="00ED5B34">
        <w:rPr>
          <w:rFonts w:hint="eastAsia"/>
          <w:lang w:val="es-ES_tradnl"/>
        </w:rPr>
        <w:t>）</w:t>
      </w:r>
    </w:p>
    <w:p w:rsidR="00BC4DE7" w:rsidRPr="00ED5B34" w:rsidRDefault="00BC4DE7" w:rsidP="006B3E45">
      <w:pPr>
        <w:wordWrap w:val="0"/>
        <w:overflowPunct/>
        <w:autoSpaceDE/>
        <w:autoSpaceDN/>
        <w:rPr>
          <w:lang w:val="es-ES_tradnl"/>
        </w:rPr>
      </w:pPr>
      <w:r w:rsidRPr="00ED5B34">
        <w:rPr>
          <w:lang w:val="es-ES_tradnl"/>
        </w:rPr>
        <w:t xml:space="preserve">19  </w:t>
      </w:r>
      <w:r w:rsidRPr="00ED5B34">
        <w:rPr>
          <w:rFonts w:hint="eastAsia"/>
          <w:lang w:val="es-ES_tradnl"/>
        </w:rPr>
        <w:t>⊕</w:t>
      </w:r>
      <w:r w:rsidRPr="00ED5B34">
        <w:rPr>
          <w:lang w:val="es-ES_tradnl"/>
        </w:rPr>
        <w:t xml:space="preserve">  16  </w:t>
      </w:r>
      <w:r w:rsidRPr="00ED5B34">
        <w:rPr>
          <w:rFonts w:hint="eastAsia"/>
          <w:lang w:val="es-ES_tradnl"/>
        </w:rPr>
        <w:t>⊕</w:t>
      </w:r>
      <w:r w:rsidRPr="00ED5B34">
        <w:rPr>
          <w:lang w:val="es-ES_tradnl"/>
        </w:rPr>
        <w:t xml:space="preserve">  18  =  13</w:t>
      </w:r>
      <w:r w:rsidRPr="00ED5B34">
        <w:rPr>
          <w:rFonts w:hint="eastAsia"/>
          <w:lang w:val="es-ES_tradnl"/>
        </w:rPr>
        <w:t>（</w:t>
      </w:r>
      <w:r w:rsidRPr="00ED5B34">
        <w:rPr>
          <w:lang w:val="es-ES_tradnl"/>
        </w:rPr>
        <w:t>53-20-20</w:t>
      </w:r>
      <w:r w:rsidRPr="00ED5B34">
        <w:rPr>
          <w:rFonts w:hint="eastAsia"/>
          <w:lang w:val="es-ES_tradnl"/>
        </w:rPr>
        <w:t>）</w:t>
      </w:r>
    </w:p>
    <w:p w:rsidR="00BC4DE7" w:rsidRPr="00ED5B34" w:rsidRDefault="00BC4DE7" w:rsidP="006B3E45">
      <w:pPr>
        <w:wordWrap w:val="0"/>
        <w:overflowPunct/>
        <w:autoSpaceDE/>
        <w:autoSpaceDN/>
        <w:rPr>
          <w:lang w:val="es-ES_tradnl" w:eastAsia="zh-CN"/>
        </w:rPr>
      </w:pPr>
      <w:r w:rsidRPr="00ED5B34">
        <w:rPr>
          <w:lang w:val="es-ES_tradnl" w:eastAsia="zh-CN"/>
        </w:rPr>
        <w:t xml:space="preserve">18  </w:t>
      </w:r>
      <w:r w:rsidRPr="00ED5B34">
        <w:rPr>
          <w:rFonts w:hint="eastAsia"/>
          <w:lang w:val="es-ES_tradnl" w:eastAsia="zh-CN"/>
        </w:rPr>
        <w:t>⊕</w:t>
      </w:r>
      <w:r w:rsidRPr="00ED5B34">
        <w:rPr>
          <w:lang w:val="es-ES_tradnl" w:eastAsia="zh-CN"/>
        </w:rPr>
        <w:t xml:space="preserve">  11  </w:t>
      </w:r>
      <w:r w:rsidRPr="00ED5B34">
        <w:rPr>
          <w:rFonts w:hint="eastAsia"/>
          <w:lang w:val="es-ES_tradnl" w:eastAsia="zh-CN"/>
        </w:rPr>
        <w:t>⊕</w:t>
      </w:r>
      <w:r w:rsidRPr="00ED5B34">
        <w:rPr>
          <w:lang w:val="es-ES_tradnl" w:eastAsia="zh-CN"/>
        </w:rPr>
        <w:t xml:space="preserve">   7  =  16</w:t>
      </w:r>
      <w:r w:rsidRPr="00ED5B34">
        <w:rPr>
          <w:rFonts w:hint="eastAsia"/>
          <w:lang w:val="es-ES_tradnl" w:eastAsia="zh-CN"/>
        </w:rPr>
        <w:t>（</w:t>
      </w:r>
      <w:r w:rsidRPr="00ED5B34">
        <w:rPr>
          <w:lang w:val="es-ES_tradnl" w:eastAsia="zh-CN"/>
        </w:rPr>
        <w:t>36-20</w:t>
      </w:r>
      <w:r w:rsidRPr="00ED5B34">
        <w:rPr>
          <w:rFonts w:hint="eastAsia"/>
          <w:lang w:val="es-ES_tradnl" w:eastAsia="zh-CN"/>
        </w:rPr>
        <w:t>）</w:t>
      </w:r>
    </w:p>
    <w:p w:rsidR="00BC4DE7" w:rsidRPr="00ED5B34" w:rsidRDefault="00BC4DE7" w:rsidP="006B3E45">
      <w:pPr>
        <w:wordWrap w:val="0"/>
        <w:overflowPunct/>
        <w:autoSpaceDE/>
        <w:autoSpaceDN/>
        <w:rPr>
          <w:lang w:val="es-ES_tradnl" w:eastAsia="zh-CN"/>
        </w:rPr>
      </w:pPr>
      <w:r w:rsidRPr="00ED5B34">
        <w:rPr>
          <w:lang w:val="es-ES_tradnl" w:eastAsia="zh-CN"/>
        </w:rPr>
        <w:t xml:space="preserve">17 13 16  </w:t>
      </w:r>
      <w:r w:rsidRPr="00ED5B34">
        <w:rPr>
          <w:rFonts w:hint="eastAsia"/>
          <w:lang w:val="es-ES_tradnl" w:eastAsia="zh-CN"/>
        </w:rPr>
        <w:t>→</w:t>
      </w:r>
      <w:r w:rsidRPr="00ED5B34">
        <w:rPr>
          <w:lang w:val="es-ES_tradnl" w:eastAsia="zh-CN"/>
        </w:rPr>
        <w:t xml:space="preserve"> Z E R</w:t>
      </w:r>
    </w:p>
    <w:p w:rsidR="00BC4DE7" w:rsidRPr="00ED5B34" w:rsidRDefault="00BC4DE7" w:rsidP="006B3E45">
      <w:pPr>
        <w:wordWrap w:val="0"/>
        <w:overflowPunct/>
        <w:autoSpaceDE/>
        <w:autoSpaceDN/>
        <w:rPr>
          <w:position w:val="2"/>
          <w:lang w:eastAsia="zh-CN"/>
        </w:rPr>
      </w:pPr>
      <w:r w:rsidRPr="00ED5B34">
        <w:rPr>
          <w:rFonts w:hint="eastAsia"/>
          <w:lang w:eastAsia="zh-CN"/>
        </w:rPr>
        <w:t>这里，⊕表示模</w:t>
      </w:r>
      <w:r w:rsidRPr="00ED5B34">
        <w:rPr>
          <w:lang w:eastAsia="zh-CN"/>
        </w:rPr>
        <w:t>20</w:t>
      </w:r>
      <w:r w:rsidRPr="00ED5B34">
        <w:rPr>
          <w:rFonts w:hint="eastAsia"/>
          <w:lang w:eastAsia="zh-CN"/>
        </w:rPr>
        <w:t>加法。</w:t>
      </w:r>
    </w:p>
    <w:p w:rsidR="00BC4DE7" w:rsidRPr="00ED5B34" w:rsidRDefault="00BC4DE7" w:rsidP="006B3E45">
      <w:pPr>
        <w:wordWrap w:val="0"/>
        <w:overflowPunct/>
        <w:autoSpaceDE/>
        <w:autoSpaceDN/>
        <w:rPr>
          <w:rFonts w:eastAsia="STKaiti"/>
          <w:position w:val="2"/>
          <w:lang w:eastAsia="zh-CN"/>
        </w:rPr>
      </w:pPr>
      <w:r w:rsidRPr="00ED5B34">
        <w:rPr>
          <w:rFonts w:eastAsia="STKaiti" w:hint="eastAsia"/>
          <w:lang w:eastAsia="zh-CN"/>
        </w:rPr>
        <w:t>结果：</w:t>
      </w:r>
    </w:p>
    <w:p w:rsidR="00BC4DE7" w:rsidRPr="00ED5B34" w:rsidRDefault="00BC4DE7" w:rsidP="006B3E45">
      <w:pPr>
        <w:wordWrap w:val="0"/>
        <w:overflowPunct/>
        <w:autoSpaceDE/>
        <w:autoSpaceDN/>
        <w:rPr>
          <w:lang w:eastAsia="zh-CN"/>
        </w:rPr>
      </w:pPr>
      <w:r w:rsidRPr="00ED5B34">
        <w:rPr>
          <w:lang w:eastAsia="zh-CN"/>
        </w:rPr>
        <w:t>CK1</w:t>
      </w:r>
      <w:r w:rsidRPr="00ED5B34">
        <w:rPr>
          <w:rFonts w:hint="eastAsia"/>
          <w:lang w:eastAsia="zh-CN"/>
        </w:rPr>
        <w:t>变为“</w:t>
      </w:r>
      <w:r w:rsidRPr="00ED5B34">
        <w:rPr>
          <w:lang w:eastAsia="zh-CN"/>
        </w:rPr>
        <w:t>Z</w:t>
      </w:r>
      <w:r w:rsidRPr="00ED5B34">
        <w:rPr>
          <w:rFonts w:hint="eastAsia"/>
          <w:lang w:eastAsia="zh-CN"/>
        </w:rPr>
        <w:t>”（组合号</w:t>
      </w:r>
      <w:r w:rsidRPr="00ED5B34">
        <w:rPr>
          <w:lang w:eastAsia="zh-CN"/>
        </w:rPr>
        <w:t>26</w:t>
      </w:r>
      <w:r w:rsidRPr="00ED5B34">
        <w:rPr>
          <w:rFonts w:hint="eastAsia"/>
          <w:lang w:eastAsia="zh-CN"/>
        </w:rPr>
        <w:t>，见表</w:t>
      </w:r>
      <w:r w:rsidRPr="00ED5B34">
        <w:rPr>
          <w:lang w:eastAsia="zh-CN"/>
        </w:rPr>
        <w:t>1</w:t>
      </w:r>
      <w:r w:rsidRPr="00ED5B34">
        <w:rPr>
          <w:rFonts w:hint="eastAsia"/>
          <w:lang w:eastAsia="zh-CN"/>
        </w:rPr>
        <w:t>）</w:t>
      </w:r>
    </w:p>
    <w:p w:rsidR="00BC4DE7" w:rsidRPr="00ED5B34" w:rsidRDefault="00BC4DE7" w:rsidP="006B3E45">
      <w:pPr>
        <w:wordWrap w:val="0"/>
        <w:overflowPunct/>
        <w:autoSpaceDE/>
        <w:autoSpaceDN/>
        <w:rPr>
          <w:lang w:eastAsia="zh-CN"/>
        </w:rPr>
      </w:pPr>
      <w:r w:rsidRPr="00ED5B34">
        <w:rPr>
          <w:lang w:eastAsia="zh-CN"/>
        </w:rPr>
        <w:t>CK2</w:t>
      </w:r>
      <w:r w:rsidRPr="00ED5B34">
        <w:rPr>
          <w:rFonts w:hint="eastAsia"/>
          <w:lang w:eastAsia="zh-CN"/>
        </w:rPr>
        <w:t>变为“</w:t>
      </w:r>
      <w:r w:rsidRPr="00ED5B34">
        <w:rPr>
          <w:lang w:eastAsia="zh-CN"/>
        </w:rPr>
        <w:t>E</w:t>
      </w:r>
      <w:r w:rsidRPr="00ED5B34">
        <w:rPr>
          <w:rFonts w:hint="eastAsia"/>
          <w:lang w:eastAsia="zh-CN"/>
        </w:rPr>
        <w:t>”（组合号</w:t>
      </w:r>
      <w:r w:rsidRPr="00ED5B34">
        <w:rPr>
          <w:lang w:eastAsia="zh-CN"/>
        </w:rPr>
        <w:t>5</w:t>
      </w:r>
      <w:r w:rsidRPr="00ED5B34">
        <w:rPr>
          <w:rFonts w:hint="eastAsia"/>
          <w:lang w:eastAsia="zh-CN"/>
        </w:rPr>
        <w:t>，见表</w:t>
      </w:r>
      <w:r w:rsidRPr="00ED5B34">
        <w:rPr>
          <w:lang w:eastAsia="zh-CN"/>
        </w:rPr>
        <w:t>1</w:t>
      </w:r>
      <w:r w:rsidRPr="00ED5B34">
        <w:rPr>
          <w:rFonts w:hint="eastAsia"/>
          <w:lang w:eastAsia="zh-CN"/>
        </w:rPr>
        <w:t>）</w:t>
      </w:r>
    </w:p>
    <w:p w:rsidR="00BC4DE7" w:rsidRPr="00ED5B34" w:rsidRDefault="00BC4DE7" w:rsidP="006B3E45">
      <w:pPr>
        <w:wordWrap w:val="0"/>
        <w:overflowPunct/>
        <w:autoSpaceDE/>
        <w:autoSpaceDN/>
        <w:rPr>
          <w:lang w:eastAsia="zh-CN"/>
        </w:rPr>
      </w:pPr>
      <w:r w:rsidRPr="00ED5B34">
        <w:rPr>
          <w:lang w:eastAsia="zh-CN"/>
        </w:rPr>
        <w:t>CK3</w:t>
      </w:r>
      <w:r w:rsidRPr="00ED5B34">
        <w:rPr>
          <w:rFonts w:hint="eastAsia"/>
          <w:lang w:eastAsia="zh-CN"/>
        </w:rPr>
        <w:t>变为“</w:t>
      </w:r>
      <w:r w:rsidRPr="00ED5B34">
        <w:rPr>
          <w:lang w:eastAsia="zh-CN"/>
        </w:rPr>
        <w:t>R</w:t>
      </w:r>
      <w:r w:rsidRPr="00ED5B34">
        <w:rPr>
          <w:rFonts w:hint="eastAsia"/>
          <w:lang w:eastAsia="zh-CN"/>
        </w:rPr>
        <w:t>”（组合号</w:t>
      </w:r>
      <w:r w:rsidRPr="00ED5B34">
        <w:rPr>
          <w:lang w:eastAsia="zh-CN"/>
        </w:rPr>
        <w:t>18</w:t>
      </w:r>
      <w:r w:rsidRPr="00ED5B34">
        <w:rPr>
          <w:rFonts w:hint="eastAsia"/>
          <w:lang w:eastAsia="zh-CN"/>
        </w:rPr>
        <w:t>，见表</w:t>
      </w:r>
      <w:r w:rsidRPr="00ED5B34">
        <w:rPr>
          <w:lang w:eastAsia="zh-CN"/>
        </w:rPr>
        <w:t>1</w:t>
      </w:r>
      <w:r w:rsidRPr="00ED5B34">
        <w:rPr>
          <w:rFonts w:hint="eastAsia"/>
          <w:lang w:eastAsia="zh-CN"/>
        </w:rPr>
        <w:t>）</w:t>
      </w:r>
    </w:p>
    <w:p w:rsidR="00BC4DE7" w:rsidRPr="006B6411" w:rsidRDefault="00BC4DE7" w:rsidP="006B3E45">
      <w:pPr>
        <w:pStyle w:val="Heading1"/>
        <w:wordWrap w:val="0"/>
        <w:overflowPunct/>
        <w:autoSpaceDE/>
        <w:autoSpaceDN/>
        <w:snapToGrid w:val="0"/>
      </w:pPr>
      <w:bookmarkStart w:id="17" w:name="_Toc325706442"/>
      <w:r w:rsidRPr="006B6411">
        <w:t>3</w:t>
      </w:r>
      <w:r w:rsidRPr="006B6411">
        <w:tab/>
      </w:r>
      <w:bookmarkEnd w:id="17"/>
      <w:r>
        <w:rPr>
          <w:rFonts w:hint="eastAsia"/>
        </w:rPr>
        <w:t>模式</w:t>
      </w:r>
      <w:r w:rsidRPr="006B6411">
        <w:t>A</w:t>
      </w:r>
      <w:r w:rsidRPr="006B6411">
        <w:rPr>
          <w:rFonts w:hint="eastAsia"/>
        </w:rPr>
        <w:t>（</w:t>
      </w:r>
      <w:r w:rsidRPr="006B6411">
        <w:t>ARQ</w:t>
      </w:r>
      <w:r w:rsidRPr="006B6411">
        <w:rPr>
          <w:rFonts w:hint="eastAsia"/>
        </w:rPr>
        <w:t>）</w:t>
      </w:r>
      <w:r>
        <w:rPr>
          <w:rFonts w:hint="eastAsia"/>
        </w:rPr>
        <w:t>特性</w:t>
      </w:r>
    </w:p>
    <w:p w:rsidR="00BC4DE7" w:rsidRPr="006B6411" w:rsidRDefault="00BC4DE7" w:rsidP="006B3E45">
      <w:pPr>
        <w:pStyle w:val="Heading2"/>
        <w:wordWrap w:val="0"/>
        <w:overflowPunct/>
        <w:autoSpaceDE/>
        <w:autoSpaceDN/>
        <w:snapToGrid w:val="0"/>
        <w:rPr>
          <w:lang w:eastAsia="zh-CN"/>
        </w:rPr>
      </w:pPr>
      <w:bookmarkStart w:id="18" w:name="_Toc325706443"/>
      <w:r w:rsidRPr="006B6411">
        <w:t>3.1</w:t>
      </w:r>
      <w:r w:rsidRPr="006B6411">
        <w:tab/>
      </w:r>
      <w:bookmarkEnd w:id="18"/>
      <w:r>
        <w:rPr>
          <w:rFonts w:hint="eastAsia"/>
          <w:lang w:val="en-US" w:eastAsia="zh-CN"/>
        </w:rPr>
        <w:t>概述</w:t>
      </w:r>
    </w:p>
    <w:p w:rsidR="00BC4DE7" w:rsidRPr="00ED5B34" w:rsidRDefault="00BC4DE7" w:rsidP="006B3E45">
      <w:pPr>
        <w:wordWrap w:val="0"/>
        <w:overflowPunct/>
        <w:autoSpaceDE/>
        <w:autoSpaceDN/>
        <w:ind w:firstLineChars="200" w:firstLine="480"/>
        <w:rPr>
          <w:position w:val="2"/>
          <w:lang w:eastAsia="zh-CN"/>
        </w:rPr>
      </w:pPr>
      <w:r w:rsidRPr="00ED5B34">
        <w:rPr>
          <w:rFonts w:hint="eastAsia"/>
          <w:lang w:eastAsia="zh-CN"/>
        </w:rPr>
        <w:t>本系统以同步模式工作，从一个信息发送台（</w:t>
      </w:r>
      <w:r w:rsidRPr="00ED5B34">
        <w:rPr>
          <w:lang w:eastAsia="zh-CN"/>
        </w:rPr>
        <w:t>ISS</w:t>
      </w:r>
      <w:r w:rsidRPr="00ED5B34">
        <w:rPr>
          <w:rFonts w:hint="eastAsia"/>
          <w:lang w:eastAsia="zh-CN"/>
        </w:rPr>
        <w:t>）向一个信息接收台（</w:t>
      </w:r>
      <w:r w:rsidRPr="00ED5B34">
        <w:rPr>
          <w:lang w:eastAsia="zh-CN"/>
        </w:rPr>
        <w:t>IRS</w:t>
      </w:r>
      <w:r w:rsidRPr="00ED5B34">
        <w:rPr>
          <w:rFonts w:hint="eastAsia"/>
          <w:lang w:eastAsia="zh-CN"/>
        </w:rPr>
        <w:t>）发射三个信号字组。在接收到表示正确接收或请求字组重发的每一字组后，从</w:t>
      </w:r>
      <w:r w:rsidRPr="00ED5B34">
        <w:rPr>
          <w:lang w:eastAsia="zh-CN"/>
        </w:rPr>
        <w:t>IRS</w:t>
      </w:r>
      <w:r w:rsidRPr="00ED5B34">
        <w:rPr>
          <w:rFonts w:hint="eastAsia"/>
          <w:lang w:eastAsia="zh-CN"/>
        </w:rPr>
        <w:t>向</w:t>
      </w:r>
      <w:r w:rsidRPr="00ED5B34">
        <w:rPr>
          <w:lang w:eastAsia="zh-CN"/>
        </w:rPr>
        <w:t>ISS</w:t>
      </w:r>
      <w:r w:rsidRPr="00ED5B34">
        <w:rPr>
          <w:rFonts w:hint="eastAsia"/>
          <w:lang w:eastAsia="zh-CN"/>
        </w:rPr>
        <w:t>发送一个控制信号。这些电台可以相互转换它们的功能。</w:t>
      </w:r>
    </w:p>
    <w:p w:rsidR="00BC4DE7" w:rsidRPr="00A901B6" w:rsidRDefault="00BC4DE7" w:rsidP="006B3E45">
      <w:pPr>
        <w:pStyle w:val="Heading2"/>
        <w:wordWrap w:val="0"/>
        <w:overflowPunct/>
        <w:autoSpaceDE/>
        <w:autoSpaceDN/>
        <w:snapToGrid w:val="0"/>
        <w:rPr>
          <w:lang w:val="en-US" w:eastAsia="zh-CN"/>
        </w:rPr>
      </w:pPr>
      <w:bookmarkStart w:id="19" w:name="_Toc325706444"/>
      <w:r w:rsidRPr="00A901B6">
        <w:rPr>
          <w:lang w:val="en-US" w:eastAsia="zh-CN"/>
        </w:rPr>
        <w:t>3.2</w:t>
      </w:r>
      <w:r w:rsidRPr="00A901B6">
        <w:rPr>
          <w:lang w:val="en-US" w:eastAsia="zh-CN"/>
        </w:rPr>
        <w:tab/>
      </w:r>
      <w:bookmarkEnd w:id="19"/>
      <w:r>
        <w:rPr>
          <w:rFonts w:hint="eastAsia"/>
          <w:lang w:eastAsia="zh-CN"/>
        </w:rPr>
        <w:t>主台和副台的安排</w:t>
      </w:r>
    </w:p>
    <w:p w:rsidR="00BC4DE7" w:rsidRPr="00ED5B34" w:rsidRDefault="00BC4DE7" w:rsidP="006B3E45">
      <w:pPr>
        <w:wordWrap w:val="0"/>
        <w:overflowPunct/>
        <w:autoSpaceDE/>
        <w:autoSpaceDN/>
        <w:rPr>
          <w:lang w:eastAsia="zh-CN"/>
        </w:rPr>
      </w:pPr>
      <w:r w:rsidRPr="007225C5">
        <w:rPr>
          <w:b/>
          <w:bCs/>
          <w:lang w:eastAsia="zh-CN"/>
        </w:rPr>
        <w:t>3.2.1</w:t>
      </w:r>
      <w:r w:rsidRPr="00ED5B34">
        <w:rPr>
          <w:lang w:eastAsia="zh-CN"/>
        </w:rPr>
        <w:tab/>
      </w:r>
      <w:r w:rsidRPr="00ED5B34">
        <w:rPr>
          <w:rFonts w:hint="eastAsia"/>
          <w:lang w:eastAsia="zh-CN"/>
        </w:rPr>
        <w:t>最初建立无线电路的电台（呼叫台）是“主”台，而被呼叫电台是“副”台。在维持所建立的无线电路的整个时间内，主台和副台的地位保持不变，而不管在任何给定的时间内该台是信息发送台（</w:t>
      </w:r>
      <w:r w:rsidRPr="00ED5B34">
        <w:rPr>
          <w:lang w:eastAsia="zh-CN"/>
        </w:rPr>
        <w:t>ISS</w:t>
      </w:r>
      <w:r w:rsidRPr="00ED5B34">
        <w:rPr>
          <w:rFonts w:hint="eastAsia"/>
          <w:lang w:eastAsia="zh-CN"/>
        </w:rPr>
        <w:t>）还是信息接收台（</w:t>
      </w:r>
      <w:r w:rsidRPr="00ED5B34">
        <w:rPr>
          <w:lang w:eastAsia="zh-CN"/>
        </w:rPr>
        <w:t>IRS</w:t>
      </w:r>
      <w:r w:rsidRPr="00ED5B34">
        <w:rPr>
          <w:rFonts w:hint="eastAsia"/>
          <w:lang w:eastAsia="zh-CN"/>
        </w:rPr>
        <w:t>）。</w:t>
      </w:r>
    </w:p>
    <w:p w:rsidR="00BC4DE7" w:rsidRPr="00ED5B34" w:rsidRDefault="00BC4DE7" w:rsidP="006B3E45">
      <w:pPr>
        <w:wordWrap w:val="0"/>
        <w:overflowPunct/>
        <w:autoSpaceDE/>
        <w:autoSpaceDN/>
        <w:rPr>
          <w:lang w:eastAsia="zh-CN"/>
        </w:rPr>
      </w:pPr>
      <w:r w:rsidRPr="007225C5">
        <w:rPr>
          <w:b/>
          <w:bCs/>
          <w:lang w:eastAsia="zh-CN"/>
        </w:rPr>
        <w:t>3.2.2</w:t>
      </w:r>
      <w:r w:rsidRPr="00ED5B34">
        <w:rPr>
          <w:lang w:eastAsia="zh-CN"/>
        </w:rPr>
        <w:tab/>
      </w:r>
      <w:r w:rsidRPr="00ED5B34">
        <w:rPr>
          <w:rFonts w:hint="eastAsia"/>
          <w:lang w:eastAsia="zh-CN"/>
        </w:rPr>
        <w:t>主台的时钟控制整个电路的定时（见电路时序图，图</w:t>
      </w:r>
      <w:r w:rsidRPr="00ED5B34">
        <w:rPr>
          <w:lang w:eastAsia="zh-CN"/>
        </w:rPr>
        <w:t>1</w:t>
      </w:r>
      <w:r w:rsidRPr="00ED5B34">
        <w:rPr>
          <w:rFonts w:hint="eastAsia"/>
          <w:lang w:eastAsia="zh-CN"/>
        </w:rPr>
        <w:t>），这种时钟的准确度应等于或优于</w:t>
      </w:r>
      <w:r w:rsidRPr="00ED5B34">
        <w:rPr>
          <w:lang w:eastAsia="zh-CN"/>
        </w:rPr>
        <w:t>30</w:t>
      </w:r>
      <w:r w:rsidRPr="00ED5B34">
        <w:rPr>
          <w:rFonts w:hint="eastAsia"/>
          <w:lang w:eastAsia="zh-CN"/>
        </w:rPr>
        <w:t>×</w:t>
      </w:r>
      <w:r w:rsidRPr="00ED5B34">
        <w:rPr>
          <w:lang w:eastAsia="zh-CN"/>
        </w:rPr>
        <w:t>10</w:t>
      </w:r>
      <w:r>
        <w:rPr>
          <w:position w:val="10"/>
          <w:sz w:val="15"/>
          <w:szCs w:val="14"/>
        </w:rPr>
        <w:sym w:font="Symbol" w:char="F02D"/>
      </w:r>
      <w:r>
        <w:rPr>
          <w:position w:val="10"/>
          <w:sz w:val="15"/>
          <w:szCs w:val="24"/>
          <w:lang w:eastAsia="zh-CN"/>
        </w:rPr>
        <w:t xml:space="preserve"> 6</w:t>
      </w:r>
      <w:r w:rsidRPr="00ED5B34">
        <w:rPr>
          <w:rFonts w:hint="eastAsia"/>
          <w:lang w:eastAsia="zh-CN"/>
        </w:rPr>
        <w:t>。</w:t>
      </w:r>
    </w:p>
    <w:p w:rsidR="00BC4DE7" w:rsidRPr="00ED5B34" w:rsidRDefault="00BC4DE7" w:rsidP="006B3E45">
      <w:pPr>
        <w:wordWrap w:val="0"/>
        <w:overflowPunct/>
        <w:autoSpaceDE/>
        <w:autoSpaceDN/>
        <w:rPr>
          <w:lang w:eastAsia="zh-CN"/>
        </w:rPr>
      </w:pPr>
      <w:r w:rsidRPr="007225C5">
        <w:rPr>
          <w:b/>
          <w:bCs/>
          <w:lang w:eastAsia="zh-CN"/>
        </w:rPr>
        <w:t>3.2.3</w:t>
      </w:r>
      <w:r w:rsidRPr="00ED5B34">
        <w:rPr>
          <w:lang w:eastAsia="zh-CN"/>
        </w:rPr>
        <w:tab/>
      </w:r>
      <w:r w:rsidRPr="00ED5B34">
        <w:rPr>
          <w:rFonts w:hint="eastAsia"/>
          <w:lang w:eastAsia="zh-CN"/>
        </w:rPr>
        <w:t>基本定时周期为</w:t>
      </w:r>
      <w:r w:rsidRPr="00ED5B34">
        <w:rPr>
          <w:lang w:eastAsia="zh-CN"/>
        </w:rPr>
        <w:t>450 ms</w:t>
      </w:r>
      <w:r w:rsidRPr="00ED5B34">
        <w:rPr>
          <w:rFonts w:hint="eastAsia"/>
          <w:lang w:eastAsia="zh-CN"/>
        </w:rPr>
        <w:t>，对于每一个台，该周期是由发射时间和紧跟着进行接收的发送停歇时间组成的。</w:t>
      </w:r>
    </w:p>
    <w:p w:rsidR="00BC4DE7" w:rsidRPr="00ED5B34" w:rsidRDefault="00BC4DE7" w:rsidP="006B3E45">
      <w:pPr>
        <w:wordWrap w:val="0"/>
        <w:overflowPunct/>
        <w:autoSpaceDE/>
        <w:autoSpaceDN/>
        <w:rPr>
          <w:lang w:eastAsia="zh-CN"/>
        </w:rPr>
      </w:pPr>
      <w:r w:rsidRPr="007225C5">
        <w:rPr>
          <w:b/>
          <w:bCs/>
          <w:lang w:eastAsia="zh-CN"/>
        </w:rPr>
        <w:t>3.2.4</w:t>
      </w:r>
      <w:r w:rsidRPr="00ED5B34">
        <w:rPr>
          <w:lang w:eastAsia="zh-CN"/>
        </w:rPr>
        <w:tab/>
      </w:r>
      <w:r w:rsidRPr="00ED5B34">
        <w:rPr>
          <w:rFonts w:hint="eastAsia"/>
          <w:lang w:eastAsia="zh-CN"/>
        </w:rPr>
        <w:t>主台发射时序受主台时钟的控制。</w:t>
      </w:r>
    </w:p>
    <w:p w:rsidR="00BC4DE7" w:rsidRPr="00ED5B34" w:rsidRDefault="00BC4DE7" w:rsidP="006B3E45">
      <w:pPr>
        <w:wordWrap w:val="0"/>
        <w:overflowPunct/>
        <w:autoSpaceDE/>
        <w:autoSpaceDN/>
        <w:rPr>
          <w:lang w:eastAsia="zh-CN"/>
        </w:rPr>
      </w:pPr>
      <w:r w:rsidRPr="007225C5">
        <w:rPr>
          <w:b/>
          <w:bCs/>
          <w:lang w:eastAsia="zh-CN"/>
        </w:rPr>
        <w:t>3.2.5</w:t>
      </w:r>
      <w:r w:rsidRPr="00ED5B34">
        <w:rPr>
          <w:lang w:eastAsia="zh-CN"/>
        </w:rPr>
        <w:tab/>
      </w:r>
      <w:r w:rsidRPr="00ED5B34">
        <w:rPr>
          <w:rFonts w:hint="eastAsia"/>
          <w:lang w:eastAsia="zh-CN"/>
        </w:rPr>
        <w:t>副台的时钟控制时序锁相于从主台接收的信号，即接收信号终止和发射信号开始之间的时间间隔（图</w:t>
      </w:r>
      <w:r w:rsidRPr="00ED5B34">
        <w:rPr>
          <w:lang w:eastAsia="zh-CN"/>
        </w:rPr>
        <w:t>1</w:t>
      </w:r>
      <w:r w:rsidRPr="00ED5B34">
        <w:rPr>
          <w:rFonts w:hint="eastAsia"/>
          <w:lang w:eastAsia="zh-CN"/>
        </w:rPr>
        <w:t>中的</w:t>
      </w:r>
      <w:r w:rsidRPr="00ED5B34">
        <w:rPr>
          <w:i/>
          <w:lang w:eastAsia="zh-CN"/>
        </w:rPr>
        <w:t>t</w:t>
      </w:r>
      <w:r w:rsidRPr="00ED5B34">
        <w:rPr>
          <w:i/>
          <w:vertAlign w:val="subscript"/>
          <w:lang w:eastAsia="zh-CN"/>
        </w:rPr>
        <w:t>E</w:t>
      </w:r>
      <w:r w:rsidRPr="00ED5B34">
        <w:rPr>
          <w:rFonts w:hint="eastAsia"/>
          <w:lang w:eastAsia="zh-CN"/>
        </w:rPr>
        <w:t>）是恒定的（见§</w:t>
      </w:r>
      <w:r w:rsidRPr="00ED5B34">
        <w:rPr>
          <w:lang w:eastAsia="zh-CN"/>
        </w:rPr>
        <w:t>1.7</w:t>
      </w:r>
      <w:r w:rsidRPr="00ED5B34">
        <w:rPr>
          <w:rFonts w:hint="eastAsia"/>
          <w:lang w:eastAsia="zh-CN"/>
        </w:rPr>
        <w:t>）。</w:t>
      </w:r>
    </w:p>
    <w:p w:rsidR="00BC4DE7" w:rsidRPr="00ED5B34" w:rsidRDefault="00BC4DE7" w:rsidP="006B3E45">
      <w:pPr>
        <w:wordWrap w:val="0"/>
        <w:overflowPunct/>
        <w:autoSpaceDE/>
        <w:autoSpaceDN/>
        <w:rPr>
          <w:lang w:eastAsia="zh-CN"/>
        </w:rPr>
      </w:pPr>
      <w:r w:rsidRPr="007225C5">
        <w:rPr>
          <w:b/>
          <w:bCs/>
          <w:lang w:eastAsia="zh-CN"/>
        </w:rPr>
        <w:t>3.2.6</w:t>
      </w:r>
      <w:r w:rsidRPr="00ED5B34">
        <w:rPr>
          <w:lang w:eastAsia="zh-CN"/>
        </w:rPr>
        <w:tab/>
      </w:r>
      <w:r w:rsidRPr="00ED5B34">
        <w:rPr>
          <w:rFonts w:hint="eastAsia"/>
          <w:lang w:eastAsia="zh-CN"/>
        </w:rPr>
        <w:t>主台接收时序锁相于来自副台的接收信号。</w:t>
      </w:r>
    </w:p>
    <w:p w:rsidR="00BC4DE7" w:rsidRPr="00A901B6" w:rsidRDefault="00BC4DE7" w:rsidP="006B3E45">
      <w:pPr>
        <w:pStyle w:val="Heading2"/>
        <w:wordWrap w:val="0"/>
        <w:overflowPunct/>
        <w:autoSpaceDE/>
        <w:autoSpaceDN/>
        <w:snapToGrid w:val="0"/>
        <w:rPr>
          <w:lang w:val="en-US" w:eastAsia="zh-CN"/>
        </w:rPr>
      </w:pPr>
      <w:bookmarkStart w:id="20" w:name="_Toc325706445"/>
      <w:r w:rsidRPr="00A901B6">
        <w:rPr>
          <w:lang w:val="en-US" w:eastAsia="zh-CN"/>
        </w:rPr>
        <w:t>3.3</w:t>
      </w:r>
      <w:r w:rsidRPr="00A901B6">
        <w:rPr>
          <w:lang w:val="en-US" w:eastAsia="zh-CN"/>
        </w:rPr>
        <w:tab/>
      </w:r>
      <w:bookmarkEnd w:id="20"/>
      <w:r>
        <w:rPr>
          <w:rFonts w:hint="eastAsia"/>
          <w:lang w:eastAsia="zh-CN"/>
        </w:rPr>
        <w:t>信息发送台（</w:t>
      </w:r>
      <w:r>
        <w:rPr>
          <w:lang w:eastAsia="zh-CN"/>
        </w:rPr>
        <w:t>ISS</w:t>
      </w:r>
      <w:r>
        <w:rPr>
          <w:rFonts w:hint="eastAsia"/>
          <w:lang w:eastAsia="zh-CN"/>
        </w:rPr>
        <w:t>）</w:t>
      </w:r>
    </w:p>
    <w:p w:rsidR="00BC4DE7" w:rsidRPr="00ED5B34" w:rsidRDefault="00BC4DE7" w:rsidP="00836B49">
      <w:pPr>
        <w:rPr>
          <w:lang w:eastAsia="zh-CN"/>
        </w:rPr>
      </w:pPr>
      <w:r w:rsidRPr="007225C5">
        <w:rPr>
          <w:b/>
          <w:bCs/>
          <w:lang w:eastAsia="zh-CN"/>
        </w:rPr>
        <w:t>3.3.1</w:t>
      </w:r>
      <w:r w:rsidRPr="00ED5B34">
        <w:rPr>
          <w:lang w:eastAsia="zh-CN"/>
        </w:rPr>
        <w:tab/>
        <w:t>ISS</w:t>
      </w:r>
      <w:r w:rsidRPr="00ED5B34">
        <w:rPr>
          <w:rFonts w:hint="eastAsia"/>
          <w:lang w:eastAsia="zh-CN"/>
        </w:rPr>
        <w:t>将被发送的信息编组成三个信号的字组（</w:t>
      </w:r>
      <w:r w:rsidRPr="00ED5B34">
        <w:rPr>
          <w:lang w:eastAsia="zh-CN"/>
        </w:rPr>
        <w:t>3</w:t>
      </w:r>
      <w:r w:rsidRPr="00ED5B34">
        <w:rPr>
          <w:rFonts w:hint="eastAsia"/>
          <w:lang w:eastAsia="zh-CN"/>
        </w:rPr>
        <w:t>×</w:t>
      </w:r>
      <w:r w:rsidRPr="00ED5B34">
        <w:rPr>
          <w:lang w:eastAsia="zh-CN"/>
        </w:rPr>
        <w:t>7</w:t>
      </w:r>
      <w:r w:rsidRPr="00ED5B34">
        <w:rPr>
          <w:rFonts w:hint="eastAsia"/>
          <w:lang w:eastAsia="zh-CN"/>
        </w:rPr>
        <w:t>信号元）。</w:t>
      </w:r>
    </w:p>
    <w:p w:rsidR="00BC4DE7" w:rsidRPr="00ED5B34" w:rsidRDefault="00BC4DE7" w:rsidP="00836B49">
      <w:pPr>
        <w:rPr>
          <w:lang w:eastAsia="zh-CN"/>
        </w:rPr>
      </w:pPr>
      <w:r w:rsidRPr="007225C5">
        <w:rPr>
          <w:b/>
          <w:bCs/>
          <w:lang w:eastAsia="zh-CN"/>
        </w:rPr>
        <w:t>3.3.2</w:t>
      </w:r>
      <w:r w:rsidRPr="00ED5B34">
        <w:rPr>
          <w:lang w:eastAsia="zh-CN"/>
        </w:rPr>
        <w:tab/>
        <w:t>ISS</w:t>
      </w:r>
      <w:r w:rsidRPr="00ED5B34">
        <w:rPr>
          <w:rFonts w:hint="eastAsia"/>
          <w:lang w:eastAsia="zh-CN"/>
        </w:rPr>
        <w:t>以</w:t>
      </w:r>
      <w:r w:rsidRPr="00ED5B34">
        <w:rPr>
          <w:lang w:eastAsia="zh-CN"/>
        </w:rPr>
        <w:t>210 ms</w:t>
      </w:r>
      <w:r w:rsidRPr="00ED5B34">
        <w:rPr>
          <w:rFonts w:hint="eastAsia"/>
          <w:lang w:eastAsia="zh-CN"/>
        </w:rPr>
        <w:t>（</w:t>
      </w:r>
      <w:r w:rsidRPr="00ED5B34">
        <w:rPr>
          <w:lang w:eastAsia="zh-CN"/>
        </w:rPr>
        <w:t>3</w:t>
      </w:r>
      <w:r w:rsidRPr="00ED5B34">
        <w:rPr>
          <w:rFonts w:hint="eastAsia"/>
          <w:lang w:eastAsia="zh-CN"/>
        </w:rPr>
        <w:t>×</w:t>
      </w:r>
      <w:r w:rsidRPr="00ED5B34">
        <w:rPr>
          <w:lang w:eastAsia="zh-CN"/>
        </w:rPr>
        <w:t>70 ms</w:t>
      </w:r>
      <w:r w:rsidRPr="00ED5B34">
        <w:rPr>
          <w:rFonts w:hint="eastAsia"/>
          <w:lang w:eastAsia="zh-CN"/>
        </w:rPr>
        <w:t>）发送一个字组，之后为</w:t>
      </w:r>
      <w:r w:rsidRPr="00ED5B34">
        <w:rPr>
          <w:lang w:eastAsia="zh-CN"/>
        </w:rPr>
        <w:t>240 ms</w:t>
      </w:r>
      <w:r w:rsidRPr="00ED5B34">
        <w:rPr>
          <w:rFonts w:hint="eastAsia"/>
          <w:lang w:eastAsia="zh-CN"/>
        </w:rPr>
        <w:t>发射停歇时间。</w:t>
      </w:r>
    </w:p>
    <w:p w:rsidR="00BC4DE7" w:rsidRDefault="00BC4DE7" w:rsidP="006B3E45">
      <w:pPr>
        <w:pStyle w:val="af2"/>
        <w:wordWrap w:val="0"/>
        <w:topLinePunct w:val="0"/>
      </w:pPr>
      <w:r>
        <w:t>ITU-R M.625-3</w:t>
      </w:r>
      <w:r>
        <w:rPr>
          <w:rFonts w:hint="eastAsia"/>
        </w:rPr>
        <w:t>建议书</w:t>
      </w:r>
      <w:r>
        <w:tab/>
        <w:t>7</w:t>
      </w:r>
    </w:p>
    <w:p w:rsidR="00BC4DE7" w:rsidRPr="00A901B6" w:rsidRDefault="00BC4DE7" w:rsidP="006B3E45">
      <w:pPr>
        <w:pStyle w:val="Heading2"/>
        <w:wordWrap w:val="0"/>
        <w:overflowPunct/>
        <w:autoSpaceDE/>
        <w:autoSpaceDN/>
        <w:snapToGrid w:val="0"/>
        <w:rPr>
          <w:lang w:val="en-US" w:eastAsia="zh-CN"/>
        </w:rPr>
      </w:pPr>
      <w:bookmarkStart w:id="21" w:name="_Toc325706446"/>
      <w:r w:rsidRPr="00A901B6">
        <w:rPr>
          <w:lang w:val="en-US" w:eastAsia="zh-CN"/>
        </w:rPr>
        <w:t>3.4</w:t>
      </w:r>
      <w:r w:rsidRPr="00A901B6">
        <w:rPr>
          <w:lang w:val="en-US" w:eastAsia="zh-CN"/>
        </w:rPr>
        <w:tab/>
      </w:r>
      <w:bookmarkEnd w:id="21"/>
      <w:r>
        <w:rPr>
          <w:rFonts w:hint="eastAsia"/>
          <w:lang w:eastAsia="zh-CN"/>
        </w:rPr>
        <w:t>信息接收台（</w:t>
      </w:r>
      <w:r>
        <w:rPr>
          <w:lang w:eastAsia="zh-CN"/>
        </w:rPr>
        <w:t>IRS</w:t>
      </w:r>
      <w:r>
        <w:rPr>
          <w:rFonts w:hint="eastAsia"/>
          <w:lang w:eastAsia="zh-CN"/>
        </w:rPr>
        <w:t>）</w:t>
      </w:r>
    </w:p>
    <w:p w:rsidR="00BC4DE7" w:rsidRPr="00ED5B34" w:rsidRDefault="00BC4DE7" w:rsidP="00836B49">
      <w:pPr>
        <w:rPr>
          <w:lang w:eastAsia="zh-CN"/>
        </w:rPr>
      </w:pPr>
      <w:r w:rsidRPr="007225C5">
        <w:rPr>
          <w:b/>
          <w:bCs/>
          <w:lang w:eastAsia="zh-CN"/>
        </w:rPr>
        <w:t>3.4.1</w:t>
      </w:r>
      <w:r w:rsidRPr="00ED5B34">
        <w:rPr>
          <w:lang w:eastAsia="zh-CN"/>
        </w:rPr>
        <w:tab/>
      </w:r>
      <w:r w:rsidRPr="00ED5B34">
        <w:rPr>
          <w:rFonts w:hint="eastAsia"/>
          <w:lang w:eastAsia="zh-CN"/>
        </w:rPr>
        <w:t>在接收到每一字组后，</w:t>
      </w:r>
      <w:r w:rsidRPr="00ED5B34">
        <w:rPr>
          <w:lang w:eastAsia="zh-CN"/>
        </w:rPr>
        <w:t>IRS</w:t>
      </w:r>
      <w:r w:rsidRPr="00ED5B34">
        <w:rPr>
          <w:rFonts w:hint="eastAsia"/>
          <w:lang w:eastAsia="zh-CN"/>
        </w:rPr>
        <w:t>发送一个持续时间为</w:t>
      </w:r>
      <w:r w:rsidRPr="00ED5B34">
        <w:rPr>
          <w:lang w:eastAsia="zh-CN"/>
        </w:rPr>
        <w:t>70 ms</w:t>
      </w:r>
      <w:r w:rsidRPr="00ED5B34">
        <w:rPr>
          <w:rFonts w:hint="eastAsia"/>
          <w:lang w:eastAsia="zh-CN"/>
        </w:rPr>
        <w:t>的信号（</w:t>
      </w:r>
      <w:r w:rsidRPr="00ED5B34">
        <w:rPr>
          <w:lang w:eastAsia="zh-CN"/>
        </w:rPr>
        <w:t>7</w:t>
      </w:r>
      <w:r w:rsidRPr="00ED5B34">
        <w:rPr>
          <w:rFonts w:hint="eastAsia"/>
          <w:lang w:eastAsia="zh-CN"/>
        </w:rPr>
        <w:t>位信号元），之后为</w:t>
      </w:r>
      <w:r w:rsidRPr="00ED5B34">
        <w:rPr>
          <w:lang w:eastAsia="zh-CN"/>
        </w:rPr>
        <w:t>380 ms</w:t>
      </w:r>
      <w:r w:rsidRPr="00ED5B34">
        <w:rPr>
          <w:rFonts w:hint="eastAsia"/>
          <w:lang w:eastAsia="zh-CN"/>
        </w:rPr>
        <w:t>的发射停歇时间。</w:t>
      </w:r>
    </w:p>
    <w:p w:rsidR="00BC4DE7" w:rsidRPr="00D53715" w:rsidRDefault="00BC4DE7" w:rsidP="006B3E45">
      <w:pPr>
        <w:pStyle w:val="FigureNo"/>
        <w:wordWrap w:val="0"/>
        <w:overflowPunct/>
        <w:autoSpaceDE/>
        <w:autoSpaceDN/>
      </w:pPr>
      <w:r w:rsidRPr="00D53715">
        <w:rPr>
          <w:rFonts w:hint="eastAsia"/>
        </w:rPr>
        <w:t>图</w:t>
      </w:r>
      <w:r w:rsidRPr="00D53715">
        <w:t>1</w:t>
      </w:r>
    </w:p>
    <w:p w:rsidR="00BC4DE7" w:rsidRPr="00D53715" w:rsidRDefault="00BC4DE7" w:rsidP="006B3E45">
      <w:pPr>
        <w:pStyle w:val="Figuretitle"/>
        <w:wordWrap w:val="0"/>
        <w:overflowPunct/>
        <w:autoSpaceDE/>
        <w:autoSpaceDN/>
        <w:rPr>
          <w:lang w:val="en-US"/>
        </w:rPr>
      </w:pPr>
      <w:r w:rsidRPr="00D53715">
        <w:rPr>
          <w:rFonts w:hint="eastAsia"/>
        </w:rPr>
        <w:t>基本时序图</w:t>
      </w:r>
    </w:p>
    <w:p w:rsidR="00BC4DE7" w:rsidRDefault="00BC4DE7" w:rsidP="006B3E45">
      <w:pPr>
        <w:pStyle w:val="Figure"/>
        <w:wordWrap w:val="0"/>
        <w:overflowPunct/>
        <w:autoSpaceDE/>
        <w:autoSpaceDN/>
        <w:snapToGrid w:val="0"/>
        <w:rPr>
          <w:noProof/>
          <w:lang w:val="en-US" w:eastAsia="zh-CN"/>
        </w:rPr>
      </w:pPr>
      <w:r>
        <w:object w:dxaOrig="9091" w:dyaOrig="6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pt;height:347.9pt" o:ole="">
            <v:imagedata r:id="rId21" o:title=""/>
          </v:shape>
          <o:OLEObject Type="Embed" ProgID="CorelDraw.Graphic.16" ShapeID="_x0000_i1025" DrawAspect="Content" ObjectID="_1498631291" r:id="rId22"/>
        </w:object>
      </w:r>
    </w:p>
    <w:p w:rsidR="00BC4DE7" w:rsidRPr="00A901B6" w:rsidRDefault="00BC4DE7" w:rsidP="006B3E45">
      <w:pPr>
        <w:pStyle w:val="Heading2"/>
        <w:wordWrap w:val="0"/>
        <w:overflowPunct/>
        <w:autoSpaceDE/>
        <w:autoSpaceDN/>
        <w:snapToGrid w:val="0"/>
        <w:rPr>
          <w:lang w:val="en-US" w:eastAsia="zh-CN"/>
        </w:rPr>
      </w:pPr>
      <w:bookmarkStart w:id="22" w:name="_Toc325706447"/>
      <w:r w:rsidRPr="00A901B6">
        <w:rPr>
          <w:lang w:val="en-US" w:eastAsia="zh-CN"/>
        </w:rPr>
        <w:t>3.5</w:t>
      </w:r>
      <w:r w:rsidRPr="00A901B6">
        <w:rPr>
          <w:lang w:val="en-US" w:eastAsia="zh-CN"/>
        </w:rPr>
        <w:tab/>
      </w:r>
      <w:bookmarkEnd w:id="22"/>
      <w:r>
        <w:rPr>
          <w:rFonts w:hint="eastAsia"/>
          <w:lang w:eastAsia="zh-CN"/>
        </w:rPr>
        <w:t>定相程序</w:t>
      </w:r>
    </w:p>
    <w:p w:rsidR="00BC4DE7" w:rsidRPr="00ED5B34" w:rsidRDefault="00BC4DE7" w:rsidP="006B3E45">
      <w:pPr>
        <w:wordWrap w:val="0"/>
        <w:overflowPunct/>
        <w:autoSpaceDE/>
        <w:autoSpaceDN/>
        <w:rPr>
          <w:lang w:eastAsia="zh-CN"/>
        </w:rPr>
      </w:pPr>
      <w:r w:rsidRPr="007225C5">
        <w:rPr>
          <w:b/>
          <w:bCs/>
          <w:lang w:eastAsia="zh-CN"/>
        </w:rPr>
        <w:t>3.5.1</w:t>
      </w:r>
      <w:r w:rsidRPr="00ED5B34">
        <w:rPr>
          <w:lang w:eastAsia="zh-CN"/>
        </w:rPr>
        <w:tab/>
      </w:r>
      <w:r w:rsidRPr="00ED5B34">
        <w:rPr>
          <w:rFonts w:hint="eastAsia"/>
          <w:lang w:eastAsia="zh-CN"/>
        </w:rPr>
        <w:t>当尚未建立电路时，两个台都处于“准备”状态。在这种状态下，既没有指定两个台中的哪一个是主台、哪一个是副台，也没有指定哪一个是</w:t>
      </w:r>
      <w:r w:rsidRPr="00ED5B34">
        <w:rPr>
          <w:lang w:eastAsia="zh-CN"/>
        </w:rPr>
        <w:t>ISS</w:t>
      </w:r>
      <w:r w:rsidRPr="00ED5B34">
        <w:rPr>
          <w:rFonts w:hint="eastAsia"/>
          <w:lang w:eastAsia="zh-CN"/>
        </w:rPr>
        <w:t>、哪一个是</w:t>
      </w:r>
      <w:r w:rsidRPr="00ED5B34">
        <w:rPr>
          <w:lang w:eastAsia="zh-CN"/>
        </w:rPr>
        <w:t>IRS</w:t>
      </w:r>
      <w:r w:rsidRPr="00ED5B34">
        <w:rPr>
          <w:rFonts w:hint="eastAsia"/>
          <w:lang w:eastAsia="zh-CN"/>
        </w:rPr>
        <w:t>。</w:t>
      </w:r>
    </w:p>
    <w:p w:rsidR="00BC4DE7" w:rsidRPr="00ED5B34" w:rsidRDefault="00BC4DE7" w:rsidP="006B3E45">
      <w:pPr>
        <w:wordWrap w:val="0"/>
        <w:overflowPunct/>
        <w:autoSpaceDE/>
        <w:autoSpaceDN/>
        <w:rPr>
          <w:lang w:eastAsia="zh-CN"/>
        </w:rPr>
      </w:pPr>
      <w:r w:rsidRPr="007225C5">
        <w:rPr>
          <w:b/>
          <w:bCs/>
          <w:lang w:eastAsia="zh-CN"/>
        </w:rPr>
        <w:t>3.5.2</w:t>
      </w:r>
      <w:r w:rsidRPr="00ED5B34">
        <w:rPr>
          <w:lang w:eastAsia="zh-CN"/>
        </w:rPr>
        <w:tab/>
      </w:r>
      <w:r w:rsidRPr="00ED5B34">
        <w:rPr>
          <w:rFonts w:hint="eastAsia"/>
          <w:lang w:eastAsia="zh-CN"/>
        </w:rPr>
        <w:t>“呼叫信号”包含或是</w:t>
      </w:r>
      <w:r w:rsidRPr="00ED5B34">
        <w:rPr>
          <w:lang w:eastAsia="zh-CN"/>
        </w:rPr>
        <w:t>4</w:t>
      </w:r>
      <w:r w:rsidRPr="00ED5B34">
        <w:rPr>
          <w:rFonts w:hint="eastAsia"/>
          <w:lang w:eastAsia="zh-CN"/>
        </w:rPr>
        <w:t>个或是</w:t>
      </w:r>
      <w:r w:rsidRPr="00ED5B34">
        <w:rPr>
          <w:lang w:eastAsia="zh-CN"/>
        </w:rPr>
        <w:t>7</w:t>
      </w:r>
      <w:r w:rsidRPr="00ED5B34">
        <w:rPr>
          <w:rFonts w:hint="eastAsia"/>
          <w:lang w:eastAsia="zh-CN"/>
        </w:rPr>
        <w:t>个可用的识别信号，该识别信号列在表</w:t>
      </w:r>
      <w:r w:rsidRPr="00ED5B34">
        <w:rPr>
          <w:lang w:eastAsia="zh-CN"/>
        </w:rPr>
        <w:t>3a</w:t>
      </w:r>
      <w:r w:rsidRPr="00ED5B34">
        <w:rPr>
          <w:rFonts w:hint="eastAsia"/>
          <w:lang w:eastAsia="zh-CN"/>
        </w:rPr>
        <w:t>中。应按照</w:t>
      </w:r>
      <w:r w:rsidRPr="00ED5B34">
        <w:rPr>
          <w:lang w:eastAsia="zh-CN"/>
        </w:rPr>
        <w:t>ITU-R M.491</w:t>
      </w:r>
      <w:r w:rsidRPr="00ED5B34">
        <w:rPr>
          <w:rFonts w:hint="eastAsia"/>
          <w:lang w:eastAsia="zh-CN"/>
        </w:rPr>
        <w:t>建议书来组成这些“呼叫信号”。</w:t>
      </w:r>
    </w:p>
    <w:p w:rsidR="00BC4DE7" w:rsidRPr="00ED5B34" w:rsidRDefault="00BC4DE7" w:rsidP="006B3E45">
      <w:pPr>
        <w:wordWrap w:val="0"/>
        <w:overflowPunct/>
        <w:autoSpaceDE/>
        <w:autoSpaceDN/>
        <w:rPr>
          <w:lang w:eastAsia="zh-CN"/>
        </w:rPr>
      </w:pPr>
      <w:r w:rsidRPr="007225C5">
        <w:rPr>
          <w:b/>
          <w:bCs/>
          <w:lang w:eastAsia="zh-CN"/>
        </w:rPr>
        <w:t>3.5.2.1</w:t>
      </w:r>
      <w:r w:rsidRPr="00ED5B34">
        <w:rPr>
          <w:lang w:eastAsia="zh-CN"/>
        </w:rPr>
        <w:tab/>
      </w:r>
      <w:r w:rsidRPr="00ED5B34">
        <w:rPr>
          <w:rFonts w:hint="eastAsia"/>
          <w:lang w:eastAsia="zh-CN"/>
        </w:rPr>
        <w:t>设备应能以</w:t>
      </w:r>
      <w:r w:rsidRPr="00ED5B34">
        <w:rPr>
          <w:lang w:eastAsia="zh-CN"/>
        </w:rPr>
        <w:t>4</w:t>
      </w:r>
      <w:r w:rsidRPr="00ED5B34">
        <w:rPr>
          <w:rFonts w:hint="eastAsia"/>
          <w:lang w:eastAsia="zh-CN"/>
        </w:rPr>
        <w:t>位信号标识和</w:t>
      </w:r>
      <w:r w:rsidRPr="00ED5B34">
        <w:rPr>
          <w:lang w:eastAsia="zh-CN"/>
        </w:rPr>
        <w:t>7</w:t>
      </w:r>
      <w:r w:rsidRPr="00ED5B34">
        <w:rPr>
          <w:rFonts w:hint="eastAsia"/>
          <w:lang w:eastAsia="zh-CN"/>
        </w:rPr>
        <w:t>位信号标识两种程序工作，并应能对二者均自动采用相应的程序，这可用接收来自呼叫台的“呼叫信号”组成或者用提供给呼叫台设备的数字号（</w:t>
      </w:r>
      <w:r w:rsidRPr="00ED5B34">
        <w:rPr>
          <w:lang w:eastAsia="zh-CN"/>
        </w:rPr>
        <w:t>4</w:t>
      </w:r>
      <w:r w:rsidRPr="00ED5B34">
        <w:rPr>
          <w:rFonts w:hint="eastAsia"/>
          <w:lang w:eastAsia="zh-CN"/>
        </w:rPr>
        <w:t>、</w:t>
      </w:r>
      <w:r w:rsidRPr="00ED5B34">
        <w:rPr>
          <w:lang w:eastAsia="zh-CN"/>
        </w:rPr>
        <w:t>5</w:t>
      </w:r>
      <w:r w:rsidRPr="00ED5B34">
        <w:rPr>
          <w:rFonts w:hint="eastAsia"/>
          <w:lang w:eastAsia="zh-CN"/>
        </w:rPr>
        <w:t>或</w:t>
      </w:r>
      <w:r w:rsidRPr="00ED5B34">
        <w:rPr>
          <w:lang w:eastAsia="zh-CN"/>
        </w:rPr>
        <w:t>9</w:t>
      </w:r>
      <w:r w:rsidRPr="00ED5B34">
        <w:rPr>
          <w:rFonts w:hint="eastAsia"/>
          <w:lang w:eastAsia="zh-CN"/>
        </w:rPr>
        <w:t>）来表示，以识别被呼叫的电台。</w:t>
      </w:r>
    </w:p>
    <w:p w:rsidR="00BC4DE7" w:rsidRPr="00ED5B34" w:rsidRDefault="00BC4DE7" w:rsidP="006B3E45">
      <w:pPr>
        <w:wordWrap w:val="0"/>
        <w:overflowPunct/>
        <w:autoSpaceDE/>
        <w:autoSpaceDN/>
        <w:rPr>
          <w:lang w:eastAsia="zh-CN"/>
        </w:rPr>
      </w:pPr>
      <w:r w:rsidRPr="007225C5">
        <w:rPr>
          <w:b/>
          <w:bCs/>
          <w:lang w:eastAsia="zh-CN"/>
        </w:rPr>
        <w:t>3.5.3</w:t>
      </w:r>
      <w:r w:rsidRPr="00ED5B34">
        <w:rPr>
          <w:lang w:eastAsia="zh-CN"/>
        </w:rPr>
        <w:tab/>
      </w:r>
      <w:r w:rsidRPr="00ED5B34">
        <w:rPr>
          <w:rFonts w:hint="eastAsia"/>
          <w:lang w:eastAsia="zh-CN"/>
        </w:rPr>
        <w:t>“呼叫信号”（注</w:t>
      </w:r>
      <w:r w:rsidRPr="00ED5B34">
        <w:rPr>
          <w:lang w:eastAsia="zh-CN"/>
        </w:rPr>
        <w:t>1</w:t>
      </w:r>
      <w:r w:rsidRPr="00ED5B34">
        <w:rPr>
          <w:rFonts w:hint="eastAsia"/>
          <w:lang w:eastAsia="zh-CN"/>
        </w:rPr>
        <w:t>）包含：</w:t>
      </w:r>
    </w:p>
    <w:p w:rsidR="00BC4DE7" w:rsidRPr="00ED5B34" w:rsidRDefault="00BC4DE7" w:rsidP="006B3E45">
      <w:pPr>
        <w:pStyle w:val="enumlev1"/>
        <w:wordWrap w:val="0"/>
        <w:overflowPunct/>
        <w:autoSpaceDE/>
        <w:autoSpaceDN/>
        <w:rPr>
          <w:lang w:eastAsia="zh-CN"/>
        </w:rPr>
      </w:pPr>
      <w:r w:rsidRPr="00ED5B34">
        <w:rPr>
          <w:lang w:eastAsia="zh-CN"/>
        </w:rPr>
        <w:t>—</w:t>
      </w:r>
      <w:r w:rsidRPr="00ED5B34">
        <w:rPr>
          <w:lang w:eastAsia="zh-CN"/>
        </w:rPr>
        <w:tab/>
      </w:r>
      <w:r w:rsidRPr="00ED5B34">
        <w:rPr>
          <w:rFonts w:hint="eastAsia"/>
          <w:lang w:eastAsia="zh-CN"/>
        </w:rPr>
        <w:t>在“呼叫字组</w:t>
      </w:r>
      <w:r w:rsidRPr="00ED5B34">
        <w:rPr>
          <w:lang w:eastAsia="zh-CN"/>
        </w:rPr>
        <w:t>1</w:t>
      </w:r>
      <w:r w:rsidRPr="00ED5B34">
        <w:rPr>
          <w:rFonts w:hint="eastAsia"/>
          <w:lang w:eastAsia="zh-CN"/>
        </w:rPr>
        <w:t>”中：第一、第二和第三个字符分别为第一识别信号、业务信息信号“信号重复”和被呼叫台的第二识别信号；</w:t>
      </w:r>
    </w:p>
    <w:p w:rsidR="00BC4DE7" w:rsidRPr="00ED5B34" w:rsidRDefault="00BC4DE7" w:rsidP="006B3E45">
      <w:pPr>
        <w:pStyle w:val="enumlev1"/>
        <w:wordWrap w:val="0"/>
        <w:overflowPunct/>
        <w:autoSpaceDE/>
        <w:autoSpaceDN/>
        <w:rPr>
          <w:lang w:eastAsia="zh-CN"/>
        </w:rPr>
      </w:pPr>
      <w:r w:rsidRPr="00ED5B34">
        <w:rPr>
          <w:lang w:eastAsia="zh-CN"/>
        </w:rPr>
        <w:t>—</w:t>
      </w:r>
      <w:r w:rsidRPr="00ED5B34">
        <w:rPr>
          <w:lang w:eastAsia="zh-CN"/>
        </w:rPr>
        <w:tab/>
      </w:r>
      <w:r w:rsidRPr="00ED5B34">
        <w:rPr>
          <w:rFonts w:hint="eastAsia"/>
          <w:lang w:eastAsia="zh-CN"/>
        </w:rPr>
        <w:t>在“呼叫字组</w:t>
      </w:r>
      <w:r w:rsidRPr="00ED5B34">
        <w:rPr>
          <w:lang w:eastAsia="zh-CN"/>
        </w:rPr>
        <w:t>2</w:t>
      </w:r>
      <w:r w:rsidRPr="00ED5B34">
        <w:rPr>
          <w:rFonts w:hint="eastAsia"/>
          <w:lang w:eastAsia="zh-CN"/>
        </w:rPr>
        <w:t>”中：第一、第二和第三个字符分别为：</w:t>
      </w:r>
    </w:p>
    <w:p w:rsidR="00BC4DE7" w:rsidRPr="00ED5B34" w:rsidRDefault="00BC4DE7" w:rsidP="006B3E45">
      <w:pPr>
        <w:pStyle w:val="enumlev2"/>
        <w:wordWrap w:val="0"/>
        <w:overflowPunct/>
        <w:autoSpaceDE/>
        <w:autoSpaceDN/>
        <w:rPr>
          <w:lang w:eastAsia="zh-CN"/>
        </w:rPr>
      </w:pPr>
      <w:r w:rsidRPr="00ED5B34">
        <w:rPr>
          <w:lang w:eastAsia="zh-CN"/>
        </w:rPr>
        <w:t>—</w:t>
      </w:r>
      <w:r w:rsidR="007225C5">
        <w:rPr>
          <w:lang w:eastAsia="zh-CN"/>
        </w:rPr>
        <w:tab/>
      </w:r>
      <w:r w:rsidRPr="00ED5B34">
        <w:rPr>
          <w:rFonts w:hint="eastAsia"/>
          <w:lang w:eastAsia="zh-CN"/>
        </w:rPr>
        <w:t>在</w:t>
      </w:r>
      <w:r w:rsidRPr="00ED5B34">
        <w:rPr>
          <w:lang w:eastAsia="zh-CN"/>
        </w:rPr>
        <w:t>4</w:t>
      </w:r>
      <w:r w:rsidRPr="00ED5B34">
        <w:rPr>
          <w:rFonts w:hint="eastAsia"/>
          <w:lang w:eastAsia="zh-CN"/>
        </w:rPr>
        <w:t>位信号呼叫标识的情况下：被呼叫台的第三和第四位识别信号和“信号重复”；或者</w:t>
      </w:r>
    </w:p>
    <w:p w:rsidR="00BC4DE7" w:rsidRPr="00ED5B34" w:rsidRDefault="00BC4DE7" w:rsidP="006B3E45">
      <w:pPr>
        <w:pStyle w:val="enumlev2"/>
        <w:wordWrap w:val="0"/>
        <w:overflowPunct/>
        <w:autoSpaceDE/>
        <w:autoSpaceDN/>
        <w:rPr>
          <w:lang w:eastAsia="zh-CN"/>
        </w:rPr>
      </w:pPr>
      <w:r w:rsidRPr="00ED5B34">
        <w:rPr>
          <w:lang w:eastAsia="zh-CN"/>
        </w:rPr>
        <w:t>—</w:t>
      </w:r>
      <w:r w:rsidR="007225C5">
        <w:rPr>
          <w:lang w:eastAsia="zh-CN"/>
        </w:rPr>
        <w:tab/>
      </w:r>
      <w:r w:rsidRPr="00ED5B34">
        <w:rPr>
          <w:rFonts w:hint="eastAsia"/>
          <w:lang w:eastAsia="zh-CN"/>
        </w:rPr>
        <w:t>在</w:t>
      </w:r>
      <w:r w:rsidRPr="00ED5B34">
        <w:rPr>
          <w:lang w:eastAsia="zh-CN"/>
        </w:rPr>
        <w:t>7</w:t>
      </w:r>
      <w:r w:rsidRPr="00ED5B34">
        <w:rPr>
          <w:rFonts w:hint="eastAsia"/>
          <w:lang w:eastAsia="zh-CN"/>
        </w:rPr>
        <w:t>位信号呼叫标识的情况下：“信号重复”和被呼叫台的第三和第四位识别信号；</w:t>
      </w:r>
    </w:p>
    <w:p w:rsidR="00BC4DE7" w:rsidRPr="00ED5B34" w:rsidRDefault="00BC4DE7" w:rsidP="006B3E45">
      <w:pPr>
        <w:pStyle w:val="enumlev1"/>
        <w:wordWrap w:val="0"/>
        <w:overflowPunct/>
        <w:autoSpaceDE/>
        <w:autoSpaceDN/>
        <w:rPr>
          <w:lang w:eastAsia="zh-CN"/>
        </w:rPr>
      </w:pPr>
      <w:r w:rsidRPr="00ED5B34">
        <w:rPr>
          <w:lang w:eastAsia="zh-CN"/>
        </w:rPr>
        <w:t>—</w:t>
      </w:r>
      <w:r w:rsidRPr="00ED5B34">
        <w:rPr>
          <w:lang w:eastAsia="zh-CN"/>
        </w:rPr>
        <w:tab/>
      </w:r>
      <w:r w:rsidRPr="00ED5B34">
        <w:rPr>
          <w:rFonts w:hint="eastAsia"/>
          <w:lang w:eastAsia="zh-CN"/>
        </w:rPr>
        <w:t>在</w:t>
      </w:r>
      <w:r w:rsidRPr="00ED5B34">
        <w:rPr>
          <w:lang w:eastAsia="zh-CN"/>
        </w:rPr>
        <w:t>7</w:t>
      </w:r>
      <w:r w:rsidRPr="00ED5B34">
        <w:rPr>
          <w:rFonts w:hint="eastAsia"/>
          <w:lang w:eastAsia="zh-CN"/>
        </w:rPr>
        <w:t>位信号呼叫标识的情况下，在“呼叫字组</w:t>
      </w:r>
      <w:r w:rsidRPr="00ED5B34">
        <w:rPr>
          <w:lang w:eastAsia="zh-CN"/>
        </w:rPr>
        <w:t>3</w:t>
      </w:r>
      <w:r w:rsidRPr="00ED5B34">
        <w:rPr>
          <w:rFonts w:hint="eastAsia"/>
          <w:lang w:eastAsia="zh-CN"/>
        </w:rPr>
        <w:t>”中：被呼叫台的最后三位识别信号。</w:t>
      </w:r>
    </w:p>
    <w:p w:rsidR="00BC4DE7" w:rsidRPr="00ED5B34" w:rsidRDefault="00BC4DE7" w:rsidP="006B3E45">
      <w:pPr>
        <w:pStyle w:val="Note"/>
        <w:wordWrap w:val="0"/>
        <w:overflowPunct/>
        <w:autoSpaceDE/>
        <w:autoSpaceDN/>
        <w:rPr>
          <w:lang w:eastAsia="zh-CN"/>
        </w:rPr>
      </w:pPr>
      <w:r w:rsidRPr="00ED5B34">
        <w:rPr>
          <w:rFonts w:eastAsia="STKaiti" w:hint="eastAsia"/>
          <w:lang w:eastAsia="zh-CN"/>
        </w:rPr>
        <w:t>注</w:t>
      </w:r>
      <w:r w:rsidRPr="00ED5B34">
        <w:rPr>
          <w:iCs/>
          <w:lang w:eastAsia="zh-CN"/>
        </w:rPr>
        <w:t xml:space="preserve">1 </w:t>
      </w:r>
      <w:r w:rsidRPr="00ED5B34">
        <w:rPr>
          <w:lang w:eastAsia="zh-CN"/>
        </w:rPr>
        <w:t xml:space="preserve">— </w:t>
      </w:r>
      <w:r w:rsidRPr="00ED5B34">
        <w:rPr>
          <w:rFonts w:hint="eastAsia"/>
          <w:lang w:eastAsia="zh-CN"/>
        </w:rPr>
        <w:t>使用两个字组的呼叫信号的台应根据《无线电规则》（</w:t>
      </w:r>
      <w:r w:rsidRPr="00ED5B34">
        <w:rPr>
          <w:lang w:eastAsia="zh-CN"/>
        </w:rPr>
        <w:t>RR</w:t>
      </w:r>
      <w:r w:rsidRPr="00ED5B34">
        <w:rPr>
          <w:rFonts w:hint="eastAsia"/>
          <w:lang w:eastAsia="zh-CN"/>
        </w:rPr>
        <w:t>）第</w:t>
      </w:r>
      <w:r w:rsidRPr="00ED5B34">
        <w:rPr>
          <w:lang w:eastAsia="zh-CN"/>
        </w:rPr>
        <w:t>2088</w:t>
      </w:r>
      <w:r w:rsidRPr="00ED5B34">
        <w:rPr>
          <w:rFonts w:hint="eastAsia"/>
          <w:lang w:eastAsia="zh-CN"/>
        </w:rPr>
        <w:t>、第</w:t>
      </w:r>
      <w:r w:rsidRPr="00ED5B34">
        <w:rPr>
          <w:lang w:eastAsia="zh-CN"/>
        </w:rPr>
        <w:t>2134</w:t>
      </w:r>
      <w:r w:rsidRPr="00ED5B34">
        <w:rPr>
          <w:rFonts w:hint="eastAsia"/>
          <w:lang w:eastAsia="zh-CN"/>
        </w:rPr>
        <w:t>和第</w:t>
      </w:r>
      <w:r w:rsidRPr="00ED5B34">
        <w:rPr>
          <w:lang w:eastAsia="zh-CN"/>
        </w:rPr>
        <w:t>2143</w:t>
      </w:r>
      <w:r w:rsidRPr="00ED5B34">
        <w:rPr>
          <w:rFonts w:hint="eastAsia"/>
          <w:lang w:eastAsia="zh-CN"/>
        </w:rPr>
        <w:t>到第</w:t>
      </w:r>
      <w:r w:rsidRPr="00ED5B34">
        <w:rPr>
          <w:lang w:eastAsia="zh-CN"/>
        </w:rPr>
        <w:t>2146</w:t>
      </w:r>
      <w:r w:rsidRPr="00ED5B34">
        <w:rPr>
          <w:rFonts w:hint="eastAsia"/>
          <w:lang w:eastAsia="zh-CN"/>
        </w:rPr>
        <w:t>款指定一个编号。</w:t>
      </w:r>
    </w:p>
    <w:p w:rsidR="00BC4DE7" w:rsidRPr="00ED5B34" w:rsidRDefault="00BC4DE7" w:rsidP="006B3E45">
      <w:pPr>
        <w:wordWrap w:val="0"/>
        <w:overflowPunct/>
        <w:autoSpaceDE/>
        <w:autoSpaceDN/>
        <w:ind w:firstLineChars="200" w:firstLine="480"/>
        <w:rPr>
          <w:lang w:eastAsia="zh-CN"/>
        </w:rPr>
      </w:pPr>
      <w:r w:rsidRPr="00ED5B34">
        <w:rPr>
          <w:rFonts w:hint="eastAsia"/>
          <w:lang w:eastAsia="zh-CN"/>
        </w:rPr>
        <w:t>能使用三字组呼叫信号的台，当和其他也能使用三字组呼叫信号的台进行通信时，应使用《无线电规则》（</w:t>
      </w:r>
      <w:r w:rsidRPr="00ED5B34">
        <w:rPr>
          <w:lang w:eastAsia="zh-CN"/>
        </w:rPr>
        <w:t>RR</w:t>
      </w:r>
      <w:r w:rsidRPr="00ED5B34">
        <w:rPr>
          <w:rFonts w:hint="eastAsia"/>
          <w:lang w:eastAsia="zh-CN"/>
        </w:rPr>
        <w:t>）附录</w:t>
      </w:r>
      <w:r w:rsidRPr="00ED5B34">
        <w:rPr>
          <w:lang w:eastAsia="zh-CN"/>
        </w:rPr>
        <w:t>43</w:t>
      </w:r>
      <w:r w:rsidRPr="00ED5B34">
        <w:rPr>
          <w:rFonts w:hint="eastAsia"/>
          <w:lang w:eastAsia="zh-CN"/>
        </w:rPr>
        <w:t>要求的水上识别数字。</w:t>
      </w:r>
    </w:p>
    <w:p w:rsidR="00BC4DE7" w:rsidRPr="00F72E27" w:rsidRDefault="00BC4DE7" w:rsidP="006B3E45">
      <w:pPr>
        <w:wordWrap w:val="0"/>
        <w:overflowPunct/>
        <w:autoSpaceDE/>
        <w:autoSpaceDN/>
        <w:rPr>
          <w:spacing w:val="-6"/>
          <w:lang w:eastAsia="zh-CN"/>
        </w:rPr>
      </w:pPr>
      <w:r w:rsidRPr="007225C5">
        <w:rPr>
          <w:b/>
          <w:bCs/>
          <w:lang w:eastAsia="zh-CN"/>
        </w:rPr>
        <w:t>3.5.4</w:t>
      </w:r>
      <w:r w:rsidRPr="00ED5B34">
        <w:rPr>
          <w:lang w:eastAsia="zh-CN"/>
        </w:rPr>
        <w:tab/>
      </w:r>
      <w:r w:rsidRPr="00F72E27">
        <w:rPr>
          <w:rFonts w:hint="eastAsia"/>
          <w:spacing w:val="-6"/>
          <w:lang w:eastAsia="zh-CN"/>
        </w:rPr>
        <w:t>要求建立电路的电台变为主台，并发送“呼叫信号”，直至接收到适当的控制信号；然而，如果在</w:t>
      </w:r>
      <w:r w:rsidRPr="00F72E27">
        <w:rPr>
          <w:spacing w:val="-6"/>
          <w:lang w:eastAsia="zh-CN"/>
        </w:rPr>
        <w:t>128</w:t>
      </w:r>
      <w:r w:rsidRPr="00F72E27">
        <w:rPr>
          <w:rFonts w:hint="eastAsia"/>
          <w:spacing w:val="-6"/>
          <w:lang w:eastAsia="zh-CN"/>
        </w:rPr>
        <w:t>个周期（</w:t>
      </w:r>
      <w:r w:rsidRPr="00F72E27">
        <w:rPr>
          <w:spacing w:val="-6"/>
          <w:lang w:eastAsia="zh-CN"/>
        </w:rPr>
        <w:t>128</w:t>
      </w:r>
      <w:r w:rsidRPr="00F72E27">
        <w:rPr>
          <w:rFonts w:hint="eastAsia"/>
          <w:spacing w:val="-6"/>
          <w:lang w:eastAsia="zh-CN"/>
        </w:rPr>
        <w:t>×</w:t>
      </w:r>
      <w:r w:rsidRPr="00F72E27">
        <w:rPr>
          <w:spacing w:val="-6"/>
          <w:lang w:eastAsia="zh-CN"/>
        </w:rPr>
        <w:t>450 ms</w:t>
      </w:r>
      <w:r w:rsidRPr="00F72E27">
        <w:rPr>
          <w:rFonts w:hint="eastAsia"/>
          <w:spacing w:val="-6"/>
          <w:lang w:eastAsia="zh-CN"/>
        </w:rPr>
        <w:t>）内没有建立起电路，那么该台就变成“准备”状态，并且在再一次发送相同的“呼叫信号”前，至少要等待</w:t>
      </w:r>
      <w:r w:rsidRPr="00F72E27">
        <w:rPr>
          <w:spacing w:val="-6"/>
          <w:lang w:eastAsia="zh-CN"/>
        </w:rPr>
        <w:t>128</w:t>
      </w:r>
      <w:r w:rsidRPr="00F72E27">
        <w:rPr>
          <w:rFonts w:hint="eastAsia"/>
          <w:spacing w:val="-6"/>
          <w:lang w:eastAsia="zh-CN"/>
        </w:rPr>
        <w:t>个周期的时间。</w:t>
      </w:r>
    </w:p>
    <w:p w:rsidR="00BC4DE7" w:rsidRPr="00ED5B34" w:rsidRDefault="00BC4DE7" w:rsidP="006B3E45">
      <w:pPr>
        <w:wordWrap w:val="0"/>
        <w:overflowPunct/>
        <w:autoSpaceDE/>
        <w:autoSpaceDN/>
        <w:rPr>
          <w:lang w:eastAsia="zh-CN"/>
        </w:rPr>
      </w:pPr>
      <w:r w:rsidRPr="007225C5">
        <w:rPr>
          <w:b/>
          <w:bCs/>
          <w:lang w:eastAsia="zh-CN"/>
        </w:rPr>
        <w:t>3.5.5</w:t>
      </w:r>
      <w:r w:rsidRPr="00ED5B34">
        <w:rPr>
          <w:lang w:eastAsia="zh-CN"/>
        </w:rPr>
        <w:tab/>
      </w:r>
      <w:r w:rsidRPr="00ED5B34">
        <w:rPr>
          <w:rFonts w:hint="eastAsia"/>
          <w:lang w:eastAsia="zh-CN"/>
        </w:rPr>
        <w:t>被呼叫台变为副台，并从“准备”状态变为</w:t>
      </w:r>
      <w:r w:rsidRPr="00ED5B34">
        <w:rPr>
          <w:lang w:eastAsia="zh-CN"/>
        </w:rPr>
        <w:t>IRS</w:t>
      </w:r>
      <w:r w:rsidRPr="00ED5B34">
        <w:rPr>
          <w:rFonts w:hint="eastAsia"/>
          <w:lang w:eastAsia="zh-CN"/>
        </w:rPr>
        <w:t>状态：</w:t>
      </w:r>
    </w:p>
    <w:p w:rsidR="00BC4DE7" w:rsidRPr="00ED5B34" w:rsidRDefault="00BC4DE7" w:rsidP="006B3E45">
      <w:pPr>
        <w:pStyle w:val="enumlev1"/>
        <w:rPr>
          <w:lang w:eastAsia="zh-CN"/>
        </w:rPr>
      </w:pPr>
      <w:r w:rsidRPr="00ED5B34">
        <w:rPr>
          <w:lang w:eastAsia="zh-CN"/>
        </w:rPr>
        <w:t>—</w:t>
      </w:r>
      <w:r w:rsidRPr="00ED5B34">
        <w:rPr>
          <w:lang w:eastAsia="zh-CN"/>
        </w:rPr>
        <w:tab/>
      </w:r>
      <w:r w:rsidRPr="00ED5B34">
        <w:rPr>
          <w:rFonts w:hint="eastAsia"/>
          <w:lang w:eastAsia="zh-CN"/>
        </w:rPr>
        <w:t>在</w:t>
      </w:r>
      <w:r w:rsidRPr="00ED5B34">
        <w:rPr>
          <w:lang w:eastAsia="zh-CN"/>
        </w:rPr>
        <w:t>4</w:t>
      </w:r>
      <w:r w:rsidRPr="00ED5B34">
        <w:rPr>
          <w:rFonts w:hint="eastAsia"/>
          <w:lang w:eastAsia="zh-CN"/>
        </w:rPr>
        <w:t>位信号呼叫标识的情况下，接着连续接收到“呼叫字组</w:t>
      </w:r>
      <w:r w:rsidRPr="00ED5B34">
        <w:rPr>
          <w:lang w:eastAsia="zh-CN"/>
        </w:rPr>
        <w:t>1</w:t>
      </w:r>
      <w:r w:rsidRPr="00ED5B34">
        <w:rPr>
          <w:rFonts w:hint="eastAsia"/>
          <w:lang w:eastAsia="zh-CN"/>
        </w:rPr>
        <w:t>”和“呼叫字组</w:t>
      </w:r>
      <w:r w:rsidRPr="00ED5B34">
        <w:rPr>
          <w:lang w:eastAsia="zh-CN"/>
        </w:rPr>
        <w:t>2</w:t>
      </w:r>
      <w:r w:rsidRPr="00ED5B34">
        <w:rPr>
          <w:rFonts w:hint="eastAsia"/>
          <w:lang w:eastAsia="zh-CN"/>
        </w:rPr>
        <w:t>”，之后发送“控制信号</w:t>
      </w:r>
      <w:r w:rsidRPr="00ED5B34">
        <w:rPr>
          <w:lang w:eastAsia="zh-CN"/>
        </w:rPr>
        <w:t>1</w:t>
      </w:r>
      <w:r w:rsidRPr="00ED5B34">
        <w:rPr>
          <w:rFonts w:hint="eastAsia"/>
          <w:lang w:eastAsia="zh-CN"/>
        </w:rPr>
        <w:t>”，直至接收到第一个信息字组；</w:t>
      </w:r>
    </w:p>
    <w:p w:rsidR="00BC4DE7" w:rsidRPr="00ED5B34" w:rsidRDefault="00BC4DE7" w:rsidP="006B3E45">
      <w:pPr>
        <w:pStyle w:val="enumlev1"/>
        <w:rPr>
          <w:lang w:eastAsia="zh-CN"/>
        </w:rPr>
      </w:pPr>
      <w:r w:rsidRPr="00ED5B34">
        <w:rPr>
          <w:lang w:eastAsia="zh-CN"/>
        </w:rPr>
        <w:t>—</w:t>
      </w:r>
      <w:r w:rsidRPr="00ED5B34">
        <w:rPr>
          <w:lang w:eastAsia="zh-CN"/>
        </w:rPr>
        <w:tab/>
      </w:r>
      <w:r w:rsidRPr="00ED5B34">
        <w:rPr>
          <w:rFonts w:hint="eastAsia"/>
          <w:lang w:eastAsia="zh-CN"/>
        </w:rPr>
        <w:t>在</w:t>
      </w:r>
      <w:r w:rsidRPr="00ED5B34">
        <w:rPr>
          <w:lang w:eastAsia="zh-CN"/>
        </w:rPr>
        <w:t>7</w:t>
      </w:r>
      <w:r w:rsidRPr="00ED5B34">
        <w:rPr>
          <w:rFonts w:hint="eastAsia"/>
          <w:lang w:eastAsia="zh-CN"/>
        </w:rPr>
        <w:t>位信号呼叫标识的情况下，接着连续接收到三个呼叫字组，之后发送“控制信号</w:t>
      </w:r>
      <w:r w:rsidRPr="00ED5B34">
        <w:rPr>
          <w:lang w:eastAsia="zh-CN"/>
        </w:rPr>
        <w:t>4</w:t>
      </w:r>
      <w:r w:rsidRPr="00ED5B34">
        <w:rPr>
          <w:rFonts w:hint="eastAsia"/>
          <w:lang w:eastAsia="zh-CN"/>
        </w:rPr>
        <w:t>”，直至接收到“识别字组</w:t>
      </w:r>
      <w:r w:rsidRPr="00ED5B34">
        <w:rPr>
          <w:lang w:eastAsia="zh-CN"/>
        </w:rPr>
        <w:t>1</w:t>
      </w:r>
      <w:r w:rsidRPr="00ED5B34">
        <w:rPr>
          <w:rFonts w:hint="eastAsia"/>
          <w:lang w:eastAsia="zh-CN"/>
        </w:rPr>
        <w:t>”。</w:t>
      </w:r>
    </w:p>
    <w:p w:rsidR="00BC4DE7" w:rsidRPr="00ED5B34" w:rsidRDefault="00BC4DE7" w:rsidP="00F72E27">
      <w:pPr>
        <w:rPr>
          <w:lang w:eastAsia="zh-CN"/>
        </w:rPr>
      </w:pPr>
      <w:r w:rsidRPr="007225C5">
        <w:rPr>
          <w:b/>
          <w:bCs/>
          <w:lang w:eastAsia="zh-CN"/>
        </w:rPr>
        <w:t>3.5.6</w:t>
      </w:r>
      <w:r w:rsidRPr="00ED5B34">
        <w:rPr>
          <w:lang w:eastAsia="zh-CN"/>
        </w:rPr>
        <w:tab/>
      </w:r>
      <w:r w:rsidRPr="00ED5B34">
        <w:rPr>
          <w:rFonts w:hint="eastAsia"/>
          <w:lang w:eastAsia="zh-CN"/>
        </w:rPr>
        <w:t>在接收到两个连续的相同信号“控制信号</w:t>
      </w:r>
      <w:r w:rsidRPr="00ED5B34">
        <w:rPr>
          <w:lang w:eastAsia="zh-CN"/>
        </w:rPr>
        <w:t>1</w:t>
      </w:r>
      <w:r w:rsidRPr="00ED5B34">
        <w:rPr>
          <w:rFonts w:hint="eastAsia"/>
          <w:lang w:eastAsia="zh-CN"/>
        </w:rPr>
        <w:t>”或“控制信号</w:t>
      </w:r>
      <w:r w:rsidRPr="00ED5B34">
        <w:rPr>
          <w:lang w:eastAsia="zh-CN"/>
        </w:rPr>
        <w:t>2</w:t>
      </w:r>
      <w:r w:rsidRPr="00ED5B34">
        <w:rPr>
          <w:rFonts w:hint="eastAsia"/>
          <w:lang w:eastAsia="zh-CN"/>
        </w:rPr>
        <w:t>”后，呼叫台变为</w:t>
      </w:r>
      <w:r w:rsidRPr="00ED5B34">
        <w:rPr>
          <w:lang w:eastAsia="zh-CN"/>
        </w:rPr>
        <w:t>ISS</w:t>
      </w:r>
      <w:r w:rsidRPr="00ED5B34">
        <w:rPr>
          <w:rFonts w:hint="eastAsia"/>
          <w:lang w:eastAsia="zh-CN"/>
        </w:rPr>
        <w:t>状态，并且在没有自动识别时，继续直接发送通信信息（见§</w:t>
      </w:r>
      <w:r w:rsidRPr="00ED5B34">
        <w:rPr>
          <w:lang w:eastAsia="zh-CN"/>
        </w:rPr>
        <w:t>3.7</w:t>
      </w:r>
      <w:r w:rsidRPr="00ED5B34">
        <w:rPr>
          <w:rFonts w:hint="eastAsia"/>
          <w:lang w:eastAsia="zh-CN"/>
        </w:rPr>
        <w:t>）。</w:t>
      </w:r>
    </w:p>
    <w:p w:rsidR="00BC4DE7" w:rsidRPr="00ED5B34" w:rsidRDefault="00BC4DE7" w:rsidP="006B3E45">
      <w:pPr>
        <w:pStyle w:val="Note"/>
        <w:rPr>
          <w:lang w:eastAsia="zh-CN"/>
        </w:rPr>
      </w:pPr>
      <w:r w:rsidRPr="00ED5B34">
        <w:rPr>
          <w:rFonts w:eastAsia="STKaiti" w:hint="eastAsia"/>
          <w:lang w:eastAsia="zh-CN"/>
        </w:rPr>
        <w:t>注</w:t>
      </w:r>
      <w:r w:rsidRPr="00ED5B34">
        <w:rPr>
          <w:iCs/>
          <w:lang w:eastAsia="zh-CN"/>
        </w:rPr>
        <w:t xml:space="preserve">1 </w:t>
      </w:r>
      <w:r w:rsidRPr="00ED5B34">
        <w:rPr>
          <w:lang w:eastAsia="zh-CN"/>
        </w:rPr>
        <w:t xml:space="preserve">— </w:t>
      </w:r>
      <w:r w:rsidRPr="00ED5B34">
        <w:rPr>
          <w:rFonts w:hint="eastAsia"/>
          <w:lang w:eastAsia="zh-CN"/>
        </w:rPr>
        <w:t>按照</w:t>
      </w:r>
      <w:r w:rsidRPr="00ED5B34">
        <w:rPr>
          <w:lang w:eastAsia="zh-CN"/>
        </w:rPr>
        <w:t>ITU-R M.476</w:t>
      </w:r>
      <w:r w:rsidRPr="00ED5B34">
        <w:rPr>
          <w:rFonts w:hint="eastAsia"/>
          <w:lang w:eastAsia="zh-CN"/>
        </w:rPr>
        <w:t>建议书制造的设备，在接收到合适的“呼叫信号”后，发送“控制信号</w:t>
      </w:r>
      <w:r w:rsidRPr="00ED5B34">
        <w:rPr>
          <w:lang w:eastAsia="zh-CN"/>
        </w:rPr>
        <w:t>1</w:t>
      </w:r>
      <w:r w:rsidRPr="00ED5B34">
        <w:rPr>
          <w:rFonts w:hint="eastAsia"/>
          <w:lang w:eastAsia="zh-CN"/>
        </w:rPr>
        <w:t>”或“控制信号</w:t>
      </w:r>
      <w:r w:rsidRPr="00ED5B34">
        <w:rPr>
          <w:lang w:eastAsia="zh-CN"/>
        </w:rPr>
        <w:t>2</w:t>
      </w:r>
      <w:r w:rsidRPr="00ED5B34">
        <w:rPr>
          <w:rFonts w:hint="eastAsia"/>
          <w:lang w:eastAsia="zh-CN"/>
        </w:rPr>
        <w:t>”。</w:t>
      </w:r>
    </w:p>
    <w:p w:rsidR="006B3E45" w:rsidRDefault="006B3E45">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BC4DE7" w:rsidRPr="00ED5B34" w:rsidRDefault="00BC4DE7" w:rsidP="006B3E45">
      <w:pPr>
        <w:rPr>
          <w:lang w:eastAsia="zh-CN"/>
        </w:rPr>
      </w:pPr>
      <w:r w:rsidRPr="006B3E45">
        <w:rPr>
          <w:b/>
          <w:bCs/>
          <w:lang w:eastAsia="zh-CN"/>
        </w:rPr>
        <w:t>3.5.7</w:t>
      </w:r>
      <w:r w:rsidRPr="00ED5B34">
        <w:rPr>
          <w:lang w:eastAsia="zh-CN"/>
        </w:rPr>
        <w:tab/>
      </w:r>
      <w:r w:rsidRPr="00ED5B34">
        <w:rPr>
          <w:rFonts w:hint="eastAsia"/>
          <w:lang w:eastAsia="zh-CN"/>
        </w:rPr>
        <w:t>在定相程序期间，在接收到“控制信号</w:t>
      </w:r>
      <w:r w:rsidRPr="00ED5B34">
        <w:rPr>
          <w:lang w:eastAsia="zh-CN"/>
        </w:rPr>
        <w:t>3</w:t>
      </w:r>
      <w:r w:rsidRPr="00ED5B34">
        <w:rPr>
          <w:rFonts w:hint="eastAsia"/>
          <w:lang w:eastAsia="zh-CN"/>
        </w:rPr>
        <w:t>”后，呼叫台立即变为“准备”状态，并在再一次发送相同的“呼叫信号”之前要等待</w:t>
      </w:r>
      <w:r w:rsidRPr="00ED5B34">
        <w:rPr>
          <w:lang w:eastAsia="zh-CN"/>
        </w:rPr>
        <w:t>128</w:t>
      </w:r>
      <w:r w:rsidRPr="00ED5B34">
        <w:rPr>
          <w:rFonts w:hint="eastAsia"/>
          <w:lang w:eastAsia="zh-CN"/>
        </w:rPr>
        <w:t>个周期。</w:t>
      </w:r>
    </w:p>
    <w:p w:rsidR="00BC4DE7" w:rsidRDefault="00BC4DE7" w:rsidP="006B3E45">
      <w:pPr>
        <w:pStyle w:val="Note"/>
        <w:rPr>
          <w:lang w:eastAsia="zh-CN"/>
        </w:rPr>
      </w:pPr>
      <w:r>
        <w:rPr>
          <w:rFonts w:eastAsia="STKaiti" w:hint="eastAsia"/>
          <w:lang w:eastAsia="zh-CN"/>
        </w:rPr>
        <w:t>注</w:t>
      </w:r>
      <w:r>
        <w:rPr>
          <w:iCs/>
          <w:lang w:eastAsia="zh-CN"/>
        </w:rPr>
        <w:t xml:space="preserve">1 </w:t>
      </w:r>
      <w:r>
        <w:rPr>
          <w:lang w:eastAsia="zh-CN"/>
        </w:rPr>
        <w:t xml:space="preserve">— </w:t>
      </w:r>
      <w:r>
        <w:rPr>
          <w:rFonts w:hint="eastAsia"/>
          <w:lang w:eastAsia="zh-CN"/>
        </w:rPr>
        <w:t>如果被呼叫台重定相，并且在中断的时刻处于</w:t>
      </w:r>
      <w:r>
        <w:rPr>
          <w:lang w:eastAsia="zh-CN"/>
        </w:rPr>
        <w:t>ISS</w:t>
      </w:r>
      <w:r>
        <w:rPr>
          <w:rFonts w:hint="eastAsia"/>
          <w:lang w:eastAsia="zh-CN"/>
        </w:rPr>
        <w:t>状态，那么按照</w:t>
      </w:r>
      <w:r>
        <w:rPr>
          <w:lang w:eastAsia="zh-CN"/>
        </w:rPr>
        <w:t>ITU-R M.476</w:t>
      </w:r>
      <w:r>
        <w:rPr>
          <w:rFonts w:hint="eastAsia"/>
          <w:lang w:eastAsia="zh-CN"/>
        </w:rPr>
        <w:t>建议书制造的设备在接收到合适的“呼叫信号”后，可发送“控制信号</w:t>
      </w:r>
      <w:r>
        <w:rPr>
          <w:lang w:eastAsia="zh-CN"/>
        </w:rPr>
        <w:t>3</w:t>
      </w:r>
      <w:r>
        <w:rPr>
          <w:rFonts w:hint="eastAsia"/>
          <w:lang w:eastAsia="zh-CN"/>
        </w:rPr>
        <w:t>”。</w:t>
      </w:r>
    </w:p>
    <w:p w:rsidR="00BC4DE7" w:rsidRPr="00ED5B34" w:rsidRDefault="00BC4DE7" w:rsidP="006B3E45">
      <w:pPr>
        <w:wordWrap w:val="0"/>
        <w:autoSpaceDE/>
        <w:autoSpaceDN/>
        <w:rPr>
          <w:lang w:eastAsia="zh-CN"/>
        </w:rPr>
      </w:pPr>
      <w:r w:rsidRPr="00F72E27">
        <w:rPr>
          <w:b/>
          <w:bCs/>
          <w:spacing w:val="-6"/>
          <w:lang w:eastAsia="zh-CN"/>
        </w:rPr>
        <w:t>3.5.8</w:t>
      </w:r>
      <w:r w:rsidRPr="00F72E27">
        <w:rPr>
          <w:b/>
          <w:bCs/>
          <w:spacing w:val="-6"/>
          <w:lang w:eastAsia="zh-CN"/>
        </w:rPr>
        <w:tab/>
      </w:r>
      <w:r w:rsidRPr="00F72E27">
        <w:rPr>
          <w:rFonts w:hint="eastAsia"/>
          <w:spacing w:val="-6"/>
          <w:lang w:eastAsia="zh-CN"/>
        </w:rPr>
        <w:t>在定相程序期间，在接收到“控制信号</w:t>
      </w:r>
      <w:r w:rsidRPr="00F72E27">
        <w:rPr>
          <w:spacing w:val="-6"/>
          <w:lang w:eastAsia="zh-CN"/>
        </w:rPr>
        <w:t>5</w:t>
      </w:r>
      <w:r w:rsidRPr="00F72E27">
        <w:rPr>
          <w:rFonts w:hint="eastAsia"/>
          <w:spacing w:val="-6"/>
          <w:lang w:eastAsia="zh-CN"/>
        </w:rPr>
        <w:t>”后，呼叫台开始按照§</w:t>
      </w:r>
      <w:r w:rsidRPr="00F72E27">
        <w:rPr>
          <w:spacing w:val="-6"/>
          <w:lang w:eastAsia="zh-CN"/>
        </w:rPr>
        <w:t>3.7.14</w:t>
      </w:r>
      <w:r w:rsidRPr="00F72E27">
        <w:rPr>
          <w:rFonts w:hint="eastAsia"/>
          <w:spacing w:val="-6"/>
          <w:lang w:eastAsia="zh-CN"/>
        </w:rPr>
        <w:t>“通信结束”程序，</w:t>
      </w:r>
      <w:r w:rsidRPr="00ED5B34">
        <w:rPr>
          <w:rFonts w:hint="eastAsia"/>
          <w:lang w:eastAsia="zh-CN"/>
        </w:rPr>
        <w:t>在再一次发送相同的“呼叫信号”之前，至少要等待</w:t>
      </w:r>
      <w:r w:rsidRPr="00ED5B34">
        <w:rPr>
          <w:lang w:eastAsia="zh-CN"/>
        </w:rPr>
        <w:t>128</w:t>
      </w:r>
      <w:r w:rsidRPr="00ED5B34">
        <w:rPr>
          <w:rFonts w:hint="eastAsia"/>
          <w:lang w:eastAsia="zh-CN"/>
        </w:rPr>
        <w:t>个周期。在这一等待时间里，该台处于“准备”状态。</w:t>
      </w:r>
    </w:p>
    <w:p w:rsidR="00BC4DE7" w:rsidRPr="00A901B6" w:rsidRDefault="00BC4DE7" w:rsidP="006B3E45">
      <w:pPr>
        <w:pStyle w:val="Heading2"/>
        <w:wordWrap w:val="0"/>
        <w:overflowPunct/>
        <w:autoSpaceDE/>
        <w:autoSpaceDN/>
        <w:snapToGrid w:val="0"/>
        <w:rPr>
          <w:lang w:val="en-US" w:eastAsia="zh-CN"/>
        </w:rPr>
      </w:pPr>
      <w:bookmarkStart w:id="23" w:name="_Toc325706448"/>
      <w:r w:rsidRPr="00A901B6">
        <w:rPr>
          <w:lang w:val="en-US" w:eastAsia="zh-CN"/>
        </w:rPr>
        <w:t>3.6</w:t>
      </w:r>
      <w:r w:rsidRPr="00A901B6">
        <w:rPr>
          <w:lang w:val="en-US" w:eastAsia="zh-CN"/>
        </w:rPr>
        <w:tab/>
      </w:r>
      <w:bookmarkEnd w:id="23"/>
      <w:r>
        <w:rPr>
          <w:rFonts w:hint="eastAsia"/>
          <w:lang w:eastAsia="zh-CN"/>
        </w:rPr>
        <w:t>自动识别</w:t>
      </w:r>
    </w:p>
    <w:p w:rsidR="00BC4DE7" w:rsidRPr="00ED5B34" w:rsidRDefault="00BC4DE7" w:rsidP="006B3E45">
      <w:pPr>
        <w:ind w:firstLineChars="200" w:firstLine="480"/>
        <w:rPr>
          <w:lang w:eastAsia="zh-CN"/>
        </w:rPr>
      </w:pPr>
      <w:r w:rsidRPr="00ED5B34">
        <w:rPr>
          <w:rFonts w:hint="eastAsia"/>
          <w:lang w:eastAsia="zh-CN"/>
        </w:rPr>
        <w:t>仅用在</w:t>
      </w:r>
      <w:r w:rsidRPr="00ED5B34">
        <w:rPr>
          <w:lang w:eastAsia="zh-CN"/>
        </w:rPr>
        <w:t>7</w:t>
      </w:r>
      <w:r w:rsidRPr="00ED5B34">
        <w:rPr>
          <w:rFonts w:hint="eastAsia"/>
          <w:lang w:eastAsia="zh-CN"/>
        </w:rPr>
        <w:t>位信号呼叫标识的情况。</w:t>
      </w:r>
    </w:p>
    <w:p w:rsidR="00BC4DE7" w:rsidRPr="00ED5B34" w:rsidRDefault="00BC4DE7" w:rsidP="006B3E45">
      <w:pPr>
        <w:rPr>
          <w:lang w:eastAsia="zh-CN"/>
        </w:rPr>
      </w:pPr>
      <w:r w:rsidRPr="006B3E45">
        <w:rPr>
          <w:b/>
          <w:bCs/>
          <w:lang w:eastAsia="zh-CN"/>
        </w:rPr>
        <w:t>3.6.1</w:t>
      </w:r>
      <w:r w:rsidRPr="00ED5B34">
        <w:rPr>
          <w:lang w:eastAsia="zh-CN"/>
        </w:rPr>
        <w:tab/>
      </w:r>
      <w:r w:rsidRPr="00ED5B34">
        <w:rPr>
          <w:rFonts w:hint="eastAsia"/>
          <w:lang w:eastAsia="zh-CN"/>
        </w:rPr>
        <w:t>在接收到“控制信号</w:t>
      </w:r>
      <w:r w:rsidRPr="00ED5B34">
        <w:rPr>
          <w:lang w:eastAsia="zh-CN"/>
        </w:rPr>
        <w:t>4</w:t>
      </w:r>
      <w:r w:rsidRPr="00ED5B34">
        <w:rPr>
          <w:rFonts w:hint="eastAsia"/>
          <w:lang w:eastAsia="zh-CN"/>
        </w:rPr>
        <w:t>”后，呼叫台变为</w:t>
      </w:r>
      <w:r w:rsidRPr="00ED5B34">
        <w:rPr>
          <w:lang w:eastAsia="zh-CN"/>
        </w:rPr>
        <w:t>ISS</w:t>
      </w:r>
      <w:r w:rsidRPr="00ED5B34">
        <w:rPr>
          <w:rFonts w:hint="eastAsia"/>
          <w:lang w:eastAsia="zh-CN"/>
        </w:rPr>
        <w:t>状态，并开始识别程序。在识别周期中，两个台的标识信息进行交换，</w:t>
      </w:r>
      <w:r w:rsidRPr="00ED5B34">
        <w:rPr>
          <w:lang w:eastAsia="zh-CN"/>
        </w:rPr>
        <w:t>ISS</w:t>
      </w:r>
      <w:r w:rsidRPr="00ED5B34">
        <w:rPr>
          <w:rFonts w:hint="eastAsia"/>
          <w:lang w:eastAsia="zh-CN"/>
        </w:rPr>
        <w:t>发射其识别字组，</w:t>
      </w:r>
      <w:r w:rsidRPr="00ED5B34">
        <w:rPr>
          <w:lang w:eastAsia="zh-CN"/>
        </w:rPr>
        <w:t>IRS</w:t>
      </w:r>
      <w:r w:rsidRPr="00ED5B34">
        <w:rPr>
          <w:rFonts w:hint="eastAsia"/>
          <w:lang w:eastAsia="zh-CN"/>
        </w:rPr>
        <w:t>按照§</w:t>
      </w:r>
      <w:r w:rsidRPr="00ED5B34">
        <w:rPr>
          <w:lang w:eastAsia="zh-CN"/>
        </w:rPr>
        <w:t>2.5</w:t>
      </w:r>
      <w:r w:rsidRPr="00ED5B34">
        <w:rPr>
          <w:rFonts w:hint="eastAsia"/>
          <w:lang w:eastAsia="zh-CN"/>
        </w:rPr>
        <w:t>返回取自其标识的校验和信号。在收到每一个校验和信号后，呼叫台将此信号与从本机呼叫字组发送的识别信号中取得的相应校验和信号进行比较。如果它们相同，那么呼叫台继续下一个程序，反之接着进行§</w:t>
      </w:r>
      <w:r w:rsidRPr="00ED5B34">
        <w:rPr>
          <w:lang w:eastAsia="zh-CN"/>
        </w:rPr>
        <w:t>3.6.12</w:t>
      </w:r>
      <w:r w:rsidRPr="00ED5B34">
        <w:rPr>
          <w:rFonts w:hint="eastAsia"/>
          <w:lang w:eastAsia="zh-CN"/>
        </w:rPr>
        <w:t>程序。</w:t>
      </w:r>
    </w:p>
    <w:p w:rsidR="00BC4DE7" w:rsidRPr="006B3E45" w:rsidRDefault="00BC4DE7" w:rsidP="006B3E45">
      <w:pPr>
        <w:rPr>
          <w:spacing w:val="6"/>
          <w:lang w:eastAsia="zh-CN"/>
        </w:rPr>
      </w:pPr>
      <w:r w:rsidRPr="006B3E45">
        <w:rPr>
          <w:b/>
          <w:bCs/>
          <w:spacing w:val="6"/>
          <w:lang w:eastAsia="zh-CN"/>
        </w:rPr>
        <w:t>3.6.2</w:t>
      </w:r>
      <w:r w:rsidRPr="006B3E45">
        <w:rPr>
          <w:spacing w:val="6"/>
          <w:lang w:eastAsia="zh-CN"/>
        </w:rPr>
        <w:tab/>
        <w:t>ISS</w:t>
      </w:r>
      <w:r w:rsidRPr="006B3E45">
        <w:rPr>
          <w:rFonts w:hint="eastAsia"/>
          <w:spacing w:val="6"/>
          <w:lang w:eastAsia="zh-CN"/>
        </w:rPr>
        <w:t>在第一、第二和第三个字符位置的地方分别发送包含其第一位识别信号、“空闲信号</w:t>
      </w:r>
      <w:r w:rsidRPr="006B3E45">
        <w:rPr>
          <w:spacing w:val="6"/>
          <w:szCs w:val="24"/>
        </w:rPr>
        <w:sym w:font="Symbol" w:char="F061"/>
      </w:r>
      <w:r w:rsidRPr="006B3E45">
        <w:rPr>
          <w:rFonts w:hint="eastAsia"/>
          <w:spacing w:val="6"/>
          <w:lang w:eastAsia="zh-CN"/>
        </w:rPr>
        <w:t>”和其第二位识别信号的“识别字组</w:t>
      </w:r>
      <w:r w:rsidRPr="006B3E45">
        <w:rPr>
          <w:spacing w:val="6"/>
          <w:lang w:eastAsia="zh-CN"/>
        </w:rPr>
        <w:t>1</w:t>
      </w:r>
      <w:r w:rsidRPr="006B3E45">
        <w:rPr>
          <w:rFonts w:hint="eastAsia"/>
          <w:spacing w:val="6"/>
          <w:lang w:eastAsia="zh-CN"/>
        </w:rPr>
        <w:t>”。</w:t>
      </w:r>
    </w:p>
    <w:p w:rsidR="00BC4DE7" w:rsidRPr="006B3E45" w:rsidRDefault="00BC4DE7" w:rsidP="006B3E45">
      <w:pPr>
        <w:autoSpaceDE/>
        <w:autoSpaceDN/>
        <w:rPr>
          <w:spacing w:val="6"/>
          <w:lang w:eastAsia="zh-CN"/>
        </w:rPr>
      </w:pPr>
      <w:r w:rsidRPr="006B3E45">
        <w:rPr>
          <w:b/>
          <w:bCs/>
          <w:spacing w:val="6"/>
          <w:lang w:eastAsia="zh-CN"/>
        </w:rPr>
        <w:t>3.6.3</w:t>
      </w:r>
      <w:r w:rsidRPr="006B3E45">
        <w:rPr>
          <w:spacing w:val="6"/>
          <w:lang w:eastAsia="zh-CN"/>
        </w:rPr>
        <w:tab/>
      </w:r>
      <w:r w:rsidRPr="006B3E45">
        <w:rPr>
          <w:rFonts w:hint="eastAsia"/>
          <w:spacing w:val="6"/>
          <w:lang w:eastAsia="zh-CN"/>
        </w:rPr>
        <w:t>在接收到“识别字组</w:t>
      </w:r>
      <w:r w:rsidRPr="006B3E45">
        <w:rPr>
          <w:spacing w:val="6"/>
          <w:lang w:eastAsia="zh-CN"/>
        </w:rPr>
        <w:t>1</w:t>
      </w:r>
      <w:r w:rsidRPr="006B3E45">
        <w:rPr>
          <w:rFonts w:hint="eastAsia"/>
          <w:spacing w:val="6"/>
          <w:lang w:eastAsia="zh-CN"/>
        </w:rPr>
        <w:t>”后，被呼叫台就发送“校验和信号</w:t>
      </w:r>
      <w:r w:rsidRPr="006B3E45">
        <w:rPr>
          <w:spacing w:val="6"/>
          <w:lang w:eastAsia="zh-CN"/>
        </w:rPr>
        <w:t>1</w:t>
      </w:r>
      <w:r w:rsidRPr="006B3E45">
        <w:rPr>
          <w:rFonts w:hint="eastAsia"/>
          <w:spacing w:val="6"/>
          <w:lang w:eastAsia="zh-CN"/>
        </w:rPr>
        <w:t>”，该信号取自其标识。</w:t>
      </w:r>
    </w:p>
    <w:p w:rsidR="00BC4DE7" w:rsidRPr="006B3E45" w:rsidRDefault="00BC4DE7" w:rsidP="006B3E45">
      <w:pPr>
        <w:autoSpaceDE/>
        <w:autoSpaceDN/>
        <w:rPr>
          <w:spacing w:val="6"/>
          <w:lang w:eastAsia="zh-CN"/>
        </w:rPr>
      </w:pPr>
      <w:r w:rsidRPr="006B3E45">
        <w:rPr>
          <w:b/>
          <w:bCs/>
          <w:spacing w:val="6"/>
          <w:lang w:eastAsia="zh-CN"/>
        </w:rPr>
        <w:t>3.6.4</w:t>
      </w:r>
      <w:r w:rsidRPr="006B3E45">
        <w:rPr>
          <w:spacing w:val="6"/>
          <w:lang w:eastAsia="zh-CN"/>
        </w:rPr>
        <w:tab/>
      </w:r>
      <w:r w:rsidRPr="006B3E45">
        <w:rPr>
          <w:rFonts w:hint="eastAsia"/>
          <w:spacing w:val="6"/>
          <w:lang w:eastAsia="zh-CN"/>
        </w:rPr>
        <w:t>在接收到“校验和信号</w:t>
      </w:r>
      <w:r w:rsidRPr="006B3E45">
        <w:rPr>
          <w:spacing w:val="6"/>
          <w:w w:val="33"/>
          <w:lang w:eastAsia="zh-CN"/>
        </w:rPr>
        <w:t xml:space="preserve"> </w:t>
      </w:r>
      <w:r w:rsidRPr="006B3E45">
        <w:rPr>
          <w:spacing w:val="6"/>
          <w:lang w:eastAsia="zh-CN"/>
        </w:rPr>
        <w:t>1</w:t>
      </w:r>
      <w:r w:rsidRPr="006B3E45">
        <w:rPr>
          <w:rFonts w:hint="eastAsia"/>
          <w:spacing w:val="6"/>
          <w:lang w:eastAsia="zh-CN"/>
        </w:rPr>
        <w:t>”后，呼叫台就在第一、第二和第三个字符位置的地方，分别发送包含“空闲信号</w:t>
      </w:r>
      <w:r w:rsidRPr="006B3E45">
        <w:rPr>
          <w:spacing w:val="6"/>
          <w:szCs w:val="24"/>
        </w:rPr>
        <w:sym w:font="Symbol" w:char="F061"/>
      </w:r>
      <w:r w:rsidRPr="006B3E45">
        <w:rPr>
          <w:rFonts w:hint="eastAsia"/>
          <w:spacing w:val="6"/>
          <w:lang w:eastAsia="zh-CN"/>
        </w:rPr>
        <w:t>”及其第三位和第四位识别信号的“识别字组</w:t>
      </w:r>
      <w:r w:rsidRPr="006B3E45">
        <w:rPr>
          <w:spacing w:val="6"/>
          <w:lang w:eastAsia="zh-CN"/>
        </w:rPr>
        <w:t>2</w:t>
      </w:r>
      <w:r w:rsidRPr="006B3E45">
        <w:rPr>
          <w:rFonts w:hint="eastAsia"/>
          <w:spacing w:val="6"/>
          <w:lang w:eastAsia="zh-CN"/>
        </w:rPr>
        <w:t>”。</w:t>
      </w:r>
    </w:p>
    <w:p w:rsidR="00BC4DE7" w:rsidRPr="006B3E45" w:rsidRDefault="00BC4DE7" w:rsidP="006B3E45">
      <w:pPr>
        <w:autoSpaceDE/>
        <w:autoSpaceDN/>
        <w:rPr>
          <w:spacing w:val="6"/>
          <w:lang w:eastAsia="zh-CN"/>
        </w:rPr>
      </w:pPr>
      <w:r w:rsidRPr="006B3E45">
        <w:rPr>
          <w:b/>
          <w:bCs/>
          <w:spacing w:val="6"/>
          <w:lang w:eastAsia="zh-CN"/>
        </w:rPr>
        <w:t>3.6.5</w:t>
      </w:r>
      <w:r w:rsidRPr="006B3E45">
        <w:rPr>
          <w:spacing w:val="6"/>
          <w:lang w:eastAsia="zh-CN"/>
        </w:rPr>
        <w:tab/>
      </w:r>
      <w:r w:rsidRPr="006B3E45">
        <w:rPr>
          <w:rFonts w:hint="eastAsia"/>
          <w:spacing w:val="6"/>
          <w:lang w:eastAsia="zh-CN"/>
        </w:rPr>
        <w:t>在接收到“识别字组</w:t>
      </w:r>
      <w:r w:rsidRPr="006B3E45">
        <w:rPr>
          <w:spacing w:val="6"/>
          <w:lang w:eastAsia="zh-CN"/>
        </w:rPr>
        <w:t>2</w:t>
      </w:r>
      <w:r w:rsidRPr="006B3E45">
        <w:rPr>
          <w:rFonts w:hint="eastAsia"/>
          <w:spacing w:val="6"/>
          <w:lang w:eastAsia="zh-CN"/>
        </w:rPr>
        <w:t>”后，被呼叫台就发送“校验和信号</w:t>
      </w:r>
      <w:r w:rsidRPr="006B3E45">
        <w:rPr>
          <w:spacing w:val="6"/>
          <w:lang w:eastAsia="zh-CN"/>
        </w:rPr>
        <w:t>2</w:t>
      </w:r>
      <w:r w:rsidRPr="006B3E45">
        <w:rPr>
          <w:rFonts w:hint="eastAsia"/>
          <w:spacing w:val="6"/>
          <w:lang w:eastAsia="zh-CN"/>
        </w:rPr>
        <w:t>”，该信号取自其标识。</w:t>
      </w:r>
    </w:p>
    <w:p w:rsidR="00BC4DE7" w:rsidRPr="006B3E45" w:rsidRDefault="00BC4DE7" w:rsidP="006B3E45">
      <w:pPr>
        <w:autoSpaceDE/>
        <w:autoSpaceDN/>
        <w:rPr>
          <w:spacing w:val="6"/>
          <w:lang w:eastAsia="zh-CN"/>
        </w:rPr>
      </w:pPr>
      <w:r w:rsidRPr="006B3E45">
        <w:rPr>
          <w:b/>
          <w:bCs/>
          <w:spacing w:val="6"/>
          <w:lang w:eastAsia="zh-CN"/>
        </w:rPr>
        <w:t>3.6.6</w:t>
      </w:r>
      <w:r w:rsidRPr="006B3E45">
        <w:rPr>
          <w:spacing w:val="6"/>
          <w:lang w:eastAsia="zh-CN"/>
        </w:rPr>
        <w:tab/>
      </w:r>
      <w:r w:rsidRPr="006B3E45">
        <w:rPr>
          <w:rFonts w:hint="eastAsia"/>
          <w:spacing w:val="6"/>
          <w:lang w:eastAsia="zh-CN"/>
        </w:rPr>
        <w:t>在接收到“校验和信号</w:t>
      </w:r>
      <w:r w:rsidRPr="006B3E45">
        <w:rPr>
          <w:spacing w:val="6"/>
          <w:lang w:eastAsia="zh-CN"/>
        </w:rPr>
        <w:t>2</w:t>
      </w:r>
      <w:r w:rsidRPr="006B3E45">
        <w:rPr>
          <w:rFonts w:hint="eastAsia"/>
          <w:spacing w:val="6"/>
          <w:lang w:eastAsia="zh-CN"/>
        </w:rPr>
        <w:t>”后，呼叫台就在第一、第二和第三个字符的地方，分别发送包含其第五、第六和第七位识别信号的“识别字组</w:t>
      </w:r>
      <w:r w:rsidRPr="006B3E45">
        <w:rPr>
          <w:spacing w:val="6"/>
          <w:lang w:eastAsia="zh-CN"/>
        </w:rPr>
        <w:t>3</w:t>
      </w:r>
      <w:r w:rsidRPr="006B3E45">
        <w:rPr>
          <w:rFonts w:hint="eastAsia"/>
          <w:spacing w:val="6"/>
          <w:lang w:eastAsia="zh-CN"/>
        </w:rPr>
        <w:t>”。</w:t>
      </w:r>
    </w:p>
    <w:p w:rsidR="00BC4DE7" w:rsidRPr="006B3E45" w:rsidRDefault="00BC4DE7" w:rsidP="006B3E45">
      <w:pPr>
        <w:autoSpaceDE/>
        <w:autoSpaceDN/>
        <w:rPr>
          <w:spacing w:val="6"/>
          <w:lang w:eastAsia="zh-CN"/>
        </w:rPr>
      </w:pPr>
      <w:r w:rsidRPr="006B3E45">
        <w:rPr>
          <w:b/>
          <w:bCs/>
          <w:spacing w:val="6"/>
          <w:lang w:eastAsia="zh-CN"/>
        </w:rPr>
        <w:t>3.6.7</w:t>
      </w:r>
      <w:r w:rsidRPr="006B3E45">
        <w:rPr>
          <w:spacing w:val="6"/>
          <w:lang w:eastAsia="zh-CN"/>
        </w:rPr>
        <w:tab/>
      </w:r>
      <w:r w:rsidRPr="006B3E45">
        <w:rPr>
          <w:rFonts w:hint="eastAsia"/>
          <w:spacing w:val="6"/>
          <w:lang w:eastAsia="zh-CN"/>
        </w:rPr>
        <w:t>在接收到“识别字组</w:t>
      </w:r>
      <w:r w:rsidRPr="006B3E45">
        <w:rPr>
          <w:spacing w:val="6"/>
          <w:lang w:eastAsia="zh-CN"/>
        </w:rPr>
        <w:t>3</w:t>
      </w:r>
      <w:r w:rsidRPr="006B3E45">
        <w:rPr>
          <w:rFonts w:hint="eastAsia"/>
          <w:spacing w:val="6"/>
          <w:lang w:eastAsia="zh-CN"/>
        </w:rPr>
        <w:t>”后，被呼叫台就发送“校验和信号</w:t>
      </w:r>
      <w:r w:rsidRPr="006B3E45">
        <w:rPr>
          <w:spacing w:val="6"/>
          <w:lang w:eastAsia="zh-CN"/>
        </w:rPr>
        <w:t>3</w:t>
      </w:r>
      <w:r w:rsidRPr="006B3E45">
        <w:rPr>
          <w:rFonts w:hint="eastAsia"/>
          <w:spacing w:val="6"/>
          <w:lang w:eastAsia="zh-CN"/>
        </w:rPr>
        <w:t>”，该信号取自其标识。</w:t>
      </w:r>
    </w:p>
    <w:p w:rsidR="00BC4DE7" w:rsidRPr="006B3E45" w:rsidRDefault="00BC4DE7" w:rsidP="006B3E45">
      <w:pPr>
        <w:autoSpaceDE/>
        <w:autoSpaceDN/>
        <w:rPr>
          <w:spacing w:val="6"/>
          <w:lang w:eastAsia="zh-CN"/>
        </w:rPr>
      </w:pPr>
      <w:r w:rsidRPr="006B3E45">
        <w:rPr>
          <w:b/>
          <w:bCs/>
          <w:spacing w:val="6"/>
          <w:lang w:eastAsia="zh-CN"/>
        </w:rPr>
        <w:t>3.6.8</w:t>
      </w:r>
      <w:r w:rsidRPr="006B3E45">
        <w:rPr>
          <w:spacing w:val="6"/>
          <w:lang w:eastAsia="zh-CN"/>
        </w:rPr>
        <w:tab/>
      </w:r>
      <w:r w:rsidRPr="006B3E45">
        <w:rPr>
          <w:rFonts w:hint="eastAsia"/>
          <w:spacing w:val="6"/>
          <w:lang w:eastAsia="zh-CN"/>
        </w:rPr>
        <w:t>在接收到最后的校验和信号后，呼叫台就发送包含有三个“信号重复”信号的“结束识别字组”。</w:t>
      </w:r>
    </w:p>
    <w:p w:rsidR="00BC4DE7" w:rsidRPr="006B3E45" w:rsidRDefault="00BC4DE7" w:rsidP="006B3E45">
      <w:pPr>
        <w:rPr>
          <w:spacing w:val="6"/>
          <w:lang w:eastAsia="zh-CN"/>
        </w:rPr>
      </w:pPr>
      <w:r w:rsidRPr="006B3E45">
        <w:rPr>
          <w:b/>
          <w:bCs/>
          <w:spacing w:val="6"/>
          <w:lang w:eastAsia="zh-CN"/>
        </w:rPr>
        <w:t>3.6.9</w:t>
      </w:r>
      <w:r w:rsidRPr="006B3E45">
        <w:rPr>
          <w:spacing w:val="6"/>
          <w:lang w:eastAsia="zh-CN"/>
        </w:rPr>
        <w:tab/>
      </w:r>
      <w:r w:rsidRPr="006B3E45">
        <w:rPr>
          <w:rFonts w:hint="eastAsia"/>
          <w:spacing w:val="6"/>
          <w:lang w:eastAsia="zh-CN"/>
        </w:rPr>
        <w:t>在接收到“结束识别字组”后，被呼叫台就发送：</w:t>
      </w:r>
    </w:p>
    <w:p w:rsidR="00BC4DE7" w:rsidRPr="00ED5B34" w:rsidRDefault="00BC4DE7" w:rsidP="006B3E45">
      <w:pPr>
        <w:pStyle w:val="enumlev1"/>
        <w:rPr>
          <w:lang w:eastAsia="zh-CN"/>
        </w:rPr>
      </w:pPr>
      <w:r w:rsidRPr="00ED5B34">
        <w:rPr>
          <w:lang w:eastAsia="zh-CN"/>
        </w:rPr>
        <w:t>—</w:t>
      </w:r>
      <w:r w:rsidRPr="00ED5B34">
        <w:rPr>
          <w:lang w:eastAsia="zh-CN"/>
        </w:rPr>
        <w:tab/>
      </w:r>
      <w:r w:rsidRPr="00ED5B34">
        <w:rPr>
          <w:rFonts w:hint="eastAsia"/>
          <w:lang w:eastAsia="zh-CN"/>
        </w:rPr>
        <w:t>“控制信号</w:t>
      </w:r>
      <w:r w:rsidRPr="00ED5B34">
        <w:rPr>
          <w:lang w:eastAsia="zh-CN"/>
        </w:rPr>
        <w:t>1</w:t>
      </w:r>
      <w:r w:rsidRPr="00ED5B34">
        <w:rPr>
          <w:rFonts w:hint="eastAsia"/>
          <w:lang w:eastAsia="zh-CN"/>
        </w:rPr>
        <w:t>”，这样，按照§</w:t>
      </w:r>
      <w:r w:rsidRPr="00ED5B34">
        <w:rPr>
          <w:lang w:eastAsia="zh-CN"/>
        </w:rPr>
        <w:t>3.7</w:t>
      </w:r>
      <w:r w:rsidRPr="00ED5B34">
        <w:rPr>
          <w:rFonts w:hint="eastAsia"/>
          <w:lang w:eastAsia="zh-CN"/>
        </w:rPr>
        <w:t>开始通信流程；或者</w:t>
      </w:r>
    </w:p>
    <w:p w:rsidR="00BC4DE7" w:rsidRPr="00ED5B34" w:rsidRDefault="00BC4DE7" w:rsidP="006B3E45">
      <w:pPr>
        <w:pStyle w:val="enumlev1"/>
        <w:rPr>
          <w:lang w:eastAsia="zh-CN"/>
        </w:rPr>
      </w:pPr>
      <w:r w:rsidRPr="00ED5B34">
        <w:rPr>
          <w:lang w:eastAsia="zh-CN"/>
        </w:rPr>
        <w:t>—</w:t>
      </w:r>
      <w:r w:rsidRPr="00ED5B34">
        <w:rPr>
          <w:lang w:eastAsia="zh-CN"/>
        </w:rPr>
        <w:tab/>
      </w:r>
      <w:r w:rsidRPr="00ED5B34">
        <w:rPr>
          <w:rFonts w:hint="eastAsia"/>
          <w:lang w:eastAsia="zh-CN"/>
        </w:rPr>
        <w:t>“控制信号</w:t>
      </w:r>
      <w:r w:rsidRPr="00ED5B34">
        <w:rPr>
          <w:lang w:eastAsia="zh-CN"/>
        </w:rPr>
        <w:t>3</w:t>
      </w:r>
      <w:r w:rsidRPr="00ED5B34">
        <w:rPr>
          <w:rFonts w:hint="eastAsia"/>
          <w:lang w:eastAsia="zh-CN"/>
        </w:rPr>
        <w:t>”，如果要求被呼叫台在</w:t>
      </w:r>
      <w:r w:rsidRPr="00ED5B34">
        <w:rPr>
          <w:lang w:eastAsia="zh-CN"/>
        </w:rPr>
        <w:t>ISS</w:t>
      </w:r>
      <w:r w:rsidRPr="00ED5B34">
        <w:rPr>
          <w:rFonts w:hint="eastAsia"/>
          <w:lang w:eastAsia="zh-CN"/>
        </w:rPr>
        <w:t>状态开始通信流程（按照§</w:t>
      </w:r>
      <w:r w:rsidRPr="00ED5B34">
        <w:rPr>
          <w:lang w:eastAsia="zh-CN"/>
        </w:rPr>
        <w:t>3.7.11</w:t>
      </w:r>
      <w:r w:rsidRPr="00ED5B34">
        <w:rPr>
          <w:rFonts w:hint="eastAsia"/>
          <w:lang w:eastAsia="zh-CN"/>
        </w:rPr>
        <w:t>）。</w:t>
      </w:r>
    </w:p>
    <w:p w:rsidR="00BC4DE7" w:rsidRPr="00ED5B34" w:rsidRDefault="00BC4DE7" w:rsidP="006B3E45">
      <w:pPr>
        <w:rPr>
          <w:lang w:eastAsia="zh-CN"/>
        </w:rPr>
      </w:pPr>
      <w:r w:rsidRPr="006B3E45">
        <w:rPr>
          <w:b/>
          <w:bCs/>
          <w:lang w:eastAsia="zh-CN"/>
        </w:rPr>
        <w:t>3.6.10</w:t>
      </w:r>
      <w:r w:rsidRPr="00ED5B34">
        <w:rPr>
          <w:lang w:eastAsia="zh-CN"/>
        </w:rPr>
        <w:tab/>
      </w:r>
      <w:r w:rsidRPr="00ED5B34">
        <w:rPr>
          <w:rFonts w:hint="eastAsia"/>
          <w:lang w:eastAsia="zh-CN"/>
        </w:rPr>
        <w:t>在接收到“控制信号</w:t>
      </w:r>
      <w:r w:rsidRPr="00ED5B34">
        <w:rPr>
          <w:lang w:eastAsia="zh-CN"/>
        </w:rPr>
        <w:t>1</w:t>
      </w:r>
      <w:r w:rsidRPr="00ED5B34">
        <w:rPr>
          <w:rFonts w:hint="eastAsia"/>
          <w:lang w:eastAsia="zh-CN"/>
        </w:rPr>
        <w:t>”后，呼叫台就结束识别周期，并按照§</w:t>
      </w:r>
      <w:r w:rsidRPr="00ED5B34">
        <w:rPr>
          <w:lang w:eastAsia="zh-CN"/>
        </w:rPr>
        <w:t>3.7</w:t>
      </w:r>
      <w:r w:rsidRPr="00ED5B34">
        <w:rPr>
          <w:rFonts w:hint="eastAsia"/>
          <w:lang w:eastAsia="zh-CN"/>
        </w:rPr>
        <w:t>通过发射“信息字组</w:t>
      </w:r>
      <w:r w:rsidRPr="00ED5B34">
        <w:rPr>
          <w:lang w:eastAsia="zh-CN"/>
        </w:rPr>
        <w:t>1</w:t>
      </w:r>
      <w:r w:rsidRPr="00ED5B34">
        <w:rPr>
          <w:rFonts w:hint="eastAsia"/>
          <w:lang w:eastAsia="zh-CN"/>
        </w:rPr>
        <w:t>”开始通信流程。</w:t>
      </w:r>
    </w:p>
    <w:p w:rsidR="00BC4DE7" w:rsidRPr="00ED5B34" w:rsidRDefault="00BC4DE7" w:rsidP="006B3E45">
      <w:pPr>
        <w:rPr>
          <w:lang w:eastAsia="zh-CN"/>
        </w:rPr>
      </w:pPr>
      <w:r w:rsidRPr="006B3E45">
        <w:rPr>
          <w:b/>
          <w:bCs/>
          <w:lang w:eastAsia="zh-CN"/>
        </w:rPr>
        <w:t>3.6.11</w:t>
      </w:r>
      <w:r w:rsidRPr="00ED5B34">
        <w:rPr>
          <w:lang w:eastAsia="zh-CN"/>
        </w:rPr>
        <w:tab/>
      </w:r>
      <w:r w:rsidRPr="00ED5B34">
        <w:rPr>
          <w:rFonts w:hint="eastAsia"/>
          <w:lang w:eastAsia="zh-CN"/>
        </w:rPr>
        <w:t>在接收到“控制信号</w:t>
      </w:r>
      <w:r w:rsidRPr="00ED5B34">
        <w:rPr>
          <w:lang w:eastAsia="zh-CN"/>
        </w:rPr>
        <w:t>3</w:t>
      </w:r>
      <w:r w:rsidRPr="00ED5B34">
        <w:rPr>
          <w:rFonts w:hint="eastAsia"/>
          <w:lang w:eastAsia="zh-CN"/>
        </w:rPr>
        <w:t>”后，呼叫台就结束识别周期，并按照§</w:t>
      </w:r>
      <w:r w:rsidRPr="00ED5B34">
        <w:rPr>
          <w:lang w:eastAsia="zh-CN"/>
        </w:rPr>
        <w:t>3.7.11</w:t>
      </w:r>
      <w:r w:rsidRPr="00ED5B34">
        <w:rPr>
          <w:rFonts w:hint="eastAsia"/>
          <w:lang w:eastAsia="zh-CN"/>
        </w:rPr>
        <w:t>用转换程序开始通信流程。</w:t>
      </w:r>
    </w:p>
    <w:p w:rsidR="006B3E45" w:rsidRDefault="006B3E45">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BC4DE7" w:rsidRPr="00ED5B34" w:rsidRDefault="00BC4DE7" w:rsidP="006B3E45">
      <w:pPr>
        <w:rPr>
          <w:lang w:eastAsia="zh-CN"/>
        </w:rPr>
      </w:pPr>
      <w:r w:rsidRPr="006B3E45">
        <w:rPr>
          <w:b/>
          <w:bCs/>
          <w:lang w:eastAsia="zh-CN"/>
        </w:rPr>
        <w:t>3.6.12</w:t>
      </w:r>
      <w:r w:rsidRPr="00ED5B34">
        <w:rPr>
          <w:lang w:eastAsia="zh-CN"/>
        </w:rPr>
        <w:tab/>
      </w:r>
      <w:r w:rsidRPr="00ED5B34">
        <w:rPr>
          <w:rFonts w:hint="eastAsia"/>
          <w:lang w:eastAsia="zh-CN"/>
        </w:rPr>
        <w:t>如果收到的校验和信号与本机取得的校验和信号不同，那么呼叫台重新发射先前的识别字组。在接收到这种识别字组后，被呼叫台再次发送适当的校验和信号。</w:t>
      </w:r>
    </w:p>
    <w:p w:rsidR="00BC4DE7" w:rsidRPr="00ED5B34" w:rsidRDefault="00BC4DE7" w:rsidP="006B3E45">
      <w:pPr>
        <w:ind w:firstLineChars="200" w:firstLine="480"/>
        <w:rPr>
          <w:lang w:eastAsia="zh-CN"/>
        </w:rPr>
      </w:pPr>
      <w:r w:rsidRPr="00ED5B34">
        <w:rPr>
          <w:rFonts w:hint="eastAsia"/>
          <w:lang w:eastAsia="zh-CN"/>
        </w:rPr>
        <w:t>在接收到这种校验和信号后，呼叫台再次进行比较。如果它们还不相同，并且接收到的校验和信号和前一次相同，那么呼叫台就按照§</w:t>
      </w:r>
      <w:r w:rsidRPr="00ED5B34">
        <w:rPr>
          <w:lang w:eastAsia="zh-CN"/>
        </w:rPr>
        <w:t>3.7.14</w:t>
      </w:r>
      <w:r w:rsidRPr="00ED5B34">
        <w:rPr>
          <w:rFonts w:hint="eastAsia"/>
          <w:lang w:eastAsia="zh-CN"/>
        </w:rPr>
        <w:t>启动“通信结束”程序；反之，呼叫台再次发射先前的识别字组。由于接收到错误的校验和信号，任何识别字组的重发都不应多于四次，之后，如果仍没有接收到所需的校验和信号，那么呼叫台就回复到“准备”状态。</w:t>
      </w:r>
    </w:p>
    <w:p w:rsidR="00BC4DE7" w:rsidRPr="00ED5B34" w:rsidRDefault="00BC4DE7" w:rsidP="006B3E45">
      <w:pPr>
        <w:rPr>
          <w:lang w:eastAsia="zh-CN"/>
        </w:rPr>
      </w:pPr>
      <w:r w:rsidRPr="006B3E45">
        <w:rPr>
          <w:b/>
          <w:bCs/>
          <w:lang w:eastAsia="zh-CN"/>
        </w:rPr>
        <w:t>3.6.13</w:t>
      </w:r>
      <w:r w:rsidRPr="00ED5B34">
        <w:rPr>
          <w:lang w:eastAsia="zh-CN"/>
        </w:rPr>
        <w:tab/>
      </w:r>
      <w:r w:rsidRPr="00ED5B34">
        <w:rPr>
          <w:rFonts w:hint="eastAsia"/>
          <w:lang w:eastAsia="zh-CN"/>
        </w:rPr>
        <w:t>考虑到§</w:t>
      </w:r>
      <w:r w:rsidRPr="00ED5B34">
        <w:rPr>
          <w:lang w:eastAsia="zh-CN"/>
        </w:rPr>
        <w:t>3.6.18</w:t>
      </w:r>
      <w:r w:rsidRPr="00ED5B34">
        <w:rPr>
          <w:rFonts w:hint="eastAsia"/>
          <w:lang w:eastAsia="zh-CN"/>
        </w:rPr>
        <w:t>中所述的时间限制，如果因残缺的接收，呼叫台没有接收到：</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“控制信号</w:t>
      </w:r>
      <w:r w:rsidRPr="00ED5B34">
        <w:rPr>
          <w:lang w:eastAsia="zh-CN"/>
        </w:rPr>
        <w:t>4</w:t>
      </w:r>
      <w:r w:rsidRPr="00ED5B34">
        <w:rPr>
          <w:rFonts w:hint="eastAsia"/>
          <w:lang w:eastAsia="zh-CN"/>
        </w:rPr>
        <w:t>”，那么它继续发射“呼叫信号”；</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“校验和信号</w:t>
      </w:r>
      <w:r w:rsidRPr="00ED5B34">
        <w:rPr>
          <w:lang w:eastAsia="zh-CN"/>
        </w:rPr>
        <w:t>1</w:t>
      </w:r>
      <w:r w:rsidRPr="00ED5B34">
        <w:rPr>
          <w:rFonts w:hint="eastAsia"/>
          <w:lang w:eastAsia="zh-CN"/>
        </w:rPr>
        <w:t>”，那么它重新发射“识别字组</w:t>
      </w:r>
      <w:r w:rsidRPr="00ED5B34">
        <w:rPr>
          <w:lang w:eastAsia="zh-CN"/>
        </w:rPr>
        <w:t>1</w:t>
      </w:r>
      <w:r w:rsidRPr="00ED5B34">
        <w:rPr>
          <w:rFonts w:hint="eastAsia"/>
          <w:lang w:eastAsia="zh-CN"/>
        </w:rPr>
        <w:t>”；</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“校验和信号</w:t>
      </w:r>
      <w:r w:rsidRPr="00ED5B34">
        <w:rPr>
          <w:lang w:eastAsia="zh-CN"/>
        </w:rPr>
        <w:t>2</w:t>
      </w:r>
      <w:r w:rsidRPr="00ED5B34">
        <w:rPr>
          <w:rFonts w:hint="eastAsia"/>
          <w:lang w:eastAsia="zh-CN"/>
        </w:rPr>
        <w:t>”，那么它重新发射“识别字组</w:t>
      </w:r>
      <w:r w:rsidRPr="00ED5B34">
        <w:rPr>
          <w:lang w:eastAsia="zh-CN"/>
        </w:rPr>
        <w:t>2</w:t>
      </w:r>
      <w:r w:rsidRPr="00ED5B34">
        <w:rPr>
          <w:rFonts w:hint="eastAsia"/>
          <w:lang w:eastAsia="zh-CN"/>
        </w:rPr>
        <w:t>”；</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“校验和信号</w:t>
      </w:r>
      <w:r w:rsidRPr="00ED5B34">
        <w:rPr>
          <w:lang w:eastAsia="zh-CN"/>
        </w:rPr>
        <w:t>3</w:t>
      </w:r>
      <w:r w:rsidRPr="00ED5B34">
        <w:rPr>
          <w:rFonts w:hint="eastAsia"/>
          <w:lang w:eastAsia="zh-CN"/>
        </w:rPr>
        <w:t>”，那么它重新发射“识别字组</w:t>
      </w:r>
      <w:r w:rsidRPr="00ED5B34">
        <w:rPr>
          <w:lang w:eastAsia="zh-CN"/>
        </w:rPr>
        <w:t>3</w:t>
      </w:r>
      <w:r w:rsidRPr="00ED5B34">
        <w:rPr>
          <w:rFonts w:hint="eastAsia"/>
          <w:lang w:eastAsia="zh-CN"/>
        </w:rPr>
        <w:t>”；</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“控制信号</w:t>
      </w:r>
      <w:r w:rsidRPr="00ED5B34">
        <w:rPr>
          <w:lang w:eastAsia="zh-CN"/>
        </w:rPr>
        <w:t>1</w:t>
      </w:r>
      <w:r w:rsidRPr="00ED5B34">
        <w:rPr>
          <w:rFonts w:hint="eastAsia"/>
          <w:lang w:eastAsia="zh-CN"/>
        </w:rPr>
        <w:t>”或“控制信号</w:t>
      </w:r>
      <w:r w:rsidRPr="00ED5B34">
        <w:rPr>
          <w:lang w:eastAsia="zh-CN"/>
        </w:rPr>
        <w:t>3</w:t>
      </w:r>
      <w:r w:rsidRPr="00ED5B34">
        <w:rPr>
          <w:rFonts w:hint="eastAsia"/>
          <w:lang w:eastAsia="zh-CN"/>
        </w:rPr>
        <w:t>”，那么它重新发射“结束识别字组”。</w:t>
      </w:r>
    </w:p>
    <w:p w:rsidR="00BC4DE7" w:rsidRPr="00ED5B34" w:rsidRDefault="00BC4DE7" w:rsidP="006B3E45">
      <w:pPr>
        <w:rPr>
          <w:lang w:eastAsia="zh-CN"/>
        </w:rPr>
      </w:pPr>
      <w:r w:rsidRPr="006B3E45">
        <w:rPr>
          <w:b/>
          <w:bCs/>
          <w:lang w:eastAsia="zh-CN"/>
        </w:rPr>
        <w:t>3.6.14</w:t>
      </w:r>
      <w:r w:rsidRPr="00ED5B34">
        <w:rPr>
          <w:lang w:eastAsia="zh-CN"/>
        </w:rPr>
        <w:tab/>
      </w:r>
      <w:r w:rsidRPr="00ED5B34">
        <w:rPr>
          <w:rFonts w:hint="eastAsia"/>
          <w:lang w:eastAsia="zh-CN"/>
        </w:rPr>
        <w:t>考虑到§</w:t>
      </w:r>
      <w:r w:rsidRPr="00ED5B34">
        <w:rPr>
          <w:lang w:eastAsia="zh-CN"/>
        </w:rPr>
        <w:t>3.6.18</w:t>
      </w:r>
      <w:r w:rsidRPr="00ED5B34">
        <w:rPr>
          <w:rFonts w:hint="eastAsia"/>
          <w:lang w:eastAsia="zh-CN"/>
        </w:rPr>
        <w:t>中所述的时间限制，如果因残缺的接收，被呼叫台在识别周期内没有接收到字组，那么它发射“信号重复”。</w:t>
      </w:r>
    </w:p>
    <w:p w:rsidR="00BC4DE7" w:rsidRPr="00ED5B34" w:rsidRDefault="00BC4DE7" w:rsidP="006B3E45">
      <w:pPr>
        <w:rPr>
          <w:lang w:eastAsia="zh-CN"/>
        </w:rPr>
      </w:pPr>
      <w:r w:rsidRPr="006B3E45">
        <w:rPr>
          <w:b/>
          <w:bCs/>
          <w:lang w:eastAsia="zh-CN"/>
        </w:rPr>
        <w:t>3.6.15</w:t>
      </w:r>
      <w:r w:rsidRPr="00ED5B34">
        <w:rPr>
          <w:lang w:eastAsia="zh-CN"/>
        </w:rPr>
        <w:tab/>
      </w:r>
      <w:r w:rsidRPr="00ED5B34">
        <w:rPr>
          <w:rFonts w:hint="eastAsia"/>
          <w:lang w:eastAsia="zh-CN"/>
        </w:rPr>
        <w:t>如果在识别周期内呼叫台接收到“信号重复”，那么它重新发射先前的字组。</w:t>
      </w:r>
    </w:p>
    <w:p w:rsidR="00BC4DE7" w:rsidRPr="00ED5B34" w:rsidRDefault="00BC4DE7" w:rsidP="006B3E45">
      <w:pPr>
        <w:rPr>
          <w:lang w:eastAsia="zh-CN"/>
        </w:rPr>
      </w:pPr>
      <w:r w:rsidRPr="006B3E45">
        <w:rPr>
          <w:b/>
          <w:bCs/>
          <w:lang w:eastAsia="zh-CN"/>
        </w:rPr>
        <w:t>3.6.16</w:t>
      </w:r>
      <w:r w:rsidRPr="00ED5B34">
        <w:rPr>
          <w:lang w:eastAsia="zh-CN"/>
        </w:rPr>
        <w:tab/>
      </w:r>
      <w:r w:rsidRPr="00ED5B34">
        <w:rPr>
          <w:rFonts w:hint="eastAsia"/>
          <w:lang w:eastAsia="zh-CN"/>
        </w:rPr>
        <w:t>考虑到§</w:t>
      </w:r>
      <w:r w:rsidRPr="00ED5B34">
        <w:rPr>
          <w:lang w:eastAsia="zh-CN"/>
        </w:rPr>
        <w:t>3.6.18</w:t>
      </w:r>
      <w:r w:rsidRPr="00ED5B34">
        <w:rPr>
          <w:rFonts w:hint="eastAsia"/>
          <w:lang w:eastAsia="zh-CN"/>
        </w:rPr>
        <w:t>中所述的时间限制，如果因呼叫台重新发射识别字组，不与被呼叫台接收到的识别信号相同，那么被呼叫台发送“信号重复”，直到接收到两个相同的连续识别字组为止，之后发送相应的校验和信号。</w:t>
      </w:r>
    </w:p>
    <w:p w:rsidR="00BC4DE7" w:rsidRPr="00ED5B34" w:rsidRDefault="00BC4DE7" w:rsidP="006B3E45">
      <w:pPr>
        <w:rPr>
          <w:lang w:eastAsia="zh-CN"/>
        </w:rPr>
      </w:pPr>
      <w:r w:rsidRPr="006B3E45">
        <w:rPr>
          <w:b/>
          <w:bCs/>
          <w:lang w:eastAsia="zh-CN"/>
        </w:rPr>
        <w:t>3.6.17</w:t>
      </w:r>
      <w:r w:rsidRPr="00ED5B34">
        <w:rPr>
          <w:lang w:eastAsia="zh-CN"/>
        </w:rPr>
        <w:tab/>
      </w:r>
      <w:r w:rsidRPr="00ED5B34">
        <w:rPr>
          <w:rFonts w:hint="eastAsia"/>
          <w:lang w:eastAsia="zh-CN"/>
        </w:rPr>
        <w:t>如果在识别周期内被呼叫台接收到“通信结束字组”（包含三个“空闲信号</w:t>
      </w:r>
      <w:r w:rsidRPr="00ED5B34">
        <w:rPr>
          <w:szCs w:val="24"/>
        </w:rPr>
        <w:sym w:font="Symbol" w:char="F061"/>
      </w:r>
      <w:r w:rsidRPr="00ED5B34">
        <w:rPr>
          <w:rFonts w:hint="eastAsia"/>
          <w:lang w:eastAsia="zh-CN"/>
        </w:rPr>
        <w:t>”），那么它发送“控制信号</w:t>
      </w:r>
      <w:r w:rsidRPr="00ED5B34">
        <w:rPr>
          <w:lang w:eastAsia="zh-CN"/>
        </w:rPr>
        <w:t>1</w:t>
      </w:r>
      <w:r w:rsidRPr="00ED5B34">
        <w:rPr>
          <w:rFonts w:hint="eastAsia"/>
          <w:lang w:eastAsia="zh-CN"/>
        </w:rPr>
        <w:t>”并回复到“准备”状态。</w:t>
      </w:r>
    </w:p>
    <w:p w:rsidR="00BC4DE7" w:rsidRPr="00ED5B34" w:rsidRDefault="00BC4DE7" w:rsidP="006B3E45">
      <w:pPr>
        <w:rPr>
          <w:lang w:eastAsia="zh-CN"/>
        </w:rPr>
      </w:pPr>
      <w:r w:rsidRPr="006B3E45">
        <w:rPr>
          <w:b/>
          <w:bCs/>
          <w:lang w:eastAsia="zh-CN"/>
        </w:rPr>
        <w:t>3.6.18</w:t>
      </w:r>
      <w:r w:rsidRPr="00ED5B34">
        <w:rPr>
          <w:lang w:eastAsia="zh-CN"/>
        </w:rPr>
        <w:tab/>
      </w:r>
      <w:r w:rsidRPr="00ED5B34">
        <w:rPr>
          <w:rFonts w:hint="eastAsia"/>
          <w:lang w:eastAsia="zh-CN"/>
        </w:rPr>
        <w:t>在识别周期里，当接收的信号连续残缺时，在连续重复</w:t>
      </w:r>
      <w:r w:rsidRPr="00ED5B34">
        <w:rPr>
          <w:lang w:eastAsia="zh-CN"/>
        </w:rPr>
        <w:t>32</w:t>
      </w:r>
      <w:r w:rsidRPr="00ED5B34">
        <w:rPr>
          <w:rFonts w:hint="eastAsia"/>
          <w:lang w:eastAsia="zh-CN"/>
        </w:rPr>
        <w:t>个周期后，两个台都回复到“准备”状态。</w:t>
      </w:r>
    </w:p>
    <w:p w:rsidR="00BC4DE7" w:rsidRPr="00ED5B34" w:rsidRDefault="00BC4DE7" w:rsidP="006B3E45">
      <w:pPr>
        <w:rPr>
          <w:lang w:eastAsia="zh-CN"/>
        </w:rPr>
      </w:pPr>
      <w:r w:rsidRPr="006B3E45">
        <w:rPr>
          <w:b/>
          <w:bCs/>
          <w:lang w:eastAsia="zh-CN"/>
        </w:rPr>
        <w:t>3.6.19</w:t>
      </w:r>
      <w:r w:rsidRPr="00ED5B34">
        <w:rPr>
          <w:lang w:eastAsia="zh-CN"/>
        </w:rPr>
        <w:tab/>
      </w:r>
      <w:r w:rsidRPr="00ED5B34">
        <w:rPr>
          <w:rFonts w:hint="eastAsia"/>
          <w:lang w:eastAsia="zh-CN"/>
        </w:rPr>
        <w:t>在连接电路的持续时间内（见§</w:t>
      </w:r>
      <w:r w:rsidRPr="00ED5B34">
        <w:rPr>
          <w:lang w:eastAsia="zh-CN"/>
        </w:rPr>
        <w:t>3.7.1</w:t>
      </w:r>
      <w:r w:rsidRPr="00ED5B34">
        <w:rPr>
          <w:rFonts w:hint="eastAsia"/>
          <w:lang w:eastAsia="zh-CN"/>
        </w:rPr>
        <w:t>），每一个台都应保留对方台的标识，并且这种信息应在本机容易得到，例如，通过显示或者在外部使用的单独输出电路上得到。然而，这种标识信息不应在至网络的输出线路上出现。</w:t>
      </w:r>
    </w:p>
    <w:p w:rsidR="00BC4DE7" w:rsidRPr="00A901B6" w:rsidRDefault="00BC4DE7" w:rsidP="006B3E45">
      <w:pPr>
        <w:pStyle w:val="Heading2"/>
        <w:wordWrap w:val="0"/>
        <w:overflowPunct/>
        <w:autoSpaceDE/>
        <w:autoSpaceDN/>
        <w:snapToGrid w:val="0"/>
        <w:rPr>
          <w:lang w:val="en-US" w:eastAsia="zh-CN"/>
        </w:rPr>
      </w:pPr>
      <w:bookmarkStart w:id="24" w:name="_Toc325706449"/>
      <w:r w:rsidRPr="00A901B6">
        <w:rPr>
          <w:lang w:val="en-US" w:eastAsia="zh-CN"/>
        </w:rPr>
        <w:t>3.7</w:t>
      </w:r>
      <w:r w:rsidRPr="00A901B6">
        <w:rPr>
          <w:lang w:val="en-US" w:eastAsia="zh-CN"/>
        </w:rPr>
        <w:tab/>
      </w:r>
      <w:bookmarkEnd w:id="24"/>
      <w:r>
        <w:rPr>
          <w:rFonts w:hint="eastAsia"/>
          <w:lang w:eastAsia="zh-CN"/>
        </w:rPr>
        <w:t>通信流程</w:t>
      </w:r>
    </w:p>
    <w:p w:rsidR="00BC4DE7" w:rsidRPr="00ED5B34" w:rsidRDefault="00BC4DE7" w:rsidP="006B3E45">
      <w:pPr>
        <w:rPr>
          <w:lang w:eastAsia="zh-CN"/>
        </w:rPr>
      </w:pPr>
      <w:r w:rsidRPr="006B3E45">
        <w:rPr>
          <w:b/>
          <w:bCs/>
          <w:lang w:eastAsia="zh-CN"/>
        </w:rPr>
        <w:t>3.7.1</w:t>
      </w:r>
      <w:r w:rsidRPr="00ED5B34">
        <w:rPr>
          <w:lang w:eastAsia="zh-CN"/>
        </w:rPr>
        <w:tab/>
      </w:r>
      <w:r w:rsidRPr="00ED5B34">
        <w:rPr>
          <w:rFonts w:hint="eastAsia"/>
          <w:lang w:eastAsia="zh-CN"/>
        </w:rPr>
        <w:t>在通信流程开始后的全部时间内以及电台回复到“准备”状态之前，该台应保留下述信息：</w:t>
      </w:r>
    </w:p>
    <w:p w:rsidR="00BC4DE7" w:rsidRPr="00ED5B34" w:rsidRDefault="00BC4DE7" w:rsidP="006B3E45">
      <w:pPr>
        <w:pStyle w:val="enumlev1"/>
        <w:rPr>
          <w:lang w:eastAsia="zh-CN"/>
        </w:rPr>
      </w:pPr>
      <w:r w:rsidRPr="00ED5B34">
        <w:rPr>
          <w:lang w:eastAsia="zh-CN"/>
        </w:rPr>
        <w:t>—</w:t>
      </w:r>
      <w:r w:rsidRPr="00ED5B34">
        <w:rPr>
          <w:lang w:eastAsia="zh-CN"/>
        </w:rPr>
        <w:tab/>
      </w:r>
      <w:r w:rsidRPr="00ED5B34">
        <w:rPr>
          <w:rFonts w:hint="eastAsia"/>
          <w:lang w:eastAsia="zh-CN"/>
        </w:rPr>
        <w:t>无论它是处于主台状态还是副台状态；</w:t>
      </w:r>
    </w:p>
    <w:p w:rsidR="00BC4DE7" w:rsidRPr="00ED5B34" w:rsidRDefault="00BC4DE7" w:rsidP="006B3E45">
      <w:pPr>
        <w:pStyle w:val="enumlev1"/>
        <w:rPr>
          <w:lang w:eastAsia="zh-CN"/>
        </w:rPr>
      </w:pPr>
      <w:r w:rsidRPr="00ED5B34">
        <w:rPr>
          <w:lang w:eastAsia="zh-CN"/>
        </w:rPr>
        <w:t>—</w:t>
      </w:r>
      <w:r w:rsidRPr="00ED5B34">
        <w:rPr>
          <w:lang w:eastAsia="zh-CN"/>
        </w:rPr>
        <w:tab/>
      </w:r>
      <w:r w:rsidRPr="00ED5B34">
        <w:rPr>
          <w:rFonts w:hint="eastAsia"/>
          <w:lang w:eastAsia="zh-CN"/>
        </w:rPr>
        <w:t>对方电台的标识（当可用时）；</w:t>
      </w:r>
    </w:p>
    <w:p w:rsidR="00BC4DE7" w:rsidRPr="00ED5B34" w:rsidRDefault="00BC4DE7" w:rsidP="006B3E45">
      <w:pPr>
        <w:pStyle w:val="enumlev1"/>
        <w:rPr>
          <w:lang w:eastAsia="zh-CN"/>
        </w:rPr>
      </w:pPr>
      <w:r w:rsidRPr="00ED5B34">
        <w:rPr>
          <w:lang w:eastAsia="zh-CN"/>
        </w:rPr>
        <w:t>—</w:t>
      </w:r>
      <w:r w:rsidRPr="00ED5B34">
        <w:rPr>
          <w:lang w:eastAsia="zh-CN"/>
        </w:rPr>
        <w:tab/>
      </w:r>
      <w:r w:rsidRPr="00ED5B34">
        <w:rPr>
          <w:rFonts w:hint="eastAsia"/>
          <w:lang w:eastAsia="zh-CN"/>
        </w:rPr>
        <w:t>无论它是处于</w:t>
      </w:r>
      <w:r w:rsidRPr="00ED5B34">
        <w:rPr>
          <w:lang w:eastAsia="zh-CN"/>
        </w:rPr>
        <w:t>ISS</w:t>
      </w:r>
      <w:r w:rsidRPr="00ED5B34">
        <w:rPr>
          <w:rFonts w:hint="eastAsia"/>
          <w:lang w:eastAsia="zh-CN"/>
        </w:rPr>
        <w:t>状态还是</w:t>
      </w:r>
      <w:r w:rsidRPr="00ED5B34">
        <w:rPr>
          <w:lang w:eastAsia="zh-CN"/>
        </w:rPr>
        <w:t>IRS</w:t>
      </w:r>
      <w:r w:rsidRPr="00ED5B34">
        <w:rPr>
          <w:rFonts w:hint="eastAsia"/>
          <w:lang w:eastAsia="zh-CN"/>
        </w:rPr>
        <w:t>状态；</w:t>
      </w:r>
    </w:p>
    <w:p w:rsidR="00BC4DE7" w:rsidRPr="00ED5B34" w:rsidRDefault="00BC4DE7" w:rsidP="006B3E45">
      <w:pPr>
        <w:pStyle w:val="enumlev1"/>
        <w:rPr>
          <w:lang w:eastAsia="zh-CN"/>
        </w:rPr>
      </w:pPr>
      <w:r w:rsidRPr="00ED5B34">
        <w:rPr>
          <w:lang w:eastAsia="zh-CN"/>
        </w:rPr>
        <w:t>—</w:t>
      </w:r>
      <w:r w:rsidRPr="00ED5B34">
        <w:rPr>
          <w:lang w:eastAsia="zh-CN"/>
        </w:rPr>
        <w:tab/>
      </w:r>
      <w:r w:rsidRPr="00ED5B34">
        <w:rPr>
          <w:rFonts w:hint="eastAsia"/>
          <w:lang w:eastAsia="zh-CN"/>
        </w:rPr>
        <w:t>无论通信流程是处于字母情况还是数字情况。</w:t>
      </w:r>
    </w:p>
    <w:p w:rsidR="006B3E45" w:rsidRDefault="006B3E45">
      <w:pPr>
        <w:tabs>
          <w:tab w:val="clear" w:pos="794"/>
          <w:tab w:val="clear" w:pos="1191"/>
          <w:tab w:val="clear" w:pos="1588"/>
          <w:tab w:val="clear" w:pos="1985"/>
        </w:tabs>
        <w:overflowPunct/>
        <w:autoSpaceDE/>
        <w:autoSpaceDN/>
        <w:adjustRightInd/>
        <w:spacing w:before="0"/>
        <w:jc w:val="left"/>
        <w:textAlignment w:val="auto"/>
        <w:rPr>
          <w:rFonts w:ascii="Times New Roman MT Extra Bold" w:hAnsi="Times New Roman MT Extra Bold"/>
          <w:lang w:eastAsia="zh-CN"/>
        </w:rPr>
      </w:pPr>
      <w:r>
        <w:rPr>
          <w:rFonts w:ascii="Times New Roman MT Extra Bold" w:hAnsi="Times New Roman MT Extra Bold"/>
          <w:lang w:eastAsia="zh-CN"/>
        </w:rPr>
        <w:br w:type="page"/>
      </w:r>
    </w:p>
    <w:p w:rsidR="00BC4DE7" w:rsidRPr="00ED5B34" w:rsidRDefault="00BC4DE7" w:rsidP="006B3E45">
      <w:pPr>
        <w:rPr>
          <w:lang w:eastAsia="zh-CN"/>
        </w:rPr>
      </w:pPr>
      <w:r w:rsidRPr="006B3E45">
        <w:rPr>
          <w:b/>
          <w:bCs/>
          <w:lang w:eastAsia="zh-CN"/>
        </w:rPr>
        <w:t>3.7.2</w:t>
      </w:r>
      <w:r w:rsidRPr="00ED5B34">
        <w:rPr>
          <w:lang w:eastAsia="zh-CN"/>
        </w:rPr>
        <w:tab/>
        <w:t>ISS</w:t>
      </w:r>
      <w:r w:rsidRPr="00ED5B34">
        <w:rPr>
          <w:rFonts w:hint="eastAsia"/>
          <w:lang w:eastAsia="zh-CN"/>
        </w:rPr>
        <w:t>以字组形式发送通信信息，每个字组由三个信号组成。如果需要，当没有通信信息可用时，可用“空闲信号</w:t>
      </w:r>
      <w:r w:rsidRPr="00ED5B34">
        <w:rPr>
          <w:szCs w:val="24"/>
        </w:rPr>
        <w:sym w:font="Symbol" w:char="F062"/>
      </w:r>
      <w:r w:rsidRPr="00ED5B34">
        <w:rPr>
          <w:rFonts w:hint="eastAsia"/>
          <w:lang w:eastAsia="zh-CN"/>
        </w:rPr>
        <w:t>”来完成或填充信息字组。</w:t>
      </w:r>
    </w:p>
    <w:p w:rsidR="00BC4DE7" w:rsidRPr="00ED5B34" w:rsidRDefault="00BC4DE7" w:rsidP="006B3E45">
      <w:pPr>
        <w:rPr>
          <w:lang w:eastAsia="zh-CN"/>
        </w:rPr>
      </w:pPr>
      <w:r w:rsidRPr="006B3E45">
        <w:rPr>
          <w:b/>
          <w:bCs/>
          <w:lang w:eastAsia="zh-CN"/>
        </w:rPr>
        <w:t>3.7.3</w:t>
      </w:r>
      <w:r w:rsidRPr="00ED5B34">
        <w:rPr>
          <w:lang w:eastAsia="zh-CN"/>
        </w:rPr>
        <w:tab/>
        <w:t>ISS</w:t>
      </w:r>
      <w:r w:rsidRPr="00ED5B34">
        <w:rPr>
          <w:rFonts w:hint="eastAsia"/>
          <w:lang w:eastAsia="zh-CN"/>
        </w:rPr>
        <w:t>在存储器内保留发送的信息字组，直到</w:t>
      </w:r>
      <w:r w:rsidRPr="00ED5B34">
        <w:rPr>
          <w:lang w:eastAsia="zh-CN"/>
        </w:rPr>
        <w:t>IRS</w:t>
      </w:r>
      <w:r w:rsidRPr="00ED5B34">
        <w:rPr>
          <w:rFonts w:hint="eastAsia"/>
          <w:lang w:eastAsia="zh-CN"/>
        </w:rPr>
        <w:t>收到适当的、可证实已正确接收的控制信号为止。</w:t>
      </w:r>
    </w:p>
    <w:p w:rsidR="00BC4DE7" w:rsidRPr="00ED5B34" w:rsidRDefault="00BC4DE7" w:rsidP="006B3E45">
      <w:pPr>
        <w:rPr>
          <w:lang w:eastAsia="zh-CN"/>
        </w:rPr>
      </w:pPr>
      <w:r w:rsidRPr="006B3E45">
        <w:rPr>
          <w:b/>
          <w:bCs/>
          <w:lang w:eastAsia="zh-CN"/>
        </w:rPr>
        <w:t>3.7.4</w:t>
      </w:r>
      <w:r w:rsidRPr="00ED5B34">
        <w:rPr>
          <w:lang w:eastAsia="zh-CN"/>
        </w:rPr>
        <w:tab/>
      </w:r>
      <w:r w:rsidRPr="00ED5B34">
        <w:rPr>
          <w:rFonts w:hint="eastAsia"/>
          <w:lang w:eastAsia="zh-CN"/>
        </w:rPr>
        <w:t>为了内部使用，根据首次发射的控制信号，</w:t>
      </w:r>
      <w:r w:rsidRPr="00ED5B34">
        <w:rPr>
          <w:lang w:eastAsia="zh-CN"/>
        </w:rPr>
        <w:t>IRS</w:t>
      </w:r>
      <w:r w:rsidRPr="00ED5B34">
        <w:rPr>
          <w:rFonts w:hint="eastAsia"/>
          <w:lang w:eastAsia="zh-CN"/>
        </w:rPr>
        <w:t>把接收到的信息字组交替地编为“信息字组</w:t>
      </w:r>
      <w:r w:rsidRPr="00ED5B34">
        <w:rPr>
          <w:lang w:eastAsia="zh-CN"/>
        </w:rPr>
        <w:t>1</w:t>
      </w:r>
      <w:r w:rsidRPr="00ED5B34">
        <w:rPr>
          <w:rFonts w:hint="eastAsia"/>
          <w:lang w:eastAsia="zh-CN"/>
        </w:rPr>
        <w:t>”和“信息字组</w:t>
      </w:r>
      <w:r w:rsidRPr="00ED5B34">
        <w:rPr>
          <w:lang w:eastAsia="zh-CN"/>
        </w:rPr>
        <w:t>2</w:t>
      </w:r>
      <w:r w:rsidRPr="00ED5B34">
        <w:rPr>
          <w:rFonts w:hint="eastAsia"/>
          <w:lang w:eastAsia="zh-CN"/>
        </w:rPr>
        <w:t>”。该编号在接收下述信息时中断：</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在信息字组中有一个或几个信号残缺；或者</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包含有至少一个“信息重复”的信息字组。</w:t>
      </w:r>
    </w:p>
    <w:p w:rsidR="00BC4DE7" w:rsidRPr="00ED5B34" w:rsidRDefault="00BC4DE7" w:rsidP="006B3E45">
      <w:pPr>
        <w:rPr>
          <w:lang w:eastAsia="zh-CN"/>
        </w:rPr>
      </w:pPr>
      <w:r w:rsidRPr="006B3E45">
        <w:rPr>
          <w:b/>
          <w:bCs/>
          <w:lang w:eastAsia="zh-CN"/>
        </w:rPr>
        <w:t>3.7.5</w:t>
      </w:r>
      <w:r w:rsidRPr="00ED5B34">
        <w:rPr>
          <w:lang w:eastAsia="zh-CN"/>
        </w:rPr>
        <w:tab/>
        <w:t>IRS</w:t>
      </w:r>
      <w:r w:rsidRPr="00ED5B34">
        <w:rPr>
          <w:rFonts w:hint="eastAsia"/>
          <w:lang w:eastAsia="zh-CN"/>
        </w:rPr>
        <w:t>在接收到下述信息时发送“控制信号</w:t>
      </w:r>
      <w:r w:rsidRPr="00ED5B34">
        <w:rPr>
          <w:lang w:eastAsia="zh-CN"/>
        </w:rPr>
        <w:t>1</w:t>
      </w:r>
      <w:r w:rsidRPr="00ED5B34">
        <w:rPr>
          <w:rFonts w:hint="eastAsia"/>
          <w:lang w:eastAsia="zh-CN"/>
        </w:rPr>
        <w:t>”：</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没有残缺的“信息字组</w:t>
      </w:r>
      <w:r w:rsidRPr="00ED5B34">
        <w:rPr>
          <w:lang w:eastAsia="zh-CN"/>
        </w:rPr>
        <w:t>2</w:t>
      </w:r>
      <w:r w:rsidRPr="00ED5B34">
        <w:rPr>
          <w:rFonts w:hint="eastAsia"/>
          <w:lang w:eastAsia="zh-CN"/>
        </w:rPr>
        <w:t>”；或者</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残缺的“信息字组</w:t>
      </w:r>
      <w:r w:rsidRPr="00ED5B34">
        <w:rPr>
          <w:lang w:eastAsia="zh-CN"/>
        </w:rPr>
        <w:t>1</w:t>
      </w:r>
      <w:r w:rsidRPr="00ED5B34">
        <w:rPr>
          <w:rFonts w:hint="eastAsia"/>
          <w:lang w:eastAsia="zh-CN"/>
        </w:rPr>
        <w:t>”；或者</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包含至少一个“信息重复”的“信息字组</w:t>
      </w:r>
      <w:r w:rsidRPr="00ED5B34">
        <w:rPr>
          <w:lang w:eastAsia="zh-CN"/>
        </w:rPr>
        <w:t>1</w:t>
      </w:r>
      <w:r w:rsidRPr="00ED5B34">
        <w:rPr>
          <w:rFonts w:hint="eastAsia"/>
          <w:lang w:eastAsia="zh-CN"/>
        </w:rPr>
        <w:t>”。</w:t>
      </w:r>
    </w:p>
    <w:p w:rsidR="00BC4DE7" w:rsidRPr="00ED5B34" w:rsidRDefault="00BC4DE7" w:rsidP="006B3E45">
      <w:pPr>
        <w:rPr>
          <w:lang w:eastAsia="zh-CN"/>
        </w:rPr>
      </w:pPr>
      <w:r w:rsidRPr="006B3E45">
        <w:rPr>
          <w:b/>
          <w:bCs/>
          <w:lang w:eastAsia="zh-CN"/>
        </w:rPr>
        <w:t>3.7.6</w:t>
      </w:r>
      <w:r w:rsidRPr="00ED5B34">
        <w:rPr>
          <w:lang w:eastAsia="zh-CN"/>
        </w:rPr>
        <w:tab/>
        <w:t>IRS</w:t>
      </w:r>
      <w:r w:rsidRPr="00ED5B34">
        <w:rPr>
          <w:rFonts w:hint="eastAsia"/>
          <w:lang w:eastAsia="zh-CN"/>
        </w:rPr>
        <w:t>在接收到下述信息时发送“控制信号</w:t>
      </w:r>
      <w:r w:rsidRPr="00ED5B34">
        <w:rPr>
          <w:lang w:eastAsia="zh-CN"/>
        </w:rPr>
        <w:t>2</w:t>
      </w:r>
      <w:r w:rsidRPr="00ED5B34">
        <w:rPr>
          <w:rFonts w:hint="eastAsia"/>
          <w:lang w:eastAsia="zh-CN"/>
        </w:rPr>
        <w:t>”：</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没有残缺的“信息字组</w:t>
      </w:r>
      <w:r w:rsidRPr="00ED5B34">
        <w:rPr>
          <w:lang w:eastAsia="zh-CN"/>
        </w:rPr>
        <w:t>1</w:t>
      </w:r>
      <w:r w:rsidRPr="00ED5B34">
        <w:rPr>
          <w:rFonts w:hint="eastAsia"/>
          <w:lang w:eastAsia="zh-CN"/>
        </w:rPr>
        <w:t>”；或者</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残缺的“信息字组</w:t>
      </w:r>
      <w:r w:rsidRPr="00ED5B34">
        <w:rPr>
          <w:lang w:eastAsia="zh-CN"/>
        </w:rPr>
        <w:t>2</w:t>
      </w:r>
      <w:r w:rsidRPr="00ED5B34">
        <w:rPr>
          <w:rFonts w:hint="eastAsia"/>
          <w:lang w:eastAsia="zh-CN"/>
        </w:rPr>
        <w:t>”；或者</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包含至少一个“信息重复”的“信息字组</w:t>
      </w:r>
      <w:r w:rsidRPr="00ED5B34">
        <w:rPr>
          <w:lang w:eastAsia="zh-CN"/>
        </w:rPr>
        <w:t>2</w:t>
      </w:r>
      <w:r w:rsidRPr="00ED5B34">
        <w:rPr>
          <w:rFonts w:hint="eastAsia"/>
          <w:lang w:eastAsia="zh-CN"/>
        </w:rPr>
        <w:t>”。</w:t>
      </w:r>
    </w:p>
    <w:p w:rsidR="00BC4DE7" w:rsidRPr="00ED5B34" w:rsidRDefault="00BC4DE7" w:rsidP="006B3E45">
      <w:pPr>
        <w:rPr>
          <w:lang w:eastAsia="zh-CN"/>
        </w:rPr>
      </w:pPr>
      <w:r w:rsidRPr="006B3E45">
        <w:rPr>
          <w:b/>
          <w:bCs/>
          <w:lang w:eastAsia="zh-CN"/>
        </w:rPr>
        <w:t>3.7.7</w:t>
      </w:r>
      <w:r w:rsidRPr="00ED5B34">
        <w:rPr>
          <w:lang w:eastAsia="zh-CN"/>
        </w:rPr>
        <w:tab/>
      </w:r>
      <w:r w:rsidRPr="00ED5B34">
        <w:rPr>
          <w:rFonts w:hint="eastAsia"/>
          <w:lang w:eastAsia="zh-CN"/>
        </w:rPr>
        <w:t>为了内部使用，</w:t>
      </w:r>
      <w:r w:rsidRPr="00ED5B34">
        <w:rPr>
          <w:lang w:eastAsia="zh-CN"/>
        </w:rPr>
        <w:t>ISS</w:t>
      </w:r>
      <w:r w:rsidRPr="00ED5B34">
        <w:rPr>
          <w:rFonts w:hint="eastAsia"/>
          <w:lang w:eastAsia="zh-CN"/>
        </w:rPr>
        <w:t>把连续的信息字组交替地编为“信息字组</w:t>
      </w:r>
      <w:r w:rsidRPr="00ED5B34">
        <w:rPr>
          <w:lang w:eastAsia="zh-CN"/>
        </w:rPr>
        <w:t>1</w:t>
      </w:r>
      <w:r w:rsidRPr="00ED5B34">
        <w:rPr>
          <w:rFonts w:hint="eastAsia"/>
          <w:lang w:eastAsia="zh-CN"/>
        </w:rPr>
        <w:t>”和“信息字组</w:t>
      </w:r>
      <w:r w:rsidRPr="00ED5B34">
        <w:rPr>
          <w:lang w:eastAsia="zh-CN"/>
        </w:rPr>
        <w:t>2</w:t>
      </w:r>
      <w:r w:rsidRPr="00ED5B34">
        <w:rPr>
          <w:rFonts w:hint="eastAsia"/>
          <w:lang w:eastAsia="zh-CN"/>
        </w:rPr>
        <w:t>”。第一个字组应被编为“信息字组</w:t>
      </w:r>
      <w:r w:rsidRPr="00ED5B34">
        <w:rPr>
          <w:lang w:eastAsia="zh-CN"/>
        </w:rPr>
        <w:t>1</w:t>
      </w:r>
      <w:r w:rsidRPr="00ED5B34">
        <w:rPr>
          <w:rFonts w:hint="eastAsia"/>
          <w:lang w:eastAsia="zh-CN"/>
        </w:rPr>
        <w:t>”还是“信息字组</w:t>
      </w:r>
      <w:r w:rsidRPr="00ED5B34">
        <w:rPr>
          <w:lang w:eastAsia="zh-CN"/>
        </w:rPr>
        <w:t>2</w:t>
      </w:r>
      <w:r w:rsidRPr="00ED5B34">
        <w:rPr>
          <w:rFonts w:hint="eastAsia"/>
          <w:lang w:eastAsia="zh-CN"/>
        </w:rPr>
        <w:t>”，取决于所接收的控制信号是“控制信号</w:t>
      </w:r>
      <w:r w:rsidRPr="00ED5B34">
        <w:rPr>
          <w:lang w:eastAsia="zh-CN"/>
        </w:rPr>
        <w:t>1</w:t>
      </w:r>
      <w:r w:rsidRPr="00ED5B34">
        <w:rPr>
          <w:rFonts w:hint="eastAsia"/>
          <w:lang w:eastAsia="zh-CN"/>
        </w:rPr>
        <w:t>”还是“控制信号</w:t>
      </w:r>
      <w:r w:rsidRPr="00ED5B34">
        <w:rPr>
          <w:lang w:eastAsia="zh-CN"/>
        </w:rPr>
        <w:t>2</w:t>
      </w:r>
      <w:r w:rsidRPr="00ED5B34">
        <w:rPr>
          <w:rFonts w:hint="eastAsia"/>
          <w:lang w:eastAsia="zh-CN"/>
        </w:rPr>
        <w:t>”。该编码在接收到下述信号时中断：</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请求重复；或者</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残缺的控制信号；或者</w:t>
      </w:r>
    </w:p>
    <w:p w:rsidR="00BC4DE7" w:rsidRPr="00ED5B34" w:rsidRDefault="00BC4DE7" w:rsidP="006B3E45">
      <w:pPr>
        <w:rPr>
          <w:lang w:eastAsia="zh-CN"/>
        </w:rPr>
      </w:pPr>
      <w:r w:rsidRPr="00ED5B34">
        <w:rPr>
          <w:lang w:eastAsia="zh-CN"/>
        </w:rPr>
        <w:t>—</w:t>
      </w:r>
      <w:r w:rsidRPr="00ED5B34">
        <w:rPr>
          <w:lang w:eastAsia="zh-CN"/>
        </w:rPr>
        <w:tab/>
      </w:r>
      <w:r w:rsidRPr="00ED5B34">
        <w:rPr>
          <w:rFonts w:hint="eastAsia"/>
          <w:lang w:eastAsia="zh-CN"/>
        </w:rPr>
        <w:t>“控制信号</w:t>
      </w:r>
      <w:r w:rsidRPr="00ED5B34">
        <w:rPr>
          <w:lang w:eastAsia="zh-CN"/>
        </w:rPr>
        <w:t>3</w:t>
      </w:r>
      <w:r w:rsidRPr="00ED5B34">
        <w:rPr>
          <w:rFonts w:hint="eastAsia"/>
          <w:lang w:eastAsia="zh-CN"/>
        </w:rPr>
        <w:t>”。</w:t>
      </w:r>
    </w:p>
    <w:p w:rsidR="00BC4DE7" w:rsidRPr="00ED5B34" w:rsidRDefault="00BC4DE7" w:rsidP="006B3E45">
      <w:pPr>
        <w:rPr>
          <w:lang w:eastAsia="zh-CN"/>
        </w:rPr>
      </w:pPr>
      <w:r w:rsidRPr="006B3E45">
        <w:rPr>
          <w:b/>
          <w:bCs/>
          <w:lang w:eastAsia="zh-CN"/>
        </w:rPr>
        <w:t>3.7.8</w:t>
      </w:r>
      <w:r w:rsidRPr="00ED5B34">
        <w:rPr>
          <w:lang w:eastAsia="zh-CN"/>
        </w:rPr>
        <w:tab/>
      </w:r>
      <w:r w:rsidRPr="00ED5B34">
        <w:rPr>
          <w:rFonts w:hint="eastAsia"/>
          <w:lang w:eastAsia="zh-CN"/>
        </w:rPr>
        <w:t>在接收到“控制信号</w:t>
      </w:r>
      <w:r w:rsidRPr="00ED5B34">
        <w:rPr>
          <w:lang w:eastAsia="zh-CN"/>
        </w:rPr>
        <w:t>1</w:t>
      </w:r>
      <w:r w:rsidRPr="00ED5B34">
        <w:rPr>
          <w:rFonts w:hint="eastAsia"/>
          <w:lang w:eastAsia="zh-CN"/>
        </w:rPr>
        <w:t>”后，</w:t>
      </w:r>
      <w:r w:rsidRPr="00ED5B34">
        <w:rPr>
          <w:lang w:eastAsia="zh-CN"/>
        </w:rPr>
        <w:t>ISS</w:t>
      </w:r>
      <w:r w:rsidRPr="00ED5B34">
        <w:rPr>
          <w:rFonts w:hint="eastAsia"/>
          <w:lang w:eastAsia="zh-CN"/>
        </w:rPr>
        <w:t>就发送“信息字组</w:t>
      </w:r>
      <w:r w:rsidRPr="00ED5B34">
        <w:rPr>
          <w:lang w:eastAsia="zh-CN"/>
        </w:rPr>
        <w:t>1</w:t>
      </w:r>
      <w:r w:rsidRPr="00ED5B34">
        <w:rPr>
          <w:rFonts w:hint="eastAsia"/>
          <w:lang w:eastAsia="zh-CN"/>
        </w:rPr>
        <w:t>”。</w:t>
      </w:r>
    </w:p>
    <w:p w:rsidR="00BC4DE7" w:rsidRPr="00ED5B34" w:rsidRDefault="00BC4DE7" w:rsidP="006B3E45">
      <w:pPr>
        <w:rPr>
          <w:lang w:eastAsia="zh-CN"/>
        </w:rPr>
      </w:pPr>
      <w:r w:rsidRPr="006B3E45">
        <w:rPr>
          <w:b/>
          <w:bCs/>
          <w:lang w:eastAsia="zh-CN"/>
        </w:rPr>
        <w:t>3.7.9</w:t>
      </w:r>
      <w:r w:rsidRPr="00ED5B34">
        <w:rPr>
          <w:lang w:eastAsia="zh-CN"/>
        </w:rPr>
        <w:tab/>
      </w:r>
      <w:r w:rsidRPr="00ED5B34">
        <w:rPr>
          <w:rFonts w:hint="eastAsia"/>
          <w:lang w:eastAsia="zh-CN"/>
        </w:rPr>
        <w:t>在接收到“控制信号</w:t>
      </w:r>
      <w:r w:rsidRPr="00ED5B34">
        <w:rPr>
          <w:lang w:eastAsia="zh-CN"/>
        </w:rPr>
        <w:t>2</w:t>
      </w:r>
      <w:r w:rsidRPr="00ED5B34">
        <w:rPr>
          <w:rFonts w:hint="eastAsia"/>
          <w:lang w:eastAsia="zh-CN"/>
        </w:rPr>
        <w:t>”后，</w:t>
      </w:r>
      <w:r w:rsidRPr="00ED5B34">
        <w:rPr>
          <w:lang w:eastAsia="zh-CN"/>
        </w:rPr>
        <w:t>ISS</w:t>
      </w:r>
      <w:r w:rsidRPr="00ED5B34">
        <w:rPr>
          <w:rFonts w:hint="eastAsia"/>
          <w:lang w:eastAsia="zh-CN"/>
        </w:rPr>
        <w:t>就发送“信息字组</w:t>
      </w:r>
      <w:r w:rsidRPr="00ED5B34">
        <w:rPr>
          <w:lang w:eastAsia="zh-CN"/>
        </w:rPr>
        <w:t>2</w:t>
      </w:r>
      <w:r w:rsidRPr="00ED5B34">
        <w:rPr>
          <w:rFonts w:hint="eastAsia"/>
          <w:lang w:eastAsia="zh-CN"/>
        </w:rPr>
        <w:t>”。</w:t>
      </w:r>
    </w:p>
    <w:p w:rsidR="00BC4DE7" w:rsidRPr="00ED5B34" w:rsidRDefault="00BC4DE7" w:rsidP="006B3E45">
      <w:pPr>
        <w:rPr>
          <w:lang w:eastAsia="zh-CN"/>
        </w:rPr>
      </w:pPr>
      <w:r w:rsidRPr="006B3E45">
        <w:rPr>
          <w:b/>
          <w:bCs/>
          <w:lang w:eastAsia="zh-CN"/>
        </w:rPr>
        <w:t>3.7.10</w:t>
      </w:r>
      <w:r w:rsidRPr="00ED5B34">
        <w:rPr>
          <w:lang w:eastAsia="zh-CN"/>
        </w:rPr>
        <w:tab/>
      </w:r>
      <w:r w:rsidRPr="00ED5B34">
        <w:rPr>
          <w:rFonts w:hint="eastAsia"/>
          <w:lang w:eastAsia="zh-CN"/>
        </w:rPr>
        <w:t>在接收到残缺的控制信号后，</w:t>
      </w:r>
      <w:r w:rsidRPr="00ED5B34">
        <w:rPr>
          <w:lang w:eastAsia="zh-CN"/>
        </w:rPr>
        <w:t>ISS</w:t>
      </w:r>
      <w:r w:rsidRPr="00ED5B34">
        <w:rPr>
          <w:rFonts w:hint="eastAsia"/>
          <w:lang w:eastAsia="zh-CN"/>
        </w:rPr>
        <w:t>就发送包含有三个“信号重复”的字组。</w:t>
      </w:r>
    </w:p>
    <w:p w:rsidR="00BC4DE7" w:rsidRDefault="00BC4DE7" w:rsidP="006B3E45">
      <w:pPr>
        <w:pStyle w:val="Heading3"/>
        <w:rPr>
          <w:lang w:eastAsia="zh-CN"/>
        </w:rPr>
      </w:pPr>
      <w:r>
        <w:rPr>
          <w:lang w:eastAsia="zh-CN"/>
        </w:rPr>
        <w:t>3.7.11</w:t>
      </w:r>
      <w:r>
        <w:rPr>
          <w:lang w:eastAsia="zh-CN"/>
        </w:rPr>
        <w:tab/>
      </w:r>
      <w:r>
        <w:rPr>
          <w:rFonts w:hint="eastAsia"/>
          <w:lang w:eastAsia="zh-CN"/>
        </w:rPr>
        <w:t>转换程序</w:t>
      </w:r>
    </w:p>
    <w:p w:rsidR="00BC4DE7" w:rsidRPr="00ED5B34" w:rsidRDefault="00BC4DE7" w:rsidP="006B3E45">
      <w:pPr>
        <w:rPr>
          <w:lang w:eastAsia="zh-CN"/>
        </w:rPr>
      </w:pPr>
      <w:r w:rsidRPr="006B3E45">
        <w:rPr>
          <w:rFonts w:asciiTheme="majorBidi" w:hAnsiTheme="majorBidi" w:cstheme="majorBidi"/>
          <w:b/>
          <w:bCs/>
          <w:lang w:eastAsia="zh-CN"/>
        </w:rPr>
        <w:t>3.7.11.1</w:t>
      </w:r>
      <w:r w:rsidRPr="00ED5B34">
        <w:rPr>
          <w:lang w:eastAsia="zh-CN"/>
        </w:rPr>
        <w:tab/>
      </w:r>
      <w:r w:rsidR="006B3E45">
        <w:rPr>
          <w:lang w:eastAsia="zh-CN"/>
        </w:rPr>
        <w:t xml:space="preserve">  </w:t>
      </w:r>
      <w:r w:rsidRPr="00ED5B34">
        <w:rPr>
          <w:rFonts w:hint="eastAsia"/>
          <w:lang w:eastAsia="zh-CN"/>
        </w:rPr>
        <w:t>如果要求</w:t>
      </w:r>
      <w:r w:rsidRPr="00ED5B34">
        <w:rPr>
          <w:lang w:eastAsia="zh-CN"/>
        </w:rPr>
        <w:t>ISS</w:t>
      </w:r>
      <w:r w:rsidRPr="00ED5B34">
        <w:rPr>
          <w:rFonts w:hint="eastAsia"/>
          <w:lang w:eastAsia="zh-CN"/>
        </w:rPr>
        <w:t>开始改变通信流程的方向，那么该台发送信号序列“↑”（组合号</w:t>
      </w:r>
      <w:r w:rsidRPr="00ED5B34">
        <w:rPr>
          <w:lang w:eastAsia="zh-CN"/>
        </w:rPr>
        <w:t>30</w:t>
      </w:r>
      <w:r w:rsidRPr="00ED5B34">
        <w:rPr>
          <w:rFonts w:hint="eastAsia"/>
          <w:lang w:eastAsia="zh-CN"/>
        </w:rPr>
        <w:t>）、“</w:t>
      </w:r>
      <w:r w:rsidRPr="00ED5B34">
        <w:rPr>
          <w:szCs w:val="24"/>
        </w:rPr>
        <w:sym w:font="Symbol" w:char="F02B"/>
      </w:r>
      <w:r w:rsidRPr="00ED5B34">
        <w:rPr>
          <w:rFonts w:hint="eastAsia"/>
          <w:lang w:eastAsia="zh-CN"/>
        </w:rPr>
        <w:t>”（组合号</w:t>
      </w:r>
      <w:r w:rsidRPr="00ED5B34">
        <w:rPr>
          <w:lang w:eastAsia="zh-CN"/>
        </w:rPr>
        <w:t>26</w:t>
      </w:r>
      <w:r w:rsidRPr="00ED5B34">
        <w:rPr>
          <w:rFonts w:hint="eastAsia"/>
          <w:lang w:eastAsia="zh-CN"/>
        </w:rPr>
        <w:t>）、“？”（组合号</w:t>
      </w:r>
      <w:r w:rsidRPr="00ED5B34">
        <w:rPr>
          <w:lang w:eastAsia="zh-CN"/>
        </w:rPr>
        <w:t>2</w:t>
      </w:r>
      <w:r w:rsidRPr="00ED5B34">
        <w:rPr>
          <w:rFonts w:hint="eastAsia"/>
          <w:lang w:eastAsia="zh-CN"/>
        </w:rPr>
        <w:t>），如果需要，之后用一个或几个“空闲信号</w:t>
      </w:r>
      <w:r w:rsidRPr="00ED5B34">
        <w:rPr>
          <w:szCs w:val="24"/>
        </w:rPr>
        <w:sym w:font="Symbol" w:char="F062"/>
      </w:r>
      <w:r w:rsidRPr="00ED5B34">
        <w:rPr>
          <w:rFonts w:hint="eastAsia"/>
          <w:lang w:eastAsia="zh-CN"/>
        </w:rPr>
        <w:t>”来完成信息字组。</w:t>
      </w:r>
    </w:p>
    <w:p w:rsidR="00BC4DE7" w:rsidRPr="00ED5B34" w:rsidRDefault="00BC4DE7" w:rsidP="006B3E45">
      <w:pPr>
        <w:rPr>
          <w:lang w:eastAsia="zh-CN"/>
        </w:rPr>
      </w:pPr>
      <w:r w:rsidRPr="006B3E45">
        <w:rPr>
          <w:rFonts w:asciiTheme="majorBidi" w:hAnsiTheme="majorBidi" w:cstheme="majorBidi"/>
          <w:b/>
          <w:bCs/>
          <w:lang w:eastAsia="zh-CN"/>
        </w:rPr>
        <w:t>3.7.11.2</w:t>
      </w:r>
      <w:r w:rsidRPr="00ED5B34">
        <w:rPr>
          <w:lang w:eastAsia="zh-CN"/>
        </w:rPr>
        <w:tab/>
      </w:r>
      <w:r w:rsidR="006B3E45">
        <w:rPr>
          <w:lang w:eastAsia="zh-CN"/>
        </w:rPr>
        <w:t xml:space="preserve">  </w:t>
      </w:r>
      <w:r w:rsidRPr="006B3E45">
        <w:rPr>
          <w:rFonts w:hint="eastAsia"/>
          <w:spacing w:val="-4"/>
          <w:lang w:eastAsia="zh-CN"/>
        </w:rPr>
        <w:t>在数字情况下随通信流程接收到信号序列（“</w:t>
      </w:r>
      <w:r w:rsidRPr="006B3E45">
        <w:rPr>
          <w:spacing w:val="-4"/>
          <w:szCs w:val="24"/>
        </w:rPr>
        <w:sym w:font="Symbol" w:char="F02B"/>
      </w:r>
      <w:r w:rsidRPr="006B3E45">
        <w:rPr>
          <w:rFonts w:hint="eastAsia"/>
          <w:spacing w:val="-4"/>
          <w:lang w:eastAsia="zh-CN"/>
        </w:rPr>
        <w:t>”、“？”（组合号</w:t>
      </w:r>
      <w:r w:rsidRPr="006B3E45">
        <w:rPr>
          <w:spacing w:val="-4"/>
          <w:lang w:eastAsia="zh-CN"/>
        </w:rPr>
        <w:t>26</w:t>
      </w:r>
      <w:r w:rsidRPr="006B3E45">
        <w:rPr>
          <w:rFonts w:hint="eastAsia"/>
          <w:spacing w:val="-4"/>
          <w:lang w:eastAsia="zh-CN"/>
        </w:rPr>
        <w:t>和组合号</w:t>
      </w:r>
      <w:r w:rsidRPr="006B3E45">
        <w:rPr>
          <w:spacing w:val="-4"/>
          <w:lang w:eastAsia="zh-CN"/>
        </w:rPr>
        <w:t>2</w:t>
      </w:r>
      <w:r w:rsidRPr="006B3E45">
        <w:rPr>
          <w:rFonts w:hint="eastAsia"/>
          <w:spacing w:val="-4"/>
          <w:lang w:eastAsia="zh-CN"/>
        </w:rPr>
        <w:t>））</w:t>
      </w:r>
      <w:r w:rsidRPr="00ED5B34">
        <w:rPr>
          <w:rFonts w:hint="eastAsia"/>
          <w:lang w:eastAsia="zh-CN"/>
        </w:rPr>
        <w:t>后，</w:t>
      </w:r>
      <w:r w:rsidRPr="00ED5B34">
        <w:rPr>
          <w:lang w:eastAsia="zh-CN"/>
        </w:rPr>
        <w:t>IRS</w:t>
      </w:r>
      <w:r w:rsidRPr="00ED5B34">
        <w:rPr>
          <w:rFonts w:hint="eastAsia"/>
          <w:lang w:eastAsia="zh-CN"/>
        </w:rPr>
        <w:t>发送“控制信号</w:t>
      </w:r>
      <w:r w:rsidRPr="00ED5B34">
        <w:rPr>
          <w:lang w:eastAsia="zh-CN"/>
        </w:rPr>
        <w:t>3</w:t>
      </w:r>
      <w:r w:rsidRPr="00ED5B34">
        <w:rPr>
          <w:rFonts w:hint="eastAsia"/>
          <w:lang w:eastAsia="zh-CN"/>
        </w:rPr>
        <w:t>”，直到接收到包含有“空闲信号</w:t>
      </w:r>
      <w:r w:rsidRPr="00ED5B34">
        <w:rPr>
          <w:szCs w:val="24"/>
        </w:rPr>
        <w:sym w:font="Symbol" w:char="F062"/>
      </w:r>
      <w:r w:rsidRPr="00ED5B34">
        <w:rPr>
          <w:rFonts w:hint="eastAsia"/>
          <w:lang w:eastAsia="zh-CN"/>
        </w:rPr>
        <w:t>”、“空闲信号</w:t>
      </w:r>
      <w:r w:rsidRPr="00ED5B34">
        <w:rPr>
          <w:szCs w:val="24"/>
        </w:rPr>
        <w:sym w:font="Symbol" w:char="F061"/>
      </w:r>
      <w:r w:rsidRPr="00ED5B34">
        <w:rPr>
          <w:rFonts w:hint="eastAsia"/>
          <w:lang w:eastAsia="zh-CN"/>
        </w:rPr>
        <w:t>”，“空闲信号</w:t>
      </w:r>
      <w:r w:rsidRPr="00ED5B34">
        <w:rPr>
          <w:szCs w:val="24"/>
        </w:rPr>
        <w:sym w:font="Symbol" w:char="F062"/>
      </w:r>
      <w:r w:rsidRPr="00ED5B34">
        <w:rPr>
          <w:rFonts w:hint="eastAsia"/>
          <w:lang w:eastAsia="zh-CN"/>
        </w:rPr>
        <w:t>”信号的信息字组时为止。</w:t>
      </w:r>
    </w:p>
    <w:p w:rsidR="00BC4DE7" w:rsidRDefault="00BC4DE7" w:rsidP="006B3E45">
      <w:pPr>
        <w:pStyle w:val="Note"/>
        <w:rPr>
          <w:lang w:eastAsia="zh-CN"/>
        </w:rPr>
      </w:pPr>
      <w:r>
        <w:rPr>
          <w:rFonts w:eastAsia="STKaiti" w:hint="eastAsia"/>
          <w:lang w:eastAsia="zh-CN"/>
        </w:rPr>
        <w:t>注</w:t>
      </w:r>
      <w:r>
        <w:rPr>
          <w:lang w:eastAsia="zh-CN"/>
        </w:rPr>
        <w:t xml:space="preserve">1 — </w:t>
      </w:r>
      <w:r>
        <w:rPr>
          <w:rFonts w:hint="eastAsia"/>
          <w:lang w:eastAsia="zh-CN"/>
        </w:rPr>
        <w:t>在信号“</w:t>
      </w:r>
      <w:r>
        <w:sym w:font="Symbol" w:char="F02B"/>
      </w:r>
      <w:r>
        <w:rPr>
          <w:rFonts w:hint="eastAsia"/>
          <w:lang w:eastAsia="zh-CN"/>
        </w:rPr>
        <w:t>”和“？”之间，“空闲信号</w:t>
      </w:r>
      <w:r>
        <w:sym w:font="Symbol" w:char="F062"/>
      </w:r>
      <w:r>
        <w:rPr>
          <w:rFonts w:hint="eastAsia"/>
          <w:lang w:eastAsia="zh-CN"/>
        </w:rPr>
        <w:t>”的存在不应抑制</w:t>
      </w:r>
      <w:r>
        <w:rPr>
          <w:lang w:eastAsia="zh-CN"/>
        </w:rPr>
        <w:t>IRS</w:t>
      </w:r>
      <w:r>
        <w:rPr>
          <w:rFonts w:hint="eastAsia"/>
          <w:lang w:eastAsia="zh-CN"/>
        </w:rPr>
        <w:t>的响应。</w:t>
      </w:r>
    </w:p>
    <w:p w:rsidR="00BC4DE7" w:rsidRPr="00ED5B34" w:rsidRDefault="00BC4DE7" w:rsidP="006B3E45">
      <w:pPr>
        <w:rPr>
          <w:lang w:eastAsia="zh-CN"/>
        </w:rPr>
      </w:pPr>
      <w:r w:rsidRPr="006B3E45">
        <w:rPr>
          <w:b/>
          <w:bCs/>
          <w:lang w:eastAsia="zh-CN"/>
        </w:rPr>
        <w:t>3.7.11.3</w:t>
      </w:r>
      <w:r w:rsidRPr="00ED5B34">
        <w:rPr>
          <w:rFonts w:ascii="Times New Roman MT Extra Bold" w:hAnsi="Times New Roman MT Extra Bold"/>
          <w:lang w:eastAsia="zh-CN"/>
        </w:rPr>
        <w:tab/>
      </w:r>
      <w:r w:rsidR="006B3E45">
        <w:rPr>
          <w:rFonts w:ascii="Times New Roman MT Extra Bold" w:hAnsi="Times New Roman MT Extra Bold"/>
          <w:lang w:eastAsia="zh-CN"/>
        </w:rPr>
        <w:t xml:space="preserve">  </w:t>
      </w:r>
      <w:r w:rsidRPr="00ED5B34">
        <w:rPr>
          <w:rFonts w:hint="eastAsia"/>
          <w:lang w:eastAsia="zh-CN"/>
        </w:rPr>
        <w:t>如果要求</w:t>
      </w:r>
      <w:r w:rsidRPr="00ED5B34">
        <w:rPr>
          <w:lang w:eastAsia="zh-CN"/>
        </w:rPr>
        <w:t>IRS</w:t>
      </w:r>
      <w:r w:rsidRPr="00ED5B34">
        <w:rPr>
          <w:rFonts w:hint="eastAsia"/>
          <w:lang w:eastAsia="zh-CN"/>
        </w:rPr>
        <w:t>开始改变通信流程的方向，那么该台发送“控制信号</w:t>
      </w:r>
      <w:r w:rsidRPr="00ED5B34">
        <w:rPr>
          <w:lang w:eastAsia="zh-CN"/>
        </w:rPr>
        <w:t>3</w:t>
      </w:r>
      <w:r w:rsidRPr="00ED5B34">
        <w:rPr>
          <w:rFonts w:hint="eastAsia"/>
          <w:lang w:eastAsia="zh-CN"/>
        </w:rPr>
        <w:t>”。</w:t>
      </w:r>
    </w:p>
    <w:p w:rsidR="00A1140C" w:rsidRDefault="00A1140C">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BC4DE7" w:rsidRPr="00ED5B34" w:rsidRDefault="00BC4DE7" w:rsidP="00A1140C">
      <w:pPr>
        <w:rPr>
          <w:lang w:eastAsia="zh-CN"/>
        </w:rPr>
      </w:pPr>
      <w:r w:rsidRPr="00A1140C">
        <w:rPr>
          <w:b/>
          <w:bCs/>
          <w:lang w:eastAsia="zh-CN"/>
        </w:rPr>
        <w:t>3.7.11.4</w:t>
      </w:r>
      <w:r w:rsidRPr="00ED5B34">
        <w:rPr>
          <w:lang w:eastAsia="zh-CN"/>
        </w:rPr>
        <w:tab/>
      </w:r>
      <w:r w:rsidR="00A1140C">
        <w:rPr>
          <w:lang w:eastAsia="zh-CN"/>
        </w:rPr>
        <w:t xml:space="preserve">  </w:t>
      </w:r>
      <w:r w:rsidRPr="00ED5B34">
        <w:rPr>
          <w:rFonts w:hint="eastAsia"/>
          <w:lang w:eastAsia="zh-CN"/>
        </w:rPr>
        <w:t>在接收到“控制信号</w:t>
      </w:r>
      <w:r w:rsidRPr="00ED5B34">
        <w:rPr>
          <w:lang w:eastAsia="zh-CN"/>
        </w:rPr>
        <w:t>3</w:t>
      </w:r>
      <w:r w:rsidRPr="00ED5B34">
        <w:rPr>
          <w:rFonts w:hint="eastAsia"/>
          <w:lang w:eastAsia="zh-CN"/>
        </w:rPr>
        <w:t>”后，</w:t>
      </w:r>
      <w:r w:rsidRPr="00ED5B34">
        <w:rPr>
          <w:lang w:eastAsia="zh-CN"/>
        </w:rPr>
        <w:t>ISS</w:t>
      </w:r>
      <w:r w:rsidRPr="00ED5B34">
        <w:rPr>
          <w:rFonts w:hint="eastAsia"/>
          <w:lang w:eastAsia="zh-CN"/>
        </w:rPr>
        <w:t>就在第一、第二和第三字符位置，分别发送包含有“空闲信号</w:t>
      </w:r>
      <w:r w:rsidRPr="00ED5B34">
        <w:rPr>
          <w:szCs w:val="24"/>
        </w:rPr>
        <w:sym w:font="Symbol" w:char="F062"/>
      </w:r>
      <w:r w:rsidRPr="00ED5B34">
        <w:rPr>
          <w:rFonts w:hint="eastAsia"/>
          <w:lang w:eastAsia="zh-CN"/>
        </w:rPr>
        <w:t>”、“空闲信号</w:t>
      </w:r>
      <w:r w:rsidRPr="00ED5B34">
        <w:rPr>
          <w:szCs w:val="24"/>
        </w:rPr>
        <w:sym w:font="Symbol" w:char="F061"/>
      </w:r>
      <w:r w:rsidRPr="00ED5B34">
        <w:rPr>
          <w:rFonts w:hint="eastAsia"/>
          <w:lang w:eastAsia="zh-CN"/>
        </w:rPr>
        <w:t>”和“空闲信号</w:t>
      </w:r>
      <w:r w:rsidRPr="00ED5B34">
        <w:rPr>
          <w:szCs w:val="24"/>
        </w:rPr>
        <w:sym w:font="Symbol" w:char="F062"/>
      </w:r>
      <w:r w:rsidRPr="00ED5B34">
        <w:rPr>
          <w:rFonts w:hint="eastAsia"/>
          <w:lang w:eastAsia="zh-CN"/>
        </w:rPr>
        <w:t>”的信息字组。</w:t>
      </w:r>
    </w:p>
    <w:p w:rsidR="00BC4DE7" w:rsidRPr="00ED5B34" w:rsidRDefault="00BC4DE7" w:rsidP="00A1140C">
      <w:pPr>
        <w:rPr>
          <w:lang w:eastAsia="zh-CN"/>
        </w:rPr>
      </w:pPr>
      <w:r w:rsidRPr="00A1140C">
        <w:rPr>
          <w:b/>
          <w:bCs/>
          <w:lang w:eastAsia="zh-CN"/>
        </w:rPr>
        <w:t>3.7.11.5</w:t>
      </w:r>
      <w:r w:rsidRPr="00ED5B34">
        <w:rPr>
          <w:lang w:eastAsia="zh-CN"/>
        </w:rPr>
        <w:tab/>
      </w:r>
      <w:r w:rsidR="00A1140C">
        <w:rPr>
          <w:lang w:eastAsia="zh-CN"/>
        </w:rPr>
        <w:t xml:space="preserve">  </w:t>
      </w:r>
      <w:r w:rsidRPr="00ED5B34">
        <w:rPr>
          <w:rFonts w:hint="eastAsia"/>
          <w:lang w:eastAsia="zh-CN"/>
        </w:rPr>
        <w:t>在接收到包含有业务信息信号“空闲信号</w:t>
      </w:r>
      <w:r w:rsidRPr="00ED5B34">
        <w:rPr>
          <w:szCs w:val="24"/>
        </w:rPr>
        <w:sym w:font="Symbol" w:char="F062"/>
      </w:r>
      <w:r w:rsidRPr="00ED5B34">
        <w:rPr>
          <w:rFonts w:hint="eastAsia"/>
          <w:lang w:eastAsia="zh-CN"/>
        </w:rPr>
        <w:t>”、“空闲信号</w:t>
      </w:r>
      <w:r w:rsidRPr="00ED5B34">
        <w:rPr>
          <w:szCs w:val="24"/>
        </w:rPr>
        <w:sym w:font="Symbol" w:char="F061"/>
      </w:r>
      <w:r w:rsidRPr="00ED5B34">
        <w:rPr>
          <w:rFonts w:hint="eastAsia"/>
          <w:lang w:eastAsia="zh-CN"/>
        </w:rPr>
        <w:t>”和“空闲信号</w:t>
      </w:r>
      <w:r w:rsidRPr="00ED5B34">
        <w:rPr>
          <w:szCs w:val="24"/>
        </w:rPr>
        <w:sym w:font="Symbol" w:char="F062"/>
      </w:r>
      <w:r w:rsidRPr="00ED5B34">
        <w:rPr>
          <w:rFonts w:hint="eastAsia"/>
          <w:lang w:eastAsia="zh-CN"/>
        </w:rPr>
        <w:t>”的信息字组后，</w:t>
      </w:r>
      <w:r w:rsidRPr="00ED5B34">
        <w:rPr>
          <w:lang w:eastAsia="zh-CN"/>
        </w:rPr>
        <w:t>IRS</w:t>
      </w:r>
      <w:r w:rsidRPr="00ED5B34">
        <w:rPr>
          <w:rFonts w:hint="eastAsia"/>
          <w:lang w:eastAsia="zh-CN"/>
        </w:rPr>
        <w:t>就转变为</w:t>
      </w:r>
      <w:r w:rsidRPr="00ED5B34">
        <w:rPr>
          <w:lang w:eastAsia="zh-CN"/>
        </w:rPr>
        <w:t>ISS</w:t>
      </w:r>
      <w:r w:rsidRPr="00ED5B34">
        <w:rPr>
          <w:rFonts w:hint="eastAsia"/>
          <w:lang w:eastAsia="zh-CN"/>
        </w:rPr>
        <w:t>，并发送：</w:t>
      </w:r>
    </w:p>
    <w:p w:rsidR="00BC4DE7" w:rsidRPr="00ED5B34" w:rsidRDefault="00BC4DE7" w:rsidP="00A1140C">
      <w:pPr>
        <w:pStyle w:val="enumlev1"/>
        <w:rPr>
          <w:lang w:eastAsia="zh-CN"/>
        </w:rPr>
      </w:pPr>
      <w:r w:rsidRPr="00ED5B34">
        <w:rPr>
          <w:lang w:eastAsia="zh-CN"/>
        </w:rPr>
        <w:t>—</w:t>
      </w:r>
      <w:r w:rsidRPr="00ED5B34">
        <w:rPr>
          <w:lang w:eastAsia="zh-CN"/>
        </w:rPr>
        <w:tab/>
      </w:r>
      <w:r w:rsidRPr="00ED5B34">
        <w:rPr>
          <w:rFonts w:hint="eastAsia"/>
          <w:lang w:eastAsia="zh-CN"/>
        </w:rPr>
        <w:t>包含有三个“信号重复”的信息字组，如果它是副台的话；或者</w:t>
      </w:r>
    </w:p>
    <w:p w:rsidR="00BC4DE7" w:rsidRPr="00ED5B34" w:rsidRDefault="00BC4DE7" w:rsidP="00A1140C">
      <w:pPr>
        <w:pStyle w:val="enumlev1"/>
        <w:rPr>
          <w:lang w:eastAsia="zh-CN"/>
        </w:rPr>
      </w:pPr>
      <w:r w:rsidRPr="00ED5B34">
        <w:rPr>
          <w:lang w:eastAsia="zh-CN"/>
        </w:rPr>
        <w:t>—</w:t>
      </w:r>
      <w:r w:rsidRPr="00ED5B34">
        <w:rPr>
          <w:lang w:eastAsia="zh-CN"/>
        </w:rPr>
        <w:tab/>
      </w:r>
      <w:r w:rsidRPr="00ED5B34">
        <w:rPr>
          <w:rFonts w:hint="eastAsia"/>
          <w:lang w:eastAsia="zh-CN"/>
        </w:rPr>
        <w:t>“信号重复”，如果它是主台的话，</w:t>
      </w:r>
    </w:p>
    <w:p w:rsidR="00BC4DE7" w:rsidRPr="00ED5B34" w:rsidRDefault="00BC4DE7" w:rsidP="00A1140C">
      <w:pPr>
        <w:ind w:firstLineChars="200" w:firstLine="480"/>
        <w:rPr>
          <w:lang w:eastAsia="zh-CN"/>
        </w:rPr>
      </w:pPr>
      <w:r w:rsidRPr="00ED5B34">
        <w:rPr>
          <w:rFonts w:hint="eastAsia"/>
          <w:lang w:eastAsia="zh-CN"/>
        </w:rPr>
        <w:t>考虑到§</w:t>
      </w:r>
      <w:r w:rsidRPr="00ED5B34">
        <w:rPr>
          <w:lang w:eastAsia="zh-CN"/>
        </w:rPr>
        <w:t>3.7.12.1</w:t>
      </w:r>
      <w:r w:rsidRPr="00ED5B34">
        <w:rPr>
          <w:rFonts w:hint="eastAsia"/>
          <w:lang w:eastAsia="zh-CN"/>
        </w:rPr>
        <w:t>所述的时间限制，直到接收到“控制信号</w:t>
      </w:r>
      <w:r w:rsidRPr="00ED5B34">
        <w:rPr>
          <w:lang w:eastAsia="zh-CN"/>
        </w:rPr>
        <w:t>1</w:t>
      </w:r>
      <w:r w:rsidRPr="00ED5B34">
        <w:rPr>
          <w:rFonts w:hint="eastAsia"/>
          <w:lang w:eastAsia="zh-CN"/>
        </w:rPr>
        <w:t>”或控制信号</w:t>
      </w:r>
      <w:r w:rsidRPr="00ED5B34">
        <w:rPr>
          <w:lang w:eastAsia="zh-CN"/>
        </w:rPr>
        <w:t>2</w:t>
      </w:r>
      <w:r w:rsidRPr="00ED5B34">
        <w:rPr>
          <w:rFonts w:hint="eastAsia"/>
          <w:lang w:eastAsia="zh-CN"/>
        </w:rPr>
        <w:t>”时为止。</w:t>
      </w:r>
    </w:p>
    <w:p w:rsidR="00BC4DE7" w:rsidRPr="00ED5B34" w:rsidRDefault="00BC4DE7" w:rsidP="00A1140C">
      <w:pPr>
        <w:rPr>
          <w:lang w:eastAsia="zh-CN"/>
        </w:rPr>
      </w:pPr>
      <w:r w:rsidRPr="00A1140C">
        <w:rPr>
          <w:b/>
          <w:bCs/>
          <w:lang w:eastAsia="zh-CN"/>
        </w:rPr>
        <w:t>3.7.11.6</w:t>
      </w:r>
      <w:r w:rsidRPr="00ED5B34">
        <w:rPr>
          <w:lang w:eastAsia="zh-CN"/>
        </w:rPr>
        <w:tab/>
      </w:r>
      <w:r w:rsidR="00A1140C">
        <w:rPr>
          <w:lang w:eastAsia="zh-CN"/>
        </w:rPr>
        <w:t xml:space="preserve">  </w:t>
      </w:r>
      <w:r w:rsidRPr="00ED5B34">
        <w:rPr>
          <w:rFonts w:hint="eastAsia"/>
          <w:lang w:eastAsia="zh-CN"/>
        </w:rPr>
        <w:t>在接收到下述信息后，</w:t>
      </w:r>
      <w:r w:rsidRPr="00ED5B34">
        <w:rPr>
          <w:lang w:eastAsia="zh-CN"/>
        </w:rPr>
        <w:t>ISS</w:t>
      </w:r>
      <w:r w:rsidRPr="00ED5B34">
        <w:rPr>
          <w:rFonts w:hint="eastAsia"/>
          <w:lang w:eastAsia="zh-CN"/>
        </w:rPr>
        <w:t>转变为</w:t>
      </w:r>
      <w:r w:rsidRPr="00ED5B34">
        <w:rPr>
          <w:lang w:eastAsia="zh-CN"/>
        </w:rPr>
        <w:t>IRS</w:t>
      </w:r>
      <w:r w:rsidRPr="00ED5B34">
        <w:rPr>
          <w:rFonts w:hint="eastAsia"/>
          <w:lang w:eastAsia="zh-CN"/>
        </w:rPr>
        <w:t>：</w:t>
      </w:r>
    </w:p>
    <w:p w:rsidR="00BC4DE7" w:rsidRPr="00ED5B34" w:rsidRDefault="00BC4DE7" w:rsidP="00A1140C">
      <w:pPr>
        <w:pStyle w:val="enumlev1"/>
        <w:rPr>
          <w:lang w:eastAsia="zh-CN"/>
        </w:rPr>
      </w:pPr>
      <w:r w:rsidRPr="00ED5B34">
        <w:rPr>
          <w:lang w:eastAsia="zh-CN"/>
        </w:rPr>
        <w:t>—</w:t>
      </w:r>
      <w:r w:rsidRPr="00ED5B34">
        <w:rPr>
          <w:lang w:eastAsia="zh-CN"/>
        </w:rPr>
        <w:tab/>
      </w:r>
      <w:r w:rsidRPr="00ED5B34">
        <w:rPr>
          <w:rFonts w:hint="eastAsia"/>
          <w:lang w:eastAsia="zh-CN"/>
        </w:rPr>
        <w:t>包含三个“信息重复”的信息字组，如果它是主台的话；或者</w:t>
      </w:r>
    </w:p>
    <w:p w:rsidR="00BC4DE7" w:rsidRPr="00ED5B34" w:rsidRDefault="00BC4DE7" w:rsidP="00A1140C">
      <w:pPr>
        <w:pStyle w:val="enumlev1"/>
        <w:rPr>
          <w:lang w:eastAsia="zh-CN"/>
        </w:rPr>
      </w:pPr>
      <w:r w:rsidRPr="00ED5B34">
        <w:rPr>
          <w:lang w:eastAsia="zh-CN"/>
        </w:rPr>
        <w:t>—</w:t>
      </w:r>
      <w:r w:rsidRPr="00ED5B34">
        <w:rPr>
          <w:lang w:eastAsia="zh-CN"/>
        </w:rPr>
        <w:tab/>
      </w:r>
      <w:r w:rsidRPr="00ED5B34">
        <w:rPr>
          <w:rFonts w:hint="eastAsia"/>
          <w:lang w:eastAsia="zh-CN"/>
        </w:rPr>
        <w:t>“信号重复”，如果它是副台的话，</w:t>
      </w:r>
    </w:p>
    <w:p w:rsidR="00BC4DE7" w:rsidRPr="00ED5B34" w:rsidRDefault="00BC4DE7" w:rsidP="00A1140C">
      <w:pPr>
        <w:ind w:firstLineChars="200" w:firstLine="472"/>
        <w:rPr>
          <w:lang w:eastAsia="zh-CN"/>
        </w:rPr>
      </w:pPr>
      <w:r w:rsidRPr="00A1140C">
        <w:rPr>
          <w:rFonts w:hint="eastAsia"/>
          <w:spacing w:val="-4"/>
          <w:lang w:eastAsia="zh-CN"/>
        </w:rPr>
        <w:t>并发送“控制信号</w:t>
      </w:r>
      <w:r w:rsidRPr="00A1140C">
        <w:rPr>
          <w:spacing w:val="-4"/>
          <w:lang w:eastAsia="zh-CN"/>
        </w:rPr>
        <w:t>1</w:t>
      </w:r>
      <w:r w:rsidRPr="00A1140C">
        <w:rPr>
          <w:rFonts w:hint="eastAsia"/>
          <w:spacing w:val="-4"/>
          <w:lang w:eastAsia="zh-CN"/>
        </w:rPr>
        <w:t>”或“控制信号</w:t>
      </w:r>
      <w:r w:rsidRPr="00A1140C">
        <w:rPr>
          <w:spacing w:val="-4"/>
          <w:lang w:eastAsia="zh-CN"/>
        </w:rPr>
        <w:t>2</w:t>
      </w:r>
      <w:r w:rsidRPr="00A1140C">
        <w:rPr>
          <w:rFonts w:hint="eastAsia"/>
          <w:spacing w:val="-4"/>
          <w:lang w:eastAsia="zh-CN"/>
        </w:rPr>
        <w:t>”，这分别取决于前面的控制信号是“控制信号</w:t>
      </w:r>
      <w:r w:rsidRPr="00A1140C">
        <w:rPr>
          <w:spacing w:val="-4"/>
          <w:lang w:eastAsia="zh-CN"/>
        </w:rPr>
        <w:t>2</w:t>
      </w:r>
      <w:r w:rsidRPr="00A1140C">
        <w:rPr>
          <w:rFonts w:hint="eastAsia"/>
          <w:spacing w:val="-4"/>
          <w:lang w:eastAsia="zh-CN"/>
        </w:rPr>
        <w:t>”</w:t>
      </w:r>
      <w:r w:rsidRPr="00ED5B34">
        <w:rPr>
          <w:rFonts w:hint="eastAsia"/>
          <w:lang w:eastAsia="zh-CN"/>
        </w:rPr>
        <w:t>还是“控制信号</w:t>
      </w:r>
      <w:r w:rsidRPr="00ED5B34">
        <w:rPr>
          <w:lang w:eastAsia="zh-CN"/>
        </w:rPr>
        <w:t>1</w:t>
      </w:r>
      <w:r w:rsidRPr="00ED5B34">
        <w:rPr>
          <w:rFonts w:hint="eastAsia"/>
          <w:lang w:eastAsia="zh-CN"/>
        </w:rPr>
        <w:t>”。之后，通信流程开始按适当的方向进行。</w:t>
      </w:r>
    </w:p>
    <w:p w:rsidR="00BC4DE7" w:rsidRDefault="00BC4DE7" w:rsidP="00A1140C">
      <w:pPr>
        <w:pStyle w:val="Heading3"/>
        <w:rPr>
          <w:lang w:eastAsia="zh-CN"/>
        </w:rPr>
      </w:pPr>
      <w:r>
        <w:rPr>
          <w:lang w:eastAsia="zh-CN"/>
        </w:rPr>
        <w:t>3.7.12</w:t>
      </w:r>
      <w:r>
        <w:rPr>
          <w:lang w:eastAsia="zh-CN"/>
        </w:rPr>
        <w:tab/>
      </w:r>
      <w:r>
        <w:rPr>
          <w:rFonts w:hint="eastAsia"/>
          <w:lang w:eastAsia="zh-CN"/>
        </w:rPr>
        <w:t>暂停程序</w:t>
      </w:r>
    </w:p>
    <w:p w:rsidR="00BC4DE7" w:rsidRPr="00ED5B34" w:rsidRDefault="00BC4DE7" w:rsidP="00A1140C">
      <w:pPr>
        <w:rPr>
          <w:lang w:eastAsia="zh-CN"/>
        </w:rPr>
      </w:pPr>
      <w:r w:rsidRPr="00A1140C">
        <w:rPr>
          <w:b/>
          <w:bCs/>
          <w:lang w:eastAsia="zh-CN"/>
        </w:rPr>
        <w:t>3.7.12.1</w:t>
      </w:r>
      <w:r w:rsidRPr="00ED5B34">
        <w:rPr>
          <w:lang w:eastAsia="zh-CN"/>
        </w:rPr>
        <w:tab/>
      </w:r>
      <w:r w:rsidR="00A1140C">
        <w:rPr>
          <w:lang w:eastAsia="zh-CN"/>
        </w:rPr>
        <w:t xml:space="preserve">  </w:t>
      </w:r>
      <w:r w:rsidRPr="00ED5B34">
        <w:rPr>
          <w:rFonts w:hint="eastAsia"/>
          <w:lang w:eastAsia="zh-CN"/>
        </w:rPr>
        <w:t>当接收到的信息字组或控制信号是连续残缺的时，按照§</w:t>
      </w:r>
      <w:r w:rsidRPr="00ED5B34">
        <w:rPr>
          <w:lang w:eastAsia="zh-CN"/>
        </w:rPr>
        <w:t>3.8</w:t>
      </w:r>
      <w:r w:rsidRPr="00ED5B34">
        <w:rPr>
          <w:rFonts w:hint="eastAsia"/>
          <w:lang w:eastAsia="zh-CN"/>
        </w:rPr>
        <w:t>，在连续重复</w:t>
      </w:r>
      <w:r w:rsidRPr="00ED5B34">
        <w:rPr>
          <w:lang w:eastAsia="zh-CN"/>
        </w:rPr>
        <w:t>32</w:t>
      </w:r>
      <w:r w:rsidRPr="00ED5B34">
        <w:rPr>
          <w:rFonts w:hint="eastAsia"/>
          <w:lang w:eastAsia="zh-CN"/>
        </w:rPr>
        <w:t>个周期后，两个台都回复到“重定相”状态。</w:t>
      </w:r>
    </w:p>
    <w:p w:rsidR="00BC4DE7" w:rsidRDefault="00BC4DE7" w:rsidP="00A1140C">
      <w:pPr>
        <w:pStyle w:val="Heading3"/>
        <w:rPr>
          <w:lang w:eastAsia="zh-CN"/>
        </w:rPr>
      </w:pPr>
      <w:r>
        <w:rPr>
          <w:lang w:eastAsia="zh-CN"/>
        </w:rPr>
        <w:t>3.7.13</w:t>
      </w:r>
      <w:r>
        <w:rPr>
          <w:lang w:eastAsia="zh-CN"/>
        </w:rPr>
        <w:tab/>
      </w:r>
      <w:r>
        <w:rPr>
          <w:rFonts w:hint="eastAsia"/>
          <w:lang w:eastAsia="zh-CN"/>
        </w:rPr>
        <w:t>应答程序</w:t>
      </w:r>
    </w:p>
    <w:p w:rsidR="00BC4DE7" w:rsidRPr="00ED5B34" w:rsidRDefault="00BC4DE7" w:rsidP="00A1140C">
      <w:pPr>
        <w:rPr>
          <w:position w:val="2"/>
          <w:lang w:eastAsia="zh-CN"/>
        </w:rPr>
      </w:pPr>
      <w:r w:rsidRPr="00A1140C">
        <w:rPr>
          <w:b/>
          <w:bCs/>
          <w:lang w:eastAsia="zh-CN"/>
        </w:rPr>
        <w:t>3.7.13.1</w:t>
      </w:r>
      <w:r w:rsidRPr="00ED5B34">
        <w:rPr>
          <w:lang w:eastAsia="zh-CN"/>
        </w:rPr>
        <w:tab/>
      </w:r>
      <w:r w:rsidR="00A1140C">
        <w:rPr>
          <w:lang w:eastAsia="zh-CN"/>
        </w:rPr>
        <w:t xml:space="preserve">  </w:t>
      </w:r>
      <w:r w:rsidRPr="00ED5B34">
        <w:rPr>
          <w:rFonts w:hint="eastAsia"/>
          <w:lang w:eastAsia="zh-CN"/>
        </w:rPr>
        <w:t>如果需要</w:t>
      </w:r>
      <w:r w:rsidRPr="00ED5B34">
        <w:rPr>
          <w:lang w:eastAsia="zh-CN"/>
        </w:rPr>
        <w:t>ISS</w:t>
      </w:r>
      <w:r w:rsidRPr="00ED5B34">
        <w:rPr>
          <w:rFonts w:hint="eastAsia"/>
          <w:lang w:eastAsia="zh-CN"/>
        </w:rPr>
        <w:t>请求终端识别，那么该台发送信号“↑”（组合号</w:t>
      </w:r>
      <w:r w:rsidRPr="00ED5B34">
        <w:rPr>
          <w:lang w:eastAsia="zh-CN"/>
        </w:rPr>
        <w:t>30</w:t>
      </w:r>
      <w:r w:rsidRPr="00ED5B34">
        <w:rPr>
          <w:rFonts w:hint="eastAsia"/>
          <w:lang w:eastAsia="zh-CN"/>
        </w:rPr>
        <w:t>）和“</w:t>
      </w:r>
      <w:r>
        <w:rPr>
          <w:noProof/>
          <w:position w:val="-2"/>
          <w:lang w:val="en-US" w:eastAsia="zh-CN"/>
        </w:rPr>
        <w:drawing>
          <wp:inline distT="0" distB="0" distL="0" distR="0">
            <wp:extent cx="115570" cy="11557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Pr="00ED5B34">
        <w:rPr>
          <w:rFonts w:hint="eastAsia"/>
          <w:lang w:eastAsia="zh-CN"/>
        </w:rPr>
        <w:t>”（组合号</w:t>
      </w:r>
      <w:r w:rsidRPr="00ED5B34">
        <w:rPr>
          <w:lang w:eastAsia="zh-CN"/>
        </w:rPr>
        <w:t>4</w:t>
      </w:r>
      <w:r w:rsidRPr="00ED5B34">
        <w:rPr>
          <w:rFonts w:hint="eastAsia"/>
          <w:lang w:eastAsia="zh-CN"/>
        </w:rPr>
        <w:t>），如果需要，接着用一个或几个“空闲信号</w:t>
      </w:r>
      <w:r w:rsidRPr="00ED5B34">
        <w:rPr>
          <w:szCs w:val="24"/>
        </w:rPr>
        <w:sym w:font="Symbol" w:char="F062"/>
      </w:r>
      <w:r w:rsidRPr="00ED5B34">
        <w:rPr>
          <w:rFonts w:hint="eastAsia"/>
          <w:lang w:eastAsia="zh-CN"/>
        </w:rPr>
        <w:t>”来完成信息字组。</w:t>
      </w:r>
    </w:p>
    <w:p w:rsidR="00BC4DE7" w:rsidRPr="00ED5B34" w:rsidRDefault="00BC4DE7" w:rsidP="00A1140C">
      <w:pPr>
        <w:rPr>
          <w:position w:val="2"/>
          <w:lang w:eastAsia="zh-CN"/>
        </w:rPr>
      </w:pPr>
      <w:r w:rsidRPr="00A1140C">
        <w:rPr>
          <w:b/>
          <w:bCs/>
          <w:lang w:eastAsia="zh-CN"/>
        </w:rPr>
        <w:t>3.7.13.2</w:t>
      </w:r>
      <w:r w:rsidRPr="00ED5B34">
        <w:rPr>
          <w:position w:val="2"/>
          <w:lang w:eastAsia="zh-CN"/>
        </w:rPr>
        <w:tab/>
      </w:r>
      <w:r w:rsidR="00A1140C">
        <w:rPr>
          <w:position w:val="2"/>
          <w:lang w:eastAsia="zh-CN"/>
        </w:rPr>
        <w:t xml:space="preserve">  </w:t>
      </w:r>
      <w:r w:rsidRPr="00ED5B34">
        <w:rPr>
          <w:rFonts w:hint="eastAsia"/>
          <w:lang w:eastAsia="zh-CN"/>
        </w:rPr>
        <w:t>在数字情况下随通信流程接收到包含有通信信息信号“</w:t>
      </w:r>
      <w:r>
        <w:rPr>
          <w:noProof/>
          <w:position w:val="-2"/>
          <w:lang w:val="en-US" w:eastAsia="zh-CN"/>
        </w:rPr>
        <w:drawing>
          <wp:inline distT="0" distB="0" distL="0" distR="0">
            <wp:extent cx="115570" cy="11557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a:noFill/>
                    </a:ln>
                  </pic:spPr>
                </pic:pic>
              </a:graphicData>
            </a:graphic>
          </wp:inline>
        </w:drawing>
      </w:r>
      <w:r w:rsidRPr="00ED5B34">
        <w:rPr>
          <w:rFonts w:hint="eastAsia"/>
          <w:lang w:eastAsia="zh-CN"/>
        </w:rPr>
        <w:t>”（组合号</w:t>
      </w:r>
      <w:r w:rsidRPr="00ED5B34">
        <w:rPr>
          <w:lang w:eastAsia="zh-CN"/>
        </w:rPr>
        <w:t>4</w:t>
      </w:r>
      <w:r w:rsidRPr="00ED5B34">
        <w:rPr>
          <w:rFonts w:hint="eastAsia"/>
          <w:lang w:eastAsia="zh-CN"/>
        </w:rPr>
        <w:t>）的信息字组后，</w:t>
      </w:r>
      <w:r w:rsidRPr="00ED5B34">
        <w:rPr>
          <w:lang w:eastAsia="zh-CN"/>
        </w:rPr>
        <w:t>IRS</w:t>
      </w:r>
      <w:r w:rsidRPr="00ED5B34">
        <w:rPr>
          <w:rFonts w:hint="eastAsia"/>
          <w:lang w:eastAsia="zh-CN"/>
        </w:rPr>
        <w:t>：</w:t>
      </w:r>
    </w:p>
    <w:p w:rsidR="00BC4DE7" w:rsidRPr="00ED5B34" w:rsidRDefault="00BC4DE7" w:rsidP="00A1140C">
      <w:pPr>
        <w:pStyle w:val="enumlev1"/>
        <w:rPr>
          <w:lang w:eastAsia="zh-CN"/>
        </w:rPr>
      </w:pPr>
      <w:r w:rsidRPr="00ED5B34">
        <w:rPr>
          <w:lang w:eastAsia="zh-CN"/>
        </w:rPr>
        <w:t>—</w:t>
      </w:r>
      <w:r w:rsidRPr="00ED5B34">
        <w:rPr>
          <w:lang w:eastAsia="zh-CN"/>
        </w:rPr>
        <w:tab/>
      </w:r>
      <w:r w:rsidRPr="00ED5B34">
        <w:rPr>
          <w:rFonts w:hint="eastAsia"/>
          <w:lang w:eastAsia="zh-CN"/>
        </w:rPr>
        <w:t>按照§</w:t>
      </w:r>
      <w:r w:rsidRPr="00ED5B34">
        <w:rPr>
          <w:lang w:eastAsia="zh-CN"/>
        </w:rPr>
        <w:t>3.7.11</w:t>
      </w:r>
      <w:r w:rsidRPr="00ED5B34">
        <w:rPr>
          <w:rFonts w:hint="eastAsia"/>
          <w:lang w:eastAsia="zh-CN"/>
        </w:rPr>
        <w:t>改变通信流程的方向；</w:t>
      </w:r>
    </w:p>
    <w:p w:rsidR="00BC4DE7" w:rsidRPr="00ED5B34" w:rsidRDefault="00BC4DE7" w:rsidP="00A1140C">
      <w:pPr>
        <w:pStyle w:val="enumlev1"/>
        <w:rPr>
          <w:lang w:eastAsia="zh-CN"/>
        </w:rPr>
      </w:pPr>
      <w:r w:rsidRPr="00ED5B34">
        <w:rPr>
          <w:lang w:eastAsia="zh-CN"/>
        </w:rPr>
        <w:t>—</w:t>
      </w:r>
      <w:r w:rsidRPr="00ED5B34">
        <w:rPr>
          <w:lang w:eastAsia="zh-CN"/>
        </w:rPr>
        <w:tab/>
      </w:r>
      <w:r w:rsidRPr="00ED5B34">
        <w:rPr>
          <w:rFonts w:hint="eastAsia"/>
          <w:lang w:eastAsia="zh-CN"/>
        </w:rPr>
        <w:t>发射取自电传机应答码发生器的通信信息信号；</w:t>
      </w:r>
    </w:p>
    <w:p w:rsidR="00BC4DE7" w:rsidRPr="00ED5B34" w:rsidRDefault="00BC4DE7" w:rsidP="00A1140C">
      <w:pPr>
        <w:pStyle w:val="enumlev1"/>
        <w:rPr>
          <w:lang w:eastAsia="zh-CN"/>
        </w:rPr>
      </w:pPr>
      <w:r w:rsidRPr="00ED5B34">
        <w:rPr>
          <w:lang w:eastAsia="zh-CN"/>
        </w:rPr>
        <w:t>—</w:t>
      </w:r>
      <w:r w:rsidRPr="00ED5B34">
        <w:rPr>
          <w:lang w:eastAsia="zh-CN"/>
        </w:rPr>
        <w:tab/>
      </w:r>
      <w:r w:rsidRPr="00ED5B34">
        <w:rPr>
          <w:rFonts w:hint="eastAsia"/>
          <w:lang w:eastAsia="zh-CN"/>
        </w:rPr>
        <w:t>在应答码结束后，或者在没有应答码的情况下，发送两个包含有三个“空闲信号</w:t>
      </w:r>
      <w:r w:rsidRPr="00ED5B34">
        <w:rPr>
          <w:szCs w:val="24"/>
        </w:rPr>
        <w:sym w:font="Symbol" w:char="F062"/>
      </w:r>
      <w:r w:rsidRPr="00ED5B34">
        <w:rPr>
          <w:rFonts w:hint="eastAsia"/>
          <w:lang w:eastAsia="zh-CN"/>
        </w:rPr>
        <w:t>”的信息字组；</w:t>
      </w:r>
    </w:p>
    <w:p w:rsidR="00BC4DE7" w:rsidRPr="00ED5B34" w:rsidRDefault="00BC4DE7" w:rsidP="00A1140C">
      <w:pPr>
        <w:pStyle w:val="enumlev1"/>
        <w:rPr>
          <w:lang w:eastAsia="zh-CN"/>
        </w:rPr>
      </w:pPr>
      <w:r w:rsidRPr="00ED5B34">
        <w:rPr>
          <w:lang w:eastAsia="zh-CN"/>
        </w:rPr>
        <w:t>—</w:t>
      </w:r>
      <w:r w:rsidRPr="00ED5B34">
        <w:rPr>
          <w:lang w:eastAsia="zh-CN"/>
        </w:rPr>
        <w:tab/>
      </w:r>
      <w:r w:rsidRPr="00ED5B34">
        <w:rPr>
          <w:rFonts w:hint="eastAsia"/>
          <w:lang w:eastAsia="zh-CN"/>
        </w:rPr>
        <w:t>按照§</w:t>
      </w:r>
      <w:r w:rsidRPr="00ED5B34">
        <w:rPr>
          <w:lang w:eastAsia="zh-CN"/>
        </w:rPr>
        <w:t>3.7.11</w:t>
      </w:r>
      <w:r w:rsidRPr="00ED5B34">
        <w:rPr>
          <w:rFonts w:hint="eastAsia"/>
          <w:lang w:eastAsia="zh-CN"/>
        </w:rPr>
        <w:t>改变通信流程方向，并回复到</w:t>
      </w:r>
      <w:r w:rsidRPr="00ED5B34">
        <w:rPr>
          <w:lang w:eastAsia="zh-CN"/>
        </w:rPr>
        <w:t>IRS</w:t>
      </w:r>
      <w:r w:rsidRPr="00ED5B34">
        <w:rPr>
          <w:rFonts w:hint="eastAsia"/>
          <w:lang w:eastAsia="zh-CN"/>
        </w:rPr>
        <w:t>。</w:t>
      </w:r>
    </w:p>
    <w:p w:rsidR="00BC4DE7" w:rsidRDefault="00BC4DE7" w:rsidP="00A1140C">
      <w:pPr>
        <w:pStyle w:val="Heading3"/>
        <w:rPr>
          <w:lang w:eastAsia="zh-CN"/>
        </w:rPr>
      </w:pPr>
      <w:r w:rsidRPr="00A1140C">
        <w:rPr>
          <w:lang w:eastAsia="zh-CN"/>
        </w:rPr>
        <w:t>3.7.14</w:t>
      </w:r>
      <w:r w:rsidRPr="00A1140C">
        <w:rPr>
          <w:lang w:eastAsia="zh-CN"/>
        </w:rPr>
        <w:tab/>
      </w:r>
      <w:r>
        <w:rPr>
          <w:rFonts w:hint="eastAsia"/>
          <w:lang w:eastAsia="zh-CN"/>
        </w:rPr>
        <w:t>通信结束程序</w:t>
      </w:r>
    </w:p>
    <w:p w:rsidR="00BC4DE7" w:rsidRPr="00ED5B34" w:rsidRDefault="00BC4DE7" w:rsidP="00A1140C">
      <w:pPr>
        <w:rPr>
          <w:position w:val="2"/>
          <w:lang w:eastAsia="zh-CN"/>
        </w:rPr>
      </w:pPr>
      <w:r w:rsidRPr="00A1140C">
        <w:rPr>
          <w:b/>
          <w:bCs/>
          <w:lang w:eastAsia="zh-CN"/>
        </w:rPr>
        <w:t>3.7.14.1</w:t>
      </w:r>
      <w:r w:rsidRPr="00ED5B34">
        <w:rPr>
          <w:position w:val="2"/>
          <w:lang w:eastAsia="zh-CN"/>
        </w:rPr>
        <w:tab/>
      </w:r>
      <w:r w:rsidR="00A1140C">
        <w:rPr>
          <w:position w:val="2"/>
          <w:lang w:eastAsia="zh-CN"/>
        </w:rPr>
        <w:t xml:space="preserve">  </w:t>
      </w:r>
      <w:r w:rsidRPr="00ED5B34">
        <w:rPr>
          <w:rFonts w:hint="eastAsia"/>
          <w:lang w:eastAsia="zh-CN"/>
        </w:rPr>
        <w:t>如果要求</w:t>
      </w:r>
      <w:r w:rsidRPr="00ED5B34">
        <w:rPr>
          <w:lang w:eastAsia="zh-CN"/>
        </w:rPr>
        <w:t>ISS</w:t>
      </w:r>
      <w:r w:rsidRPr="00ED5B34">
        <w:rPr>
          <w:rFonts w:hint="eastAsia"/>
          <w:lang w:eastAsia="zh-CN"/>
        </w:rPr>
        <w:t>终止建立的电路，那么它发送包含有三个“空闲信号</w:t>
      </w:r>
      <w:r w:rsidRPr="00ED5B34">
        <w:rPr>
          <w:szCs w:val="24"/>
        </w:rPr>
        <w:sym w:font="Symbol" w:char="F061"/>
      </w:r>
      <w:r w:rsidRPr="00ED5B34">
        <w:rPr>
          <w:rFonts w:hint="eastAsia"/>
          <w:lang w:eastAsia="zh-CN"/>
        </w:rPr>
        <w:t>”的“通信结束字组”，直到接收到相应的“控制信号</w:t>
      </w:r>
      <w:r w:rsidRPr="00ED5B34">
        <w:rPr>
          <w:lang w:eastAsia="zh-CN"/>
        </w:rPr>
        <w:t>1</w:t>
      </w:r>
      <w:r w:rsidRPr="00ED5B34">
        <w:rPr>
          <w:rFonts w:hint="eastAsia"/>
          <w:lang w:eastAsia="zh-CN"/>
        </w:rPr>
        <w:t>”或“控制信号</w:t>
      </w:r>
      <w:r w:rsidRPr="00ED5B34">
        <w:rPr>
          <w:lang w:eastAsia="zh-CN"/>
        </w:rPr>
        <w:t>2</w:t>
      </w:r>
      <w:r w:rsidRPr="00ED5B34">
        <w:rPr>
          <w:rFonts w:hint="eastAsia"/>
          <w:lang w:eastAsia="zh-CN"/>
        </w:rPr>
        <w:t>”时为止。然而，“通信结束字组”发送的次数限制为四次，之后，</w:t>
      </w:r>
      <w:r w:rsidRPr="00ED5B34">
        <w:rPr>
          <w:lang w:eastAsia="zh-CN"/>
        </w:rPr>
        <w:t>ISS</w:t>
      </w:r>
      <w:r w:rsidRPr="00ED5B34">
        <w:rPr>
          <w:rFonts w:hint="eastAsia"/>
          <w:lang w:eastAsia="zh-CN"/>
        </w:rPr>
        <w:t>回复到“准备”状态。</w:t>
      </w:r>
    </w:p>
    <w:p w:rsidR="00BC4DE7" w:rsidRPr="00ED5B34" w:rsidRDefault="00BC4DE7" w:rsidP="00A1140C">
      <w:pPr>
        <w:rPr>
          <w:position w:val="2"/>
          <w:lang w:eastAsia="zh-CN"/>
        </w:rPr>
      </w:pPr>
      <w:r w:rsidRPr="00A1140C">
        <w:rPr>
          <w:b/>
          <w:bCs/>
          <w:lang w:eastAsia="zh-CN"/>
        </w:rPr>
        <w:t>3.7.14.2</w:t>
      </w:r>
      <w:r w:rsidRPr="00ED5B34">
        <w:rPr>
          <w:position w:val="2"/>
          <w:lang w:eastAsia="zh-CN"/>
        </w:rPr>
        <w:tab/>
      </w:r>
      <w:r w:rsidR="00A1140C">
        <w:rPr>
          <w:position w:val="2"/>
          <w:lang w:eastAsia="zh-CN"/>
        </w:rPr>
        <w:t xml:space="preserve">  </w:t>
      </w:r>
      <w:r w:rsidRPr="00ED5B34">
        <w:rPr>
          <w:rFonts w:hint="eastAsia"/>
          <w:position w:val="2"/>
          <w:lang w:eastAsia="zh-CN"/>
        </w:rPr>
        <w:t>在</w:t>
      </w:r>
      <w:r w:rsidRPr="00ED5B34">
        <w:rPr>
          <w:rFonts w:hint="eastAsia"/>
          <w:lang w:eastAsia="zh-CN"/>
        </w:rPr>
        <w:t>接收到“通信结束字组”后，</w:t>
      </w:r>
      <w:r w:rsidRPr="00ED5B34">
        <w:rPr>
          <w:lang w:eastAsia="zh-CN"/>
        </w:rPr>
        <w:t>IRS</w:t>
      </w:r>
      <w:r w:rsidRPr="00ED5B34">
        <w:rPr>
          <w:rFonts w:hint="eastAsia"/>
          <w:lang w:eastAsia="zh-CN"/>
        </w:rPr>
        <w:t>就发送表示已正确接收到这个字组的相应控制信号，并回复到“准备”状态。</w:t>
      </w:r>
    </w:p>
    <w:p w:rsidR="00BC4DE7" w:rsidRPr="00ED5B34" w:rsidRDefault="00BC4DE7" w:rsidP="00A1140C">
      <w:pPr>
        <w:rPr>
          <w:position w:val="2"/>
          <w:lang w:eastAsia="zh-CN"/>
        </w:rPr>
      </w:pPr>
      <w:r w:rsidRPr="00A1140C">
        <w:rPr>
          <w:b/>
          <w:bCs/>
          <w:lang w:eastAsia="zh-CN"/>
        </w:rPr>
        <w:t>3.7.14.3</w:t>
      </w:r>
      <w:r w:rsidRPr="00ED5B34">
        <w:rPr>
          <w:position w:val="2"/>
          <w:lang w:eastAsia="zh-CN"/>
        </w:rPr>
        <w:tab/>
      </w:r>
      <w:r w:rsidR="00A1140C">
        <w:rPr>
          <w:position w:val="2"/>
          <w:lang w:eastAsia="zh-CN"/>
        </w:rPr>
        <w:t xml:space="preserve">  </w:t>
      </w:r>
      <w:r w:rsidRPr="00ED5B34">
        <w:rPr>
          <w:rFonts w:hint="eastAsia"/>
          <w:lang w:eastAsia="zh-CN"/>
        </w:rPr>
        <w:t>在接收到证实无残缺接收到“通信结束字组”的控制信号后，</w:t>
      </w:r>
      <w:r w:rsidRPr="00ED5B34">
        <w:rPr>
          <w:lang w:eastAsia="zh-CN"/>
        </w:rPr>
        <w:t>ISS</w:t>
      </w:r>
      <w:r w:rsidRPr="00ED5B34">
        <w:rPr>
          <w:rFonts w:hint="eastAsia"/>
          <w:lang w:eastAsia="zh-CN"/>
        </w:rPr>
        <w:t>回复到“准备”状态。</w:t>
      </w:r>
    </w:p>
    <w:p w:rsidR="00BC4DE7" w:rsidRPr="00ED5B34" w:rsidRDefault="00BC4DE7" w:rsidP="00A1140C">
      <w:pPr>
        <w:rPr>
          <w:spacing w:val="-2"/>
          <w:position w:val="2"/>
          <w:lang w:eastAsia="zh-CN"/>
        </w:rPr>
      </w:pPr>
      <w:r w:rsidRPr="00A1140C">
        <w:rPr>
          <w:b/>
          <w:bCs/>
          <w:lang w:eastAsia="zh-CN"/>
        </w:rPr>
        <w:t>3.7.14.4</w:t>
      </w:r>
      <w:r w:rsidRPr="00ED5B34">
        <w:rPr>
          <w:position w:val="2"/>
          <w:lang w:eastAsia="zh-CN"/>
        </w:rPr>
        <w:tab/>
      </w:r>
      <w:r w:rsidR="00A1140C">
        <w:rPr>
          <w:position w:val="2"/>
          <w:lang w:eastAsia="zh-CN"/>
        </w:rPr>
        <w:t xml:space="preserve">  </w:t>
      </w:r>
      <w:r w:rsidRPr="00ED5B34">
        <w:rPr>
          <w:rFonts w:hint="eastAsia"/>
          <w:spacing w:val="-2"/>
          <w:lang w:eastAsia="zh-CN"/>
        </w:rPr>
        <w:t>如果要求</w:t>
      </w:r>
      <w:r w:rsidRPr="00ED5B34">
        <w:rPr>
          <w:spacing w:val="-2"/>
          <w:lang w:eastAsia="zh-CN"/>
        </w:rPr>
        <w:t>IRS</w:t>
      </w:r>
      <w:r w:rsidRPr="00ED5B34">
        <w:rPr>
          <w:rFonts w:hint="eastAsia"/>
          <w:spacing w:val="-2"/>
          <w:lang w:eastAsia="zh-CN"/>
        </w:rPr>
        <w:t>终止已建立的电路，那么按照§</w:t>
      </w:r>
      <w:r w:rsidRPr="00ED5B34">
        <w:rPr>
          <w:spacing w:val="-2"/>
          <w:lang w:eastAsia="zh-CN"/>
        </w:rPr>
        <w:t>3.7.11</w:t>
      </w:r>
      <w:r w:rsidRPr="00ED5B34">
        <w:rPr>
          <w:rFonts w:hint="eastAsia"/>
          <w:spacing w:val="-2"/>
          <w:lang w:eastAsia="zh-CN"/>
        </w:rPr>
        <w:t>，在可能终止电路前，它就首先转变到</w:t>
      </w:r>
      <w:r w:rsidRPr="00ED5B34">
        <w:rPr>
          <w:spacing w:val="-2"/>
          <w:lang w:eastAsia="zh-CN"/>
        </w:rPr>
        <w:t>ISS</w:t>
      </w:r>
      <w:r w:rsidRPr="00ED5B34">
        <w:rPr>
          <w:rFonts w:hint="eastAsia"/>
          <w:spacing w:val="-2"/>
          <w:lang w:eastAsia="zh-CN"/>
        </w:rPr>
        <w:t>状态。</w:t>
      </w:r>
    </w:p>
    <w:p w:rsidR="00BC4DE7" w:rsidRPr="00A901B6" w:rsidRDefault="00BC4DE7" w:rsidP="006B3E45">
      <w:pPr>
        <w:pStyle w:val="Heading2"/>
        <w:pageBreakBefore/>
        <w:wordWrap w:val="0"/>
        <w:overflowPunct/>
        <w:autoSpaceDE/>
        <w:autoSpaceDN/>
        <w:snapToGrid w:val="0"/>
        <w:rPr>
          <w:lang w:val="en-US" w:eastAsia="zh-CN"/>
        </w:rPr>
      </w:pPr>
      <w:bookmarkStart w:id="25" w:name="_Toc325706450"/>
      <w:r w:rsidRPr="00A901B6">
        <w:rPr>
          <w:lang w:val="en-US" w:eastAsia="zh-CN"/>
        </w:rPr>
        <w:t>3.8</w:t>
      </w:r>
      <w:r w:rsidRPr="00A901B6">
        <w:rPr>
          <w:lang w:val="en-US" w:eastAsia="zh-CN"/>
        </w:rPr>
        <w:tab/>
      </w:r>
      <w:bookmarkEnd w:id="25"/>
      <w:r>
        <w:rPr>
          <w:rFonts w:hint="eastAsia"/>
          <w:lang w:eastAsia="zh-CN"/>
        </w:rPr>
        <w:t>重定相程序</w:t>
      </w:r>
    </w:p>
    <w:p w:rsidR="00BC4DE7" w:rsidRPr="00ED5B34" w:rsidRDefault="00BC4DE7" w:rsidP="00415076">
      <w:pPr>
        <w:rPr>
          <w:lang w:eastAsia="zh-CN"/>
        </w:rPr>
      </w:pPr>
      <w:r w:rsidRPr="00415076">
        <w:rPr>
          <w:b/>
          <w:lang w:eastAsia="zh-CN"/>
        </w:rPr>
        <w:t>3.8.1</w:t>
      </w:r>
      <w:r w:rsidRPr="00ED5B34">
        <w:rPr>
          <w:position w:val="2"/>
          <w:lang w:eastAsia="zh-CN"/>
        </w:rPr>
        <w:tab/>
      </w:r>
      <w:r w:rsidRPr="00ED5B34">
        <w:rPr>
          <w:rFonts w:hint="eastAsia"/>
          <w:lang w:eastAsia="zh-CN"/>
        </w:rPr>
        <w:t>如果在通信流程期间，接收到的信息字组或信号是连续残缺的，那么在连续重复</w:t>
      </w:r>
      <w:r w:rsidRPr="00ED5B34">
        <w:rPr>
          <w:lang w:eastAsia="zh-CN"/>
        </w:rPr>
        <w:t>32</w:t>
      </w:r>
      <w:r w:rsidRPr="00ED5B34">
        <w:rPr>
          <w:rFonts w:hint="eastAsia"/>
          <w:lang w:eastAsia="zh-CN"/>
        </w:rPr>
        <w:t>个周期后，两个台都变为“重定相”状态。重定相是指先前的电路在因连续重复（见§</w:t>
      </w:r>
      <w:r w:rsidRPr="00ED5B34">
        <w:rPr>
          <w:lang w:eastAsia="zh-CN"/>
        </w:rPr>
        <w:t>3.7.12</w:t>
      </w:r>
      <w:r w:rsidRPr="00ED5B34">
        <w:rPr>
          <w:rFonts w:hint="eastAsia"/>
          <w:lang w:eastAsia="zh-CN"/>
        </w:rPr>
        <w:t>）的结果而中断后立即自动重新建立该电路的过程。</w:t>
      </w:r>
    </w:p>
    <w:p w:rsidR="00BC4DE7" w:rsidRDefault="00BC4DE7" w:rsidP="00415076">
      <w:pPr>
        <w:pStyle w:val="Note"/>
        <w:rPr>
          <w:lang w:eastAsia="zh-CN"/>
        </w:rPr>
      </w:pPr>
      <w:r>
        <w:rPr>
          <w:rFonts w:eastAsia="STKaiti" w:hint="eastAsia"/>
          <w:lang w:eastAsia="zh-CN"/>
        </w:rPr>
        <w:t>注</w:t>
      </w:r>
      <w:r>
        <w:rPr>
          <w:iCs/>
          <w:lang w:eastAsia="zh-CN"/>
        </w:rPr>
        <w:t xml:space="preserve">1 </w:t>
      </w:r>
      <w:r>
        <w:rPr>
          <w:lang w:eastAsia="zh-CN"/>
        </w:rPr>
        <w:t xml:space="preserve">— </w:t>
      </w:r>
      <w:r>
        <w:rPr>
          <w:rFonts w:hint="eastAsia"/>
          <w:lang w:eastAsia="zh-CN"/>
        </w:rPr>
        <w:t>一些海岸台没有提供重定相。因此，有可能禁止重定相程序。</w:t>
      </w:r>
    </w:p>
    <w:p w:rsidR="00BC4DE7" w:rsidRPr="00ED5B34" w:rsidRDefault="00BC4DE7" w:rsidP="00415076">
      <w:pPr>
        <w:rPr>
          <w:position w:val="2"/>
          <w:lang w:eastAsia="zh-CN"/>
        </w:rPr>
      </w:pPr>
      <w:r w:rsidRPr="00415076">
        <w:rPr>
          <w:b/>
          <w:lang w:eastAsia="zh-CN"/>
        </w:rPr>
        <w:t>3.8.2</w:t>
      </w:r>
      <w:r w:rsidRPr="00ED5B34">
        <w:rPr>
          <w:position w:val="2"/>
          <w:lang w:eastAsia="zh-CN"/>
        </w:rPr>
        <w:tab/>
      </w:r>
      <w:r w:rsidRPr="00ED5B34">
        <w:rPr>
          <w:rFonts w:hint="eastAsia"/>
          <w:lang w:eastAsia="zh-CN"/>
        </w:rPr>
        <w:t>在变成“重定相”状态后，主台立即开始重定相程序。该程序和定相程序相同。然而，在</w:t>
      </w:r>
      <w:r w:rsidRPr="00ED5B34">
        <w:rPr>
          <w:lang w:eastAsia="zh-CN"/>
        </w:rPr>
        <w:t>7</w:t>
      </w:r>
      <w:r w:rsidRPr="00ED5B34">
        <w:rPr>
          <w:rFonts w:hint="eastAsia"/>
          <w:lang w:eastAsia="zh-CN"/>
        </w:rPr>
        <w:t>位信号呼叫标识代替“控制信号</w:t>
      </w:r>
      <w:r w:rsidRPr="00ED5B34">
        <w:rPr>
          <w:lang w:eastAsia="zh-CN"/>
        </w:rPr>
        <w:t>4</w:t>
      </w:r>
      <w:r w:rsidRPr="00ED5B34">
        <w:rPr>
          <w:rFonts w:hint="eastAsia"/>
          <w:lang w:eastAsia="zh-CN"/>
        </w:rPr>
        <w:t>”的情况下，重定相的副台在接收到由重定相主台发射的相应“呼叫信号”后，将发射“控制信号</w:t>
      </w:r>
      <w:r w:rsidRPr="00ED5B34">
        <w:rPr>
          <w:lang w:eastAsia="zh-CN"/>
        </w:rPr>
        <w:t>5</w:t>
      </w:r>
      <w:r w:rsidRPr="00ED5B34">
        <w:rPr>
          <w:rFonts w:hint="eastAsia"/>
          <w:lang w:eastAsia="zh-CN"/>
        </w:rPr>
        <w:t>”。</w:t>
      </w:r>
    </w:p>
    <w:p w:rsidR="00BC4DE7" w:rsidRPr="00ED5B34" w:rsidRDefault="00BC4DE7" w:rsidP="00415076">
      <w:pPr>
        <w:rPr>
          <w:position w:val="2"/>
          <w:lang w:eastAsia="zh-CN"/>
        </w:rPr>
      </w:pPr>
      <w:r w:rsidRPr="00415076">
        <w:rPr>
          <w:b/>
          <w:lang w:eastAsia="zh-CN"/>
        </w:rPr>
        <w:t>3.8.3</w:t>
      </w:r>
      <w:r w:rsidRPr="00ED5B34">
        <w:rPr>
          <w:position w:val="2"/>
          <w:lang w:eastAsia="zh-CN"/>
        </w:rPr>
        <w:tab/>
      </w:r>
      <w:r w:rsidRPr="00ED5B34">
        <w:rPr>
          <w:rFonts w:hint="eastAsia"/>
          <w:lang w:eastAsia="zh-CN"/>
        </w:rPr>
        <w:t>当主台接收到“控制信号</w:t>
      </w:r>
      <w:r w:rsidRPr="00ED5B34">
        <w:rPr>
          <w:lang w:eastAsia="zh-CN"/>
        </w:rPr>
        <w:t>5</w:t>
      </w:r>
      <w:r w:rsidRPr="00ED5B34">
        <w:rPr>
          <w:rFonts w:hint="eastAsia"/>
          <w:lang w:eastAsia="zh-CN"/>
        </w:rPr>
        <w:t>”时，按§</w:t>
      </w:r>
      <w:r w:rsidRPr="00ED5B34">
        <w:rPr>
          <w:lang w:eastAsia="zh-CN"/>
        </w:rPr>
        <w:t>3.6</w:t>
      </w:r>
      <w:r w:rsidRPr="00ED5B34">
        <w:rPr>
          <w:rFonts w:hint="eastAsia"/>
          <w:lang w:eastAsia="zh-CN"/>
        </w:rPr>
        <w:t>所列的相同方法进行自动识别。然而，在接收到包含有三个“信号重复”的“结束识别字组”后：</w:t>
      </w:r>
    </w:p>
    <w:p w:rsidR="00BC4DE7" w:rsidRPr="00ED5B34" w:rsidRDefault="00BC4DE7" w:rsidP="00415076">
      <w:pPr>
        <w:rPr>
          <w:position w:val="2"/>
          <w:lang w:eastAsia="zh-CN"/>
        </w:rPr>
      </w:pPr>
      <w:r w:rsidRPr="00415076">
        <w:rPr>
          <w:b/>
          <w:lang w:eastAsia="zh-CN"/>
        </w:rPr>
        <w:t>3.8.3.1</w:t>
      </w:r>
      <w:r w:rsidRPr="00ED5B34">
        <w:rPr>
          <w:position w:val="2"/>
          <w:lang w:eastAsia="zh-CN"/>
        </w:rPr>
        <w:tab/>
      </w:r>
      <w:r w:rsidRPr="00ED5B34">
        <w:rPr>
          <w:rFonts w:hint="eastAsia"/>
          <w:lang w:eastAsia="zh-CN"/>
        </w:rPr>
        <w:t>如果在中断的时间内，副台处于</w:t>
      </w:r>
      <w:r w:rsidRPr="00ED5B34">
        <w:rPr>
          <w:lang w:eastAsia="zh-CN"/>
        </w:rPr>
        <w:t>IRS</w:t>
      </w:r>
      <w:r w:rsidRPr="00ED5B34">
        <w:rPr>
          <w:rFonts w:hint="eastAsia"/>
          <w:lang w:eastAsia="zh-CN"/>
        </w:rPr>
        <w:t>状态，那么它发送：</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“控制信号</w:t>
      </w:r>
      <w:r w:rsidRPr="00ED5B34">
        <w:rPr>
          <w:lang w:eastAsia="zh-CN"/>
        </w:rPr>
        <w:t>1</w:t>
      </w:r>
      <w:r w:rsidRPr="00ED5B34">
        <w:rPr>
          <w:rFonts w:hint="eastAsia"/>
          <w:lang w:eastAsia="zh-CN"/>
        </w:rPr>
        <w:t>”，如果在中断发生前最后正确接收到的字组为一个“信号字组</w:t>
      </w:r>
      <w:r w:rsidRPr="00ED5B34">
        <w:rPr>
          <w:lang w:eastAsia="zh-CN"/>
        </w:rPr>
        <w:t>2</w:t>
      </w:r>
      <w:r w:rsidRPr="00ED5B34">
        <w:rPr>
          <w:rFonts w:hint="eastAsia"/>
          <w:lang w:eastAsia="zh-CN"/>
        </w:rPr>
        <w:t>”；或者</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“控制信号</w:t>
      </w:r>
      <w:r w:rsidRPr="00ED5B34">
        <w:rPr>
          <w:lang w:eastAsia="zh-CN"/>
        </w:rPr>
        <w:t>2</w:t>
      </w:r>
      <w:r w:rsidRPr="00ED5B34">
        <w:rPr>
          <w:rFonts w:hint="eastAsia"/>
          <w:lang w:eastAsia="zh-CN"/>
        </w:rPr>
        <w:t>”，如果在中断发生前最后正确接收到的字组为一个“信号字组</w:t>
      </w:r>
      <w:r w:rsidRPr="00ED5B34">
        <w:rPr>
          <w:lang w:eastAsia="zh-CN"/>
        </w:rPr>
        <w:t>1</w:t>
      </w:r>
      <w:r w:rsidRPr="00ED5B34">
        <w:rPr>
          <w:rFonts w:hint="eastAsia"/>
          <w:lang w:eastAsia="zh-CN"/>
        </w:rPr>
        <w:t>”。</w:t>
      </w:r>
    </w:p>
    <w:p w:rsidR="00BC4DE7" w:rsidRPr="00ED5B34" w:rsidRDefault="00BC4DE7" w:rsidP="00415076">
      <w:pPr>
        <w:rPr>
          <w:position w:val="2"/>
          <w:lang w:eastAsia="zh-CN"/>
        </w:rPr>
      </w:pPr>
      <w:r w:rsidRPr="00415076">
        <w:rPr>
          <w:b/>
          <w:lang w:eastAsia="zh-CN"/>
        </w:rPr>
        <w:t>3.8.3.2</w:t>
      </w:r>
      <w:r w:rsidRPr="00ED5B34">
        <w:rPr>
          <w:position w:val="2"/>
          <w:lang w:eastAsia="zh-CN"/>
        </w:rPr>
        <w:tab/>
      </w:r>
      <w:r w:rsidRPr="00ED5B34">
        <w:rPr>
          <w:rFonts w:hint="eastAsia"/>
          <w:lang w:eastAsia="zh-CN"/>
        </w:rPr>
        <w:t>如果在中断的时间，副台处于</w:t>
      </w:r>
      <w:r w:rsidRPr="00ED5B34">
        <w:rPr>
          <w:lang w:eastAsia="zh-CN"/>
        </w:rPr>
        <w:t>ISS</w:t>
      </w:r>
      <w:r w:rsidRPr="00ED5B34">
        <w:rPr>
          <w:rFonts w:hint="eastAsia"/>
          <w:lang w:eastAsia="zh-CN"/>
        </w:rPr>
        <w:t>状态，那么它发送“控制信号</w:t>
      </w:r>
      <w:r w:rsidRPr="00ED5B34">
        <w:rPr>
          <w:lang w:eastAsia="zh-CN"/>
        </w:rPr>
        <w:t>3</w:t>
      </w:r>
      <w:r w:rsidRPr="00ED5B34">
        <w:rPr>
          <w:rFonts w:hint="eastAsia"/>
          <w:lang w:eastAsia="zh-CN"/>
        </w:rPr>
        <w:t>”，以开始转变为</w:t>
      </w:r>
      <w:r w:rsidRPr="00ED5B34">
        <w:rPr>
          <w:lang w:eastAsia="zh-CN"/>
        </w:rPr>
        <w:t>IRS</w:t>
      </w:r>
      <w:r w:rsidRPr="00ED5B34">
        <w:rPr>
          <w:rFonts w:hint="eastAsia"/>
          <w:lang w:eastAsia="zh-CN"/>
        </w:rPr>
        <w:t>状态。在完成转换时，即在主台正确接收到包含有三个“信号重复”的字组后，主台发送：</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“控制信号</w:t>
      </w:r>
      <w:r w:rsidRPr="00ED5B34">
        <w:rPr>
          <w:lang w:eastAsia="zh-CN"/>
        </w:rPr>
        <w:t>1</w:t>
      </w:r>
      <w:r w:rsidRPr="00ED5B34">
        <w:rPr>
          <w:rFonts w:hint="eastAsia"/>
          <w:lang w:eastAsia="zh-CN"/>
        </w:rPr>
        <w:t>”，如果在中断发生前最后正确接收到的字组为一个“信号字组</w:t>
      </w:r>
      <w:r w:rsidRPr="00ED5B34">
        <w:rPr>
          <w:lang w:eastAsia="zh-CN"/>
        </w:rPr>
        <w:t>2</w:t>
      </w:r>
      <w:r w:rsidRPr="00ED5B34">
        <w:rPr>
          <w:rFonts w:hint="eastAsia"/>
          <w:lang w:eastAsia="zh-CN"/>
        </w:rPr>
        <w:t>”；或者</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“控制信号</w:t>
      </w:r>
      <w:r w:rsidRPr="00ED5B34">
        <w:rPr>
          <w:lang w:eastAsia="zh-CN"/>
        </w:rPr>
        <w:t>2</w:t>
      </w:r>
      <w:r w:rsidRPr="00ED5B34">
        <w:rPr>
          <w:rFonts w:hint="eastAsia"/>
          <w:lang w:eastAsia="zh-CN"/>
        </w:rPr>
        <w:t>”，如果在中断发生前最后正确接收到的字组为一个“信号字组</w:t>
      </w:r>
      <w:r w:rsidRPr="00ED5B34">
        <w:rPr>
          <w:lang w:eastAsia="zh-CN"/>
        </w:rPr>
        <w:t>1</w:t>
      </w:r>
      <w:r w:rsidRPr="00ED5B34">
        <w:rPr>
          <w:rFonts w:hint="eastAsia"/>
          <w:lang w:eastAsia="zh-CN"/>
        </w:rPr>
        <w:t>”。</w:t>
      </w:r>
    </w:p>
    <w:p w:rsidR="00BC4DE7" w:rsidRPr="00ED5B34" w:rsidRDefault="00BC4DE7" w:rsidP="00415076">
      <w:pPr>
        <w:rPr>
          <w:position w:val="2"/>
          <w:lang w:eastAsia="zh-CN"/>
        </w:rPr>
      </w:pPr>
      <w:r w:rsidRPr="00415076">
        <w:rPr>
          <w:b/>
          <w:lang w:eastAsia="zh-CN"/>
        </w:rPr>
        <w:t>3.8.4</w:t>
      </w:r>
      <w:r w:rsidRPr="00ED5B34">
        <w:rPr>
          <w:position w:val="2"/>
          <w:lang w:eastAsia="zh-CN"/>
        </w:rPr>
        <w:tab/>
      </w:r>
      <w:r w:rsidRPr="00ED5B34">
        <w:rPr>
          <w:rFonts w:hint="eastAsia"/>
          <w:lang w:eastAsia="zh-CN"/>
        </w:rPr>
        <w:t>在重定相程序期间，在接收到“控制信号</w:t>
      </w:r>
      <w:r w:rsidRPr="00ED5B34">
        <w:rPr>
          <w:lang w:eastAsia="zh-CN"/>
        </w:rPr>
        <w:t>4</w:t>
      </w:r>
      <w:r w:rsidRPr="00ED5B34">
        <w:rPr>
          <w:rFonts w:hint="eastAsia"/>
          <w:lang w:eastAsia="zh-CN"/>
        </w:rPr>
        <w:t>”后，主台就发送一个包含有三个“空闲信号</w:t>
      </w:r>
      <w:r w:rsidRPr="00ED5B34">
        <w:rPr>
          <w:szCs w:val="24"/>
        </w:rPr>
        <w:sym w:font="Symbol" w:char="F061"/>
      </w:r>
      <w:r w:rsidRPr="00ED5B34">
        <w:rPr>
          <w:rFonts w:hint="eastAsia"/>
          <w:lang w:eastAsia="zh-CN"/>
        </w:rPr>
        <w:t>”的“通信结束字组”，之后，它继续进行重定相尝试。</w:t>
      </w:r>
    </w:p>
    <w:p w:rsidR="00BC4DE7" w:rsidRPr="00ED5B34" w:rsidRDefault="00BC4DE7" w:rsidP="00415076">
      <w:pPr>
        <w:rPr>
          <w:position w:val="2"/>
          <w:lang w:eastAsia="zh-CN"/>
        </w:rPr>
      </w:pPr>
      <w:r w:rsidRPr="00415076">
        <w:rPr>
          <w:b/>
          <w:lang w:eastAsia="zh-CN"/>
        </w:rPr>
        <w:t>3.8.5</w:t>
      </w:r>
      <w:r w:rsidRPr="00ED5B34">
        <w:rPr>
          <w:position w:val="2"/>
          <w:lang w:eastAsia="zh-CN"/>
        </w:rPr>
        <w:tab/>
      </w:r>
      <w:r w:rsidRPr="00ED5B34">
        <w:rPr>
          <w:rFonts w:hint="eastAsia"/>
          <w:position w:val="2"/>
          <w:lang w:eastAsia="zh-CN"/>
        </w:rPr>
        <w:t>在</w:t>
      </w:r>
      <w:r w:rsidRPr="00ED5B34">
        <w:rPr>
          <w:rFonts w:hint="eastAsia"/>
          <w:lang w:eastAsia="zh-CN"/>
        </w:rPr>
        <w:t>接收到各个识别字组后，副台就把接收到的识别信号与先前存储的主台识别号进行比较，并且：</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如果这两个识别信号相同，副台就通过发送适当的校验和信号来继续进行程序；</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如果这两个识别信号不同，副台就按照§</w:t>
      </w:r>
      <w:r w:rsidRPr="00ED5B34">
        <w:rPr>
          <w:lang w:eastAsia="zh-CN"/>
        </w:rPr>
        <w:t>3.7.14</w:t>
      </w:r>
      <w:r w:rsidRPr="00ED5B34">
        <w:rPr>
          <w:rFonts w:hint="eastAsia"/>
          <w:lang w:eastAsia="zh-CN"/>
        </w:rPr>
        <w:t>开始“通信结束”程序，并保持“重定相”状态。</w:t>
      </w:r>
    </w:p>
    <w:p w:rsidR="00BC4DE7" w:rsidRPr="00ED5B34" w:rsidRDefault="00BC4DE7" w:rsidP="00415076">
      <w:pPr>
        <w:rPr>
          <w:spacing w:val="-4"/>
          <w:position w:val="2"/>
          <w:lang w:eastAsia="zh-CN"/>
        </w:rPr>
      </w:pPr>
      <w:r w:rsidRPr="00415076">
        <w:rPr>
          <w:b/>
          <w:lang w:eastAsia="zh-CN"/>
        </w:rPr>
        <w:t>3.8.6</w:t>
      </w:r>
      <w:r w:rsidRPr="00ED5B34">
        <w:rPr>
          <w:position w:val="2"/>
          <w:lang w:eastAsia="zh-CN"/>
        </w:rPr>
        <w:tab/>
      </w:r>
      <w:r w:rsidRPr="00ED5B34">
        <w:rPr>
          <w:rFonts w:hint="eastAsia"/>
          <w:position w:val="2"/>
          <w:lang w:eastAsia="zh-CN"/>
        </w:rPr>
        <w:t>在</w:t>
      </w:r>
      <w:r w:rsidRPr="00ED5B34">
        <w:rPr>
          <w:rFonts w:hint="eastAsia"/>
          <w:spacing w:val="-4"/>
          <w:lang w:eastAsia="zh-CN"/>
        </w:rPr>
        <w:t>接收到包含有三个“空闲信号</w:t>
      </w:r>
      <w:r w:rsidRPr="00ED5B34">
        <w:rPr>
          <w:spacing w:val="-4"/>
          <w:szCs w:val="24"/>
        </w:rPr>
        <w:sym w:font="Symbol" w:char="F061"/>
      </w:r>
      <w:r w:rsidRPr="00ED5B34">
        <w:rPr>
          <w:rFonts w:hint="eastAsia"/>
          <w:spacing w:val="-4"/>
          <w:lang w:eastAsia="zh-CN"/>
        </w:rPr>
        <w:t>”的字组后，副台就发送一个“控制信号</w:t>
      </w:r>
      <w:r w:rsidRPr="00ED5B34">
        <w:rPr>
          <w:spacing w:val="-4"/>
          <w:lang w:eastAsia="zh-CN"/>
        </w:rPr>
        <w:t>1</w:t>
      </w:r>
      <w:r w:rsidRPr="00ED5B34">
        <w:rPr>
          <w:rFonts w:hint="eastAsia"/>
          <w:spacing w:val="-4"/>
          <w:lang w:eastAsia="zh-CN"/>
        </w:rPr>
        <w:t>”，并保持“重定相”状态。</w:t>
      </w:r>
    </w:p>
    <w:p w:rsidR="00BC4DE7" w:rsidRPr="00ED5B34" w:rsidRDefault="00BC4DE7" w:rsidP="00415076">
      <w:pPr>
        <w:rPr>
          <w:lang w:eastAsia="zh-CN"/>
        </w:rPr>
      </w:pPr>
      <w:r w:rsidRPr="00415076">
        <w:rPr>
          <w:b/>
          <w:lang w:eastAsia="zh-CN"/>
        </w:rPr>
        <w:t>3.8.7</w:t>
      </w:r>
      <w:r w:rsidRPr="00ED5B34">
        <w:rPr>
          <w:lang w:eastAsia="zh-CN"/>
        </w:rPr>
        <w:tab/>
      </w:r>
      <w:r w:rsidRPr="00ED5B34">
        <w:rPr>
          <w:rFonts w:hint="eastAsia"/>
          <w:lang w:eastAsia="zh-CN"/>
        </w:rPr>
        <w:t>在</w:t>
      </w:r>
      <w:r w:rsidRPr="00ED5B34">
        <w:rPr>
          <w:lang w:eastAsia="zh-CN"/>
        </w:rPr>
        <w:t>4</w:t>
      </w:r>
      <w:r w:rsidRPr="00ED5B34">
        <w:rPr>
          <w:rFonts w:hint="eastAsia"/>
          <w:lang w:eastAsia="zh-CN"/>
        </w:rPr>
        <w:t>位信号呼叫标识的情况下，重定相的主台：</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一旦接收到两个连续信号“控制信号</w:t>
      </w:r>
      <w:r w:rsidRPr="00ED5B34">
        <w:rPr>
          <w:lang w:eastAsia="zh-CN"/>
        </w:rPr>
        <w:t>1</w:t>
      </w:r>
      <w:r w:rsidRPr="00ED5B34">
        <w:rPr>
          <w:rFonts w:hint="eastAsia"/>
          <w:lang w:eastAsia="zh-CN"/>
        </w:rPr>
        <w:t>”或“控制信号</w:t>
      </w:r>
      <w:r w:rsidRPr="00ED5B34">
        <w:rPr>
          <w:lang w:eastAsia="zh-CN"/>
        </w:rPr>
        <w:t>2</w:t>
      </w:r>
      <w:r w:rsidRPr="00ED5B34">
        <w:rPr>
          <w:rFonts w:hint="eastAsia"/>
          <w:lang w:eastAsia="zh-CN"/>
        </w:rPr>
        <w:t>”，如果副台处于</w:t>
      </w:r>
      <w:r w:rsidRPr="00ED5B34">
        <w:rPr>
          <w:lang w:eastAsia="zh-CN"/>
        </w:rPr>
        <w:t>IRS</w:t>
      </w:r>
      <w:r w:rsidRPr="00ED5B34">
        <w:rPr>
          <w:rFonts w:hint="eastAsia"/>
          <w:lang w:eastAsia="zh-CN"/>
        </w:rPr>
        <w:t>状态，那么直接继续发送通信信息，或者如果副台处于</w:t>
      </w:r>
      <w:r w:rsidRPr="00ED5B34">
        <w:rPr>
          <w:lang w:eastAsia="zh-CN"/>
        </w:rPr>
        <w:t>ISS</w:t>
      </w:r>
      <w:r w:rsidRPr="00ED5B34">
        <w:rPr>
          <w:rFonts w:hint="eastAsia"/>
          <w:lang w:eastAsia="zh-CN"/>
        </w:rPr>
        <w:t>状态，那么按照§</w:t>
      </w:r>
      <w:r w:rsidRPr="00ED5B34">
        <w:rPr>
          <w:lang w:eastAsia="zh-CN"/>
        </w:rPr>
        <w:t>3.7.11.1</w:t>
      </w:r>
      <w:r w:rsidRPr="00ED5B34">
        <w:rPr>
          <w:rFonts w:hint="eastAsia"/>
          <w:lang w:eastAsia="zh-CN"/>
        </w:rPr>
        <w:t>开始转换程序；</w:t>
      </w:r>
    </w:p>
    <w:p w:rsidR="00415076" w:rsidRDefault="0041507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一旦接收到两个连续信号“控制信号</w:t>
      </w:r>
      <w:r w:rsidRPr="00ED5B34">
        <w:rPr>
          <w:lang w:eastAsia="zh-CN"/>
        </w:rPr>
        <w:t>3</w:t>
      </w:r>
      <w:r w:rsidRPr="00ED5B34">
        <w:rPr>
          <w:rFonts w:hint="eastAsia"/>
          <w:lang w:eastAsia="zh-CN"/>
        </w:rPr>
        <w:t>”，如果副台处于</w:t>
      </w:r>
      <w:r w:rsidRPr="00ED5B34">
        <w:rPr>
          <w:lang w:eastAsia="zh-CN"/>
        </w:rPr>
        <w:t>ISS</w:t>
      </w:r>
      <w:r w:rsidRPr="00ED5B34">
        <w:rPr>
          <w:rFonts w:hint="eastAsia"/>
          <w:lang w:eastAsia="zh-CN"/>
        </w:rPr>
        <w:t>状态，那么按照§</w:t>
      </w:r>
      <w:r w:rsidRPr="00ED5B34">
        <w:rPr>
          <w:lang w:eastAsia="zh-CN"/>
        </w:rPr>
        <w:t>3.7.11.4</w:t>
      </w:r>
      <w:r w:rsidRPr="00ED5B34">
        <w:rPr>
          <w:rFonts w:hint="eastAsia"/>
          <w:lang w:eastAsia="zh-CN"/>
        </w:rPr>
        <w:t>直接进行转换程序。</w:t>
      </w:r>
    </w:p>
    <w:p w:rsidR="00BC4DE7" w:rsidRPr="00ED5B34" w:rsidRDefault="00BC4DE7" w:rsidP="00415076">
      <w:pPr>
        <w:rPr>
          <w:position w:val="2"/>
          <w:lang w:eastAsia="zh-CN"/>
        </w:rPr>
      </w:pPr>
      <w:r w:rsidRPr="00415076">
        <w:rPr>
          <w:b/>
          <w:lang w:eastAsia="zh-CN"/>
        </w:rPr>
        <w:t>3.8.8</w:t>
      </w:r>
      <w:r w:rsidRPr="00ED5B34">
        <w:rPr>
          <w:position w:val="2"/>
          <w:lang w:eastAsia="zh-CN"/>
        </w:rPr>
        <w:tab/>
      </w:r>
      <w:r w:rsidRPr="00ED5B34">
        <w:rPr>
          <w:rFonts w:hint="eastAsia"/>
          <w:lang w:eastAsia="zh-CN"/>
        </w:rPr>
        <w:t>在</w:t>
      </w:r>
      <w:r w:rsidRPr="00ED5B34">
        <w:rPr>
          <w:lang w:eastAsia="zh-CN"/>
        </w:rPr>
        <w:t>4</w:t>
      </w:r>
      <w:r w:rsidRPr="00ED5B34">
        <w:rPr>
          <w:rFonts w:hint="eastAsia"/>
          <w:lang w:eastAsia="zh-CN"/>
        </w:rPr>
        <w:t>位信号呼叫标识的情况下，副台在接收到相应的“呼叫信号”后即发送：</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如果在中断时间，副台处于</w:t>
      </w:r>
      <w:r w:rsidRPr="00ED5B34">
        <w:rPr>
          <w:lang w:eastAsia="zh-CN"/>
        </w:rPr>
        <w:t>IRS</w:t>
      </w:r>
      <w:r w:rsidRPr="00ED5B34">
        <w:rPr>
          <w:rFonts w:hint="eastAsia"/>
          <w:lang w:eastAsia="zh-CN"/>
        </w:rPr>
        <w:t>状态：</w:t>
      </w:r>
    </w:p>
    <w:p w:rsidR="00BC4DE7" w:rsidRPr="00ED5B34" w:rsidRDefault="00BC4DE7" w:rsidP="00415076">
      <w:pPr>
        <w:pStyle w:val="enumlev2"/>
        <w:rPr>
          <w:lang w:eastAsia="zh-CN"/>
        </w:rPr>
      </w:pPr>
      <w:r w:rsidRPr="00ED5B34">
        <w:rPr>
          <w:lang w:eastAsia="zh-CN"/>
        </w:rPr>
        <w:t>—</w:t>
      </w:r>
      <w:r w:rsidR="00415076">
        <w:rPr>
          <w:lang w:eastAsia="zh-CN"/>
        </w:rPr>
        <w:tab/>
      </w:r>
      <w:r w:rsidRPr="00ED5B34">
        <w:rPr>
          <w:rFonts w:hint="eastAsia"/>
          <w:lang w:eastAsia="zh-CN"/>
        </w:rPr>
        <w:t>“控制信号</w:t>
      </w:r>
      <w:r w:rsidRPr="00ED5B34">
        <w:rPr>
          <w:lang w:eastAsia="zh-CN"/>
        </w:rPr>
        <w:t>1</w:t>
      </w:r>
      <w:r w:rsidRPr="00ED5B34">
        <w:rPr>
          <w:rFonts w:hint="eastAsia"/>
          <w:lang w:eastAsia="zh-CN"/>
        </w:rPr>
        <w:t>”，如果副台在发生中断前已经正确接收到“信息字组</w:t>
      </w:r>
      <w:r w:rsidRPr="00ED5B34">
        <w:rPr>
          <w:lang w:eastAsia="zh-CN"/>
        </w:rPr>
        <w:t>2</w:t>
      </w:r>
      <w:r w:rsidRPr="00ED5B34">
        <w:rPr>
          <w:rFonts w:hint="eastAsia"/>
          <w:lang w:eastAsia="zh-CN"/>
        </w:rPr>
        <w:t>”；或者</w:t>
      </w:r>
    </w:p>
    <w:p w:rsidR="00BC4DE7" w:rsidRPr="00ED5B34" w:rsidRDefault="00BC4DE7" w:rsidP="00415076">
      <w:pPr>
        <w:pStyle w:val="enumlev2"/>
        <w:rPr>
          <w:lang w:eastAsia="zh-CN"/>
        </w:rPr>
      </w:pPr>
      <w:r w:rsidRPr="00ED5B34">
        <w:rPr>
          <w:lang w:eastAsia="zh-CN"/>
        </w:rPr>
        <w:t>—</w:t>
      </w:r>
      <w:r w:rsidR="00415076">
        <w:rPr>
          <w:lang w:eastAsia="zh-CN"/>
        </w:rPr>
        <w:tab/>
      </w:r>
      <w:r w:rsidRPr="00ED5B34">
        <w:rPr>
          <w:rFonts w:hint="eastAsia"/>
          <w:lang w:eastAsia="zh-CN"/>
        </w:rPr>
        <w:t>“控制信号</w:t>
      </w:r>
      <w:r w:rsidRPr="00ED5B34">
        <w:rPr>
          <w:lang w:eastAsia="zh-CN"/>
        </w:rPr>
        <w:t>2</w:t>
      </w:r>
      <w:r w:rsidRPr="00ED5B34">
        <w:rPr>
          <w:rFonts w:hint="eastAsia"/>
          <w:lang w:eastAsia="zh-CN"/>
        </w:rPr>
        <w:t>”，如果副台在发生中断前已经正确接收到“信息字组</w:t>
      </w:r>
      <w:r w:rsidRPr="00ED5B34">
        <w:rPr>
          <w:lang w:eastAsia="zh-CN"/>
        </w:rPr>
        <w:t>1</w:t>
      </w:r>
      <w:r w:rsidRPr="00ED5B34">
        <w:rPr>
          <w:rFonts w:hint="eastAsia"/>
          <w:lang w:eastAsia="zh-CN"/>
        </w:rPr>
        <w:t>”；</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如果在中断时间，副台处于</w:t>
      </w:r>
      <w:r w:rsidRPr="00ED5B34">
        <w:rPr>
          <w:lang w:eastAsia="zh-CN"/>
        </w:rPr>
        <w:t>ISS</w:t>
      </w:r>
      <w:r w:rsidRPr="00ED5B34">
        <w:rPr>
          <w:rFonts w:hint="eastAsia"/>
          <w:lang w:eastAsia="zh-CN"/>
        </w:rPr>
        <w:t>状态，发送“控制信号</w:t>
      </w:r>
      <w:r w:rsidRPr="00ED5B34">
        <w:rPr>
          <w:lang w:eastAsia="zh-CN"/>
        </w:rPr>
        <w:t>3</w:t>
      </w:r>
      <w:r w:rsidRPr="00ED5B34">
        <w:rPr>
          <w:rFonts w:hint="eastAsia"/>
          <w:lang w:eastAsia="zh-CN"/>
        </w:rPr>
        <w:t>”以开始转换为</w:t>
      </w:r>
      <w:r w:rsidRPr="00ED5B34">
        <w:rPr>
          <w:lang w:eastAsia="zh-CN"/>
        </w:rPr>
        <w:t>ISS</w:t>
      </w:r>
      <w:r w:rsidRPr="00ED5B34">
        <w:rPr>
          <w:rFonts w:hint="eastAsia"/>
          <w:lang w:eastAsia="zh-CN"/>
        </w:rPr>
        <w:t>状态。</w:t>
      </w:r>
    </w:p>
    <w:p w:rsidR="00BC4DE7" w:rsidRPr="00ED5B34" w:rsidRDefault="00BC4DE7" w:rsidP="00415076">
      <w:pPr>
        <w:rPr>
          <w:lang w:eastAsia="zh-CN"/>
        </w:rPr>
      </w:pPr>
      <w:r w:rsidRPr="00415076">
        <w:rPr>
          <w:b/>
          <w:lang w:eastAsia="zh-CN"/>
        </w:rPr>
        <w:t>3.8.9</w:t>
      </w:r>
      <w:r w:rsidRPr="00ED5B34">
        <w:rPr>
          <w:position w:val="2"/>
          <w:lang w:eastAsia="zh-CN"/>
        </w:rPr>
        <w:tab/>
      </w:r>
      <w:r w:rsidRPr="00ED5B34">
        <w:rPr>
          <w:rFonts w:hint="eastAsia"/>
          <w:lang w:eastAsia="zh-CN"/>
        </w:rPr>
        <w:t>如果在</w:t>
      </w:r>
      <w:r w:rsidRPr="00ED5B34">
        <w:rPr>
          <w:lang w:eastAsia="zh-CN"/>
        </w:rPr>
        <w:t>32</w:t>
      </w:r>
      <w:r w:rsidRPr="00ED5B34">
        <w:rPr>
          <w:rFonts w:hint="eastAsia"/>
          <w:lang w:eastAsia="zh-CN"/>
        </w:rPr>
        <w:t>个周期的暂停间隔时间内不能完成重定相，那么两个台都回复到“准备“状态，并不再进行重定相尝试。</w:t>
      </w:r>
    </w:p>
    <w:p w:rsidR="00BC4DE7" w:rsidRPr="00A901B6" w:rsidRDefault="00BC4DE7" w:rsidP="006B3E45">
      <w:pPr>
        <w:pStyle w:val="Heading2"/>
        <w:wordWrap w:val="0"/>
        <w:overflowPunct/>
        <w:autoSpaceDE/>
        <w:autoSpaceDN/>
        <w:snapToGrid w:val="0"/>
        <w:rPr>
          <w:lang w:val="en-US" w:eastAsia="zh-CN"/>
        </w:rPr>
      </w:pPr>
      <w:bookmarkStart w:id="26" w:name="_Toc325706451"/>
      <w:r w:rsidRPr="00A901B6">
        <w:rPr>
          <w:lang w:val="en-US" w:eastAsia="zh-CN"/>
        </w:rPr>
        <w:t>3.9</w:t>
      </w:r>
      <w:r w:rsidRPr="00A901B6">
        <w:rPr>
          <w:lang w:val="en-US" w:eastAsia="zh-CN"/>
        </w:rPr>
        <w:tab/>
      </w:r>
      <w:bookmarkEnd w:id="26"/>
      <w:r>
        <w:rPr>
          <w:rFonts w:hint="eastAsia"/>
          <w:lang w:eastAsia="zh-CN"/>
        </w:rPr>
        <w:t>业务字组和业务信息信号概要</w:t>
      </w:r>
    </w:p>
    <w:p w:rsidR="00BC4DE7" w:rsidRPr="00A901B6" w:rsidRDefault="00BC4DE7" w:rsidP="006B3E45">
      <w:pPr>
        <w:pStyle w:val="Heading3"/>
        <w:wordWrap w:val="0"/>
        <w:overflowPunct/>
        <w:autoSpaceDE/>
        <w:autoSpaceDN/>
        <w:snapToGrid w:val="0"/>
        <w:rPr>
          <w:lang w:val="en-US" w:eastAsia="zh-CN"/>
        </w:rPr>
      </w:pPr>
      <w:r w:rsidRPr="00A901B6">
        <w:rPr>
          <w:lang w:val="en-US" w:eastAsia="zh-CN"/>
        </w:rPr>
        <w:t>3.9.1</w:t>
      </w:r>
      <w:r w:rsidRPr="00A901B6">
        <w:rPr>
          <w:lang w:val="en-US" w:eastAsia="zh-CN"/>
        </w:rPr>
        <w:tab/>
      </w:r>
      <w:r>
        <w:rPr>
          <w:rFonts w:hint="eastAsia"/>
          <w:lang w:val="en-US" w:eastAsia="zh-CN"/>
        </w:rPr>
        <w:t>业务字组</w:t>
      </w:r>
    </w:p>
    <w:p w:rsidR="00BC4DE7" w:rsidRPr="00ED5B34" w:rsidRDefault="00BC4DE7" w:rsidP="00415076">
      <w:pPr>
        <w:rPr>
          <w:lang w:eastAsia="zh-CN"/>
        </w:rPr>
      </w:pPr>
      <w:r w:rsidRPr="00ED5B34">
        <w:rPr>
          <w:position w:val="2"/>
          <w:lang w:eastAsia="zh-CN"/>
        </w:rPr>
        <w:t>X</w:t>
      </w:r>
      <w:r w:rsidRPr="00ED5B34">
        <w:rPr>
          <w:position w:val="-4"/>
          <w:lang w:eastAsia="zh-CN"/>
        </w:rPr>
        <w:t>1</w:t>
      </w:r>
      <w:r w:rsidRPr="00ED5B34">
        <w:rPr>
          <w:lang w:eastAsia="zh-CN"/>
        </w:rPr>
        <w:t xml:space="preserve"> - RQ - X</w:t>
      </w:r>
      <w:r w:rsidRPr="00ED5B34">
        <w:rPr>
          <w:position w:val="-4"/>
          <w:lang w:eastAsia="zh-CN"/>
        </w:rPr>
        <w:t>2</w:t>
      </w:r>
      <w:r w:rsidRPr="00ED5B34">
        <w:rPr>
          <w:rFonts w:hint="eastAsia"/>
          <w:lang w:eastAsia="zh-CN"/>
        </w:rPr>
        <w:t>：</w:t>
      </w:r>
      <w:r w:rsidRPr="00ED5B34">
        <w:rPr>
          <w:lang w:eastAsia="zh-CN"/>
        </w:rPr>
        <w:tab/>
      </w:r>
      <w:r w:rsidRPr="00ED5B34">
        <w:rPr>
          <w:rFonts w:hint="eastAsia"/>
          <w:lang w:eastAsia="zh-CN"/>
        </w:rPr>
        <w:t>包含第一和第二位识别信号的“呼叫字组</w:t>
      </w:r>
      <w:r w:rsidRPr="00ED5B34">
        <w:rPr>
          <w:lang w:eastAsia="zh-CN"/>
        </w:rPr>
        <w:t>1</w:t>
      </w:r>
      <w:r w:rsidRPr="00ED5B34">
        <w:rPr>
          <w:rFonts w:hint="eastAsia"/>
          <w:lang w:eastAsia="zh-CN"/>
        </w:rPr>
        <w:t>”。</w:t>
      </w:r>
    </w:p>
    <w:p w:rsidR="00BC4DE7" w:rsidRPr="00ED5B34" w:rsidRDefault="00BC4DE7" w:rsidP="00415076">
      <w:pPr>
        <w:rPr>
          <w:lang w:eastAsia="zh-CN"/>
        </w:rPr>
      </w:pPr>
      <w:r w:rsidRPr="00ED5B34">
        <w:rPr>
          <w:lang w:eastAsia="zh-CN"/>
        </w:rPr>
        <w:t>X</w:t>
      </w:r>
      <w:r w:rsidRPr="00ED5B34">
        <w:rPr>
          <w:position w:val="-4"/>
          <w:lang w:eastAsia="zh-CN"/>
        </w:rPr>
        <w:t>3</w:t>
      </w:r>
      <w:r w:rsidRPr="00ED5B34">
        <w:rPr>
          <w:lang w:eastAsia="zh-CN"/>
        </w:rPr>
        <w:t xml:space="preserve"> - X</w:t>
      </w:r>
      <w:r w:rsidRPr="00ED5B34">
        <w:rPr>
          <w:position w:val="-4"/>
          <w:lang w:eastAsia="zh-CN"/>
        </w:rPr>
        <w:t>4</w:t>
      </w:r>
      <w:r w:rsidRPr="00ED5B34">
        <w:rPr>
          <w:lang w:eastAsia="zh-CN"/>
        </w:rPr>
        <w:t xml:space="preserve"> - RQ</w:t>
      </w:r>
      <w:r w:rsidRPr="00ED5B34">
        <w:rPr>
          <w:rFonts w:hint="eastAsia"/>
          <w:lang w:eastAsia="zh-CN"/>
        </w:rPr>
        <w:t>：</w:t>
      </w:r>
      <w:r w:rsidRPr="00ED5B34">
        <w:rPr>
          <w:lang w:eastAsia="zh-CN"/>
        </w:rPr>
        <w:tab/>
      </w:r>
      <w:r w:rsidRPr="00ED5B34">
        <w:rPr>
          <w:rFonts w:hint="eastAsia"/>
          <w:lang w:eastAsia="zh-CN"/>
        </w:rPr>
        <w:t>对于</w:t>
      </w:r>
      <w:r w:rsidRPr="00ED5B34">
        <w:rPr>
          <w:lang w:eastAsia="zh-CN"/>
        </w:rPr>
        <w:t>4</w:t>
      </w:r>
      <w:r w:rsidRPr="00ED5B34">
        <w:rPr>
          <w:rFonts w:hint="eastAsia"/>
          <w:lang w:eastAsia="zh-CN"/>
        </w:rPr>
        <w:t>位信号呼叫标识，包含第三和第四位识别信号的“呼叫字组</w:t>
      </w:r>
      <w:r w:rsidRPr="00ED5B34">
        <w:rPr>
          <w:lang w:eastAsia="zh-CN"/>
        </w:rPr>
        <w:t>2</w:t>
      </w:r>
      <w:r w:rsidRPr="00ED5B34">
        <w:rPr>
          <w:rFonts w:hint="eastAsia"/>
          <w:lang w:eastAsia="zh-CN"/>
        </w:rPr>
        <w:t>”。</w:t>
      </w:r>
    </w:p>
    <w:p w:rsidR="00BC4DE7" w:rsidRPr="00ED5B34" w:rsidRDefault="00BC4DE7" w:rsidP="00415076">
      <w:pPr>
        <w:rPr>
          <w:lang w:eastAsia="zh-CN"/>
        </w:rPr>
      </w:pPr>
      <w:r w:rsidRPr="00ED5B34">
        <w:rPr>
          <w:lang w:eastAsia="zh-CN"/>
        </w:rPr>
        <w:t>RQ - X</w:t>
      </w:r>
      <w:r w:rsidRPr="00ED5B34">
        <w:rPr>
          <w:position w:val="-4"/>
          <w:lang w:eastAsia="zh-CN"/>
        </w:rPr>
        <w:t>3</w:t>
      </w:r>
      <w:r w:rsidRPr="00ED5B34">
        <w:rPr>
          <w:lang w:eastAsia="zh-CN"/>
        </w:rPr>
        <w:t xml:space="preserve"> - X</w:t>
      </w:r>
      <w:r w:rsidRPr="00ED5B34">
        <w:rPr>
          <w:position w:val="-4"/>
          <w:lang w:eastAsia="zh-CN"/>
        </w:rPr>
        <w:t>4</w:t>
      </w:r>
      <w:r w:rsidRPr="00ED5B34">
        <w:rPr>
          <w:rFonts w:hint="eastAsia"/>
          <w:lang w:eastAsia="zh-CN"/>
        </w:rPr>
        <w:t>：</w:t>
      </w:r>
      <w:r w:rsidRPr="00ED5B34">
        <w:rPr>
          <w:lang w:eastAsia="zh-CN"/>
        </w:rPr>
        <w:tab/>
      </w:r>
      <w:r w:rsidRPr="00ED5B34">
        <w:rPr>
          <w:rFonts w:hint="eastAsia"/>
          <w:lang w:eastAsia="zh-CN"/>
        </w:rPr>
        <w:t>对于</w:t>
      </w:r>
      <w:r w:rsidRPr="00ED5B34">
        <w:rPr>
          <w:lang w:eastAsia="zh-CN"/>
        </w:rPr>
        <w:t>7</w:t>
      </w:r>
      <w:r w:rsidRPr="00ED5B34">
        <w:rPr>
          <w:rFonts w:hint="eastAsia"/>
          <w:lang w:eastAsia="zh-CN"/>
        </w:rPr>
        <w:t>位信号呼叫标识，包含第三和第四位识别信号的“呼叫字组</w:t>
      </w:r>
      <w:r w:rsidRPr="00ED5B34">
        <w:rPr>
          <w:lang w:eastAsia="zh-CN"/>
        </w:rPr>
        <w:t>2</w:t>
      </w:r>
      <w:r w:rsidRPr="00ED5B34">
        <w:rPr>
          <w:rFonts w:hint="eastAsia"/>
          <w:lang w:eastAsia="zh-CN"/>
        </w:rPr>
        <w:t>”。</w:t>
      </w:r>
    </w:p>
    <w:p w:rsidR="00BC4DE7" w:rsidRPr="00ED5B34" w:rsidRDefault="00BC4DE7" w:rsidP="00415076">
      <w:pPr>
        <w:rPr>
          <w:spacing w:val="-10"/>
          <w:lang w:eastAsia="zh-CN"/>
        </w:rPr>
      </w:pPr>
      <w:r w:rsidRPr="00ED5B34">
        <w:rPr>
          <w:lang w:eastAsia="zh-CN"/>
        </w:rPr>
        <w:t>X</w:t>
      </w:r>
      <w:r w:rsidRPr="00ED5B34">
        <w:rPr>
          <w:position w:val="-4"/>
          <w:lang w:eastAsia="zh-CN"/>
        </w:rPr>
        <w:t>5</w:t>
      </w:r>
      <w:r w:rsidRPr="00ED5B34">
        <w:rPr>
          <w:lang w:eastAsia="zh-CN"/>
        </w:rPr>
        <w:t xml:space="preserve"> - X</w:t>
      </w:r>
      <w:r w:rsidRPr="00ED5B34">
        <w:rPr>
          <w:position w:val="-4"/>
          <w:lang w:eastAsia="zh-CN"/>
        </w:rPr>
        <w:t>6</w:t>
      </w:r>
      <w:r w:rsidRPr="00ED5B34">
        <w:rPr>
          <w:lang w:eastAsia="zh-CN"/>
        </w:rPr>
        <w:t xml:space="preserve"> - X</w:t>
      </w:r>
      <w:r w:rsidRPr="00ED5B34">
        <w:rPr>
          <w:position w:val="-4"/>
          <w:lang w:eastAsia="zh-CN"/>
        </w:rPr>
        <w:t>7</w:t>
      </w:r>
      <w:r w:rsidRPr="00ED5B34">
        <w:rPr>
          <w:rFonts w:hint="eastAsia"/>
          <w:lang w:eastAsia="zh-CN"/>
        </w:rPr>
        <w:t>：</w:t>
      </w:r>
      <w:r w:rsidRPr="00ED5B34">
        <w:rPr>
          <w:lang w:eastAsia="zh-CN"/>
        </w:rPr>
        <w:tab/>
      </w:r>
      <w:r w:rsidRPr="00ED5B34">
        <w:rPr>
          <w:rFonts w:hint="eastAsia"/>
          <w:spacing w:val="-10"/>
          <w:lang w:eastAsia="zh-CN"/>
        </w:rPr>
        <w:t>对于</w:t>
      </w:r>
      <w:r w:rsidRPr="00ED5B34">
        <w:rPr>
          <w:spacing w:val="-10"/>
          <w:lang w:eastAsia="zh-CN"/>
        </w:rPr>
        <w:t>7</w:t>
      </w:r>
      <w:r w:rsidRPr="00ED5B34">
        <w:rPr>
          <w:rFonts w:hint="eastAsia"/>
          <w:spacing w:val="-10"/>
          <w:lang w:eastAsia="zh-CN"/>
        </w:rPr>
        <w:t>位信号呼叫标识，包含第五、第六和第七位识别信号的“呼叫字组</w:t>
      </w:r>
      <w:r w:rsidRPr="00ED5B34">
        <w:rPr>
          <w:spacing w:val="-10"/>
          <w:lang w:eastAsia="zh-CN"/>
        </w:rPr>
        <w:t>3</w:t>
      </w:r>
      <w:r w:rsidRPr="00ED5B34">
        <w:rPr>
          <w:rFonts w:hint="eastAsia"/>
          <w:spacing w:val="-10"/>
          <w:lang w:eastAsia="zh-CN"/>
        </w:rPr>
        <w:t>”。</w:t>
      </w:r>
    </w:p>
    <w:p w:rsidR="00BC4DE7" w:rsidRPr="00ED5B34" w:rsidRDefault="00BC4DE7" w:rsidP="00415076">
      <w:pPr>
        <w:rPr>
          <w:lang w:eastAsia="zh-CN"/>
        </w:rPr>
      </w:pPr>
      <w:r w:rsidRPr="00ED5B34">
        <w:rPr>
          <w:lang w:eastAsia="zh-CN"/>
        </w:rPr>
        <w:t>Y</w:t>
      </w:r>
      <w:r w:rsidRPr="00ED5B34">
        <w:rPr>
          <w:position w:val="-4"/>
          <w:lang w:eastAsia="zh-CN"/>
        </w:rPr>
        <w:t>1</w:t>
      </w:r>
      <w:r w:rsidRPr="00ED5B34">
        <w:rPr>
          <w:lang w:eastAsia="zh-CN"/>
        </w:rPr>
        <w:t xml:space="preserve"> - </w:t>
      </w:r>
      <w:r w:rsidRPr="00ED5B34">
        <w:rPr>
          <w:szCs w:val="24"/>
        </w:rPr>
        <w:sym w:font="Symbol" w:char="F061"/>
      </w:r>
      <w:r w:rsidRPr="00ED5B34">
        <w:rPr>
          <w:lang w:eastAsia="zh-CN"/>
        </w:rPr>
        <w:t xml:space="preserve"> - Y</w:t>
      </w:r>
      <w:r w:rsidRPr="00ED5B34">
        <w:rPr>
          <w:position w:val="-4"/>
          <w:lang w:eastAsia="zh-CN"/>
        </w:rPr>
        <w:t>2</w:t>
      </w:r>
      <w:r w:rsidRPr="00ED5B34">
        <w:rPr>
          <w:rFonts w:hint="eastAsia"/>
          <w:lang w:eastAsia="zh-CN"/>
        </w:rPr>
        <w:t>：</w:t>
      </w:r>
      <w:r w:rsidRPr="00ED5B34">
        <w:rPr>
          <w:lang w:eastAsia="zh-CN"/>
        </w:rPr>
        <w:tab/>
      </w:r>
      <w:r w:rsidRPr="00ED5B34">
        <w:rPr>
          <w:rFonts w:hint="eastAsia"/>
          <w:lang w:eastAsia="zh-CN"/>
        </w:rPr>
        <w:t>包含自识别信号</w:t>
      </w:r>
      <w:r w:rsidRPr="00ED5B34">
        <w:rPr>
          <w:lang w:eastAsia="zh-CN"/>
        </w:rPr>
        <w:t>1</w:t>
      </w:r>
      <w:r w:rsidRPr="00ED5B34">
        <w:rPr>
          <w:rFonts w:hint="eastAsia"/>
          <w:lang w:eastAsia="zh-CN"/>
        </w:rPr>
        <w:t>和</w:t>
      </w:r>
      <w:r w:rsidRPr="00ED5B34">
        <w:rPr>
          <w:lang w:eastAsia="zh-CN"/>
        </w:rPr>
        <w:t>2</w:t>
      </w:r>
      <w:r w:rsidRPr="00ED5B34">
        <w:rPr>
          <w:rFonts w:hint="eastAsia"/>
          <w:lang w:eastAsia="zh-CN"/>
        </w:rPr>
        <w:t>以及请求第一次校验和信号的“识别字组</w:t>
      </w:r>
      <w:r w:rsidRPr="00ED5B34">
        <w:rPr>
          <w:lang w:eastAsia="zh-CN"/>
        </w:rPr>
        <w:t>1</w:t>
      </w:r>
      <w:r w:rsidRPr="00ED5B34">
        <w:rPr>
          <w:rFonts w:hint="eastAsia"/>
          <w:lang w:eastAsia="zh-CN"/>
        </w:rPr>
        <w:t>”。</w:t>
      </w:r>
    </w:p>
    <w:p w:rsidR="00BC4DE7" w:rsidRPr="00ED5B34" w:rsidRDefault="00BC4DE7" w:rsidP="00415076">
      <w:pPr>
        <w:rPr>
          <w:lang w:eastAsia="zh-CN"/>
        </w:rPr>
      </w:pPr>
      <w:r w:rsidRPr="00ED5B34">
        <w:rPr>
          <w:szCs w:val="24"/>
        </w:rPr>
        <w:sym w:font="Symbol" w:char="F061"/>
      </w:r>
      <w:r w:rsidRPr="00ED5B34">
        <w:rPr>
          <w:lang w:eastAsia="zh-CN"/>
        </w:rPr>
        <w:t xml:space="preserve"> - Y</w:t>
      </w:r>
      <w:r w:rsidRPr="00ED5B34">
        <w:rPr>
          <w:position w:val="-4"/>
          <w:lang w:eastAsia="zh-CN"/>
        </w:rPr>
        <w:t>3</w:t>
      </w:r>
      <w:r w:rsidRPr="00ED5B34">
        <w:rPr>
          <w:lang w:eastAsia="zh-CN"/>
        </w:rPr>
        <w:t xml:space="preserve"> - Y</w:t>
      </w:r>
      <w:r w:rsidRPr="00ED5B34">
        <w:rPr>
          <w:position w:val="-4"/>
          <w:lang w:eastAsia="zh-CN"/>
        </w:rPr>
        <w:t>4</w:t>
      </w:r>
      <w:r w:rsidRPr="00ED5B34">
        <w:rPr>
          <w:rFonts w:hint="eastAsia"/>
          <w:lang w:eastAsia="zh-CN"/>
        </w:rPr>
        <w:t>：</w:t>
      </w:r>
      <w:r w:rsidRPr="00ED5B34">
        <w:rPr>
          <w:lang w:eastAsia="zh-CN"/>
        </w:rPr>
        <w:tab/>
      </w:r>
      <w:r w:rsidRPr="00ED5B34">
        <w:rPr>
          <w:rFonts w:hint="eastAsia"/>
          <w:lang w:eastAsia="zh-CN"/>
        </w:rPr>
        <w:t>包含自识别信号</w:t>
      </w:r>
      <w:r w:rsidRPr="00ED5B34">
        <w:rPr>
          <w:lang w:eastAsia="zh-CN"/>
        </w:rPr>
        <w:t>3</w:t>
      </w:r>
      <w:r w:rsidRPr="00ED5B34">
        <w:rPr>
          <w:rFonts w:hint="eastAsia"/>
          <w:lang w:eastAsia="zh-CN"/>
        </w:rPr>
        <w:t>和</w:t>
      </w:r>
      <w:r w:rsidRPr="00ED5B34">
        <w:rPr>
          <w:lang w:eastAsia="zh-CN"/>
        </w:rPr>
        <w:t>4</w:t>
      </w:r>
      <w:r w:rsidRPr="00ED5B34">
        <w:rPr>
          <w:rFonts w:hint="eastAsia"/>
          <w:lang w:eastAsia="zh-CN"/>
        </w:rPr>
        <w:t>以及请求第二次校验和信号的“识别字组</w:t>
      </w:r>
      <w:r w:rsidRPr="00ED5B34">
        <w:rPr>
          <w:lang w:eastAsia="zh-CN"/>
        </w:rPr>
        <w:t>2</w:t>
      </w:r>
      <w:r w:rsidRPr="00ED5B34">
        <w:rPr>
          <w:rFonts w:hint="eastAsia"/>
          <w:lang w:eastAsia="zh-CN"/>
        </w:rPr>
        <w:t>”。</w:t>
      </w:r>
    </w:p>
    <w:p w:rsidR="00BC4DE7" w:rsidRPr="00ED5B34" w:rsidRDefault="00BC4DE7" w:rsidP="00415076">
      <w:pPr>
        <w:rPr>
          <w:lang w:eastAsia="zh-CN"/>
        </w:rPr>
      </w:pPr>
      <w:r w:rsidRPr="00ED5B34">
        <w:rPr>
          <w:lang w:eastAsia="zh-CN"/>
        </w:rPr>
        <w:t>Y</w:t>
      </w:r>
      <w:r w:rsidRPr="00ED5B34">
        <w:rPr>
          <w:position w:val="-4"/>
          <w:lang w:eastAsia="zh-CN"/>
        </w:rPr>
        <w:t>5</w:t>
      </w:r>
      <w:r w:rsidRPr="00ED5B34">
        <w:rPr>
          <w:lang w:eastAsia="zh-CN"/>
        </w:rPr>
        <w:t xml:space="preserve"> - Y</w:t>
      </w:r>
      <w:r w:rsidRPr="00ED5B34">
        <w:rPr>
          <w:position w:val="-4"/>
          <w:lang w:eastAsia="zh-CN"/>
        </w:rPr>
        <w:t>6</w:t>
      </w:r>
      <w:r w:rsidRPr="00ED5B34">
        <w:rPr>
          <w:lang w:eastAsia="zh-CN"/>
        </w:rPr>
        <w:t xml:space="preserve"> - Y</w:t>
      </w:r>
      <w:r w:rsidRPr="00ED5B34">
        <w:rPr>
          <w:position w:val="-4"/>
          <w:lang w:eastAsia="zh-CN"/>
        </w:rPr>
        <w:t>7</w:t>
      </w:r>
      <w:r w:rsidRPr="00ED5B34">
        <w:rPr>
          <w:rFonts w:hint="eastAsia"/>
          <w:lang w:eastAsia="zh-CN"/>
        </w:rPr>
        <w:t>：</w:t>
      </w:r>
      <w:r w:rsidRPr="00ED5B34">
        <w:rPr>
          <w:lang w:eastAsia="zh-CN"/>
        </w:rPr>
        <w:tab/>
      </w:r>
      <w:r w:rsidRPr="00ED5B34">
        <w:rPr>
          <w:rFonts w:hint="eastAsia"/>
          <w:lang w:eastAsia="zh-CN"/>
        </w:rPr>
        <w:t>包含自识别信号</w:t>
      </w:r>
      <w:r w:rsidRPr="00ED5B34">
        <w:rPr>
          <w:lang w:eastAsia="zh-CN"/>
        </w:rPr>
        <w:t>5</w:t>
      </w:r>
      <w:r w:rsidRPr="00ED5B34">
        <w:rPr>
          <w:rFonts w:hint="eastAsia"/>
          <w:lang w:eastAsia="zh-CN"/>
        </w:rPr>
        <w:t>、</w:t>
      </w:r>
      <w:r w:rsidRPr="00ED5B34">
        <w:rPr>
          <w:lang w:eastAsia="zh-CN"/>
        </w:rPr>
        <w:t>6</w:t>
      </w:r>
      <w:r w:rsidRPr="00ED5B34">
        <w:rPr>
          <w:rFonts w:hint="eastAsia"/>
          <w:lang w:eastAsia="zh-CN"/>
        </w:rPr>
        <w:t>和</w:t>
      </w:r>
      <w:r w:rsidRPr="00ED5B34">
        <w:rPr>
          <w:lang w:eastAsia="zh-CN"/>
        </w:rPr>
        <w:t>7</w:t>
      </w:r>
      <w:r w:rsidRPr="00ED5B34">
        <w:rPr>
          <w:rFonts w:hint="eastAsia"/>
          <w:lang w:eastAsia="zh-CN"/>
        </w:rPr>
        <w:t>以及请求第三次校验和信号的“识别字组</w:t>
      </w:r>
      <w:r w:rsidRPr="00ED5B34">
        <w:rPr>
          <w:lang w:eastAsia="zh-CN"/>
        </w:rPr>
        <w:t>3</w:t>
      </w:r>
      <w:r w:rsidRPr="00ED5B34">
        <w:rPr>
          <w:rFonts w:hint="eastAsia"/>
          <w:lang w:eastAsia="zh-CN"/>
        </w:rPr>
        <w:t>”。</w:t>
      </w:r>
    </w:p>
    <w:p w:rsidR="00BC4DE7" w:rsidRPr="00ED5B34" w:rsidRDefault="00BC4DE7" w:rsidP="00415076">
      <w:pPr>
        <w:rPr>
          <w:spacing w:val="-10"/>
          <w:lang w:eastAsia="zh-CN"/>
        </w:rPr>
      </w:pPr>
      <w:r w:rsidRPr="00ED5B34">
        <w:rPr>
          <w:spacing w:val="-10"/>
          <w:lang w:eastAsia="zh-CN"/>
        </w:rPr>
        <w:t>RQ - RQ - RQ</w:t>
      </w:r>
      <w:r w:rsidRPr="00ED5B34">
        <w:rPr>
          <w:rFonts w:hint="eastAsia"/>
          <w:spacing w:val="-10"/>
          <w:lang w:eastAsia="zh-CN"/>
        </w:rPr>
        <w:t>：</w:t>
      </w:r>
      <w:r w:rsidRPr="00ED5B34">
        <w:rPr>
          <w:spacing w:val="-10"/>
          <w:lang w:eastAsia="zh-CN"/>
        </w:rPr>
        <w:tab/>
      </w:r>
      <w:r w:rsidRPr="00ED5B34">
        <w:rPr>
          <w:rFonts w:hint="eastAsia"/>
          <w:spacing w:val="-10"/>
          <w:lang w:eastAsia="zh-CN"/>
        </w:rPr>
        <w:t>如果出现在自动识别程序内，那么表示结束程序，并请求相应的控制信号。</w:t>
      </w:r>
    </w:p>
    <w:p w:rsidR="00BC4DE7" w:rsidRPr="00ED5B34" w:rsidRDefault="00BC4DE7" w:rsidP="00415076">
      <w:pPr>
        <w:pStyle w:val="enumlev1"/>
        <w:tabs>
          <w:tab w:val="clear" w:pos="794"/>
          <w:tab w:val="left" w:pos="993"/>
        </w:tabs>
        <w:ind w:left="1560" w:hanging="1560"/>
        <w:rPr>
          <w:lang w:eastAsia="zh-CN"/>
        </w:rPr>
      </w:pPr>
      <w:r w:rsidRPr="00ED5B34">
        <w:rPr>
          <w:lang w:eastAsia="zh-CN"/>
        </w:rPr>
        <w:tab/>
      </w:r>
      <w:r w:rsidRPr="00ED5B34">
        <w:rPr>
          <w:lang w:eastAsia="zh-CN"/>
        </w:rPr>
        <w:tab/>
      </w:r>
      <w:r w:rsidR="00415076">
        <w:rPr>
          <w:lang w:eastAsia="zh-CN"/>
        </w:rPr>
        <w:tab/>
      </w:r>
      <w:r w:rsidRPr="00ED5B34">
        <w:rPr>
          <w:rFonts w:hint="eastAsia"/>
          <w:lang w:eastAsia="zh-CN"/>
        </w:rPr>
        <w:t>在通信流程期间，表示请求重复前一个控制信号，或者在转换程序中对</w:t>
      </w:r>
      <w:r w:rsidRPr="00ED5B34">
        <w:rPr>
          <w:szCs w:val="24"/>
        </w:rPr>
        <w:sym w:font="Symbol" w:char="F062"/>
      </w:r>
      <w:r w:rsidRPr="00ED5B34">
        <w:rPr>
          <w:lang w:eastAsia="zh-CN"/>
        </w:rPr>
        <w:t>-</w:t>
      </w:r>
      <w:r w:rsidRPr="00ED5B34">
        <w:rPr>
          <w:szCs w:val="24"/>
        </w:rPr>
        <w:sym w:font="Symbol" w:char="F061"/>
      </w:r>
      <w:r w:rsidRPr="00ED5B34">
        <w:rPr>
          <w:lang w:eastAsia="zh-CN"/>
        </w:rPr>
        <w:t>-</w:t>
      </w:r>
      <w:r w:rsidRPr="00ED5B34">
        <w:rPr>
          <w:szCs w:val="24"/>
        </w:rPr>
        <w:sym w:font="Symbol" w:char="F062"/>
      </w:r>
      <w:r w:rsidRPr="00ED5B34">
        <w:rPr>
          <w:rFonts w:hint="eastAsia"/>
          <w:lang w:eastAsia="zh-CN"/>
        </w:rPr>
        <w:t>做出响应。</w:t>
      </w:r>
    </w:p>
    <w:p w:rsidR="00BC4DE7" w:rsidRPr="00ED5B34" w:rsidRDefault="00BC4DE7" w:rsidP="00415076">
      <w:pPr>
        <w:rPr>
          <w:lang w:eastAsia="zh-CN"/>
        </w:rPr>
      </w:pPr>
      <w:r w:rsidRPr="00ED5B34">
        <w:rPr>
          <w:szCs w:val="24"/>
        </w:rPr>
        <w:sym w:font="Symbol" w:char="F062"/>
      </w:r>
      <w:r w:rsidRPr="00ED5B34">
        <w:rPr>
          <w:lang w:eastAsia="zh-CN"/>
        </w:rPr>
        <w:t xml:space="preserve"> - </w:t>
      </w:r>
      <w:r w:rsidRPr="00ED5B34">
        <w:rPr>
          <w:szCs w:val="24"/>
        </w:rPr>
        <w:sym w:font="Symbol" w:char="F061"/>
      </w:r>
      <w:r w:rsidRPr="00ED5B34">
        <w:rPr>
          <w:lang w:eastAsia="zh-CN"/>
        </w:rPr>
        <w:t xml:space="preserve"> - </w:t>
      </w:r>
      <w:r w:rsidRPr="00ED5B34">
        <w:rPr>
          <w:szCs w:val="24"/>
        </w:rPr>
        <w:sym w:font="Symbol" w:char="F062"/>
      </w:r>
      <w:r w:rsidRPr="00ED5B34">
        <w:rPr>
          <w:rFonts w:hint="eastAsia"/>
          <w:lang w:eastAsia="zh-CN"/>
        </w:rPr>
        <w:t>：</w:t>
      </w:r>
      <w:r w:rsidRPr="00ED5B34">
        <w:rPr>
          <w:lang w:eastAsia="zh-CN"/>
        </w:rPr>
        <w:tab/>
      </w:r>
      <w:r w:rsidR="00415076">
        <w:rPr>
          <w:lang w:eastAsia="zh-CN"/>
        </w:rPr>
        <w:tab/>
      </w:r>
      <w:r w:rsidRPr="00ED5B34">
        <w:rPr>
          <w:rFonts w:hint="eastAsia"/>
          <w:lang w:eastAsia="zh-CN"/>
        </w:rPr>
        <w:t>改变通信流程方向的字组。</w:t>
      </w:r>
    </w:p>
    <w:p w:rsidR="00BC4DE7" w:rsidRPr="00ED5B34" w:rsidRDefault="00BC4DE7" w:rsidP="00415076">
      <w:pPr>
        <w:rPr>
          <w:lang w:eastAsia="zh-CN"/>
        </w:rPr>
      </w:pPr>
      <w:r w:rsidRPr="00ED5B34">
        <w:rPr>
          <w:szCs w:val="24"/>
        </w:rPr>
        <w:sym w:font="Symbol" w:char="F061"/>
      </w:r>
      <w:r w:rsidRPr="00ED5B34">
        <w:rPr>
          <w:lang w:eastAsia="zh-CN"/>
        </w:rPr>
        <w:t xml:space="preserve"> - </w:t>
      </w:r>
      <w:r w:rsidRPr="00ED5B34">
        <w:rPr>
          <w:szCs w:val="24"/>
        </w:rPr>
        <w:sym w:font="Symbol" w:char="F061"/>
      </w:r>
      <w:r w:rsidRPr="00ED5B34">
        <w:rPr>
          <w:lang w:eastAsia="zh-CN"/>
        </w:rPr>
        <w:t xml:space="preserve"> - </w:t>
      </w:r>
      <w:r w:rsidRPr="00ED5B34">
        <w:rPr>
          <w:szCs w:val="24"/>
        </w:rPr>
        <w:sym w:font="Symbol" w:char="F061"/>
      </w:r>
      <w:r w:rsidRPr="00ED5B34">
        <w:rPr>
          <w:rFonts w:hint="eastAsia"/>
          <w:lang w:eastAsia="zh-CN"/>
        </w:rPr>
        <w:t>：</w:t>
      </w:r>
      <w:r w:rsidR="00415076">
        <w:rPr>
          <w:lang w:eastAsia="zh-CN"/>
        </w:rPr>
        <w:tab/>
      </w:r>
      <w:r w:rsidRPr="00ED5B34">
        <w:rPr>
          <w:lang w:eastAsia="zh-CN"/>
        </w:rPr>
        <w:tab/>
      </w:r>
      <w:r w:rsidRPr="00ED5B34">
        <w:rPr>
          <w:rFonts w:hint="eastAsia"/>
          <w:lang w:eastAsia="zh-CN"/>
        </w:rPr>
        <w:t>启动通信结束程序的字组。</w:t>
      </w:r>
    </w:p>
    <w:p w:rsidR="00BC4DE7" w:rsidRPr="00A901B6" w:rsidRDefault="00BC4DE7" w:rsidP="006B3E45">
      <w:pPr>
        <w:pStyle w:val="Heading3"/>
        <w:wordWrap w:val="0"/>
        <w:overflowPunct/>
        <w:autoSpaceDE/>
        <w:autoSpaceDN/>
        <w:snapToGrid w:val="0"/>
        <w:rPr>
          <w:lang w:val="en-US" w:eastAsia="zh-CN"/>
        </w:rPr>
      </w:pPr>
      <w:r w:rsidRPr="00A901B6">
        <w:rPr>
          <w:lang w:val="en-US" w:eastAsia="zh-CN"/>
        </w:rPr>
        <w:t>3.9.2</w:t>
      </w:r>
      <w:r w:rsidRPr="00A901B6">
        <w:rPr>
          <w:lang w:val="en-US" w:eastAsia="zh-CN"/>
        </w:rPr>
        <w:tab/>
      </w:r>
      <w:r>
        <w:rPr>
          <w:rFonts w:hint="eastAsia"/>
          <w:lang w:val="en-US" w:eastAsia="zh-CN"/>
        </w:rPr>
        <w:t>业务信息信号</w:t>
      </w:r>
    </w:p>
    <w:p w:rsidR="00BC4DE7" w:rsidRPr="00ED5B34" w:rsidRDefault="00BC4DE7" w:rsidP="00415076">
      <w:pPr>
        <w:tabs>
          <w:tab w:val="clear" w:pos="794"/>
          <w:tab w:val="left" w:pos="851"/>
        </w:tabs>
        <w:ind w:left="784" w:hanging="784"/>
        <w:rPr>
          <w:lang w:eastAsia="zh-CN"/>
        </w:rPr>
      </w:pPr>
      <w:r w:rsidRPr="00ED5B34">
        <w:rPr>
          <w:lang w:eastAsia="zh-CN"/>
        </w:rPr>
        <w:t>CS1</w:t>
      </w:r>
      <w:r w:rsidRPr="00ED5B34">
        <w:rPr>
          <w:rFonts w:hint="eastAsia"/>
          <w:lang w:eastAsia="zh-CN"/>
        </w:rPr>
        <w:t>：</w:t>
      </w:r>
      <w:r w:rsidRPr="00ED5B34">
        <w:rPr>
          <w:lang w:eastAsia="zh-CN"/>
        </w:rPr>
        <w:tab/>
      </w:r>
      <w:r w:rsidRPr="00ED5B34">
        <w:rPr>
          <w:rFonts w:hint="eastAsia"/>
          <w:lang w:eastAsia="zh-CN"/>
        </w:rPr>
        <w:t>请求“信息字组</w:t>
      </w:r>
      <w:r w:rsidRPr="00ED5B34">
        <w:rPr>
          <w:lang w:eastAsia="zh-CN"/>
        </w:rPr>
        <w:t>1</w:t>
      </w:r>
      <w:r w:rsidRPr="00ED5B34">
        <w:rPr>
          <w:rFonts w:hint="eastAsia"/>
          <w:lang w:eastAsia="zh-CN"/>
        </w:rPr>
        <w:t>”或者在定相</w:t>
      </w:r>
      <w:r w:rsidRPr="00ED5B34">
        <w:rPr>
          <w:lang w:eastAsia="zh-CN"/>
        </w:rPr>
        <w:t>/</w:t>
      </w:r>
      <w:r w:rsidRPr="00ED5B34">
        <w:rPr>
          <w:rFonts w:hint="eastAsia"/>
          <w:lang w:eastAsia="zh-CN"/>
        </w:rPr>
        <w:t>重定相期间已正确接收到“呼叫信号”（仅在</w:t>
      </w:r>
      <w:r w:rsidRPr="00ED5B34">
        <w:rPr>
          <w:lang w:eastAsia="zh-CN"/>
        </w:rPr>
        <w:t>4</w:t>
      </w:r>
      <w:r w:rsidRPr="00ED5B34">
        <w:rPr>
          <w:rFonts w:hint="eastAsia"/>
          <w:lang w:eastAsia="zh-CN"/>
        </w:rPr>
        <w:t>位信号呼叫标识的情况下）。</w:t>
      </w:r>
    </w:p>
    <w:p w:rsidR="00BC4DE7" w:rsidRPr="00ED5B34" w:rsidRDefault="00BC4DE7" w:rsidP="00415076">
      <w:pPr>
        <w:rPr>
          <w:lang w:eastAsia="zh-CN"/>
        </w:rPr>
      </w:pPr>
      <w:r w:rsidRPr="00ED5B34">
        <w:rPr>
          <w:lang w:eastAsia="zh-CN"/>
        </w:rPr>
        <w:t>CS2</w:t>
      </w:r>
      <w:r w:rsidRPr="00ED5B34">
        <w:rPr>
          <w:rFonts w:hint="eastAsia"/>
          <w:lang w:eastAsia="zh-CN"/>
        </w:rPr>
        <w:t>：</w:t>
      </w:r>
      <w:r w:rsidRPr="00ED5B34">
        <w:rPr>
          <w:lang w:eastAsia="zh-CN"/>
        </w:rPr>
        <w:tab/>
      </w:r>
      <w:r w:rsidRPr="00ED5B34">
        <w:rPr>
          <w:rFonts w:hint="eastAsia"/>
          <w:lang w:eastAsia="zh-CN"/>
        </w:rPr>
        <w:t>请求“信息字组</w:t>
      </w:r>
      <w:r w:rsidRPr="00ED5B34">
        <w:rPr>
          <w:lang w:eastAsia="zh-CN"/>
        </w:rPr>
        <w:t>2</w:t>
      </w:r>
      <w:r w:rsidRPr="00ED5B34">
        <w:rPr>
          <w:rFonts w:hint="eastAsia"/>
          <w:lang w:eastAsia="zh-CN"/>
        </w:rPr>
        <w:t>”。</w:t>
      </w:r>
    </w:p>
    <w:p w:rsidR="00BC4DE7" w:rsidRPr="00ED5B34" w:rsidRDefault="00BC4DE7" w:rsidP="00415076">
      <w:pPr>
        <w:rPr>
          <w:lang w:eastAsia="zh-CN"/>
        </w:rPr>
      </w:pPr>
      <w:r w:rsidRPr="00ED5B34">
        <w:rPr>
          <w:lang w:eastAsia="zh-CN"/>
        </w:rPr>
        <w:t>CS3</w:t>
      </w:r>
      <w:r w:rsidRPr="00ED5B34">
        <w:rPr>
          <w:rFonts w:hint="eastAsia"/>
          <w:lang w:eastAsia="zh-CN"/>
        </w:rPr>
        <w:t>：</w:t>
      </w:r>
      <w:r w:rsidRPr="00ED5B34">
        <w:rPr>
          <w:lang w:eastAsia="zh-CN"/>
        </w:rPr>
        <w:tab/>
        <w:t>IRS</w:t>
      </w:r>
      <w:r w:rsidRPr="00ED5B34">
        <w:rPr>
          <w:rFonts w:hint="eastAsia"/>
          <w:lang w:eastAsia="zh-CN"/>
        </w:rPr>
        <w:t>要求改变通信流程方向。</w:t>
      </w:r>
    </w:p>
    <w:p w:rsidR="00BC4DE7" w:rsidRPr="00ED5B34" w:rsidRDefault="00BC4DE7" w:rsidP="00415076">
      <w:pPr>
        <w:rPr>
          <w:lang w:eastAsia="zh-CN"/>
        </w:rPr>
      </w:pPr>
      <w:r w:rsidRPr="00ED5B34">
        <w:rPr>
          <w:lang w:eastAsia="zh-CN"/>
        </w:rPr>
        <w:t>CS4</w:t>
      </w:r>
      <w:r w:rsidRPr="00ED5B34">
        <w:rPr>
          <w:rFonts w:hint="eastAsia"/>
          <w:lang w:eastAsia="zh-CN"/>
        </w:rPr>
        <w:t>：</w:t>
      </w:r>
      <w:r w:rsidRPr="00ED5B34">
        <w:rPr>
          <w:lang w:eastAsia="zh-CN"/>
        </w:rPr>
        <w:tab/>
      </w:r>
      <w:r w:rsidRPr="00ED5B34">
        <w:rPr>
          <w:rFonts w:hint="eastAsia"/>
          <w:lang w:eastAsia="zh-CN"/>
        </w:rPr>
        <w:t>在定相期间已正确接收到“呼叫信号”。</w:t>
      </w:r>
    </w:p>
    <w:p w:rsidR="00BC4DE7" w:rsidRPr="00ED5B34" w:rsidRDefault="00BC4DE7" w:rsidP="00415076">
      <w:pPr>
        <w:rPr>
          <w:lang w:eastAsia="zh-CN"/>
        </w:rPr>
      </w:pPr>
      <w:r w:rsidRPr="00ED5B34">
        <w:rPr>
          <w:lang w:eastAsia="zh-CN"/>
        </w:rPr>
        <w:t>CS5</w:t>
      </w:r>
      <w:r w:rsidRPr="00ED5B34">
        <w:rPr>
          <w:rFonts w:hint="eastAsia"/>
          <w:lang w:eastAsia="zh-CN"/>
        </w:rPr>
        <w:t>：</w:t>
      </w:r>
      <w:r w:rsidRPr="00ED5B34">
        <w:rPr>
          <w:lang w:eastAsia="zh-CN"/>
        </w:rPr>
        <w:tab/>
      </w:r>
      <w:r w:rsidRPr="00ED5B34">
        <w:rPr>
          <w:rFonts w:hint="eastAsia"/>
          <w:lang w:eastAsia="zh-CN"/>
        </w:rPr>
        <w:t>在重定相期间已正确接收到“呼叫信号”。</w:t>
      </w:r>
    </w:p>
    <w:p w:rsidR="00BC4DE7" w:rsidRPr="00ED5B34" w:rsidRDefault="00BC4DE7" w:rsidP="006B3E45">
      <w:pPr>
        <w:pStyle w:val="2"/>
        <w:pageBreakBefore/>
        <w:wordWrap w:val="0"/>
        <w:topLinePunct w:val="0"/>
        <w:snapToGrid w:val="0"/>
        <w:rPr>
          <w:sz w:val="24"/>
        </w:rPr>
      </w:pPr>
      <w:r w:rsidRPr="00ED5B34">
        <w:rPr>
          <w:sz w:val="24"/>
        </w:rPr>
        <w:t>RQ</w:t>
      </w:r>
      <w:r w:rsidRPr="00ED5B34">
        <w:rPr>
          <w:rFonts w:hint="eastAsia"/>
          <w:sz w:val="24"/>
        </w:rPr>
        <w:t>：</w:t>
      </w:r>
      <w:r w:rsidRPr="00ED5B34">
        <w:rPr>
          <w:sz w:val="24"/>
        </w:rPr>
        <w:tab/>
      </w:r>
      <w:r w:rsidRPr="00ED5B34">
        <w:rPr>
          <w:rFonts w:hint="eastAsia"/>
          <w:sz w:val="24"/>
        </w:rPr>
        <w:t>请求重发前一个识别码或信息字组，或者在转换程序中，对</w:t>
      </w:r>
      <w:r w:rsidRPr="00ED5B34">
        <w:rPr>
          <w:sz w:val="24"/>
          <w:szCs w:val="24"/>
        </w:rPr>
        <w:sym w:font="Symbol" w:char="F062"/>
      </w:r>
      <w:r w:rsidRPr="00ED5B34">
        <w:rPr>
          <w:sz w:val="24"/>
        </w:rPr>
        <w:t xml:space="preserve"> - </w:t>
      </w:r>
      <w:r w:rsidRPr="00ED5B34">
        <w:rPr>
          <w:sz w:val="24"/>
          <w:szCs w:val="24"/>
        </w:rPr>
        <w:sym w:font="Symbol" w:char="F061"/>
      </w:r>
      <w:r w:rsidRPr="00ED5B34">
        <w:rPr>
          <w:sz w:val="24"/>
        </w:rPr>
        <w:t xml:space="preserve"> - </w:t>
      </w:r>
      <w:r w:rsidRPr="00ED5B34">
        <w:rPr>
          <w:sz w:val="24"/>
          <w:szCs w:val="24"/>
        </w:rPr>
        <w:sym w:font="Symbol" w:char="F062"/>
      </w:r>
      <w:r w:rsidRPr="00ED5B34">
        <w:rPr>
          <w:rFonts w:hint="eastAsia"/>
          <w:sz w:val="24"/>
        </w:rPr>
        <w:t>做出响应。</w:t>
      </w:r>
    </w:p>
    <w:p w:rsidR="00BC4DE7" w:rsidRPr="00A901B6" w:rsidRDefault="00BC4DE7" w:rsidP="006B3E45">
      <w:pPr>
        <w:pStyle w:val="Heading1"/>
        <w:wordWrap w:val="0"/>
        <w:overflowPunct/>
        <w:autoSpaceDE/>
        <w:autoSpaceDN/>
        <w:snapToGrid w:val="0"/>
        <w:rPr>
          <w:lang w:val="en-US"/>
        </w:rPr>
      </w:pPr>
      <w:bookmarkStart w:id="27" w:name="_Toc325706452"/>
      <w:r w:rsidRPr="00A901B6">
        <w:rPr>
          <w:lang w:val="en-US"/>
        </w:rPr>
        <w:t>4</w:t>
      </w:r>
      <w:r w:rsidRPr="00A901B6">
        <w:rPr>
          <w:lang w:val="en-US"/>
        </w:rPr>
        <w:tab/>
      </w:r>
      <w:bookmarkEnd w:id="27"/>
      <w:r>
        <w:rPr>
          <w:rFonts w:hint="eastAsia"/>
        </w:rPr>
        <w:t>模式</w:t>
      </w:r>
      <w:r w:rsidRPr="00BC4DE7">
        <w:rPr>
          <w:lang w:val="en-US"/>
        </w:rPr>
        <w:t>B</w:t>
      </w:r>
      <w:r w:rsidRPr="00BC4DE7">
        <w:rPr>
          <w:rFonts w:hint="eastAsia"/>
          <w:lang w:val="en-US"/>
        </w:rPr>
        <w:t>（</w:t>
      </w:r>
      <w:r w:rsidRPr="00BC4DE7">
        <w:rPr>
          <w:lang w:val="en-US"/>
        </w:rPr>
        <w:t>FEC</w:t>
      </w:r>
      <w:r w:rsidRPr="00BC4DE7">
        <w:rPr>
          <w:rFonts w:hint="eastAsia"/>
          <w:lang w:val="en-US"/>
        </w:rPr>
        <w:t>）</w:t>
      </w:r>
      <w:r>
        <w:rPr>
          <w:rFonts w:hint="eastAsia"/>
        </w:rPr>
        <w:t>特性</w:t>
      </w:r>
    </w:p>
    <w:p w:rsidR="00BC4DE7" w:rsidRPr="00A901B6" w:rsidRDefault="00BC4DE7" w:rsidP="006B3E45">
      <w:pPr>
        <w:pStyle w:val="Heading2"/>
        <w:wordWrap w:val="0"/>
        <w:overflowPunct/>
        <w:autoSpaceDE/>
        <w:autoSpaceDN/>
        <w:snapToGrid w:val="0"/>
        <w:rPr>
          <w:lang w:val="en-US" w:eastAsia="zh-CN"/>
        </w:rPr>
      </w:pPr>
      <w:bookmarkStart w:id="28" w:name="_Toc325706453"/>
      <w:r w:rsidRPr="00A901B6">
        <w:rPr>
          <w:lang w:val="en-US"/>
        </w:rPr>
        <w:t>4.1</w:t>
      </w:r>
      <w:r w:rsidRPr="00A901B6">
        <w:rPr>
          <w:lang w:val="en-US"/>
        </w:rPr>
        <w:tab/>
      </w:r>
      <w:bookmarkEnd w:id="28"/>
      <w:r>
        <w:rPr>
          <w:rFonts w:hint="eastAsia"/>
          <w:lang w:val="en-US" w:eastAsia="zh-CN"/>
        </w:rPr>
        <w:t>概述</w:t>
      </w:r>
    </w:p>
    <w:p w:rsidR="00BC4DE7" w:rsidRPr="00ED5B34" w:rsidRDefault="00BC4DE7" w:rsidP="00415076">
      <w:pPr>
        <w:ind w:firstLineChars="200" w:firstLine="480"/>
        <w:rPr>
          <w:lang w:eastAsia="zh-CN"/>
        </w:rPr>
      </w:pPr>
      <w:r w:rsidRPr="00ED5B34">
        <w:rPr>
          <w:rFonts w:hint="eastAsia"/>
          <w:lang w:eastAsia="zh-CN"/>
        </w:rPr>
        <w:t>本系统以同步方式进行工作，发送不中断的信号流，这些信号从一个以集合</w:t>
      </w:r>
      <w:r w:rsidRPr="00ED5B34">
        <w:rPr>
          <w:lang w:eastAsia="zh-CN"/>
        </w:rPr>
        <w:t>B</w:t>
      </w:r>
      <w:r w:rsidRPr="00ED5B34">
        <w:rPr>
          <w:rFonts w:hint="eastAsia"/>
          <w:lang w:eastAsia="zh-CN"/>
        </w:rPr>
        <w:t>模式进行发送的台（</w:t>
      </w:r>
      <w:r w:rsidRPr="00ED5B34">
        <w:rPr>
          <w:lang w:eastAsia="zh-CN"/>
        </w:rPr>
        <w:t>CBSS</w:t>
      </w:r>
      <w:r w:rsidRPr="00ED5B34">
        <w:rPr>
          <w:rFonts w:hint="eastAsia"/>
          <w:lang w:eastAsia="zh-CN"/>
        </w:rPr>
        <w:t>）发往若干个以集合</w:t>
      </w:r>
      <w:r w:rsidRPr="00ED5B34">
        <w:rPr>
          <w:lang w:eastAsia="zh-CN"/>
        </w:rPr>
        <w:t>B</w:t>
      </w:r>
      <w:r w:rsidRPr="00ED5B34">
        <w:rPr>
          <w:rFonts w:hint="eastAsia"/>
          <w:lang w:eastAsia="zh-CN"/>
        </w:rPr>
        <w:t>模式进行接收的台（</w:t>
      </w:r>
      <w:r w:rsidRPr="00ED5B34">
        <w:rPr>
          <w:lang w:eastAsia="zh-CN"/>
        </w:rPr>
        <w:t>CBRS</w:t>
      </w:r>
      <w:r w:rsidRPr="00ED5B34">
        <w:rPr>
          <w:rFonts w:hint="eastAsia"/>
          <w:lang w:eastAsia="zh-CN"/>
        </w:rPr>
        <w:t>），或者从一个以选择</w:t>
      </w:r>
      <w:r w:rsidRPr="00ED5B34">
        <w:rPr>
          <w:lang w:eastAsia="zh-CN"/>
        </w:rPr>
        <w:t>B</w:t>
      </w:r>
      <w:r w:rsidRPr="00ED5B34">
        <w:rPr>
          <w:rFonts w:hint="eastAsia"/>
          <w:lang w:eastAsia="zh-CN"/>
        </w:rPr>
        <w:t>模式进行发送的台（</w:t>
      </w:r>
      <w:r w:rsidRPr="00ED5B34">
        <w:rPr>
          <w:lang w:eastAsia="zh-CN"/>
        </w:rPr>
        <w:t>SBSS</w:t>
      </w:r>
      <w:r w:rsidRPr="00ED5B34">
        <w:rPr>
          <w:rFonts w:hint="eastAsia"/>
          <w:lang w:eastAsia="zh-CN"/>
        </w:rPr>
        <w:t>）发向一个或几个以选择</w:t>
      </w:r>
      <w:r w:rsidRPr="00ED5B34">
        <w:rPr>
          <w:lang w:eastAsia="zh-CN"/>
        </w:rPr>
        <w:t>B</w:t>
      </w:r>
      <w:r w:rsidRPr="00ED5B34">
        <w:rPr>
          <w:rFonts w:hint="eastAsia"/>
          <w:lang w:eastAsia="zh-CN"/>
        </w:rPr>
        <w:t>模式进行接收的台（</w:t>
      </w:r>
      <w:r w:rsidRPr="00ED5B34">
        <w:rPr>
          <w:lang w:eastAsia="zh-CN"/>
        </w:rPr>
        <w:t>SBRS</w:t>
      </w:r>
      <w:r w:rsidRPr="00ED5B34">
        <w:rPr>
          <w:rFonts w:hint="eastAsia"/>
          <w:lang w:eastAsia="zh-CN"/>
        </w:rPr>
        <w:t>）。</w:t>
      </w:r>
    </w:p>
    <w:p w:rsidR="00BC4DE7" w:rsidRPr="00A901B6" w:rsidRDefault="00BC4DE7" w:rsidP="006B3E45">
      <w:pPr>
        <w:pStyle w:val="Heading2"/>
        <w:wordWrap w:val="0"/>
        <w:overflowPunct/>
        <w:autoSpaceDE/>
        <w:autoSpaceDN/>
        <w:snapToGrid w:val="0"/>
        <w:rPr>
          <w:lang w:val="en-US" w:eastAsia="zh-CN"/>
        </w:rPr>
      </w:pPr>
      <w:bookmarkStart w:id="29" w:name="_Toc325706454"/>
      <w:r w:rsidRPr="00A901B6">
        <w:rPr>
          <w:lang w:val="en-US" w:eastAsia="zh-CN"/>
        </w:rPr>
        <w:t>4.2</w:t>
      </w:r>
      <w:r w:rsidRPr="00A901B6">
        <w:rPr>
          <w:lang w:val="en-US" w:eastAsia="zh-CN"/>
        </w:rPr>
        <w:tab/>
      </w:r>
      <w:bookmarkEnd w:id="29"/>
      <w:r>
        <w:rPr>
          <w:rFonts w:hint="eastAsia"/>
          <w:lang w:eastAsia="zh-CN"/>
        </w:rPr>
        <w:t>发送台（</w:t>
      </w:r>
      <w:r>
        <w:rPr>
          <w:lang w:eastAsia="zh-CN"/>
        </w:rPr>
        <w:t>CBSS</w:t>
      </w:r>
      <w:r>
        <w:rPr>
          <w:rFonts w:hint="eastAsia"/>
          <w:lang w:eastAsia="zh-CN"/>
        </w:rPr>
        <w:t>和</w:t>
      </w:r>
      <w:r>
        <w:rPr>
          <w:lang w:eastAsia="zh-CN"/>
        </w:rPr>
        <w:t>SBSS</w:t>
      </w:r>
      <w:r>
        <w:rPr>
          <w:rFonts w:hint="eastAsia"/>
          <w:lang w:eastAsia="zh-CN"/>
        </w:rPr>
        <w:t>）</w:t>
      </w:r>
    </w:p>
    <w:p w:rsidR="00BC4DE7" w:rsidRPr="00ED5B34" w:rsidRDefault="00BC4DE7" w:rsidP="00415076">
      <w:pPr>
        <w:ind w:firstLineChars="200" w:firstLine="480"/>
        <w:rPr>
          <w:lang w:eastAsia="zh-CN"/>
        </w:rPr>
      </w:pPr>
      <w:r w:rsidRPr="00ED5B34">
        <w:rPr>
          <w:rFonts w:hint="eastAsia"/>
          <w:lang w:eastAsia="zh-CN"/>
        </w:rPr>
        <w:t>以集合</w:t>
      </w:r>
      <w:r w:rsidRPr="00ED5B34">
        <w:rPr>
          <w:lang w:eastAsia="zh-CN"/>
        </w:rPr>
        <w:t>B</w:t>
      </w:r>
      <w:r w:rsidRPr="00ED5B34">
        <w:rPr>
          <w:rFonts w:hint="eastAsia"/>
          <w:lang w:eastAsia="zh-CN"/>
        </w:rPr>
        <w:t>模式和选择</w:t>
      </w:r>
      <w:r w:rsidRPr="00ED5B34">
        <w:rPr>
          <w:lang w:eastAsia="zh-CN"/>
        </w:rPr>
        <w:t>B</w:t>
      </w:r>
      <w:r w:rsidRPr="00ED5B34">
        <w:rPr>
          <w:rFonts w:hint="eastAsia"/>
          <w:lang w:eastAsia="zh-CN"/>
        </w:rPr>
        <w:t>模式两种情况的发送台来发送每一个信号两次：首先发射（</w:t>
      </w:r>
      <w:r w:rsidRPr="00ED5B34">
        <w:rPr>
          <w:lang w:eastAsia="zh-CN"/>
        </w:rPr>
        <w:t>DX</w:t>
      </w:r>
      <w:r w:rsidRPr="00ED5B34">
        <w:rPr>
          <w:rFonts w:hint="eastAsia"/>
          <w:lang w:eastAsia="zh-CN"/>
        </w:rPr>
        <w:t>）一个特殊的信号，接着发射其他四个信号，之后再发射（</w:t>
      </w:r>
      <w:r w:rsidRPr="00ED5B34">
        <w:rPr>
          <w:lang w:eastAsia="zh-CN"/>
        </w:rPr>
        <w:t>RX</w:t>
      </w:r>
      <w:r w:rsidRPr="00ED5B34">
        <w:rPr>
          <w:rFonts w:hint="eastAsia"/>
          <w:lang w:eastAsia="zh-CN"/>
        </w:rPr>
        <w:t>）第一个信号，以便在</w:t>
      </w:r>
      <w:r w:rsidRPr="00ED5B34">
        <w:rPr>
          <w:lang w:eastAsia="zh-CN"/>
        </w:rPr>
        <w:t>280 ms</w:t>
      </w:r>
      <w:r w:rsidRPr="00ED5B34">
        <w:rPr>
          <w:rFonts w:hint="eastAsia"/>
          <w:lang w:eastAsia="zh-CN"/>
        </w:rPr>
        <w:t>（</w:t>
      </w:r>
      <w:r w:rsidRPr="00ED5B34">
        <w:rPr>
          <w:lang w:eastAsia="zh-CN"/>
        </w:rPr>
        <w:t>4</w:t>
      </w:r>
      <w:r w:rsidRPr="00ED5B34">
        <w:rPr>
          <w:rFonts w:hint="eastAsia"/>
          <w:lang w:eastAsia="zh-CN"/>
        </w:rPr>
        <w:t>×</w:t>
      </w:r>
      <w:r w:rsidRPr="00ED5B34">
        <w:rPr>
          <w:lang w:eastAsia="zh-CN"/>
        </w:rPr>
        <w:t>70 ms</w:t>
      </w:r>
      <w:r w:rsidRPr="00ED5B34">
        <w:rPr>
          <w:rFonts w:hint="eastAsia"/>
          <w:lang w:eastAsia="zh-CN"/>
        </w:rPr>
        <w:t>）的时间间隔内实现时间分集接收（见图</w:t>
      </w:r>
      <w:r w:rsidRPr="00ED5B34">
        <w:rPr>
          <w:lang w:eastAsia="zh-CN"/>
        </w:rPr>
        <w:t>2</w:t>
      </w:r>
      <w:r w:rsidRPr="00ED5B34">
        <w:rPr>
          <w:rFonts w:hint="eastAsia"/>
          <w:lang w:eastAsia="zh-CN"/>
        </w:rPr>
        <w:t>）。</w:t>
      </w:r>
    </w:p>
    <w:p w:rsidR="00BC4DE7" w:rsidRPr="00ED5B34" w:rsidRDefault="00BC4DE7" w:rsidP="00415076">
      <w:pPr>
        <w:pStyle w:val="FigureNo"/>
      </w:pPr>
      <w:r w:rsidRPr="00ED5B34">
        <w:rPr>
          <w:rFonts w:hint="eastAsia"/>
        </w:rPr>
        <w:t>图</w:t>
      </w:r>
      <w:r w:rsidRPr="00ED5B34">
        <w:t>2</w:t>
      </w:r>
    </w:p>
    <w:p w:rsidR="00BC4DE7" w:rsidRPr="00ED5B34" w:rsidRDefault="00BC4DE7" w:rsidP="00415076">
      <w:pPr>
        <w:pStyle w:val="Figuretitle"/>
        <w:rPr>
          <w:lang w:val="en-US"/>
        </w:rPr>
      </w:pPr>
      <w:r w:rsidRPr="00ED5B34">
        <w:rPr>
          <w:rFonts w:hint="eastAsia"/>
        </w:rPr>
        <w:t>时间分集发射</w:t>
      </w:r>
    </w:p>
    <w:p w:rsidR="00BC4DE7" w:rsidRPr="000C3939" w:rsidRDefault="00BC4DE7" w:rsidP="006B3E45">
      <w:pPr>
        <w:pStyle w:val="Figure"/>
        <w:wordWrap w:val="0"/>
        <w:overflowPunct/>
        <w:autoSpaceDE/>
        <w:autoSpaceDN/>
        <w:snapToGrid w:val="0"/>
      </w:pPr>
      <w:r>
        <w:object w:dxaOrig="8686" w:dyaOrig="1713">
          <v:shape id="_x0000_i1026" type="#_x0000_t75" style="width:434.4pt;height:85.3pt" o:ole="">
            <v:imagedata r:id="rId23" o:title=""/>
          </v:shape>
          <o:OLEObject Type="Embed" ProgID="CorelDraw.Graphic.16" ShapeID="_x0000_i1026" DrawAspect="Content" ObjectID="_1498631292" r:id="rId24"/>
        </w:object>
      </w:r>
    </w:p>
    <w:p w:rsidR="00BC4DE7" w:rsidRPr="002175E7" w:rsidRDefault="00BC4DE7" w:rsidP="006B3E45">
      <w:pPr>
        <w:pStyle w:val="Heading2"/>
        <w:wordWrap w:val="0"/>
        <w:overflowPunct/>
        <w:autoSpaceDE/>
        <w:autoSpaceDN/>
        <w:snapToGrid w:val="0"/>
      </w:pPr>
      <w:bookmarkStart w:id="30" w:name="_Toc325706455"/>
      <w:r w:rsidRPr="002175E7">
        <w:t>4.3</w:t>
      </w:r>
      <w:r w:rsidRPr="002175E7">
        <w:tab/>
      </w:r>
      <w:bookmarkEnd w:id="30"/>
      <w:r>
        <w:rPr>
          <w:rFonts w:hint="eastAsia"/>
        </w:rPr>
        <w:t>接收台（</w:t>
      </w:r>
      <w:r>
        <w:t>CBRS</w:t>
      </w:r>
      <w:r>
        <w:rPr>
          <w:rFonts w:hint="eastAsia"/>
        </w:rPr>
        <w:t>和</w:t>
      </w:r>
      <w:r>
        <w:t>SBRS</w:t>
      </w:r>
      <w:r>
        <w:rPr>
          <w:rFonts w:hint="eastAsia"/>
        </w:rPr>
        <w:t>）</w:t>
      </w:r>
    </w:p>
    <w:p w:rsidR="00BC4DE7" w:rsidRPr="00415076" w:rsidRDefault="00BC4DE7" w:rsidP="00415076">
      <w:pPr>
        <w:ind w:firstLineChars="200" w:firstLine="476"/>
        <w:rPr>
          <w:spacing w:val="-2"/>
          <w:lang w:eastAsia="zh-CN"/>
        </w:rPr>
      </w:pPr>
      <w:r w:rsidRPr="00415076">
        <w:rPr>
          <w:rFonts w:hint="eastAsia"/>
          <w:spacing w:val="-2"/>
          <w:lang w:eastAsia="zh-CN"/>
        </w:rPr>
        <w:t>以集合</w:t>
      </w:r>
      <w:r w:rsidRPr="00415076">
        <w:rPr>
          <w:spacing w:val="-2"/>
          <w:lang w:eastAsia="zh-CN"/>
        </w:rPr>
        <w:t>B</w:t>
      </w:r>
      <w:r w:rsidRPr="00415076">
        <w:rPr>
          <w:rFonts w:hint="eastAsia"/>
          <w:spacing w:val="-2"/>
          <w:lang w:eastAsia="zh-CN"/>
        </w:rPr>
        <w:t>模式和选择</w:t>
      </w:r>
      <w:r w:rsidRPr="00415076">
        <w:rPr>
          <w:spacing w:val="-2"/>
          <w:lang w:eastAsia="zh-CN"/>
        </w:rPr>
        <w:t>B</w:t>
      </w:r>
      <w:r w:rsidRPr="00415076">
        <w:rPr>
          <w:rFonts w:hint="eastAsia"/>
          <w:spacing w:val="-2"/>
          <w:lang w:eastAsia="zh-CN"/>
        </w:rPr>
        <w:t>模式两种情况的接收台来对两种信号（</w:t>
      </w:r>
      <w:r w:rsidRPr="00415076">
        <w:rPr>
          <w:spacing w:val="-2"/>
          <w:lang w:eastAsia="zh-CN"/>
        </w:rPr>
        <w:t>DX</w:t>
      </w:r>
      <w:r w:rsidRPr="00415076">
        <w:rPr>
          <w:rFonts w:hint="eastAsia"/>
          <w:spacing w:val="-2"/>
          <w:lang w:eastAsia="zh-CN"/>
        </w:rPr>
        <w:t>和</w:t>
      </w:r>
      <w:r w:rsidRPr="00415076">
        <w:rPr>
          <w:spacing w:val="-2"/>
          <w:lang w:eastAsia="zh-CN"/>
        </w:rPr>
        <w:t>RX</w:t>
      </w:r>
      <w:r w:rsidRPr="00415076">
        <w:rPr>
          <w:rFonts w:hint="eastAsia"/>
          <w:spacing w:val="-2"/>
          <w:lang w:eastAsia="zh-CN"/>
        </w:rPr>
        <w:t>）进行检查，并使用不残缺的一种信号。当两种信号都不残缺但又不相同时，那么应认为两种信号均为残缺。</w:t>
      </w:r>
    </w:p>
    <w:p w:rsidR="00BC4DE7" w:rsidRPr="00A901B6" w:rsidRDefault="00BC4DE7" w:rsidP="006B3E45">
      <w:pPr>
        <w:pStyle w:val="Heading2"/>
        <w:wordWrap w:val="0"/>
        <w:overflowPunct/>
        <w:autoSpaceDE/>
        <w:autoSpaceDN/>
        <w:snapToGrid w:val="0"/>
        <w:rPr>
          <w:lang w:val="en-US" w:eastAsia="zh-CN"/>
        </w:rPr>
      </w:pPr>
      <w:bookmarkStart w:id="31" w:name="_Toc325706456"/>
      <w:r w:rsidRPr="00A901B6">
        <w:rPr>
          <w:lang w:val="en-US" w:eastAsia="zh-CN"/>
        </w:rPr>
        <w:t>4.4</w:t>
      </w:r>
      <w:r w:rsidRPr="00A901B6">
        <w:rPr>
          <w:lang w:val="en-US" w:eastAsia="zh-CN"/>
        </w:rPr>
        <w:tab/>
      </w:r>
      <w:bookmarkEnd w:id="31"/>
      <w:r>
        <w:rPr>
          <w:rFonts w:hint="eastAsia"/>
          <w:lang w:eastAsia="zh-CN"/>
        </w:rPr>
        <w:t>定相程序</w:t>
      </w:r>
    </w:p>
    <w:p w:rsidR="00BC4DE7" w:rsidRPr="00ED5B34" w:rsidRDefault="00BC4DE7" w:rsidP="00415076">
      <w:pPr>
        <w:rPr>
          <w:lang w:eastAsia="zh-CN"/>
        </w:rPr>
      </w:pPr>
      <w:r w:rsidRPr="00415076">
        <w:rPr>
          <w:b/>
          <w:bCs/>
          <w:lang w:eastAsia="zh-CN"/>
        </w:rPr>
        <w:t>4.4.1</w:t>
      </w:r>
      <w:r w:rsidRPr="00ED5B34">
        <w:rPr>
          <w:lang w:eastAsia="zh-CN"/>
        </w:rPr>
        <w:tab/>
      </w:r>
      <w:r w:rsidRPr="00ED5B34">
        <w:rPr>
          <w:rFonts w:hint="eastAsia"/>
          <w:lang w:eastAsia="zh-CN"/>
        </w:rPr>
        <w:t>当没有建立电路时，两个台都处于“准备”状态，并且没有指定两个台中的哪一个是发送台、哪一个是接收台。</w:t>
      </w:r>
    </w:p>
    <w:p w:rsidR="00BC4DE7" w:rsidRPr="00ED5B34" w:rsidRDefault="00BC4DE7" w:rsidP="00415076">
      <w:pPr>
        <w:rPr>
          <w:lang w:eastAsia="zh-CN"/>
        </w:rPr>
      </w:pPr>
      <w:r w:rsidRPr="00415076">
        <w:rPr>
          <w:b/>
          <w:bCs/>
          <w:lang w:eastAsia="zh-CN"/>
        </w:rPr>
        <w:t>4.4.2</w:t>
      </w:r>
      <w:r w:rsidRPr="00ED5B34">
        <w:rPr>
          <w:lang w:eastAsia="zh-CN"/>
        </w:rPr>
        <w:tab/>
      </w:r>
      <w:r w:rsidRPr="00ED5B34">
        <w:rPr>
          <w:rFonts w:hint="eastAsia"/>
          <w:lang w:eastAsia="zh-CN"/>
        </w:rPr>
        <w:t>要求发射信息的台成为发送台，并交替地发送“定相信号</w:t>
      </w:r>
      <w:r w:rsidRPr="00ED5B34">
        <w:rPr>
          <w:lang w:eastAsia="zh-CN"/>
        </w:rPr>
        <w:t>2</w:t>
      </w:r>
      <w:r w:rsidRPr="00ED5B34">
        <w:rPr>
          <w:rFonts w:hint="eastAsia"/>
          <w:lang w:eastAsia="zh-CN"/>
        </w:rPr>
        <w:t>”和“定相信号</w:t>
      </w:r>
      <w:r w:rsidRPr="00ED5B34">
        <w:rPr>
          <w:lang w:eastAsia="zh-CN"/>
        </w:rPr>
        <w:t>1</w:t>
      </w:r>
      <w:r w:rsidRPr="00ED5B34">
        <w:rPr>
          <w:rFonts w:hint="eastAsia"/>
          <w:lang w:eastAsia="zh-CN"/>
        </w:rPr>
        <w:t>”，从而在</w:t>
      </w:r>
      <w:r w:rsidRPr="00ED5B34">
        <w:rPr>
          <w:lang w:eastAsia="zh-CN"/>
        </w:rPr>
        <w:t>DX</w:t>
      </w:r>
      <w:r w:rsidRPr="00ED5B34">
        <w:rPr>
          <w:rFonts w:hint="eastAsia"/>
          <w:lang w:eastAsia="zh-CN"/>
        </w:rPr>
        <w:t>位置发射“定相信号</w:t>
      </w:r>
      <w:r w:rsidRPr="00ED5B34">
        <w:rPr>
          <w:lang w:eastAsia="zh-CN"/>
        </w:rPr>
        <w:t>2</w:t>
      </w:r>
      <w:r w:rsidRPr="00ED5B34">
        <w:rPr>
          <w:rFonts w:hint="eastAsia"/>
          <w:lang w:eastAsia="zh-CN"/>
        </w:rPr>
        <w:t>”，在</w:t>
      </w:r>
      <w:r w:rsidRPr="00ED5B34">
        <w:rPr>
          <w:lang w:eastAsia="zh-CN"/>
        </w:rPr>
        <w:t>RX</w:t>
      </w:r>
      <w:r w:rsidRPr="00ED5B34">
        <w:rPr>
          <w:rFonts w:hint="eastAsia"/>
          <w:lang w:eastAsia="zh-CN"/>
        </w:rPr>
        <w:t>位置发射“定相信号</w:t>
      </w:r>
      <w:r w:rsidRPr="00ED5B34">
        <w:rPr>
          <w:lang w:eastAsia="zh-CN"/>
        </w:rPr>
        <w:t>1</w:t>
      </w:r>
      <w:r w:rsidRPr="00ED5B34">
        <w:rPr>
          <w:rFonts w:hint="eastAsia"/>
          <w:lang w:eastAsia="zh-CN"/>
        </w:rPr>
        <w:t>”。至少应发射</w:t>
      </w:r>
      <w:r w:rsidRPr="00ED5B34">
        <w:rPr>
          <w:lang w:eastAsia="zh-CN"/>
        </w:rPr>
        <w:t>16</w:t>
      </w:r>
      <w:r w:rsidRPr="00ED5B34">
        <w:rPr>
          <w:rFonts w:hint="eastAsia"/>
          <w:lang w:eastAsia="zh-CN"/>
        </w:rPr>
        <w:t>对这样的信号。</w:t>
      </w:r>
    </w:p>
    <w:p w:rsidR="00BC4DE7" w:rsidRPr="00ED5B34" w:rsidRDefault="00BC4DE7" w:rsidP="00415076">
      <w:pPr>
        <w:rPr>
          <w:lang w:eastAsia="zh-CN"/>
        </w:rPr>
      </w:pPr>
      <w:r w:rsidRPr="00415076">
        <w:rPr>
          <w:b/>
          <w:bCs/>
          <w:lang w:eastAsia="zh-CN"/>
        </w:rPr>
        <w:t>4.4.3</w:t>
      </w:r>
      <w:r w:rsidRPr="00ED5B34">
        <w:rPr>
          <w:lang w:eastAsia="zh-CN"/>
        </w:rPr>
        <w:tab/>
      </w:r>
      <w:r w:rsidRPr="00ED5B34">
        <w:rPr>
          <w:rFonts w:hint="eastAsia"/>
          <w:lang w:eastAsia="zh-CN"/>
        </w:rPr>
        <w:t>一旦接收到信号序列“定相信号</w:t>
      </w:r>
      <w:r w:rsidRPr="00ED5B34">
        <w:rPr>
          <w:lang w:eastAsia="zh-CN"/>
        </w:rPr>
        <w:t>1</w:t>
      </w:r>
      <w:r w:rsidRPr="00ED5B34">
        <w:rPr>
          <w:rFonts w:hint="eastAsia"/>
          <w:lang w:eastAsia="zh-CN"/>
        </w:rPr>
        <w:t>”</w:t>
      </w:r>
      <w:r w:rsidRPr="00ED5B34">
        <w:rPr>
          <w:lang w:eastAsia="zh-CN"/>
        </w:rPr>
        <w:t xml:space="preserve"> — </w:t>
      </w:r>
      <w:r w:rsidRPr="00ED5B34">
        <w:rPr>
          <w:rFonts w:hint="eastAsia"/>
          <w:lang w:eastAsia="zh-CN"/>
        </w:rPr>
        <w:t>“定相信号</w:t>
      </w:r>
      <w:r w:rsidRPr="00ED5B34">
        <w:rPr>
          <w:lang w:eastAsia="zh-CN"/>
        </w:rPr>
        <w:t>2</w:t>
      </w:r>
      <w:r w:rsidRPr="00ED5B34">
        <w:rPr>
          <w:rFonts w:hint="eastAsia"/>
          <w:lang w:eastAsia="zh-CN"/>
        </w:rPr>
        <w:t>”或者信号序列“定相信号</w:t>
      </w:r>
      <w:r w:rsidRPr="00ED5B34">
        <w:rPr>
          <w:lang w:eastAsia="zh-CN"/>
        </w:rPr>
        <w:t>2</w:t>
      </w:r>
      <w:r w:rsidRPr="00ED5B34">
        <w:rPr>
          <w:rFonts w:hint="eastAsia"/>
          <w:lang w:eastAsia="zh-CN"/>
        </w:rPr>
        <w:t>”</w:t>
      </w:r>
      <w:r w:rsidRPr="00ED5B34">
        <w:rPr>
          <w:lang w:eastAsia="zh-CN"/>
        </w:rPr>
        <w:t xml:space="preserve"> — </w:t>
      </w:r>
      <w:r w:rsidRPr="00ED5B34">
        <w:rPr>
          <w:rFonts w:hint="eastAsia"/>
          <w:lang w:eastAsia="zh-CN"/>
        </w:rPr>
        <w:t>“定相信号</w:t>
      </w:r>
      <w:r w:rsidRPr="00ED5B34">
        <w:rPr>
          <w:lang w:eastAsia="zh-CN"/>
        </w:rPr>
        <w:t>1</w:t>
      </w:r>
      <w:r w:rsidRPr="00ED5B34">
        <w:rPr>
          <w:rFonts w:hint="eastAsia"/>
          <w:lang w:eastAsia="zh-CN"/>
        </w:rPr>
        <w:t>”，其中，“定相信号</w:t>
      </w:r>
      <w:r w:rsidRPr="00ED5B34">
        <w:rPr>
          <w:lang w:eastAsia="zh-CN"/>
        </w:rPr>
        <w:t>2</w:t>
      </w:r>
      <w:r w:rsidRPr="00ED5B34">
        <w:rPr>
          <w:rFonts w:hint="eastAsia"/>
          <w:lang w:eastAsia="zh-CN"/>
        </w:rPr>
        <w:t>”决定</w:t>
      </w:r>
      <w:r w:rsidRPr="00ED5B34">
        <w:rPr>
          <w:lang w:eastAsia="zh-CN"/>
        </w:rPr>
        <w:t>DX</w:t>
      </w:r>
      <w:r w:rsidRPr="00ED5B34">
        <w:rPr>
          <w:rFonts w:hint="eastAsia"/>
          <w:lang w:eastAsia="zh-CN"/>
        </w:rPr>
        <w:t>的位置，“定相信号</w:t>
      </w:r>
      <w:r w:rsidRPr="00ED5B34">
        <w:rPr>
          <w:lang w:eastAsia="zh-CN"/>
        </w:rPr>
        <w:t>1</w:t>
      </w:r>
      <w:r w:rsidRPr="00ED5B34">
        <w:rPr>
          <w:rFonts w:hint="eastAsia"/>
          <w:lang w:eastAsia="zh-CN"/>
        </w:rPr>
        <w:t>”决定</w:t>
      </w:r>
      <w:r w:rsidRPr="00ED5B34">
        <w:rPr>
          <w:lang w:eastAsia="zh-CN"/>
        </w:rPr>
        <w:t>RX</w:t>
      </w:r>
      <w:r w:rsidRPr="00ED5B34">
        <w:rPr>
          <w:rFonts w:hint="eastAsia"/>
          <w:lang w:eastAsia="zh-CN"/>
        </w:rPr>
        <w:t>的位置，并在适当位置上至少有两个进一步的定相信号，该台就转变成</w:t>
      </w:r>
      <w:r w:rsidRPr="00ED5B34">
        <w:rPr>
          <w:lang w:eastAsia="zh-CN"/>
        </w:rPr>
        <w:t>CBRS</w:t>
      </w:r>
      <w:r w:rsidRPr="00ED5B34">
        <w:rPr>
          <w:rFonts w:hint="eastAsia"/>
          <w:lang w:eastAsia="zh-CN"/>
        </w:rPr>
        <w:t>状态，并向线路输出端提供连续的停止极性，直到接收到通信信息信号“←”（组合号</w:t>
      </w:r>
      <w:r w:rsidRPr="00ED5B34">
        <w:rPr>
          <w:lang w:eastAsia="zh-CN"/>
        </w:rPr>
        <w:t>27</w:t>
      </w:r>
      <w:r w:rsidRPr="00ED5B34">
        <w:rPr>
          <w:rFonts w:hint="eastAsia"/>
          <w:lang w:eastAsia="zh-CN"/>
        </w:rPr>
        <w:t>）或者“≡”（组合号</w:t>
      </w:r>
      <w:r w:rsidRPr="00ED5B34">
        <w:rPr>
          <w:lang w:eastAsia="zh-CN"/>
        </w:rPr>
        <w:t>28</w:t>
      </w:r>
      <w:r w:rsidRPr="00ED5B34">
        <w:rPr>
          <w:rFonts w:hint="eastAsia"/>
          <w:lang w:eastAsia="zh-CN"/>
        </w:rPr>
        <w:t>）时为止。</w:t>
      </w:r>
    </w:p>
    <w:p w:rsidR="00BC4DE7" w:rsidRPr="00A901B6" w:rsidRDefault="00BC4DE7" w:rsidP="006B3E45">
      <w:pPr>
        <w:pStyle w:val="Heading2"/>
        <w:pageBreakBefore/>
        <w:wordWrap w:val="0"/>
        <w:overflowPunct/>
        <w:autoSpaceDE/>
        <w:autoSpaceDN/>
        <w:snapToGrid w:val="0"/>
        <w:rPr>
          <w:lang w:val="en-US" w:eastAsia="zh-CN"/>
        </w:rPr>
      </w:pPr>
      <w:bookmarkStart w:id="32" w:name="_Toc325706457"/>
      <w:r w:rsidRPr="00A901B6">
        <w:rPr>
          <w:lang w:val="en-US" w:eastAsia="zh-CN"/>
        </w:rPr>
        <w:t>4.5</w:t>
      </w:r>
      <w:r w:rsidRPr="00A901B6">
        <w:rPr>
          <w:lang w:val="en-US" w:eastAsia="zh-CN"/>
        </w:rPr>
        <w:tab/>
      </w:r>
      <w:bookmarkEnd w:id="32"/>
      <w:r>
        <w:rPr>
          <w:rFonts w:hint="eastAsia"/>
          <w:lang w:eastAsia="zh-CN"/>
        </w:rPr>
        <w:t>选择性呼叫程序（选择</w:t>
      </w:r>
      <w:r>
        <w:rPr>
          <w:lang w:eastAsia="zh-CN"/>
        </w:rPr>
        <w:t>B</w:t>
      </w:r>
      <w:r>
        <w:rPr>
          <w:rFonts w:hint="eastAsia"/>
          <w:lang w:eastAsia="zh-CN"/>
        </w:rPr>
        <w:t>模式）</w:t>
      </w:r>
    </w:p>
    <w:p w:rsidR="00BC4DE7" w:rsidRPr="00ED5B34" w:rsidRDefault="00BC4DE7" w:rsidP="00415076">
      <w:pPr>
        <w:rPr>
          <w:lang w:eastAsia="zh-CN"/>
        </w:rPr>
      </w:pPr>
      <w:r w:rsidRPr="00415076">
        <w:rPr>
          <w:b/>
          <w:bCs/>
          <w:lang w:eastAsia="zh-CN"/>
        </w:rPr>
        <w:t>4.5.1</w:t>
      </w:r>
      <w:r w:rsidRPr="00ED5B34">
        <w:rPr>
          <w:lang w:eastAsia="zh-CN"/>
        </w:rPr>
        <w:tab/>
      </w:r>
      <w:r w:rsidRPr="00ED5B34">
        <w:rPr>
          <w:rFonts w:hint="eastAsia"/>
          <w:lang w:eastAsia="zh-CN"/>
        </w:rPr>
        <w:t>在发射所需的若干定相信号后，</w:t>
      </w:r>
      <w:r w:rsidRPr="00ED5B34">
        <w:rPr>
          <w:lang w:eastAsia="zh-CN"/>
        </w:rPr>
        <w:t>SBSS</w:t>
      </w:r>
      <w:r w:rsidRPr="00ED5B34">
        <w:rPr>
          <w:rFonts w:hint="eastAsia"/>
          <w:lang w:eastAsia="zh-CN"/>
        </w:rPr>
        <w:t>就发送“呼叫信号”，此呼叫信号由六个发送序列组成，每个序列包含被选择台的识别信号，接着是一个“空闲信号</w:t>
      </w:r>
      <w:r w:rsidRPr="00ED5B34">
        <w:rPr>
          <w:szCs w:val="24"/>
        </w:rPr>
        <w:sym w:font="Symbol" w:char="F062"/>
      </w:r>
      <w:r w:rsidRPr="00ED5B34">
        <w:rPr>
          <w:rFonts w:hint="eastAsia"/>
          <w:lang w:eastAsia="zh-CN"/>
        </w:rPr>
        <w:t>”。按照§</w:t>
      </w:r>
      <w:r w:rsidRPr="00ED5B34">
        <w:rPr>
          <w:lang w:eastAsia="zh-CN"/>
        </w:rPr>
        <w:t>4.2</w:t>
      </w:r>
      <w:r w:rsidRPr="00ED5B34">
        <w:rPr>
          <w:rFonts w:hint="eastAsia"/>
          <w:lang w:eastAsia="zh-CN"/>
        </w:rPr>
        <w:t>，利用时分方式进行发射。</w:t>
      </w:r>
    </w:p>
    <w:p w:rsidR="00BC4DE7" w:rsidRPr="00ED5B34" w:rsidRDefault="00BC4DE7" w:rsidP="00415076">
      <w:pPr>
        <w:rPr>
          <w:lang w:eastAsia="zh-CN"/>
        </w:rPr>
      </w:pPr>
      <w:r w:rsidRPr="00415076">
        <w:rPr>
          <w:b/>
          <w:bCs/>
          <w:lang w:eastAsia="zh-CN"/>
        </w:rPr>
        <w:t>4.5.2</w:t>
      </w:r>
      <w:r w:rsidRPr="00ED5B34">
        <w:rPr>
          <w:lang w:eastAsia="zh-CN"/>
        </w:rPr>
        <w:tab/>
        <w:t>SBSS</w:t>
      </w:r>
      <w:r w:rsidRPr="00ED5B34">
        <w:rPr>
          <w:rFonts w:hint="eastAsia"/>
          <w:lang w:eastAsia="zh-CN"/>
        </w:rPr>
        <w:t>发送“呼叫信号”，并以</w:t>
      </w:r>
      <w:r w:rsidRPr="00ED5B34">
        <w:rPr>
          <w:lang w:eastAsia="zh-CN"/>
        </w:rPr>
        <w:t>3B/4Y</w:t>
      </w:r>
      <w:r w:rsidRPr="00ED5B34">
        <w:rPr>
          <w:rFonts w:hint="eastAsia"/>
          <w:lang w:eastAsia="zh-CN"/>
        </w:rPr>
        <w:t>比发送所有进一步的信息信号，即关于表</w:t>
      </w:r>
      <w:r w:rsidRPr="00ED5B34">
        <w:rPr>
          <w:lang w:eastAsia="zh-CN"/>
        </w:rPr>
        <w:t>1</w:t>
      </w:r>
      <w:r w:rsidRPr="00ED5B34">
        <w:rPr>
          <w:rFonts w:hint="eastAsia"/>
          <w:lang w:eastAsia="zh-CN"/>
        </w:rPr>
        <w:t>和表</w:t>
      </w:r>
      <w:r w:rsidRPr="00ED5B34">
        <w:rPr>
          <w:lang w:eastAsia="zh-CN"/>
        </w:rPr>
        <w:t>2</w:t>
      </w:r>
      <w:r w:rsidRPr="00ED5B34">
        <w:rPr>
          <w:rFonts w:hint="eastAsia"/>
          <w:lang w:eastAsia="zh-CN"/>
        </w:rPr>
        <w:t>中信息信号和表</w:t>
      </w:r>
      <w:r w:rsidRPr="00ED5B34">
        <w:rPr>
          <w:lang w:eastAsia="zh-CN"/>
        </w:rPr>
        <w:t>3a</w:t>
      </w:r>
      <w:r w:rsidRPr="00ED5B34">
        <w:rPr>
          <w:rFonts w:hint="eastAsia"/>
          <w:lang w:eastAsia="zh-CN"/>
        </w:rPr>
        <w:t>中识别信号的转换。</w:t>
      </w:r>
    </w:p>
    <w:p w:rsidR="00BC4DE7" w:rsidRPr="00ED5B34" w:rsidRDefault="00BC4DE7" w:rsidP="00415076">
      <w:pPr>
        <w:rPr>
          <w:lang w:eastAsia="zh-CN"/>
        </w:rPr>
      </w:pPr>
      <w:r w:rsidRPr="00415076">
        <w:rPr>
          <w:b/>
          <w:bCs/>
          <w:lang w:eastAsia="zh-CN"/>
        </w:rPr>
        <w:t>4.5.3</w:t>
      </w:r>
      <w:r w:rsidRPr="00ED5B34">
        <w:rPr>
          <w:lang w:eastAsia="zh-CN"/>
        </w:rPr>
        <w:tab/>
      </w:r>
      <w:r w:rsidRPr="00ED5B34">
        <w:rPr>
          <w:rFonts w:hint="eastAsia"/>
          <w:lang w:eastAsia="zh-CN"/>
        </w:rPr>
        <w:t>“呼叫信号”含有</w:t>
      </w:r>
      <w:r w:rsidRPr="00ED5B34">
        <w:rPr>
          <w:lang w:eastAsia="zh-CN"/>
        </w:rPr>
        <w:t>4</w:t>
      </w:r>
      <w:r w:rsidRPr="00ED5B34">
        <w:rPr>
          <w:rFonts w:hint="eastAsia"/>
          <w:lang w:eastAsia="zh-CN"/>
        </w:rPr>
        <w:t>位或</w:t>
      </w:r>
      <w:r w:rsidRPr="00ED5B34">
        <w:rPr>
          <w:lang w:eastAsia="zh-CN"/>
        </w:rPr>
        <w:t>7</w:t>
      </w:r>
      <w:r w:rsidRPr="00ED5B34">
        <w:rPr>
          <w:rFonts w:hint="eastAsia"/>
          <w:lang w:eastAsia="zh-CN"/>
        </w:rPr>
        <w:t>位可用的识别信号。表</w:t>
      </w:r>
      <w:r w:rsidRPr="00ED5B34">
        <w:rPr>
          <w:lang w:eastAsia="zh-CN"/>
        </w:rPr>
        <w:t>3a</w:t>
      </w:r>
      <w:r w:rsidRPr="00ED5B34">
        <w:rPr>
          <w:rFonts w:hint="eastAsia"/>
          <w:lang w:eastAsia="zh-CN"/>
        </w:rPr>
        <w:t>列出了识别信号。这些“呼叫信号”的组成应符合</w:t>
      </w:r>
      <w:r w:rsidRPr="00ED5B34">
        <w:rPr>
          <w:lang w:eastAsia="zh-CN"/>
        </w:rPr>
        <w:t>ITU-R M.491</w:t>
      </w:r>
      <w:r w:rsidRPr="00ED5B34">
        <w:rPr>
          <w:rFonts w:hint="eastAsia"/>
          <w:lang w:eastAsia="zh-CN"/>
        </w:rPr>
        <w:t>建议书。</w:t>
      </w:r>
    </w:p>
    <w:p w:rsidR="00BC4DE7" w:rsidRPr="00ED5B34" w:rsidRDefault="00BC4DE7" w:rsidP="00415076">
      <w:pPr>
        <w:rPr>
          <w:lang w:eastAsia="zh-CN"/>
        </w:rPr>
      </w:pPr>
      <w:r w:rsidRPr="00415076">
        <w:rPr>
          <w:b/>
          <w:bCs/>
          <w:lang w:eastAsia="zh-CN"/>
        </w:rPr>
        <w:t>4.5.4</w:t>
      </w:r>
      <w:r w:rsidRPr="00ED5B34">
        <w:rPr>
          <w:lang w:eastAsia="zh-CN"/>
        </w:rPr>
        <w:tab/>
      </w:r>
      <w:r w:rsidRPr="00ED5B34">
        <w:rPr>
          <w:rFonts w:hint="eastAsia"/>
          <w:lang w:eastAsia="zh-CN"/>
        </w:rPr>
        <w:t>紧接着无残缺地接收一个完整的、代表它转换为识别信号的信号序列后，</w:t>
      </w:r>
      <w:r w:rsidRPr="00ED5B34">
        <w:rPr>
          <w:lang w:eastAsia="zh-CN"/>
        </w:rPr>
        <w:t>CBSS</w:t>
      </w:r>
      <w:r w:rsidRPr="00ED5B34">
        <w:rPr>
          <w:rFonts w:hint="eastAsia"/>
          <w:lang w:eastAsia="zh-CN"/>
        </w:rPr>
        <w:t>变为</w:t>
      </w:r>
      <w:r w:rsidRPr="00ED5B34">
        <w:rPr>
          <w:lang w:eastAsia="zh-CN"/>
        </w:rPr>
        <w:t>SBRS</w:t>
      </w:r>
      <w:r w:rsidRPr="00ED5B34">
        <w:rPr>
          <w:rFonts w:hint="eastAsia"/>
          <w:lang w:eastAsia="zh-CN"/>
        </w:rPr>
        <w:t>状态，并</w:t>
      </w:r>
      <w:r w:rsidRPr="00ED5B34">
        <w:rPr>
          <w:rFonts w:hint="eastAsia"/>
          <w:spacing w:val="-2"/>
          <w:lang w:eastAsia="zh-CN"/>
        </w:rPr>
        <w:t>继续向线路输出端提供停止极性，直到接收到通信信息信号“←”（组合号</w:t>
      </w:r>
      <w:r w:rsidRPr="00ED5B34">
        <w:rPr>
          <w:spacing w:val="-2"/>
          <w:lang w:eastAsia="zh-CN"/>
        </w:rPr>
        <w:t>27</w:t>
      </w:r>
      <w:r w:rsidRPr="00ED5B34">
        <w:rPr>
          <w:rFonts w:hint="eastAsia"/>
          <w:spacing w:val="-2"/>
          <w:lang w:eastAsia="zh-CN"/>
        </w:rPr>
        <w:t>）或者“≡”（组合号</w:t>
      </w:r>
      <w:r w:rsidRPr="00ED5B34">
        <w:rPr>
          <w:spacing w:val="-2"/>
          <w:lang w:eastAsia="zh-CN"/>
        </w:rPr>
        <w:t xml:space="preserve"> 28</w:t>
      </w:r>
      <w:r w:rsidRPr="00ED5B34">
        <w:rPr>
          <w:rFonts w:hint="eastAsia"/>
          <w:spacing w:val="-2"/>
          <w:lang w:eastAsia="zh-CN"/>
        </w:rPr>
        <w:t>）时为止。</w:t>
      </w:r>
    </w:p>
    <w:p w:rsidR="00BC4DE7" w:rsidRPr="00ED5B34" w:rsidRDefault="00BC4DE7" w:rsidP="00415076">
      <w:pPr>
        <w:rPr>
          <w:lang w:eastAsia="zh-CN"/>
        </w:rPr>
      </w:pPr>
      <w:r w:rsidRPr="00415076">
        <w:rPr>
          <w:b/>
          <w:bCs/>
          <w:lang w:eastAsia="zh-CN"/>
        </w:rPr>
        <w:t>4.5.5</w:t>
      </w:r>
      <w:r w:rsidRPr="00ED5B34">
        <w:rPr>
          <w:lang w:eastAsia="zh-CN"/>
        </w:rPr>
        <w:tab/>
      </w:r>
      <w:r w:rsidRPr="00ED5B34">
        <w:rPr>
          <w:rFonts w:hint="eastAsia"/>
          <w:lang w:eastAsia="zh-CN"/>
        </w:rPr>
        <w:t>处于</w:t>
      </w:r>
      <w:r w:rsidRPr="00ED5B34">
        <w:rPr>
          <w:lang w:eastAsia="zh-CN"/>
        </w:rPr>
        <w:t>SBRS</w:t>
      </w:r>
      <w:r w:rsidRPr="00ED5B34">
        <w:rPr>
          <w:rFonts w:hint="eastAsia"/>
          <w:lang w:eastAsia="zh-CN"/>
        </w:rPr>
        <w:t>状态的台接收以</w:t>
      </w:r>
      <w:r w:rsidRPr="00ED5B34">
        <w:rPr>
          <w:lang w:eastAsia="zh-CN"/>
        </w:rPr>
        <w:t>3B/4Y</w:t>
      </w:r>
      <w:r w:rsidRPr="00ED5B34">
        <w:rPr>
          <w:rFonts w:hint="eastAsia"/>
          <w:lang w:eastAsia="zh-CN"/>
        </w:rPr>
        <w:t>比接收到的连续信息信号，所有其他台回复到“准备”状态。</w:t>
      </w:r>
    </w:p>
    <w:p w:rsidR="00BC4DE7" w:rsidRPr="00A901B6" w:rsidRDefault="00BC4DE7" w:rsidP="006B3E45">
      <w:pPr>
        <w:pStyle w:val="Heading2"/>
        <w:wordWrap w:val="0"/>
        <w:overflowPunct/>
        <w:autoSpaceDE/>
        <w:autoSpaceDN/>
        <w:snapToGrid w:val="0"/>
        <w:rPr>
          <w:lang w:val="en-US" w:eastAsia="zh-CN"/>
        </w:rPr>
      </w:pPr>
      <w:bookmarkStart w:id="33" w:name="_Toc325706458"/>
      <w:r w:rsidRPr="00A901B6">
        <w:rPr>
          <w:lang w:val="en-US" w:eastAsia="zh-CN"/>
        </w:rPr>
        <w:t>4.6</w:t>
      </w:r>
      <w:r w:rsidRPr="00A901B6">
        <w:rPr>
          <w:lang w:val="en-US" w:eastAsia="zh-CN"/>
        </w:rPr>
        <w:tab/>
      </w:r>
      <w:bookmarkEnd w:id="33"/>
      <w:r>
        <w:rPr>
          <w:rFonts w:hint="eastAsia"/>
          <w:lang w:eastAsia="zh-CN"/>
        </w:rPr>
        <w:t>通信流程</w:t>
      </w:r>
    </w:p>
    <w:p w:rsidR="00BC4DE7" w:rsidRPr="00ED5B34" w:rsidRDefault="00BC4DE7" w:rsidP="00415076">
      <w:pPr>
        <w:rPr>
          <w:lang w:eastAsia="zh-CN"/>
        </w:rPr>
      </w:pPr>
      <w:r w:rsidRPr="00415076">
        <w:rPr>
          <w:b/>
          <w:bCs/>
          <w:lang w:eastAsia="zh-CN"/>
        </w:rPr>
        <w:t>4.6.1</w:t>
      </w:r>
      <w:r w:rsidRPr="00ED5B34">
        <w:rPr>
          <w:lang w:eastAsia="zh-CN"/>
        </w:rPr>
        <w:tab/>
      </w:r>
      <w:r w:rsidRPr="00415076">
        <w:rPr>
          <w:rFonts w:hint="eastAsia"/>
          <w:spacing w:val="-4"/>
          <w:lang w:eastAsia="zh-CN"/>
        </w:rPr>
        <w:t>在直接发送第一次通信信号以前，发送台发送信息信号“←”（组合号</w:t>
      </w:r>
      <w:r w:rsidRPr="00415076">
        <w:rPr>
          <w:spacing w:val="-4"/>
          <w:lang w:eastAsia="zh-CN"/>
        </w:rPr>
        <w:t>27</w:t>
      </w:r>
      <w:r w:rsidRPr="00415076">
        <w:rPr>
          <w:rFonts w:hint="eastAsia"/>
          <w:spacing w:val="-4"/>
          <w:lang w:eastAsia="zh-CN"/>
        </w:rPr>
        <w:t>）和“≡”</w:t>
      </w:r>
      <w:r w:rsidRPr="00ED5B34">
        <w:rPr>
          <w:rFonts w:hint="eastAsia"/>
          <w:lang w:eastAsia="zh-CN"/>
        </w:rPr>
        <w:t>（组合号</w:t>
      </w:r>
      <w:r w:rsidRPr="00ED5B34">
        <w:rPr>
          <w:lang w:eastAsia="zh-CN"/>
        </w:rPr>
        <w:t>28</w:t>
      </w:r>
      <w:r w:rsidRPr="00ED5B34">
        <w:rPr>
          <w:rFonts w:hint="eastAsia"/>
          <w:lang w:eastAsia="zh-CN"/>
        </w:rPr>
        <w:t>），并开始发送通信信息。</w:t>
      </w:r>
    </w:p>
    <w:p w:rsidR="00BC4DE7" w:rsidRPr="00ED5B34" w:rsidRDefault="00BC4DE7" w:rsidP="00415076">
      <w:pPr>
        <w:rPr>
          <w:lang w:eastAsia="zh-CN"/>
        </w:rPr>
      </w:pPr>
      <w:r w:rsidRPr="00415076">
        <w:rPr>
          <w:b/>
          <w:bCs/>
          <w:lang w:eastAsia="zh-CN"/>
        </w:rPr>
        <w:t>4.6.2</w:t>
      </w:r>
      <w:r w:rsidRPr="00ED5B34">
        <w:rPr>
          <w:lang w:eastAsia="zh-CN"/>
        </w:rPr>
        <w:tab/>
      </w:r>
      <w:r w:rsidRPr="00415076">
        <w:rPr>
          <w:rFonts w:hint="eastAsia"/>
          <w:spacing w:val="4"/>
          <w:lang w:eastAsia="zh-CN"/>
        </w:rPr>
        <w:t>在信息流程中断期间，</w:t>
      </w:r>
      <w:r w:rsidRPr="00415076">
        <w:rPr>
          <w:spacing w:val="4"/>
          <w:lang w:eastAsia="zh-CN"/>
        </w:rPr>
        <w:t>CBSS</w:t>
      </w:r>
      <w:r w:rsidRPr="00415076">
        <w:rPr>
          <w:rFonts w:hint="eastAsia"/>
          <w:spacing w:val="4"/>
          <w:lang w:eastAsia="zh-CN"/>
        </w:rPr>
        <w:t>分别在</w:t>
      </w:r>
      <w:r w:rsidRPr="00415076">
        <w:rPr>
          <w:spacing w:val="4"/>
          <w:lang w:eastAsia="zh-CN"/>
        </w:rPr>
        <w:t>RX</w:t>
      </w:r>
      <w:r w:rsidRPr="00415076">
        <w:rPr>
          <w:rFonts w:hint="eastAsia"/>
          <w:spacing w:val="4"/>
          <w:lang w:eastAsia="zh-CN"/>
        </w:rPr>
        <w:t>和</w:t>
      </w:r>
      <w:r w:rsidRPr="00415076">
        <w:rPr>
          <w:spacing w:val="4"/>
          <w:lang w:eastAsia="zh-CN"/>
        </w:rPr>
        <w:t>DX</w:t>
      </w:r>
      <w:r w:rsidRPr="00415076">
        <w:rPr>
          <w:rFonts w:hint="eastAsia"/>
          <w:spacing w:val="4"/>
          <w:lang w:eastAsia="zh-CN"/>
        </w:rPr>
        <w:t>位置发送“定相信号</w:t>
      </w:r>
      <w:r w:rsidRPr="00415076">
        <w:rPr>
          <w:spacing w:val="4"/>
          <w:lang w:eastAsia="zh-CN"/>
        </w:rPr>
        <w:t>1</w:t>
      </w:r>
      <w:r w:rsidRPr="00415076">
        <w:rPr>
          <w:rFonts w:hint="eastAsia"/>
          <w:spacing w:val="4"/>
          <w:lang w:eastAsia="zh-CN"/>
        </w:rPr>
        <w:t>”和“定相信号</w:t>
      </w:r>
      <w:r w:rsidRPr="00415076">
        <w:rPr>
          <w:spacing w:val="4"/>
          <w:lang w:eastAsia="zh-CN"/>
        </w:rPr>
        <w:t>2</w:t>
      </w:r>
      <w:r w:rsidRPr="00415076">
        <w:rPr>
          <w:rFonts w:hint="eastAsia"/>
          <w:spacing w:val="4"/>
          <w:lang w:eastAsia="zh-CN"/>
        </w:rPr>
        <w:t>”。</w:t>
      </w:r>
      <w:r w:rsidRPr="00ED5B34">
        <w:rPr>
          <w:rFonts w:hint="eastAsia"/>
          <w:lang w:eastAsia="zh-CN"/>
        </w:rPr>
        <w:t>在通信流程期间，在</w:t>
      </w:r>
      <w:r w:rsidRPr="00ED5B34">
        <w:rPr>
          <w:lang w:eastAsia="zh-CN"/>
        </w:rPr>
        <w:t>DX</w:t>
      </w:r>
      <w:r w:rsidRPr="00ED5B34">
        <w:rPr>
          <w:rFonts w:hint="eastAsia"/>
          <w:lang w:eastAsia="zh-CN"/>
        </w:rPr>
        <w:t>位置上每发送</w:t>
      </w:r>
      <w:r w:rsidRPr="00ED5B34">
        <w:rPr>
          <w:lang w:eastAsia="zh-CN"/>
        </w:rPr>
        <w:t>100</w:t>
      </w:r>
      <w:r w:rsidRPr="00ED5B34">
        <w:rPr>
          <w:rFonts w:hint="eastAsia"/>
          <w:lang w:eastAsia="zh-CN"/>
        </w:rPr>
        <w:t>个信号，至少应出现一个有</w:t>
      </w:r>
      <w:r w:rsidRPr="00ED5B34">
        <w:rPr>
          <w:lang w:eastAsia="zh-CN"/>
        </w:rPr>
        <w:t>4</w:t>
      </w:r>
      <w:r w:rsidRPr="00ED5B34">
        <w:rPr>
          <w:rFonts w:hint="eastAsia"/>
          <w:lang w:eastAsia="zh-CN"/>
        </w:rPr>
        <w:t>个连续定相信号对的序列。</w:t>
      </w:r>
    </w:p>
    <w:p w:rsidR="00BC4DE7" w:rsidRPr="00ED5B34" w:rsidRDefault="00BC4DE7" w:rsidP="00415076">
      <w:pPr>
        <w:rPr>
          <w:lang w:eastAsia="zh-CN"/>
        </w:rPr>
      </w:pPr>
      <w:r w:rsidRPr="00415076">
        <w:rPr>
          <w:b/>
          <w:bCs/>
          <w:lang w:eastAsia="zh-CN"/>
        </w:rPr>
        <w:t>4.6.3</w:t>
      </w:r>
      <w:r w:rsidRPr="00ED5B34">
        <w:rPr>
          <w:lang w:eastAsia="zh-CN"/>
        </w:rPr>
        <w:tab/>
      </w:r>
      <w:r w:rsidRPr="00ED5B34">
        <w:rPr>
          <w:rFonts w:hint="eastAsia"/>
          <w:lang w:eastAsia="zh-CN"/>
        </w:rPr>
        <w:t>在信息流程中断期间，</w:t>
      </w:r>
      <w:r w:rsidRPr="00ED5B34">
        <w:rPr>
          <w:lang w:eastAsia="zh-CN"/>
        </w:rPr>
        <w:t>SBSS</w:t>
      </w:r>
      <w:r w:rsidRPr="00ED5B34">
        <w:rPr>
          <w:rFonts w:hint="eastAsia"/>
          <w:lang w:eastAsia="zh-CN"/>
        </w:rPr>
        <w:t>发送“空闲信号</w:t>
      </w:r>
      <w:r w:rsidRPr="00ED5B34">
        <w:rPr>
          <w:szCs w:val="24"/>
        </w:rPr>
        <w:sym w:font="Symbol" w:char="F062"/>
      </w:r>
      <w:r w:rsidRPr="00ED5B34">
        <w:rPr>
          <w:rFonts w:hint="eastAsia"/>
          <w:lang w:eastAsia="zh-CN"/>
        </w:rPr>
        <w:t>”</w:t>
      </w:r>
    </w:p>
    <w:p w:rsidR="00BC4DE7" w:rsidRPr="00ED5B34" w:rsidRDefault="00BC4DE7" w:rsidP="00415076">
      <w:pPr>
        <w:rPr>
          <w:lang w:eastAsia="zh-CN"/>
        </w:rPr>
      </w:pPr>
      <w:r w:rsidRPr="00415076">
        <w:rPr>
          <w:b/>
          <w:bCs/>
          <w:lang w:eastAsia="zh-CN"/>
        </w:rPr>
        <w:t>4.6.4</w:t>
      </w:r>
      <w:r w:rsidRPr="00ED5B34">
        <w:rPr>
          <w:lang w:eastAsia="zh-CN"/>
        </w:rPr>
        <w:tab/>
      </w:r>
      <w:r w:rsidRPr="00ED5B34">
        <w:rPr>
          <w:rFonts w:hint="eastAsia"/>
          <w:lang w:eastAsia="zh-CN"/>
        </w:rPr>
        <w:t>一旦收到通信信息信号“←”（组合号）或者“≡”（组合号</w:t>
      </w:r>
      <w:r w:rsidRPr="00ED5B34">
        <w:rPr>
          <w:lang w:eastAsia="zh-CN"/>
        </w:rPr>
        <w:t>28</w:t>
      </w:r>
      <w:r w:rsidRPr="00ED5B34">
        <w:rPr>
          <w:rFonts w:hint="eastAsia"/>
          <w:lang w:eastAsia="zh-CN"/>
        </w:rPr>
        <w:t>），接收台就开始打印接收到的通信信息信号。</w:t>
      </w:r>
    </w:p>
    <w:p w:rsidR="00BC4DE7" w:rsidRDefault="00BC4DE7" w:rsidP="00415076">
      <w:pPr>
        <w:pStyle w:val="Note"/>
        <w:rPr>
          <w:lang w:eastAsia="zh-CN"/>
        </w:rPr>
      </w:pPr>
      <w:r>
        <w:rPr>
          <w:rFonts w:eastAsia="STKaiti" w:hint="eastAsia"/>
          <w:lang w:eastAsia="zh-CN"/>
        </w:rPr>
        <w:t>注</w:t>
      </w:r>
      <w:r>
        <w:rPr>
          <w:iCs/>
          <w:lang w:eastAsia="zh-CN"/>
        </w:rPr>
        <w:t xml:space="preserve">1 </w:t>
      </w:r>
      <w:r>
        <w:rPr>
          <w:lang w:eastAsia="zh-CN"/>
        </w:rPr>
        <w:t xml:space="preserve">— </w:t>
      </w:r>
      <w:r>
        <w:rPr>
          <w:rFonts w:hint="eastAsia"/>
          <w:lang w:eastAsia="zh-CN"/>
        </w:rPr>
        <w:t>在§</w:t>
      </w:r>
      <w:r>
        <w:rPr>
          <w:lang w:eastAsia="zh-CN"/>
        </w:rPr>
        <w:t>4.6.4</w:t>
      </w:r>
      <w:r>
        <w:rPr>
          <w:rFonts w:hint="eastAsia"/>
          <w:lang w:eastAsia="zh-CN"/>
        </w:rPr>
        <w:t>和§</w:t>
      </w:r>
      <w:r>
        <w:rPr>
          <w:lang w:eastAsia="zh-CN"/>
        </w:rPr>
        <w:t>4.6.5</w:t>
      </w:r>
      <w:r>
        <w:rPr>
          <w:rFonts w:hint="eastAsia"/>
          <w:lang w:eastAsia="zh-CN"/>
        </w:rPr>
        <w:t>中使用的术语“打印”表示通信信号传输给输出设备。</w:t>
      </w:r>
    </w:p>
    <w:p w:rsidR="00BC4DE7" w:rsidRPr="00ED5B34" w:rsidRDefault="00BC4DE7" w:rsidP="00415076">
      <w:pPr>
        <w:rPr>
          <w:lang w:eastAsia="zh-CN"/>
        </w:rPr>
      </w:pPr>
      <w:r w:rsidRPr="00415076">
        <w:rPr>
          <w:b/>
          <w:bCs/>
          <w:lang w:eastAsia="zh-CN"/>
        </w:rPr>
        <w:t>4.6.5</w:t>
      </w:r>
      <w:r w:rsidRPr="00ED5B34">
        <w:rPr>
          <w:lang w:eastAsia="zh-CN"/>
        </w:rPr>
        <w:tab/>
      </w:r>
      <w:r w:rsidRPr="00ED5B34">
        <w:rPr>
          <w:rFonts w:hint="eastAsia"/>
          <w:lang w:eastAsia="zh-CN"/>
        </w:rPr>
        <w:t>接收台检查在</w:t>
      </w:r>
      <w:r w:rsidRPr="00ED5B34">
        <w:rPr>
          <w:lang w:eastAsia="zh-CN"/>
        </w:rPr>
        <w:t>DX</w:t>
      </w:r>
      <w:r w:rsidRPr="00ED5B34">
        <w:rPr>
          <w:rFonts w:hint="eastAsia"/>
          <w:lang w:eastAsia="zh-CN"/>
        </w:rPr>
        <w:t>和</w:t>
      </w:r>
      <w:r w:rsidRPr="00ED5B34">
        <w:rPr>
          <w:lang w:eastAsia="zh-CN"/>
        </w:rPr>
        <w:t>RX</w:t>
      </w:r>
      <w:r w:rsidRPr="00ED5B34">
        <w:rPr>
          <w:rFonts w:hint="eastAsia"/>
          <w:lang w:eastAsia="zh-CN"/>
        </w:rPr>
        <w:t>位置接收到的两种信号：</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打印无残缺的</w:t>
      </w:r>
      <w:r w:rsidRPr="00ED5B34">
        <w:rPr>
          <w:lang w:eastAsia="zh-CN"/>
        </w:rPr>
        <w:t>DX</w:t>
      </w:r>
      <w:r w:rsidRPr="00ED5B34">
        <w:rPr>
          <w:rFonts w:hint="eastAsia"/>
          <w:lang w:eastAsia="zh-CN"/>
        </w:rPr>
        <w:t>或</w:t>
      </w:r>
      <w:r w:rsidRPr="00ED5B34">
        <w:rPr>
          <w:lang w:eastAsia="zh-CN"/>
        </w:rPr>
        <w:t>RX</w:t>
      </w:r>
      <w:r w:rsidRPr="00ED5B34">
        <w:rPr>
          <w:rFonts w:hint="eastAsia"/>
          <w:lang w:eastAsia="zh-CN"/>
        </w:rPr>
        <w:t>信号；或者</w:t>
      </w:r>
    </w:p>
    <w:p w:rsidR="00BC4DE7" w:rsidRPr="00ED5B34" w:rsidRDefault="00BC4DE7" w:rsidP="00415076">
      <w:pPr>
        <w:pStyle w:val="enumlev1"/>
        <w:rPr>
          <w:lang w:eastAsia="zh-CN"/>
        </w:rPr>
      </w:pPr>
      <w:r w:rsidRPr="00ED5B34">
        <w:rPr>
          <w:lang w:eastAsia="zh-CN"/>
        </w:rPr>
        <w:t>—</w:t>
      </w:r>
      <w:r w:rsidRPr="00ED5B34">
        <w:rPr>
          <w:lang w:eastAsia="zh-CN"/>
        </w:rPr>
        <w:tab/>
      </w:r>
      <w:r w:rsidRPr="00ED5B34">
        <w:rPr>
          <w:rFonts w:hint="eastAsia"/>
          <w:lang w:eastAsia="zh-CN"/>
        </w:rPr>
        <w:t>如果</w:t>
      </w:r>
      <w:r w:rsidRPr="00ED5B34">
        <w:rPr>
          <w:lang w:eastAsia="zh-CN"/>
        </w:rPr>
        <w:t>DX</w:t>
      </w:r>
      <w:r w:rsidRPr="00ED5B34">
        <w:rPr>
          <w:rFonts w:hint="eastAsia"/>
          <w:lang w:eastAsia="zh-CN"/>
        </w:rPr>
        <w:t>和</w:t>
      </w:r>
      <w:r w:rsidRPr="00ED5B34">
        <w:rPr>
          <w:lang w:eastAsia="zh-CN"/>
        </w:rPr>
        <w:t>RX</w:t>
      </w:r>
      <w:r w:rsidRPr="00ED5B34">
        <w:rPr>
          <w:rFonts w:hint="eastAsia"/>
          <w:lang w:eastAsia="zh-CN"/>
        </w:rPr>
        <w:t>信号都残缺，或者似乎不残缺但不相同，那么打印一个“</w:t>
      </w:r>
      <w:r w:rsidRPr="00ED5B34">
        <w:rPr>
          <w:rFonts w:ascii="Symbol" w:hAnsi="Symbol"/>
          <w:lang w:eastAsia="zh-CN"/>
        </w:rPr>
        <w:t></w:t>
      </w:r>
      <w:r w:rsidRPr="00ED5B34">
        <w:rPr>
          <w:rFonts w:hint="eastAsia"/>
          <w:lang w:eastAsia="zh-CN"/>
        </w:rPr>
        <w:t>”（组合号</w:t>
      </w:r>
      <w:r w:rsidRPr="00ED5B34">
        <w:rPr>
          <w:lang w:eastAsia="zh-CN"/>
        </w:rPr>
        <w:t>31</w:t>
      </w:r>
      <w:r w:rsidRPr="00ED5B34">
        <w:rPr>
          <w:rFonts w:hint="eastAsia"/>
          <w:lang w:eastAsia="zh-CN"/>
        </w:rPr>
        <w:t>）或者一个“错误字符”（使用者规定）。</w:t>
      </w:r>
    </w:p>
    <w:p w:rsidR="00BC4DE7" w:rsidRPr="00ED5B34" w:rsidRDefault="00BC4DE7" w:rsidP="00415076">
      <w:pPr>
        <w:rPr>
          <w:lang w:eastAsia="zh-CN"/>
        </w:rPr>
      </w:pPr>
      <w:r w:rsidRPr="00415076">
        <w:rPr>
          <w:b/>
          <w:bCs/>
          <w:lang w:eastAsia="zh-CN"/>
        </w:rPr>
        <w:t>4.6.6</w:t>
      </w:r>
      <w:r w:rsidRPr="00ED5B34">
        <w:rPr>
          <w:lang w:eastAsia="zh-CN"/>
        </w:rPr>
        <w:tab/>
      </w:r>
      <w:r w:rsidRPr="00ED5B34">
        <w:rPr>
          <w:rFonts w:hint="eastAsia"/>
          <w:lang w:eastAsia="zh-CN"/>
        </w:rPr>
        <w:t>如果在预定的时间内，接收到残缺信号的百分数达到预定值，那么接收台就回复到“准备”状态。</w:t>
      </w:r>
    </w:p>
    <w:p w:rsidR="00BC4DE7" w:rsidRDefault="00BC4DE7" w:rsidP="00352B0C">
      <w:pPr>
        <w:pStyle w:val="Heading3"/>
        <w:rPr>
          <w:lang w:eastAsia="zh-CN"/>
        </w:rPr>
      </w:pPr>
      <w:r w:rsidRPr="00415076">
        <w:rPr>
          <w:bCs/>
          <w:lang w:eastAsia="zh-CN"/>
        </w:rPr>
        <w:t>4.6.7</w:t>
      </w:r>
      <w:r>
        <w:rPr>
          <w:lang w:eastAsia="zh-CN"/>
        </w:rPr>
        <w:tab/>
      </w:r>
      <w:r>
        <w:rPr>
          <w:rFonts w:hint="eastAsia"/>
          <w:lang w:eastAsia="zh-CN"/>
        </w:rPr>
        <w:t>发射结束</w:t>
      </w:r>
    </w:p>
    <w:p w:rsidR="00BC4DE7" w:rsidRPr="00ED5B34" w:rsidRDefault="00BC4DE7" w:rsidP="00415076">
      <w:pPr>
        <w:rPr>
          <w:lang w:eastAsia="zh-CN"/>
        </w:rPr>
      </w:pPr>
      <w:r w:rsidRPr="00415076">
        <w:rPr>
          <w:b/>
          <w:bCs/>
          <w:lang w:eastAsia="zh-CN"/>
        </w:rPr>
        <w:t>4.6.7.1</w:t>
      </w:r>
      <w:r w:rsidRPr="00ED5B34">
        <w:rPr>
          <w:lang w:eastAsia="zh-CN"/>
        </w:rPr>
        <w:tab/>
      </w:r>
      <w:r w:rsidRPr="00ED5B34">
        <w:rPr>
          <w:rFonts w:hint="eastAsia"/>
          <w:lang w:eastAsia="zh-CN"/>
        </w:rPr>
        <w:t>以</w:t>
      </w:r>
      <w:r w:rsidRPr="00ED5B34">
        <w:rPr>
          <w:lang w:eastAsia="zh-CN"/>
        </w:rPr>
        <w:t>B</w:t>
      </w:r>
      <w:r w:rsidRPr="00ED5B34">
        <w:rPr>
          <w:rFonts w:hint="eastAsia"/>
          <w:lang w:eastAsia="zh-CN"/>
        </w:rPr>
        <w:t>模式（</w:t>
      </w:r>
      <w:r w:rsidRPr="00ED5B34">
        <w:rPr>
          <w:lang w:eastAsia="zh-CN"/>
        </w:rPr>
        <w:t>CBSS</w:t>
      </w:r>
      <w:r w:rsidRPr="00ED5B34">
        <w:rPr>
          <w:rFonts w:hint="eastAsia"/>
          <w:lang w:eastAsia="zh-CN"/>
        </w:rPr>
        <w:t>或</w:t>
      </w:r>
      <w:r w:rsidRPr="00ED5B34">
        <w:rPr>
          <w:lang w:eastAsia="zh-CN"/>
        </w:rPr>
        <w:t>SBSS</w:t>
      </w:r>
      <w:r w:rsidRPr="00ED5B34">
        <w:rPr>
          <w:rFonts w:hint="eastAsia"/>
          <w:lang w:eastAsia="zh-CN"/>
        </w:rPr>
        <w:t>）发送的台在最后发射的通信信息信号以后，应立即发送至少</w:t>
      </w:r>
      <w:r w:rsidRPr="00ED5B34">
        <w:rPr>
          <w:lang w:eastAsia="zh-CN"/>
        </w:rPr>
        <w:t>2 s</w:t>
      </w:r>
      <w:r w:rsidRPr="00ED5B34">
        <w:rPr>
          <w:rFonts w:hint="eastAsia"/>
          <w:lang w:eastAsia="zh-CN"/>
        </w:rPr>
        <w:t>的连续“空闲信号</w:t>
      </w:r>
      <w:r w:rsidRPr="00ED5B34">
        <w:rPr>
          <w:szCs w:val="24"/>
        </w:rPr>
        <w:sym w:font="Symbol" w:char="F061"/>
      </w:r>
      <w:r w:rsidRPr="00ED5B34">
        <w:rPr>
          <w:rFonts w:hint="eastAsia"/>
          <w:lang w:eastAsia="zh-CN"/>
        </w:rPr>
        <w:t>”来结束发射，此后该台回复到“准备”状态。</w:t>
      </w:r>
    </w:p>
    <w:p w:rsidR="00BC4DE7" w:rsidRPr="00ED5B34" w:rsidRDefault="00BC4DE7" w:rsidP="00415076">
      <w:pPr>
        <w:rPr>
          <w:lang w:eastAsia="zh-CN"/>
        </w:rPr>
      </w:pPr>
      <w:r w:rsidRPr="00415076">
        <w:rPr>
          <w:b/>
          <w:bCs/>
          <w:lang w:eastAsia="zh-CN"/>
        </w:rPr>
        <w:t>4.6.7.2</w:t>
      </w:r>
      <w:r w:rsidRPr="00ED5B34">
        <w:rPr>
          <w:lang w:eastAsia="zh-CN"/>
        </w:rPr>
        <w:tab/>
      </w:r>
      <w:r w:rsidRPr="00ED5B34">
        <w:rPr>
          <w:rFonts w:hint="eastAsia"/>
          <w:lang w:eastAsia="zh-CN"/>
        </w:rPr>
        <w:t>在</w:t>
      </w:r>
      <w:r w:rsidRPr="00ED5B34">
        <w:rPr>
          <w:lang w:eastAsia="zh-CN"/>
        </w:rPr>
        <w:t>DX</w:t>
      </w:r>
      <w:r w:rsidRPr="00ED5B34">
        <w:rPr>
          <w:rFonts w:hint="eastAsia"/>
          <w:lang w:eastAsia="zh-CN"/>
        </w:rPr>
        <w:t>位置接收到至少两个连续的“空闲信号</w:t>
      </w:r>
      <w:r w:rsidRPr="00ED5B34">
        <w:rPr>
          <w:szCs w:val="24"/>
        </w:rPr>
        <w:sym w:font="Symbol" w:char="F061"/>
      </w:r>
      <w:r w:rsidRPr="00ED5B34">
        <w:rPr>
          <w:rFonts w:hint="eastAsia"/>
          <w:lang w:eastAsia="zh-CN"/>
        </w:rPr>
        <w:t>”之后，接收台回复到“准备”状态的时间不少于</w:t>
      </w:r>
      <w:r w:rsidRPr="00ED5B34">
        <w:rPr>
          <w:lang w:eastAsia="zh-CN"/>
        </w:rPr>
        <w:t>210 ms</w:t>
      </w:r>
      <w:r w:rsidRPr="00ED5B34">
        <w:rPr>
          <w:rFonts w:hint="eastAsia"/>
          <w:lang w:eastAsia="zh-CN"/>
        </w:rPr>
        <w:t>。</w:t>
      </w:r>
    </w:p>
    <w:p w:rsidR="00BC4DE7" w:rsidRPr="00ED5B34" w:rsidRDefault="00BC4DE7" w:rsidP="00415076">
      <w:pPr>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ED5B34" w:rsidRDefault="00BC4DE7" w:rsidP="00352B0C">
      <w:pPr>
        <w:pStyle w:val="FigureNo"/>
        <w:rPr>
          <w:lang w:eastAsia="zh-CN"/>
        </w:rPr>
      </w:pPr>
      <w:r w:rsidRPr="00ED5B34">
        <w:rPr>
          <w:rFonts w:hint="eastAsia"/>
          <w:lang w:eastAsia="zh-CN"/>
        </w:rPr>
        <w:t>图</w:t>
      </w:r>
      <w:r w:rsidRPr="00ED5B34">
        <w:rPr>
          <w:lang w:eastAsia="zh-CN"/>
        </w:rPr>
        <w:t>3</w:t>
      </w:r>
    </w:p>
    <w:p w:rsidR="00BC4DE7" w:rsidRPr="00ED5B34" w:rsidRDefault="00BC4DE7" w:rsidP="00352B0C">
      <w:pPr>
        <w:pStyle w:val="Figuretitle"/>
        <w:rPr>
          <w:lang w:eastAsia="zh-CN"/>
        </w:rPr>
      </w:pPr>
      <w:r w:rsidRPr="00ED5B34">
        <w:rPr>
          <w:rFonts w:hint="eastAsia"/>
          <w:lang w:eastAsia="zh-CN"/>
        </w:rPr>
        <w:t>在</w:t>
      </w:r>
      <w:r w:rsidRPr="00ED5B34">
        <w:rPr>
          <w:lang w:eastAsia="zh-CN"/>
        </w:rPr>
        <w:t>7</w:t>
      </w:r>
      <w:r w:rsidRPr="00ED5B34">
        <w:rPr>
          <w:rFonts w:hint="eastAsia"/>
          <w:lang w:eastAsia="zh-CN"/>
        </w:rPr>
        <w:t>位信号呼叫标识（模式</w:t>
      </w:r>
      <w:r w:rsidRPr="00ED5B34">
        <w:rPr>
          <w:lang w:eastAsia="zh-CN"/>
        </w:rPr>
        <w:t>A</w:t>
      </w:r>
      <w:r w:rsidRPr="00ED5B34">
        <w:rPr>
          <w:rFonts w:hint="eastAsia"/>
          <w:lang w:eastAsia="zh-CN"/>
        </w:rPr>
        <w:t>）情况下的自动识别定相程序</w:t>
      </w:r>
    </w:p>
    <w:p w:rsidR="00BC4DE7" w:rsidRPr="000C3939" w:rsidRDefault="00BC4DE7" w:rsidP="006B3E45">
      <w:pPr>
        <w:pStyle w:val="Figure"/>
        <w:wordWrap w:val="0"/>
        <w:overflowPunct/>
        <w:autoSpaceDE/>
        <w:autoSpaceDN/>
        <w:snapToGrid w:val="0"/>
        <w:rPr>
          <w:lang w:val="en-US"/>
        </w:rPr>
      </w:pPr>
      <w:r>
        <w:object w:dxaOrig="9753" w:dyaOrig="12856">
          <v:shape id="_x0000_i1027" type="#_x0000_t75" style="width:478pt;height:629.85pt" o:ole="">
            <v:imagedata r:id="rId25" o:title=""/>
          </v:shape>
          <o:OLEObject Type="Embed" ProgID="CorelDraw.Graphic.16" ShapeID="_x0000_i1027" DrawAspect="Content" ObjectID="_1498631293" r:id="rId26"/>
        </w:object>
      </w: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sz w:val="18"/>
          <w:szCs w:val="24"/>
          <w:lang w:val="en-GB" w:eastAsia="zh-CN"/>
        </w:rPr>
      </w:pPr>
      <w:r>
        <w:br w:type="page"/>
      </w:r>
    </w:p>
    <w:p w:rsidR="00BC4DE7" w:rsidRPr="00ED5B34" w:rsidRDefault="00BC4DE7" w:rsidP="00352B0C">
      <w:pPr>
        <w:pStyle w:val="FigureNo"/>
        <w:rPr>
          <w:lang w:eastAsia="zh-CN"/>
        </w:rPr>
      </w:pPr>
      <w:r w:rsidRPr="00ED5B34">
        <w:rPr>
          <w:rFonts w:hint="eastAsia"/>
          <w:lang w:eastAsia="zh-CN"/>
        </w:rPr>
        <w:t>图</w:t>
      </w:r>
      <w:r w:rsidRPr="00ED5B34">
        <w:rPr>
          <w:lang w:eastAsia="zh-CN"/>
        </w:rPr>
        <w:t>4</w:t>
      </w:r>
    </w:p>
    <w:p w:rsidR="00BC4DE7" w:rsidRPr="00ED5B34" w:rsidRDefault="00BC4DE7" w:rsidP="00352B0C">
      <w:pPr>
        <w:pStyle w:val="Figuretitle"/>
        <w:rPr>
          <w:lang w:eastAsia="zh-CN"/>
        </w:rPr>
      </w:pPr>
      <w:r w:rsidRPr="00ED5B34">
        <w:rPr>
          <w:rFonts w:hint="eastAsia"/>
          <w:lang w:eastAsia="zh-CN"/>
        </w:rPr>
        <w:t>在</w:t>
      </w:r>
      <w:r w:rsidRPr="00ED5B34">
        <w:rPr>
          <w:lang w:eastAsia="zh-CN"/>
        </w:rPr>
        <w:t>7</w:t>
      </w:r>
      <w:r w:rsidRPr="00ED5B34">
        <w:rPr>
          <w:rFonts w:hint="eastAsia"/>
          <w:lang w:eastAsia="zh-CN"/>
        </w:rPr>
        <w:t>位信号呼叫标识情况下的自动识别重定相程序（</w:t>
      </w:r>
      <w:r w:rsidRPr="00ED5B34">
        <w:rPr>
          <w:lang w:eastAsia="zh-CN"/>
        </w:rPr>
        <w:t>II</w:t>
      </w:r>
      <w:r w:rsidRPr="00ED5B34">
        <w:rPr>
          <w:rFonts w:hint="eastAsia"/>
          <w:lang w:eastAsia="zh-CN"/>
        </w:rPr>
        <w:t>台是</w:t>
      </w:r>
      <w:r w:rsidRPr="00ED5B34">
        <w:rPr>
          <w:lang w:eastAsia="zh-CN"/>
        </w:rPr>
        <w:t>ISS</w:t>
      </w:r>
      <w:r w:rsidRPr="00ED5B34">
        <w:rPr>
          <w:rFonts w:hint="eastAsia"/>
          <w:lang w:eastAsia="zh-CN"/>
        </w:rPr>
        <w:t>）</w:t>
      </w:r>
    </w:p>
    <w:p w:rsidR="00352B0C" w:rsidRDefault="00BC4DE7" w:rsidP="00F72E27">
      <w:pPr>
        <w:pStyle w:val="Figure"/>
        <w:rPr>
          <w:lang w:eastAsia="zh-CN"/>
        </w:rPr>
      </w:pPr>
      <w:r>
        <w:object w:dxaOrig="9764" w:dyaOrig="12772">
          <v:shape id="_x0000_i1028" type="#_x0000_t75" style="width:478.6pt;height:619.55pt" o:ole="">
            <v:imagedata r:id="rId27" o:title=""/>
          </v:shape>
          <o:OLEObject Type="Embed" ProgID="CorelDraw.Graphic.16" ShapeID="_x0000_i1028" DrawAspect="Content" ObjectID="_1498631294" r:id="rId28"/>
        </w:object>
      </w:r>
      <w:r>
        <w:rPr>
          <w:color w:val="FF0000"/>
          <w:lang w:eastAsia="zh-CN"/>
        </w:rPr>
        <w:br w:type="page"/>
      </w:r>
      <w:r w:rsidRPr="00ED5B34">
        <w:rPr>
          <w:rFonts w:hint="eastAsia"/>
          <w:lang w:eastAsia="zh-CN"/>
        </w:rPr>
        <w:t>图</w:t>
      </w:r>
      <w:r w:rsidRPr="00ED5B34">
        <w:rPr>
          <w:lang w:eastAsia="zh-CN"/>
        </w:rPr>
        <w:t>5</w:t>
      </w:r>
    </w:p>
    <w:p w:rsidR="00BC4DE7" w:rsidRPr="00ED5B34" w:rsidRDefault="00BC4DE7" w:rsidP="00352B0C">
      <w:pPr>
        <w:pStyle w:val="Figuretitle"/>
        <w:rPr>
          <w:lang w:eastAsia="zh-CN"/>
        </w:rPr>
      </w:pPr>
      <w:r w:rsidRPr="00ED5B34">
        <w:rPr>
          <w:rFonts w:hint="eastAsia"/>
          <w:lang w:eastAsia="zh-CN"/>
        </w:rPr>
        <w:t>关于变换程序和通信结束的通信流程</w:t>
      </w:r>
    </w:p>
    <w:p w:rsidR="00352B0C" w:rsidRDefault="00352B0C" w:rsidP="00F72E27">
      <w:pPr>
        <w:pStyle w:val="Figure"/>
        <w:rPr>
          <w:lang w:eastAsia="zh-CN"/>
        </w:rPr>
      </w:pPr>
      <w:r>
        <w:object w:dxaOrig="6502" w:dyaOrig="13346">
          <v:shape id="_x0000_i1029" type="#_x0000_t75" style="width:297.7pt;height:617.15pt" o:ole="">
            <v:imagedata r:id="rId29" o:title=""/>
          </v:shape>
          <o:OLEObject Type="Embed" ProgID="CorelDraw.Graphic.16" ShapeID="_x0000_i1029" DrawAspect="Content" ObjectID="_1498631295" r:id="rId30"/>
        </w:object>
      </w:r>
      <w:r w:rsidR="00BC4DE7">
        <w:rPr>
          <w:lang w:val="en-US" w:eastAsia="zh-CN"/>
        </w:rPr>
        <w:br w:type="page"/>
      </w:r>
      <w:r w:rsidR="00BC4DE7" w:rsidRPr="00ED5B34">
        <w:rPr>
          <w:rFonts w:hint="eastAsia"/>
          <w:lang w:eastAsia="zh-CN"/>
        </w:rPr>
        <w:t>图</w:t>
      </w:r>
      <w:r w:rsidR="00BC4DE7" w:rsidRPr="00ED5B34">
        <w:rPr>
          <w:lang w:eastAsia="zh-CN"/>
        </w:rPr>
        <w:t>6</w:t>
      </w:r>
    </w:p>
    <w:p w:rsidR="00BC4DE7" w:rsidRPr="00ED5B34" w:rsidRDefault="00BC4DE7" w:rsidP="00352B0C">
      <w:pPr>
        <w:pStyle w:val="Figuretitle"/>
        <w:rPr>
          <w:lang w:eastAsia="zh-CN"/>
        </w:rPr>
      </w:pPr>
      <w:r w:rsidRPr="00ED5B34">
        <w:rPr>
          <w:rFonts w:hint="eastAsia"/>
          <w:lang w:eastAsia="zh-CN"/>
        </w:rPr>
        <w:t>在</w:t>
      </w:r>
      <w:r w:rsidRPr="00ED5B34">
        <w:rPr>
          <w:lang w:eastAsia="zh-CN"/>
        </w:rPr>
        <w:t>7</w:t>
      </w:r>
      <w:r w:rsidRPr="00ED5B34">
        <w:rPr>
          <w:rFonts w:hint="eastAsia"/>
          <w:lang w:eastAsia="zh-CN"/>
        </w:rPr>
        <w:t>位信号呼叫标识残缺接收情况下的自动识别定相程序</w:t>
      </w:r>
    </w:p>
    <w:p w:rsidR="00352B0C" w:rsidRDefault="009A632C" w:rsidP="00F72E27">
      <w:pPr>
        <w:pStyle w:val="Figure"/>
        <w:rPr>
          <w:lang w:eastAsia="zh-CN"/>
        </w:rPr>
      </w:pPr>
      <w:r>
        <w:object w:dxaOrig="3570" w:dyaOrig="7618">
          <v:shape id="_x0000_i1040" type="#_x0000_t75" style="width:290.4pt;height:637.1pt" o:ole="">
            <v:imagedata r:id="rId31" o:title="" cropbottom="-1790f"/>
          </v:shape>
          <o:OLEObject Type="Embed" ProgID="CorelDraw.Graphic.16" ShapeID="_x0000_i1040" DrawAspect="Content" ObjectID="_1498631296" r:id="rId32"/>
        </w:object>
      </w:r>
      <w:r w:rsidR="00BC4DE7">
        <w:rPr>
          <w:color w:val="FF0000"/>
          <w:lang w:eastAsia="zh-CN"/>
        </w:rPr>
        <w:br w:type="page"/>
      </w:r>
      <w:r w:rsidR="00BC4DE7" w:rsidRPr="00ED5B34">
        <w:rPr>
          <w:rFonts w:hint="eastAsia"/>
          <w:lang w:eastAsia="zh-CN"/>
        </w:rPr>
        <w:t>图</w:t>
      </w:r>
      <w:r w:rsidR="00BC4DE7" w:rsidRPr="00ED5B34">
        <w:rPr>
          <w:lang w:eastAsia="zh-CN"/>
        </w:rPr>
        <w:t>7</w:t>
      </w:r>
    </w:p>
    <w:p w:rsidR="00BC4DE7" w:rsidRPr="00ED5B34" w:rsidRDefault="00BC4DE7" w:rsidP="00352B0C">
      <w:pPr>
        <w:pStyle w:val="Figuretitle"/>
        <w:rPr>
          <w:lang w:eastAsia="zh-CN"/>
        </w:rPr>
      </w:pPr>
      <w:r w:rsidRPr="00ED5B34">
        <w:rPr>
          <w:rFonts w:hint="eastAsia"/>
          <w:lang w:eastAsia="zh-CN"/>
        </w:rPr>
        <w:t>在残缺接收情况下的通信流程三</w:t>
      </w:r>
    </w:p>
    <w:p w:rsidR="00BC4DE7" w:rsidRDefault="009A632C" w:rsidP="006B3E45">
      <w:pPr>
        <w:pStyle w:val="Figure"/>
        <w:wordWrap w:val="0"/>
        <w:overflowPunct/>
        <w:autoSpaceDE/>
        <w:autoSpaceDN/>
        <w:snapToGrid w:val="0"/>
        <w:rPr>
          <w:lang w:val="en-US" w:eastAsia="zh-CN"/>
        </w:rPr>
      </w:pPr>
      <w:r>
        <w:object w:dxaOrig="3540" w:dyaOrig="6238">
          <v:shape id="_x0000_i1047" type="#_x0000_t75" style="width:262.6pt;height:485.85pt" o:ole="">
            <v:imagedata r:id="rId33" o:title="" cropbottom="-2285f"/>
          </v:shape>
          <o:OLEObject Type="Embed" ProgID="CorelDraw.Graphic.16" ShapeID="_x0000_i1047" DrawAspect="Content" ObjectID="_1498631297" r:id="rId34"/>
        </w:object>
      </w: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sz w:val="18"/>
          <w:szCs w:val="24"/>
          <w:lang w:val="en-GB" w:eastAsia="zh-CN"/>
        </w:rPr>
      </w:pPr>
      <w:r>
        <w:br w:type="page"/>
      </w:r>
    </w:p>
    <w:p w:rsidR="00BC4DE7" w:rsidRPr="00ED5B34" w:rsidRDefault="00BC4DE7" w:rsidP="00352B0C">
      <w:pPr>
        <w:pStyle w:val="FigureNo"/>
        <w:rPr>
          <w:lang w:eastAsia="zh-CN"/>
        </w:rPr>
      </w:pPr>
      <w:r w:rsidRPr="00ED5B34">
        <w:rPr>
          <w:rFonts w:hint="eastAsia"/>
          <w:lang w:eastAsia="zh-CN"/>
        </w:rPr>
        <w:t>图</w:t>
      </w:r>
      <w:r w:rsidRPr="00ED5B34">
        <w:rPr>
          <w:lang w:eastAsia="zh-CN"/>
        </w:rPr>
        <w:t>8</w:t>
      </w:r>
    </w:p>
    <w:p w:rsidR="00BC4DE7" w:rsidRPr="00ED5B34" w:rsidRDefault="00BC4DE7" w:rsidP="00352B0C">
      <w:pPr>
        <w:pStyle w:val="Figuretitle"/>
        <w:rPr>
          <w:lang w:eastAsia="zh-CN"/>
        </w:rPr>
      </w:pPr>
      <w:r w:rsidRPr="00ED5B34">
        <w:rPr>
          <w:rFonts w:hint="eastAsia"/>
          <w:lang w:eastAsia="zh-CN"/>
        </w:rPr>
        <w:t>在</w:t>
      </w:r>
      <w:r w:rsidRPr="00ED5B34">
        <w:rPr>
          <w:lang w:eastAsia="zh-CN"/>
        </w:rPr>
        <w:t>4</w:t>
      </w:r>
      <w:r w:rsidRPr="00ED5B34">
        <w:rPr>
          <w:rFonts w:hint="eastAsia"/>
          <w:lang w:eastAsia="zh-CN"/>
        </w:rPr>
        <w:t>位信号呼叫标识情况下的定相程序</w:t>
      </w:r>
    </w:p>
    <w:p w:rsidR="00BC4DE7" w:rsidRDefault="009A632C" w:rsidP="006B3E45">
      <w:pPr>
        <w:pStyle w:val="Figure"/>
        <w:wordWrap w:val="0"/>
        <w:overflowPunct/>
        <w:autoSpaceDE/>
        <w:autoSpaceDN/>
        <w:snapToGrid w:val="0"/>
        <w:rPr>
          <w:lang w:val="en-US" w:eastAsia="zh-CN"/>
        </w:rPr>
      </w:pPr>
      <w:r>
        <w:object w:dxaOrig="2950" w:dyaOrig="5538">
          <v:shape id="_x0000_i1054" type="#_x0000_t75" style="width:280.15pt;height:537.3pt" o:ole="">
            <v:imagedata r:id="rId35" o:title="" cropbottom="-1563f"/>
          </v:shape>
          <o:OLEObject Type="Embed" ProgID="CorelDraw.Graphic.16" ShapeID="_x0000_i1054" DrawAspect="Content" ObjectID="_1498631298" r:id="rId36"/>
        </w:object>
      </w:r>
    </w:p>
    <w:p w:rsidR="00BC4DE7" w:rsidRPr="00C10673" w:rsidRDefault="00BC4DE7" w:rsidP="006B3E45">
      <w:pPr>
        <w:wordWrap w:val="0"/>
        <w:overflowPunct/>
        <w:autoSpaceDE/>
        <w:autoSpaceDN/>
        <w:snapToGrid w:val="0"/>
        <w:rPr>
          <w:lang w:val="en-US"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aps/>
          <w:sz w:val="18"/>
          <w:lang w:val="en-US"/>
        </w:rPr>
      </w:pPr>
      <w:r>
        <w:rPr>
          <w:lang w:val="en-US"/>
        </w:rPr>
        <w:br w:type="page"/>
      </w:r>
    </w:p>
    <w:p w:rsidR="00BC4DE7" w:rsidRPr="00ED5B34" w:rsidRDefault="00BC4DE7" w:rsidP="00352B0C">
      <w:pPr>
        <w:pStyle w:val="FigureNo"/>
        <w:rPr>
          <w:lang w:eastAsia="zh-CN"/>
        </w:rPr>
      </w:pPr>
      <w:r w:rsidRPr="00ED5B34">
        <w:rPr>
          <w:rFonts w:hint="eastAsia"/>
          <w:lang w:eastAsia="zh-CN"/>
        </w:rPr>
        <w:t>图</w:t>
      </w:r>
      <w:r w:rsidRPr="00ED5B34">
        <w:rPr>
          <w:lang w:eastAsia="zh-CN"/>
        </w:rPr>
        <w:t>9</w:t>
      </w:r>
    </w:p>
    <w:p w:rsidR="00BC4DE7" w:rsidRPr="00ED5B34" w:rsidRDefault="00BC4DE7" w:rsidP="00352B0C">
      <w:pPr>
        <w:pStyle w:val="Figuretitle"/>
        <w:rPr>
          <w:lang w:eastAsia="zh-CN"/>
        </w:rPr>
      </w:pPr>
      <w:r w:rsidRPr="00ED5B34">
        <w:rPr>
          <w:rFonts w:hint="eastAsia"/>
          <w:lang w:eastAsia="zh-CN"/>
        </w:rPr>
        <w:t>在</w:t>
      </w:r>
      <w:r w:rsidRPr="00ED5B34">
        <w:rPr>
          <w:lang w:eastAsia="zh-CN"/>
        </w:rPr>
        <w:t>4</w:t>
      </w:r>
      <w:r w:rsidRPr="00ED5B34">
        <w:rPr>
          <w:rFonts w:hint="eastAsia"/>
          <w:lang w:eastAsia="zh-CN"/>
        </w:rPr>
        <w:t>位信号呼叫标识残缺接收情况下的定相程序</w:t>
      </w:r>
    </w:p>
    <w:p w:rsidR="00BC4DE7" w:rsidRPr="003B147D" w:rsidRDefault="00352B0C" w:rsidP="006B3E45">
      <w:pPr>
        <w:pStyle w:val="Figure"/>
        <w:wordWrap w:val="0"/>
        <w:overflowPunct/>
        <w:autoSpaceDE/>
        <w:autoSpaceDN/>
        <w:snapToGrid w:val="0"/>
        <w:rPr>
          <w:noProof/>
          <w:lang w:val="en-US" w:eastAsia="zh-CN"/>
        </w:rPr>
      </w:pPr>
      <w:r>
        <w:object w:dxaOrig="3693" w:dyaOrig="6976">
          <v:shape id="_x0000_i1033" type="#_x0000_t75" style="width:278.9pt;height:539.7pt" o:ole="">
            <v:imagedata r:id="rId37" o:title="" cropbottom="-1656f"/>
          </v:shape>
          <o:OLEObject Type="Embed" ProgID="CorelDraw.Graphic.16" ShapeID="_x0000_i1033" DrawAspect="Content" ObjectID="_1498631299" r:id="rId38"/>
        </w:object>
      </w:r>
    </w:p>
    <w:p w:rsidR="00352B0C" w:rsidRPr="00546EE6" w:rsidRDefault="00352B0C" w:rsidP="00352B0C">
      <w:pPr>
        <w:pStyle w:val="Figurelegend"/>
        <w:rPr>
          <w:lang w:val="en-US" w:eastAsia="zh-CN"/>
        </w:rPr>
      </w:pPr>
      <w:r>
        <w:rPr>
          <w:lang w:val="en-US"/>
        </w:rPr>
        <w:tab/>
      </w:r>
      <w:r>
        <w:rPr>
          <w:lang w:val="en-US"/>
        </w:rPr>
        <w:tab/>
      </w:r>
      <w:r>
        <w:rPr>
          <w:lang w:val="en-US"/>
        </w:rPr>
        <w:tab/>
      </w:r>
      <w:r>
        <w:rPr>
          <w:lang w:val="en-US"/>
        </w:rPr>
        <w:tab/>
      </w:r>
      <w:r>
        <w:rPr>
          <w:lang w:val="en-US" w:eastAsia="zh-CN"/>
        </w:rPr>
        <w:t>*</w:t>
      </w:r>
      <w:r>
        <w:rPr>
          <w:lang w:val="en-US" w:eastAsia="zh-CN"/>
        </w:rPr>
        <w:tab/>
      </w:r>
      <w:r>
        <w:rPr>
          <w:rFonts w:hint="eastAsia"/>
          <w:lang w:val="en-US" w:eastAsia="zh-CN"/>
        </w:rPr>
        <w:t>检测出</w:t>
      </w:r>
      <w:r>
        <w:rPr>
          <w:lang w:val="en-US" w:eastAsia="zh-CN"/>
        </w:rPr>
        <w:t>的错误</w:t>
      </w:r>
    </w:p>
    <w:p w:rsidR="00352B0C" w:rsidRPr="00C10673" w:rsidRDefault="00352B0C" w:rsidP="00352B0C">
      <w:pPr>
        <w:pStyle w:val="Figurelegend"/>
        <w:rPr>
          <w:lang w:val="en-US" w:eastAsia="zh-CN"/>
        </w:rPr>
      </w:pPr>
      <w:r>
        <w:rPr>
          <w:lang w:val="en-US" w:eastAsia="zh-CN"/>
        </w:rPr>
        <w:tab/>
      </w:r>
      <w:r>
        <w:rPr>
          <w:lang w:val="en-US" w:eastAsia="zh-CN"/>
        </w:rPr>
        <w:tab/>
      </w:r>
      <w:r>
        <w:rPr>
          <w:lang w:val="en-US" w:eastAsia="zh-CN"/>
        </w:rPr>
        <w:tab/>
      </w:r>
      <w:r>
        <w:rPr>
          <w:lang w:val="en-US" w:eastAsia="zh-CN"/>
        </w:rPr>
        <w:tab/>
      </w:r>
      <w:r w:rsidRPr="00C10673">
        <w:rPr>
          <w:vertAlign w:val="superscript"/>
          <w:lang w:val="en-US" w:eastAsia="zh-CN"/>
        </w:rPr>
        <w:t>(1)</w:t>
      </w:r>
      <w:r>
        <w:rPr>
          <w:lang w:val="en-US" w:eastAsia="zh-CN"/>
        </w:rPr>
        <w:tab/>
      </w:r>
      <w:r>
        <w:rPr>
          <w:rFonts w:hint="eastAsia"/>
          <w:lang w:val="en-US" w:eastAsia="zh-CN"/>
        </w:rPr>
        <w:t>当某设备</w:t>
      </w:r>
      <w:r>
        <w:rPr>
          <w:lang w:val="en-US" w:eastAsia="zh-CN"/>
        </w:rPr>
        <w:t>按照</w:t>
      </w:r>
      <w:r>
        <w:rPr>
          <w:lang w:val="en-US" w:eastAsia="zh-CN"/>
        </w:rPr>
        <w:t>ITU-R M.476</w:t>
      </w:r>
      <w:r w:rsidR="00563CFB">
        <w:rPr>
          <w:lang w:val="en-US" w:eastAsia="zh-CN"/>
        </w:rPr>
        <w:t xml:space="preserve"> </w:t>
      </w:r>
      <w:r>
        <w:rPr>
          <w:rFonts w:hint="eastAsia"/>
          <w:lang w:val="en-US" w:eastAsia="zh-CN"/>
        </w:rPr>
        <w:t>建议书制造</w:t>
      </w:r>
      <w:r>
        <w:rPr>
          <w:lang w:val="en-US" w:eastAsia="zh-CN"/>
        </w:rPr>
        <w:t>时这可能</w:t>
      </w:r>
      <w:r>
        <w:rPr>
          <w:rFonts w:hint="eastAsia"/>
          <w:lang w:val="en-US" w:eastAsia="zh-CN"/>
        </w:rPr>
        <w:t>是</w:t>
      </w:r>
      <w:r>
        <w:rPr>
          <w:lang w:val="en-US" w:eastAsia="zh-CN"/>
        </w:rPr>
        <w:t>CS2</w:t>
      </w:r>
      <w:r>
        <w:rPr>
          <w:rFonts w:hint="eastAsia"/>
          <w:lang w:val="en-US" w:eastAsia="zh-CN"/>
        </w:rPr>
        <w:t>。</w:t>
      </w:r>
    </w:p>
    <w:p w:rsidR="00352B0C" w:rsidRPr="00C10673" w:rsidRDefault="00352B0C" w:rsidP="00352B0C">
      <w:pPr>
        <w:rPr>
          <w:lang w:val="en-US" w:eastAsia="zh-CN"/>
        </w:rPr>
      </w:pPr>
    </w:p>
    <w:p w:rsidR="00BC4DE7" w:rsidRPr="00ED5B34" w:rsidRDefault="00BC4DE7" w:rsidP="00563CFB">
      <w:pPr>
        <w:pStyle w:val="FigureNo"/>
        <w:rPr>
          <w:lang w:eastAsia="zh-CN"/>
        </w:rPr>
      </w:pPr>
      <w:r w:rsidRPr="00352B0C">
        <w:rPr>
          <w:color w:val="FF0000"/>
          <w:lang w:val="en-US" w:eastAsia="zh-CN"/>
        </w:rPr>
        <w:br w:type="page"/>
      </w:r>
      <w:r w:rsidRPr="00ED5B34">
        <w:rPr>
          <w:rFonts w:hint="eastAsia"/>
          <w:lang w:eastAsia="zh-CN"/>
        </w:rPr>
        <w:t>图</w:t>
      </w:r>
      <w:r w:rsidRPr="00ED5B34">
        <w:rPr>
          <w:lang w:eastAsia="zh-CN"/>
        </w:rPr>
        <w:t>10</w:t>
      </w:r>
    </w:p>
    <w:p w:rsidR="00BC4DE7" w:rsidRPr="00ED5B34" w:rsidRDefault="00BC4DE7" w:rsidP="00563CFB">
      <w:pPr>
        <w:pStyle w:val="Figuretitle"/>
        <w:rPr>
          <w:color w:val="FF0000"/>
          <w:lang w:eastAsia="zh-CN"/>
        </w:rPr>
      </w:pPr>
      <w:r w:rsidRPr="00ED5B34">
        <w:rPr>
          <w:rFonts w:hint="eastAsia"/>
          <w:lang w:eastAsia="zh-CN"/>
        </w:rPr>
        <w:t>集合模式</w:t>
      </w:r>
      <w:r w:rsidRPr="00ED5B34">
        <w:rPr>
          <w:lang w:eastAsia="zh-CN"/>
        </w:rPr>
        <w:t>B</w:t>
      </w:r>
      <w:r w:rsidRPr="00ED5B34">
        <w:rPr>
          <w:rFonts w:hint="eastAsia"/>
          <w:lang w:eastAsia="zh-CN"/>
        </w:rPr>
        <w:t>操作</w:t>
      </w:r>
    </w:p>
    <w:p w:rsidR="00BC4DE7" w:rsidRDefault="00563CFB" w:rsidP="006B3E45">
      <w:pPr>
        <w:pStyle w:val="Figure"/>
        <w:wordWrap w:val="0"/>
        <w:overflowPunct/>
        <w:autoSpaceDE/>
        <w:autoSpaceDN/>
        <w:snapToGrid w:val="0"/>
        <w:rPr>
          <w:lang w:val="en-US" w:eastAsia="zh-CN"/>
        </w:rPr>
      </w:pPr>
      <w:r w:rsidRPr="00ED5B34">
        <w:rPr>
          <w:b/>
        </w:rPr>
        <w:object w:dxaOrig="4614" w:dyaOrig="13106">
          <v:shape id="_x0000_i1034" type="#_x0000_t75" style="width:217.8pt;height:617.75pt" o:ole="">
            <v:imagedata r:id="rId39" o:title=""/>
          </v:shape>
          <o:OLEObject Type="Embed" ProgID="CorelDraw.Graphic.16" ShapeID="_x0000_i1034" DrawAspect="Content" ObjectID="_1498631300" r:id="rId40"/>
        </w:object>
      </w:r>
    </w:p>
    <w:p w:rsidR="00563CFB" w:rsidRDefault="00563CFB" w:rsidP="00836B49">
      <w:pPr>
        <w:pStyle w:val="Figurelegend"/>
        <w:rPr>
          <w:lang w:val="en-US" w:eastAsia="zh-CN"/>
        </w:rPr>
      </w:pPr>
      <w:r>
        <w:rPr>
          <w:lang w:val="en-US"/>
        </w:rPr>
        <w:tab/>
      </w:r>
      <w:r>
        <w:rPr>
          <w:lang w:val="en-US"/>
        </w:rPr>
        <w:tab/>
      </w:r>
      <w:r>
        <w:rPr>
          <w:lang w:val="en-US"/>
        </w:rPr>
        <w:tab/>
      </w:r>
      <w:r>
        <w:rPr>
          <w:lang w:val="en-US"/>
        </w:rPr>
        <w:tab/>
      </w:r>
      <w:r>
        <w:rPr>
          <w:lang w:val="en-US" w:eastAsia="zh-CN"/>
        </w:rPr>
        <w:t>1:</w:t>
      </w:r>
      <w:r>
        <w:rPr>
          <w:lang w:val="en-US" w:eastAsia="zh-CN"/>
        </w:rPr>
        <w:tab/>
      </w:r>
      <w:r w:rsidR="00836B49">
        <w:rPr>
          <w:rFonts w:hint="eastAsia"/>
          <w:lang w:val="en-US" w:eastAsia="zh-CN"/>
        </w:rPr>
        <w:t>相位</w:t>
      </w:r>
      <w:r w:rsidR="00836B49">
        <w:rPr>
          <w:lang w:val="en-US" w:eastAsia="zh-CN"/>
        </w:rPr>
        <w:t>信号</w:t>
      </w:r>
      <w:r>
        <w:rPr>
          <w:lang w:val="en-US" w:eastAsia="zh-CN"/>
        </w:rPr>
        <w:t xml:space="preserve"> 1</w:t>
      </w:r>
    </w:p>
    <w:p w:rsidR="00563CFB" w:rsidRDefault="00563CFB" w:rsidP="00836B49">
      <w:pPr>
        <w:pStyle w:val="Figurelegend"/>
        <w:rPr>
          <w:lang w:val="en-US" w:eastAsia="zh-CN"/>
        </w:rPr>
      </w:pPr>
      <w:r>
        <w:rPr>
          <w:lang w:val="en-US" w:eastAsia="zh-CN"/>
        </w:rPr>
        <w:tab/>
      </w:r>
      <w:r>
        <w:rPr>
          <w:lang w:val="en-US" w:eastAsia="zh-CN"/>
        </w:rPr>
        <w:tab/>
      </w:r>
      <w:r>
        <w:rPr>
          <w:lang w:val="en-US" w:eastAsia="zh-CN"/>
        </w:rPr>
        <w:tab/>
      </w:r>
      <w:r>
        <w:rPr>
          <w:lang w:val="en-US" w:eastAsia="zh-CN"/>
        </w:rPr>
        <w:tab/>
        <w:t>2:</w:t>
      </w:r>
      <w:r>
        <w:rPr>
          <w:lang w:val="en-US" w:eastAsia="zh-CN"/>
        </w:rPr>
        <w:tab/>
      </w:r>
      <w:r w:rsidR="00836B49">
        <w:rPr>
          <w:rFonts w:hint="eastAsia"/>
          <w:lang w:val="en-US" w:eastAsia="zh-CN"/>
        </w:rPr>
        <w:t>相</w:t>
      </w:r>
      <w:r w:rsidR="00836B49">
        <w:rPr>
          <w:lang w:val="en-US" w:eastAsia="zh-CN"/>
        </w:rPr>
        <w:t>位信号</w:t>
      </w:r>
      <w:r>
        <w:rPr>
          <w:lang w:val="en-US" w:eastAsia="zh-CN"/>
        </w:rPr>
        <w:t xml:space="preserve"> 2</w:t>
      </w:r>
    </w:p>
    <w:p w:rsidR="00563CFB" w:rsidRDefault="00563CFB" w:rsidP="00563CFB">
      <w:pPr>
        <w:pStyle w:val="Figurelegend"/>
        <w:rPr>
          <w:noProof/>
          <w:lang w:val="en-US" w:eastAsia="zh-CN"/>
        </w:rPr>
      </w:pPr>
      <w:r>
        <w:rPr>
          <w:lang w:val="en-US" w:eastAsia="zh-CN"/>
        </w:rPr>
        <w:tab/>
      </w:r>
      <w:r>
        <w:rPr>
          <w:lang w:val="en-US" w:eastAsia="zh-CN"/>
        </w:rPr>
        <w:tab/>
      </w:r>
      <w:r>
        <w:rPr>
          <w:lang w:val="en-US" w:eastAsia="zh-CN"/>
        </w:rPr>
        <w:tab/>
      </w:r>
      <w:r>
        <w:rPr>
          <w:lang w:val="en-US" w:eastAsia="zh-CN"/>
        </w:rPr>
        <w:tab/>
        <w:t>*</w:t>
      </w:r>
      <w:r>
        <w:rPr>
          <w:lang w:val="en-US" w:eastAsia="zh-CN"/>
        </w:rPr>
        <w:tab/>
      </w:r>
      <w:r>
        <w:rPr>
          <w:rFonts w:hint="eastAsia"/>
          <w:lang w:val="en-US" w:eastAsia="zh-CN"/>
        </w:rPr>
        <w:t>检测出</w:t>
      </w:r>
      <w:r>
        <w:rPr>
          <w:lang w:val="en-US" w:eastAsia="zh-CN"/>
        </w:rPr>
        <w:t>的错误</w:t>
      </w:r>
    </w:p>
    <w:p w:rsidR="00BC4DE7" w:rsidRPr="00ED5B34" w:rsidRDefault="00BC4DE7" w:rsidP="00563CFB">
      <w:pPr>
        <w:pStyle w:val="FigureNo"/>
        <w:rPr>
          <w:lang w:eastAsia="zh-CN"/>
        </w:rPr>
      </w:pPr>
      <w:r>
        <w:rPr>
          <w:noProof/>
          <w:lang w:val="en-US" w:eastAsia="zh-CN"/>
        </w:rPr>
        <w:br w:type="page"/>
      </w:r>
      <w:r w:rsidRPr="00ED5B34">
        <w:rPr>
          <w:rFonts w:hint="eastAsia"/>
          <w:lang w:eastAsia="zh-CN"/>
        </w:rPr>
        <w:t>图</w:t>
      </w:r>
      <w:r w:rsidRPr="00ED5B34">
        <w:rPr>
          <w:lang w:eastAsia="zh-CN"/>
        </w:rPr>
        <w:t>11</w:t>
      </w:r>
    </w:p>
    <w:p w:rsidR="00BC4DE7" w:rsidRPr="00ED5B34" w:rsidRDefault="00BC4DE7" w:rsidP="00563CFB">
      <w:pPr>
        <w:pStyle w:val="Figuretitle"/>
        <w:rPr>
          <w:lang w:eastAsia="zh-CN"/>
        </w:rPr>
      </w:pPr>
      <w:r w:rsidRPr="00ED5B34">
        <w:rPr>
          <w:rFonts w:hint="eastAsia"/>
          <w:lang w:eastAsia="zh-CN"/>
        </w:rPr>
        <w:t>在</w:t>
      </w:r>
      <w:r w:rsidRPr="00ED5B34">
        <w:rPr>
          <w:lang w:eastAsia="zh-CN"/>
        </w:rPr>
        <w:t>4</w:t>
      </w:r>
      <w:r w:rsidRPr="00ED5B34">
        <w:rPr>
          <w:rFonts w:hint="eastAsia"/>
          <w:lang w:eastAsia="zh-CN"/>
        </w:rPr>
        <w:t>位信号呼叫标识情况下的选择模式</w:t>
      </w:r>
      <w:r w:rsidRPr="00ED5B34">
        <w:rPr>
          <w:lang w:eastAsia="zh-CN"/>
        </w:rPr>
        <w:t>B</w:t>
      </w:r>
      <w:r w:rsidRPr="00ED5B34">
        <w:rPr>
          <w:rFonts w:hint="eastAsia"/>
          <w:lang w:eastAsia="zh-CN"/>
        </w:rPr>
        <w:t>操作</w:t>
      </w:r>
    </w:p>
    <w:p w:rsidR="00BC4DE7" w:rsidRDefault="00563CFB" w:rsidP="006B3E45">
      <w:pPr>
        <w:pStyle w:val="Figure"/>
        <w:wordWrap w:val="0"/>
        <w:overflowPunct/>
        <w:autoSpaceDE/>
        <w:autoSpaceDN/>
        <w:snapToGrid w:val="0"/>
        <w:spacing w:after="0"/>
        <w:rPr>
          <w:lang w:val="en-US" w:eastAsia="zh-CN"/>
        </w:rPr>
      </w:pPr>
      <w:r>
        <w:object w:dxaOrig="4133" w:dyaOrig="13355">
          <v:shape id="_x0000_i1035" type="#_x0000_t75" style="width:193pt;height:622.6pt" o:ole="">
            <v:imagedata r:id="rId41" o:title=""/>
          </v:shape>
          <o:OLEObject Type="Embed" ProgID="CorelDraw.Graphic.16" ShapeID="_x0000_i1035" DrawAspect="Content" ObjectID="_1498631301" r:id="rId42"/>
        </w:object>
      </w:r>
    </w:p>
    <w:p w:rsidR="00563CFB" w:rsidRDefault="00563CFB" w:rsidP="00836B49">
      <w:pPr>
        <w:pStyle w:val="Figurelegend"/>
        <w:keepNext w:val="0"/>
        <w:keepLines w:val="0"/>
        <w:spacing w:before="0"/>
        <w:rPr>
          <w:lang w:val="en-US" w:eastAsia="zh-CN"/>
        </w:rPr>
      </w:pPr>
      <w:r>
        <w:rPr>
          <w:lang w:val="en-US"/>
        </w:rPr>
        <w:tab/>
      </w:r>
      <w:r>
        <w:rPr>
          <w:lang w:val="en-US"/>
        </w:rPr>
        <w:tab/>
      </w:r>
      <w:r>
        <w:rPr>
          <w:lang w:val="en-US"/>
        </w:rPr>
        <w:tab/>
      </w:r>
      <w:r>
        <w:rPr>
          <w:lang w:val="en-US"/>
        </w:rPr>
        <w:tab/>
      </w:r>
      <w:r>
        <w:rPr>
          <w:lang w:val="en-US" w:eastAsia="zh-CN"/>
        </w:rPr>
        <w:t>1:</w:t>
      </w:r>
      <w:r>
        <w:rPr>
          <w:lang w:val="en-US" w:eastAsia="zh-CN"/>
        </w:rPr>
        <w:tab/>
      </w:r>
      <w:r w:rsidR="00836B49">
        <w:rPr>
          <w:rFonts w:hint="eastAsia"/>
          <w:lang w:val="en-US" w:eastAsia="zh-CN"/>
        </w:rPr>
        <w:t>相位</w:t>
      </w:r>
      <w:r w:rsidR="00836B49">
        <w:rPr>
          <w:lang w:val="en-US" w:eastAsia="zh-CN"/>
        </w:rPr>
        <w:t>信号</w:t>
      </w:r>
      <w:r w:rsidR="00836B49">
        <w:rPr>
          <w:rFonts w:hint="eastAsia"/>
          <w:lang w:val="en-US" w:eastAsia="zh-CN"/>
        </w:rPr>
        <w:t xml:space="preserve"> </w:t>
      </w:r>
      <w:r>
        <w:rPr>
          <w:lang w:val="en-US" w:eastAsia="zh-CN"/>
        </w:rPr>
        <w:t>1</w:t>
      </w:r>
    </w:p>
    <w:p w:rsidR="00563CFB" w:rsidRDefault="00563CFB" w:rsidP="00836B49">
      <w:pPr>
        <w:pStyle w:val="Figurelegend"/>
        <w:keepNext w:val="0"/>
        <w:keepLines w:val="0"/>
        <w:spacing w:before="0"/>
        <w:rPr>
          <w:lang w:val="en-US" w:eastAsia="zh-CN"/>
        </w:rPr>
      </w:pPr>
      <w:r>
        <w:rPr>
          <w:lang w:val="en-US" w:eastAsia="zh-CN"/>
        </w:rPr>
        <w:tab/>
      </w:r>
      <w:r>
        <w:rPr>
          <w:lang w:val="en-US" w:eastAsia="zh-CN"/>
        </w:rPr>
        <w:tab/>
      </w:r>
      <w:r>
        <w:rPr>
          <w:lang w:val="en-US" w:eastAsia="zh-CN"/>
        </w:rPr>
        <w:tab/>
      </w:r>
      <w:r>
        <w:rPr>
          <w:lang w:val="en-US" w:eastAsia="zh-CN"/>
        </w:rPr>
        <w:tab/>
        <w:t>2:</w:t>
      </w:r>
      <w:r>
        <w:rPr>
          <w:lang w:val="en-US" w:eastAsia="zh-CN"/>
        </w:rPr>
        <w:tab/>
      </w:r>
      <w:r w:rsidR="00836B49">
        <w:rPr>
          <w:rFonts w:hint="eastAsia"/>
          <w:lang w:val="en-US" w:eastAsia="zh-CN"/>
        </w:rPr>
        <w:t>相位</w:t>
      </w:r>
      <w:r w:rsidR="00836B49">
        <w:rPr>
          <w:lang w:val="en-US" w:eastAsia="zh-CN"/>
        </w:rPr>
        <w:t>信号</w:t>
      </w:r>
      <w:r w:rsidR="00836B49">
        <w:rPr>
          <w:rFonts w:hint="eastAsia"/>
          <w:lang w:val="en-US" w:eastAsia="zh-CN"/>
        </w:rPr>
        <w:t xml:space="preserve"> </w:t>
      </w:r>
      <w:r>
        <w:rPr>
          <w:lang w:val="en-US" w:eastAsia="zh-CN"/>
        </w:rPr>
        <w:t>2</w:t>
      </w:r>
    </w:p>
    <w:p w:rsidR="00563CFB" w:rsidRPr="00836B49" w:rsidRDefault="00563CFB" w:rsidP="00836B49">
      <w:pPr>
        <w:pStyle w:val="Figurelegend"/>
        <w:keepNext w:val="0"/>
        <w:keepLines w:val="0"/>
        <w:spacing w:before="0"/>
        <w:rPr>
          <w:lang w:val="en-US" w:eastAsia="zh-CN"/>
        </w:rPr>
      </w:pPr>
      <w:r>
        <w:rPr>
          <w:lang w:val="en-US" w:eastAsia="zh-CN"/>
        </w:rPr>
        <w:tab/>
      </w:r>
      <w:r>
        <w:rPr>
          <w:lang w:val="en-US" w:eastAsia="zh-CN"/>
        </w:rPr>
        <w:tab/>
      </w:r>
      <w:r>
        <w:rPr>
          <w:lang w:val="en-US" w:eastAsia="zh-CN"/>
        </w:rPr>
        <w:tab/>
      </w:r>
      <w:r>
        <w:rPr>
          <w:lang w:val="en-US" w:eastAsia="zh-CN"/>
        </w:rPr>
        <w:tab/>
      </w:r>
      <w:r w:rsidR="00836B49">
        <w:rPr>
          <w:rFonts w:hint="eastAsia"/>
          <w:lang w:val="en-US" w:eastAsia="zh-CN"/>
        </w:rPr>
        <w:t>跨线</w:t>
      </w:r>
      <w:r w:rsidR="00836B49">
        <w:rPr>
          <w:lang w:val="en-US" w:eastAsia="zh-CN"/>
        </w:rPr>
        <w:t>符号（如</w:t>
      </w:r>
      <w:r w:rsidRPr="00C10673">
        <w:rPr>
          <w:position w:val="-4"/>
          <w:lang w:val="en-US"/>
        </w:rPr>
        <w:object w:dxaOrig="240" w:dyaOrig="300">
          <v:shape id="_x0000_i1036" type="#_x0000_t75" style="width:12.1pt;height:15.15pt" o:ole="">
            <v:imagedata r:id="rId43" o:title=""/>
          </v:shape>
          <o:OLEObject Type="Embed" ProgID="Equation.3" ShapeID="_x0000_i1036" DrawAspect="Content" ObjectID="_1498631302" r:id="rId44"/>
        </w:object>
      </w:r>
      <w:r w:rsidR="00836B49">
        <w:rPr>
          <w:rFonts w:hint="eastAsia"/>
          <w:lang w:val="en-US" w:eastAsia="zh-CN"/>
        </w:rPr>
        <w:t>）</w:t>
      </w:r>
      <w:r w:rsidR="00836B49">
        <w:rPr>
          <w:lang w:val="en-US" w:eastAsia="zh-CN"/>
        </w:rPr>
        <w:t>比为</w:t>
      </w:r>
      <w:r w:rsidR="00836B49">
        <w:rPr>
          <w:lang w:val="en-US" w:eastAsia="zh-CN"/>
        </w:rPr>
        <w:t>3B/4Y</w:t>
      </w:r>
    </w:p>
    <w:p w:rsidR="00563CFB" w:rsidRDefault="00563CFB"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noProof/>
          <w:lang w:val="en-US" w:eastAsia="zh-CN"/>
        </w:rPr>
      </w:pPr>
    </w:p>
    <w:p w:rsidR="00BC4DE7" w:rsidRPr="00ED5B34" w:rsidRDefault="00BC4DE7" w:rsidP="00563CFB">
      <w:pPr>
        <w:pStyle w:val="FigureNo"/>
        <w:rPr>
          <w:lang w:eastAsia="zh-CN"/>
        </w:rPr>
      </w:pPr>
      <w:r w:rsidRPr="00ED5B34">
        <w:rPr>
          <w:rFonts w:hint="eastAsia"/>
          <w:lang w:eastAsia="zh-CN"/>
        </w:rPr>
        <w:t>图</w:t>
      </w:r>
      <w:r w:rsidRPr="00ED5B34">
        <w:rPr>
          <w:lang w:eastAsia="zh-CN"/>
        </w:rPr>
        <w:t>12</w:t>
      </w:r>
    </w:p>
    <w:p w:rsidR="00BC4DE7" w:rsidRPr="00ED5B34" w:rsidRDefault="00BC4DE7" w:rsidP="00563CFB">
      <w:pPr>
        <w:pStyle w:val="Figuretitle"/>
        <w:rPr>
          <w:lang w:eastAsia="zh-CN"/>
        </w:rPr>
      </w:pPr>
      <w:r w:rsidRPr="00ED5B34">
        <w:rPr>
          <w:rFonts w:hint="eastAsia"/>
          <w:lang w:eastAsia="zh-CN"/>
        </w:rPr>
        <w:t>在</w:t>
      </w:r>
      <w:r w:rsidRPr="00ED5B34">
        <w:rPr>
          <w:lang w:eastAsia="zh-CN"/>
        </w:rPr>
        <w:t>7</w:t>
      </w:r>
      <w:r w:rsidRPr="00ED5B34">
        <w:rPr>
          <w:rFonts w:hint="eastAsia"/>
          <w:lang w:eastAsia="zh-CN"/>
        </w:rPr>
        <w:t>位信号呼叫标识情况下的选择模式</w:t>
      </w:r>
      <w:r w:rsidRPr="00ED5B34">
        <w:rPr>
          <w:lang w:eastAsia="zh-CN"/>
        </w:rPr>
        <w:t>B</w:t>
      </w:r>
      <w:r w:rsidRPr="00ED5B34">
        <w:rPr>
          <w:rFonts w:hint="eastAsia"/>
          <w:lang w:eastAsia="zh-CN"/>
        </w:rPr>
        <w:t>操作</w:t>
      </w:r>
    </w:p>
    <w:p w:rsidR="00BC4DE7" w:rsidRDefault="00563CFB" w:rsidP="006B3E45">
      <w:pPr>
        <w:pStyle w:val="Figure"/>
        <w:wordWrap w:val="0"/>
        <w:overflowPunct/>
        <w:autoSpaceDE/>
        <w:autoSpaceDN/>
        <w:snapToGrid w:val="0"/>
      </w:pPr>
      <w:r>
        <w:object w:dxaOrig="4331" w:dyaOrig="13191">
          <v:shape id="_x0000_i1037" type="#_x0000_t75" style="width:204.5pt;height:622.6pt" o:ole="">
            <v:imagedata r:id="rId45" o:title=""/>
          </v:shape>
          <o:OLEObject Type="Embed" ProgID="CorelDraw.Graphic.16" ShapeID="_x0000_i1037" DrawAspect="Content" ObjectID="_1498631303" r:id="rId46"/>
        </w:object>
      </w:r>
    </w:p>
    <w:p w:rsidR="00836B49" w:rsidRDefault="00836B49" w:rsidP="00836B49">
      <w:pPr>
        <w:pStyle w:val="Figurelegend"/>
        <w:keepNext w:val="0"/>
        <w:keepLines w:val="0"/>
        <w:spacing w:before="0"/>
        <w:rPr>
          <w:lang w:val="en-US" w:eastAsia="zh-CN"/>
        </w:rPr>
      </w:pPr>
      <w:r>
        <w:rPr>
          <w:lang w:val="en-US"/>
        </w:rPr>
        <w:tab/>
      </w:r>
      <w:r>
        <w:rPr>
          <w:lang w:val="en-US"/>
        </w:rPr>
        <w:tab/>
      </w:r>
      <w:r>
        <w:rPr>
          <w:lang w:val="en-US"/>
        </w:rPr>
        <w:tab/>
      </w:r>
      <w:r>
        <w:rPr>
          <w:lang w:val="en-US"/>
        </w:rPr>
        <w:tab/>
      </w:r>
      <w:r>
        <w:rPr>
          <w:lang w:val="en-US" w:eastAsia="zh-CN"/>
        </w:rPr>
        <w:t>1:</w:t>
      </w:r>
      <w:r>
        <w:rPr>
          <w:lang w:val="en-US" w:eastAsia="zh-CN"/>
        </w:rPr>
        <w:tab/>
      </w:r>
      <w:r>
        <w:rPr>
          <w:rFonts w:hint="eastAsia"/>
          <w:lang w:val="en-US" w:eastAsia="zh-CN"/>
        </w:rPr>
        <w:t>相位</w:t>
      </w:r>
      <w:r>
        <w:rPr>
          <w:lang w:val="en-US" w:eastAsia="zh-CN"/>
        </w:rPr>
        <w:t>信号</w:t>
      </w:r>
      <w:r>
        <w:rPr>
          <w:rFonts w:hint="eastAsia"/>
          <w:lang w:val="en-US" w:eastAsia="zh-CN"/>
        </w:rPr>
        <w:t xml:space="preserve"> </w:t>
      </w:r>
      <w:r>
        <w:rPr>
          <w:lang w:val="en-US" w:eastAsia="zh-CN"/>
        </w:rPr>
        <w:t>1</w:t>
      </w:r>
    </w:p>
    <w:p w:rsidR="00836B49" w:rsidRDefault="00836B49" w:rsidP="00836B49">
      <w:pPr>
        <w:pStyle w:val="Figurelegend"/>
        <w:keepNext w:val="0"/>
        <w:keepLines w:val="0"/>
        <w:spacing w:before="0"/>
        <w:rPr>
          <w:lang w:val="en-US" w:eastAsia="zh-CN"/>
        </w:rPr>
      </w:pPr>
      <w:r>
        <w:rPr>
          <w:lang w:val="en-US" w:eastAsia="zh-CN"/>
        </w:rPr>
        <w:tab/>
      </w:r>
      <w:r>
        <w:rPr>
          <w:lang w:val="en-US" w:eastAsia="zh-CN"/>
        </w:rPr>
        <w:tab/>
      </w:r>
      <w:r>
        <w:rPr>
          <w:lang w:val="en-US" w:eastAsia="zh-CN"/>
        </w:rPr>
        <w:tab/>
      </w:r>
      <w:r>
        <w:rPr>
          <w:lang w:val="en-US" w:eastAsia="zh-CN"/>
        </w:rPr>
        <w:tab/>
        <w:t>2:</w:t>
      </w:r>
      <w:r>
        <w:rPr>
          <w:lang w:val="en-US" w:eastAsia="zh-CN"/>
        </w:rPr>
        <w:tab/>
      </w:r>
      <w:r>
        <w:rPr>
          <w:rFonts w:hint="eastAsia"/>
          <w:lang w:val="en-US" w:eastAsia="zh-CN"/>
        </w:rPr>
        <w:t>相位</w:t>
      </w:r>
      <w:r>
        <w:rPr>
          <w:lang w:val="en-US" w:eastAsia="zh-CN"/>
        </w:rPr>
        <w:t>信号</w:t>
      </w:r>
      <w:r>
        <w:rPr>
          <w:rFonts w:hint="eastAsia"/>
          <w:lang w:val="en-US" w:eastAsia="zh-CN"/>
        </w:rPr>
        <w:t xml:space="preserve"> </w:t>
      </w:r>
      <w:r>
        <w:rPr>
          <w:lang w:val="en-US" w:eastAsia="zh-CN"/>
        </w:rPr>
        <w:t>2</w:t>
      </w:r>
    </w:p>
    <w:p w:rsidR="00836B49" w:rsidRPr="00836B49" w:rsidRDefault="00836B49" w:rsidP="00836B49">
      <w:pPr>
        <w:pStyle w:val="Figurelegend"/>
        <w:keepNext w:val="0"/>
        <w:keepLines w:val="0"/>
        <w:spacing w:before="0"/>
        <w:rPr>
          <w:lang w:val="en-US" w:eastAsia="zh-CN"/>
        </w:rPr>
      </w:pPr>
      <w:r>
        <w:rPr>
          <w:lang w:val="en-US" w:eastAsia="zh-CN"/>
        </w:rPr>
        <w:tab/>
      </w:r>
      <w:r>
        <w:rPr>
          <w:lang w:val="en-US" w:eastAsia="zh-CN"/>
        </w:rPr>
        <w:tab/>
      </w:r>
      <w:r>
        <w:rPr>
          <w:lang w:val="en-US" w:eastAsia="zh-CN"/>
        </w:rPr>
        <w:tab/>
      </w:r>
      <w:r>
        <w:rPr>
          <w:lang w:val="en-US" w:eastAsia="zh-CN"/>
        </w:rPr>
        <w:tab/>
      </w:r>
      <w:r>
        <w:rPr>
          <w:rFonts w:hint="eastAsia"/>
          <w:lang w:val="en-US" w:eastAsia="zh-CN"/>
        </w:rPr>
        <w:t>跨线</w:t>
      </w:r>
      <w:r>
        <w:rPr>
          <w:lang w:val="en-US" w:eastAsia="zh-CN"/>
        </w:rPr>
        <w:t>符号（如</w:t>
      </w:r>
      <w:r w:rsidRPr="00C10673">
        <w:rPr>
          <w:position w:val="-4"/>
          <w:lang w:val="en-US"/>
        </w:rPr>
        <w:object w:dxaOrig="240" w:dyaOrig="300">
          <v:shape id="_x0000_i1038" type="#_x0000_t75" style="width:12.1pt;height:15.15pt" o:ole="">
            <v:imagedata r:id="rId43" o:title=""/>
          </v:shape>
          <o:OLEObject Type="Embed" ProgID="Equation.3" ShapeID="_x0000_i1038" DrawAspect="Content" ObjectID="_1498631304" r:id="rId47"/>
        </w:object>
      </w:r>
      <w:r>
        <w:rPr>
          <w:rFonts w:hint="eastAsia"/>
          <w:lang w:val="en-US" w:eastAsia="zh-CN"/>
        </w:rPr>
        <w:t>）</w:t>
      </w:r>
      <w:r>
        <w:rPr>
          <w:lang w:val="en-US" w:eastAsia="zh-CN"/>
        </w:rPr>
        <w:t>比为</w:t>
      </w:r>
      <w:r>
        <w:rPr>
          <w:lang w:val="en-US" w:eastAsia="zh-CN"/>
        </w:rPr>
        <w:t>3B/4Y</w:t>
      </w:r>
    </w:p>
    <w:p w:rsidR="00563CFB" w:rsidRPr="00563CFB" w:rsidRDefault="00563CFB" w:rsidP="00563CFB">
      <w:pPr>
        <w:rPr>
          <w:lang w:val="en-US" w:eastAsia="zh-CN"/>
        </w:rPr>
      </w:pPr>
    </w:p>
    <w:p w:rsidR="00BC4DE7" w:rsidRPr="00C363B2" w:rsidRDefault="00BC4DE7" w:rsidP="006B3E45">
      <w:pPr>
        <w:pStyle w:val="AppendixNoTitle"/>
        <w:wordWrap w:val="0"/>
        <w:overflowPunct/>
        <w:autoSpaceDE/>
        <w:autoSpaceDN/>
        <w:snapToGrid w:val="0"/>
        <w:rPr>
          <w:lang w:val="en-US" w:eastAsia="zh-CN"/>
        </w:rPr>
      </w:pPr>
      <w:r>
        <w:rPr>
          <w:rFonts w:hint="eastAsia"/>
          <w:lang w:val="en-US" w:eastAsia="zh-CN"/>
        </w:rPr>
        <w:t>附件</w:t>
      </w:r>
      <w:bookmarkStart w:id="34" w:name="_GoBack"/>
      <w:bookmarkEnd w:id="34"/>
      <w:r>
        <w:rPr>
          <w:lang w:val="en-US" w:eastAsia="zh-CN"/>
        </w:rPr>
        <w:t>1</w:t>
      </w:r>
      <w:r>
        <w:rPr>
          <w:rFonts w:hint="eastAsia"/>
          <w:lang w:val="en-US" w:eastAsia="zh-CN"/>
        </w:rPr>
        <w:t>的</w:t>
      </w:r>
      <w:r w:rsidR="00563CFB">
        <w:rPr>
          <w:lang w:val="en-US" w:eastAsia="zh-CN"/>
        </w:rPr>
        <w:br/>
      </w:r>
      <w:r>
        <w:rPr>
          <w:rFonts w:hint="eastAsia"/>
          <w:lang w:val="en-US" w:eastAsia="zh-CN"/>
        </w:rPr>
        <w:t>附录</w:t>
      </w:r>
    </w:p>
    <w:p w:rsidR="00BC4DE7" w:rsidRPr="00C363B2" w:rsidRDefault="00BC4DE7" w:rsidP="006B6411">
      <w:pPr>
        <w:pStyle w:val="AppendixNoTitle"/>
        <w:wordWrap w:val="0"/>
        <w:overflowPunct/>
        <w:autoSpaceDE/>
        <w:autoSpaceDN/>
        <w:snapToGrid w:val="0"/>
        <w:rPr>
          <w:lang w:val="en-US" w:eastAsia="zh-CN"/>
        </w:rPr>
      </w:pPr>
      <w:r>
        <w:rPr>
          <w:rFonts w:hint="eastAsia"/>
          <w:lang w:eastAsia="zh-CN"/>
        </w:rPr>
        <w:t>附录</w:t>
      </w:r>
      <w:r>
        <w:rPr>
          <w:lang w:eastAsia="zh-CN"/>
        </w:rPr>
        <w:t>1</w:t>
      </w:r>
      <w:r w:rsidR="006B6411">
        <w:rPr>
          <w:lang w:eastAsia="zh-CN"/>
        </w:rPr>
        <w:br/>
      </w:r>
      <w:r w:rsidR="006B6411">
        <w:rPr>
          <w:lang w:eastAsia="zh-CN"/>
        </w:rPr>
        <w:br/>
      </w:r>
      <w:r>
        <w:rPr>
          <w:lang w:eastAsia="zh-CN"/>
        </w:rPr>
        <w:t>SDL</w:t>
      </w:r>
      <w:r>
        <w:rPr>
          <w:rFonts w:hint="eastAsia"/>
          <w:lang w:eastAsia="zh-CN"/>
        </w:rPr>
        <w:t>流程图（模式</w:t>
      </w:r>
      <w:r>
        <w:rPr>
          <w:lang w:eastAsia="zh-CN"/>
        </w:rPr>
        <w:t>A</w:t>
      </w:r>
      <w:r>
        <w:rPr>
          <w:rFonts w:hint="eastAsia"/>
          <w:lang w:eastAsia="zh-CN"/>
        </w:rPr>
        <w:t>）</w:t>
      </w:r>
    </w:p>
    <w:p w:rsidR="00BC4DE7" w:rsidRPr="002175E7" w:rsidRDefault="00BC4DE7" w:rsidP="006B3E45">
      <w:pPr>
        <w:pStyle w:val="Heading1"/>
        <w:wordWrap w:val="0"/>
        <w:overflowPunct/>
        <w:autoSpaceDE/>
        <w:autoSpaceDN/>
        <w:snapToGrid w:val="0"/>
        <w:rPr>
          <w:szCs w:val="24"/>
          <w:lang w:val="en-US" w:eastAsia="zh-CN"/>
        </w:rPr>
      </w:pPr>
      <w:bookmarkStart w:id="35" w:name="_Toc325706459"/>
      <w:r w:rsidRPr="002175E7">
        <w:rPr>
          <w:szCs w:val="24"/>
          <w:lang w:val="en-US" w:eastAsia="zh-CN"/>
        </w:rPr>
        <w:t>1</w:t>
      </w:r>
      <w:r w:rsidRPr="002175E7">
        <w:rPr>
          <w:szCs w:val="24"/>
          <w:lang w:val="en-US" w:eastAsia="zh-CN"/>
        </w:rPr>
        <w:tab/>
      </w:r>
      <w:bookmarkEnd w:id="35"/>
      <w:r w:rsidRPr="002175E7">
        <w:rPr>
          <w:rFonts w:hint="eastAsia"/>
          <w:szCs w:val="24"/>
          <w:lang w:val="en-US" w:eastAsia="zh-CN"/>
        </w:rPr>
        <w:t>概述</w:t>
      </w:r>
    </w:p>
    <w:p w:rsidR="00BC4DE7" w:rsidRPr="002175E7" w:rsidRDefault="00BC4DE7" w:rsidP="00563CFB">
      <w:pPr>
        <w:ind w:firstLineChars="200" w:firstLine="480"/>
        <w:rPr>
          <w:lang w:eastAsia="zh-CN"/>
        </w:rPr>
      </w:pPr>
      <w:r w:rsidRPr="002175E7">
        <w:rPr>
          <w:rFonts w:hint="eastAsia"/>
          <w:lang w:eastAsia="zh-CN"/>
        </w:rPr>
        <w:t>规范说明和描述语言（</w:t>
      </w:r>
      <w:r w:rsidRPr="002175E7">
        <w:rPr>
          <w:lang w:eastAsia="zh-CN"/>
        </w:rPr>
        <w:t>SDL</w:t>
      </w:r>
      <w:r w:rsidRPr="002175E7">
        <w:rPr>
          <w:rFonts w:hint="eastAsia"/>
          <w:lang w:eastAsia="zh-CN"/>
        </w:rPr>
        <w:t>）在</w:t>
      </w:r>
      <w:r w:rsidRPr="002175E7">
        <w:rPr>
          <w:lang w:eastAsia="zh-CN"/>
        </w:rPr>
        <w:t>ITU-T Z.100</w:t>
      </w:r>
      <w:r w:rsidRPr="002175E7">
        <w:rPr>
          <w:rFonts w:hint="eastAsia"/>
          <w:lang w:eastAsia="zh-CN"/>
        </w:rPr>
        <w:t>建议书中予以描述。</w:t>
      </w:r>
    </w:p>
    <w:p w:rsidR="00BC4DE7" w:rsidRPr="002175E7" w:rsidRDefault="00BC4DE7" w:rsidP="00563CFB">
      <w:pPr>
        <w:ind w:firstLineChars="200" w:firstLine="480"/>
        <w:rPr>
          <w:lang w:eastAsia="zh-CN"/>
        </w:rPr>
      </w:pPr>
      <w:r w:rsidRPr="002175E7">
        <w:rPr>
          <w:rFonts w:hint="eastAsia"/>
          <w:lang w:eastAsia="zh-CN"/>
        </w:rPr>
        <w:t>下列图形符号已被使用</w:t>
      </w:r>
      <w:r w:rsidRPr="002175E7">
        <w:rPr>
          <w:lang w:eastAsia="zh-CN"/>
        </w:rPr>
        <w:footnoteReference w:customMarkFollows="1" w:id="2"/>
        <w:t>*</w:t>
      </w:r>
      <w:r w:rsidRPr="002175E7">
        <w:rPr>
          <w:rFonts w:hint="eastAsia"/>
          <w:lang w:eastAsia="zh-CN"/>
        </w:rPr>
        <w:t>：</w:t>
      </w:r>
    </w:p>
    <w:p w:rsidR="00BC4DE7" w:rsidRPr="002175E7" w:rsidRDefault="00BC4DE7" w:rsidP="006B3E45">
      <w:pPr>
        <w:pStyle w:val="FigureNo"/>
        <w:wordWrap w:val="0"/>
        <w:overflowPunct/>
        <w:autoSpaceDE/>
        <w:autoSpaceDN/>
        <w:snapToGrid w:val="0"/>
        <w:rPr>
          <w:sz w:val="24"/>
          <w:szCs w:val="24"/>
          <w:lang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3337560</wp:posOffset>
                </wp:positionH>
                <wp:positionV relativeFrom="paragraph">
                  <wp:posOffset>334645</wp:posOffset>
                </wp:positionV>
                <wp:extent cx="800100" cy="226060"/>
                <wp:effectExtent l="0" t="1270" r="0" b="127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E1" w:rsidRPr="00563CFB" w:rsidRDefault="00011AE1" w:rsidP="00BC4DE7">
                            <w:pPr>
                              <w:rPr>
                                <w:rFonts w:ascii="STZhongsong" w:eastAsia="STZhongsong" w:hAnsi="STZhongsong"/>
                                <w:sz w:val="18"/>
                                <w:szCs w:val="18"/>
                                <w:lang w:eastAsia="zh-CN"/>
                              </w:rPr>
                            </w:pPr>
                            <w:r w:rsidRPr="00563CFB">
                              <w:rPr>
                                <w:rFonts w:ascii="STZhongsong" w:eastAsia="STZhongsong" w:hAnsi="STZhongsong" w:hint="eastAsia"/>
                                <w:caps/>
                                <w:sz w:val="18"/>
                                <w:szCs w:val="18"/>
                                <w:lang w:eastAsia="zh-CN"/>
                              </w:rPr>
                              <w:t>状态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2" o:spid="_x0000_s1026" type="#_x0000_t202" style="position:absolute;left:0;text-align:left;margin-left:262.8pt;margin-top:26.35pt;width:63pt;height:1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" stroked="f">
                <v:textbox inset="0,0,0,0">
                  <w:txbxContent>
                    <w:p w:rsidR="00011AE1" w:rsidRPr="00563CFB" w:rsidRDefault="00011AE1" w:rsidP="00BC4DE7">
                      <w:pPr>
                        <w:rPr>
                          <w:rFonts w:ascii="STZhongsong" w:eastAsia="STZhongsong" w:hAnsi="STZhongsong"/>
                          <w:sz w:val="18"/>
                          <w:szCs w:val="18"/>
                          <w:lang w:eastAsia="zh-CN"/>
                        </w:rPr>
                      </w:pPr>
                      <w:r w:rsidRPr="00563CFB">
                        <w:rPr>
                          <w:rFonts w:ascii="STZhongsong" w:eastAsia="STZhongsong" w:hAnsi="STZhongsong" w:hint="eastAsia"/>
                          <w:caps/>
                          <w:sz w:val="18"/>
                          <w:szCs w:val="18"/>
                          <w:lang w:eastAsia="zh-CN"/>
                        </w:rPr>
                        <w:t>状态</w:t>
                      </w:r>
                    </w:p>
                  </w:txbxContent>
                </v:textbox>
              </v:shape>
            </w:pict>
          </mc:Fallback>
        </mc:AlternateContent>
      </w:r>
      <w:r>
        <w:rPr>
          <w:noProof/>
          <w:sz w:val="24"/>
          <w:szCs w:val="24"/>
          <w:lang w:val="en-US" w:eastAsia="zh-CN"/>
        </w:rPr>
        <w:drawing>
          <wp:inline distT="0" distB="0" distL="0" distR="0">
            <wp:extent cx="1144905" cy="507365"/>
            <wp:effectExtent l="0" t="0" r="0" b="698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4905" cy="507365"/>
                    </a:xfrm>
                    <a:prstGeom prst="rect">
                      <a:avLst/>
                    </a:prstGeom>
                    <a:noFill/>
                    <a:ln>
                      <a:noFill/>
                    </a:ln>
                  </pic:spPr>
                </pic:pic>
              </a:graphicData>
            </a:graphic>
          </wp:inline>
        </w:drawing>
      </w:r>
    </w:p>
    <w:p w:rsidR="00BC4DE7" w:rsidRPr="002175E7" w:rsidRDefault="00BC4DE7" w:rsidP="00F72E27">
      <w:pPr>
        <w:rPr>
          <w:lang w:eastAsia="zh-CN"/>
        </w:rPr>
      </w:pPr>
    </w:p>
    <w:p w:rsidR="00BC4DE7" w:rsidRPr="002175E7" w:rsidRDefault="00BC4DE7" w:rsidP="00563CFB">
      <w:pPr>
        <w:pStyle w:val="enumlev1"/>
        <w:rPr>
          <w:lang w:eastAsia="zh-CN"/>
        </w:rPr>
      </w:pPr>
      <w:r w:rsidRPr="002175E7">
        <w:rPr>
          <w:lang w:eastAsia="zh-CN"/>
        </w:rPr>
        <w:t>—</w:t>
      </w:r>
      <w:r w:rsidRPr="002175E7">
        <w:rPr>
          <w:lang w:eastAsia="zh-CN"/>
        </w:rPr>
        <w:tab/>
      </w:r>
      <w:r w:rsidRPr="002175E7">
        <w:rPr>
          <w:rFonts w:hint="eastAsia"/>
          <w:lang w:eastAsia="zh-CN"/>
        </w:rPr>
        <w:t>一个“状态”系指某个过程的动作挂起而等待输入的情形。</w:t>
      </w:r>
    </w:p>
    <w:p w:rsidR="00BC4DE7" w:rsidRDefault="00BC4DE7" w:rsidP="006B3E45">
      <w:pPr>
        <w:pStyle w:val="FigureNo"/>
        <w:wordWrap w:val="0"/>
        <w:overflowPunct/>
        <w:autoSpaceDE/>
        <w:autoSpaceDN/>
        <w:snapToGrid w:val="0"/>
        <w:rPr>
          <w:sz w:val="24"/>
          <w:szCs w:val="24"/>
          <w:lang w:eastAsia="zh-CN"/>
        </w:rPr>
      </w:pPr>
      <w:r>
        <w:rPr>
          <w:noProof/>
          <w:lang w:val="en-US" w:eastAsia="zh-CN"/>
        </w:rPr>
        <mc:AlternateContent>
          <mc:Choice Requires="wps">
            <w:drawing>
              <wp:anchor distT="0" distB="0" distL="114300" distR="114300" simplePos="0" relativeHeight="251665408" behindDoc="0" locked="0" layoutInCell="1" allowOverlap="1">
                <wp:simplePos x="0" y="0"/>
                <wp:positionH relativeFrom="column">
                  <wp:posOffset>3108960</wp:posOffset>
                </wp:positionH>
                <wp:positionV relativeFrom="paragraph">
                  <wp:posOffset>1062355</wp:posOffset>
                </wp:positionV>
                <wp:extent cx="800100" cy="226060"/>
                <wp:effectExtent l="0" t="635" r="0" b="1905"/>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E1" w:rsidRPr="00563CFB" w:rsidRDefault="00011AE1" w:rsidP="00BC4DE7">
                            <w:pPr>
                              <w:rPr>
                                <w:rFonts w:ascii="STZhongsong" w:eastAsia="STZhongsong" w:hAnsi="STZhongsong"/>
                                <w:sz w:val="18"/>
                                <w:szCs w:val="18"/>
                                <w:lang w:eastAsia="zh-CN"/>
                              </w:rPr>
                            </w:pPr>
                            <w:r w:rsidRPr="00563CFB">
                              <w:rPr>
                                <w:rFonts w:ascii="STZhongsong" w:eastAsia="STZhongsong" w:hAnsi="STZhongsong" w:hint="eastAsia"/>
                                <w:caps/>
                                <w:sz w:val="18"/>
                                <w:szCs w:val="18"/>
                                <w:lang w:eastAsia="zh-CN"/>
                              </w:rPr>
                              <w:t>内部输入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27" type="#_x0000_t202" style="position:absolute;left:0;text-align:left;margin-left:244.8pt;margin-top:83.65pt;width:63pt;height:1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" stroked="f">
                <v:textbox inset="0,0,0,0">
                  <w:txbxContent>
                    <w:p w:rsidR="00011AE1" w:rsidRPr="00563CFB" w:rsidRDefault="00011AE1" w:rsidP="00BC4DE7">
                      <w:pPr>
                        <w:rPr>
                          <w:rFonts w:ascii="STZhongsong" w:eastAsia="STZhongsong" w:hAnsi="STZhongsong"/>
                          <w:sz w:val="18"/>
                          <w:szCs w:val="18"/>
                          <w:lang w:eastAsia="zh-CN"/>
                        </w:rPr>
                      </w:pPr>
                      <w:r w:rsidRPr="00563CFB">
                        <w:rPr>
                          <w:rFonts w:ascii="STZhongsong" w:eastAsia="STZhongsong" w:hAnsi="STZhongsong" w:hint="eastAsia"/>
                          <w:caps/>
                          <w:sz w:val="18"/>
                          <w:szCs w:val="18"/>
                          <w:lang w:eastAsia="zh-CN"/>
                        </w:rPr>
                        <w:t>内部输入</w:t>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3108960</wp:posOffset>
                </wp:positionH>
                <wp:positionV relativeFrom="paragraph">
                  <wp:posOffset>331470</wp:posOffset>
                </wp:positionV>
                <wp:extent cx="800100" cy="226060"/>
                <wp:effectExtent l="0" t="3175" r="0" b="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E1" w:rsidRPr="00563CFB" w:rsidRDefault="00011AE1" w:rsidP="00BC4DE7">
                            <w:pPr>
                              <w:rPr>
                                <w:rFonts w:ascii="STZhongsong" w:eastAsia="STZhongsong" w:hAnsi="STZhongsong"/>
                                <w:sz w:val="18"/>
                                <w:szCs w:val="18"/>
                                <w:lang w:eastAsia="zh-CN"/>
                              </w:rPr>
                            </w:pPr>
                            <w:r w:rsidRPr="00563CFB">
                              <w:rPr>
                                <w:rFonts w:ascii="STZhongsong" w:eastAsia="STZhongsong" w:hAnsi="STZhongsong" w:hint="eastAsia"/>
                                <w:caps/>
                                <w:sz w:val="18"/>
                                <w:szCs w:val="18"/>
                                <w:lang w:eastAsia="zh-CN"/>
                              </w:rPr>
                              <w:t>外部输入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28" type="#_x0000_t202" style="position:absolute;left:0;text-align:left;margin-left:244.8pt;margin-top:26.1pt;width:63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" stroked="f">
                <v:textbox inset="0,0,0,0">
                  <w:txbxContent>
                    <w:p w:rsidR="00011AE1" w:rsidRPr="00563CFB" w:rsidRDefault="00011AE1" w:rsidP="00BC4DE7">
                      <w:pPr>
                        <w:rPr>
                          <w:rFonts w:ascii="STZhongsong" w:eastAsia="STZhongsong" w:hAnsi="STZhongsong"/>
                          <w:sz w:val="18"/>
                          <w:szCs w:val="18"/>
                          <w:lang w:eastAsia="zh-CN"/>
                        </w:rPr>
                      </w:pPr>
                      <w:r w:rsidRPr="00563CFB">
                        <w:rPr>
                          <w:rFonts w:ascii="STZhongsong" w:eastAsia="STZhongsong" w:hAnsi="STZhongsong" w:hint="eastAsia"/>
                          <w:caps/>
                          <w:sz w:val="18"/>
                          <w:szCs w:val="18"/>
                          <w:lang w:eastAsia="zh-CN"/>
                        </w:rPr>
                        <w:t>外部输入</w:t>
                      </w:r>
                    </w:p>
                  </w:txbxContent>
                </v:textbox>
              </v:shape>
            </w:pict>
          </mc:Fallback>
        </mc:AlternateContent>
      </w:r>
      <w:r>
        <w:rPr>
          <w:noProof/>
          <w:sz w:val="24"/>
          <w:szCs w:val="24"/>
          <w:lang w:val="en-US" w:eastAsia="zh-CN"/>
        </w:rPr>
        <w:drawing>
          <wp:inline distT="0" distB="0" distL="0" distR="0">
            <wp:extent cx="1628775" cy="122174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8775" cy="1221740"/>
                    </a:xfrm>
                    <a:prstGeom prst="rect">
                      <a:avLst/>
                    </a:prstGeom>
                    <a:noFill/>
                    <a:ln>
                      <a:noFill/>
                    </a:ln>
                  </pic:spPr>
                </pic:pic>
              </a:graphicData>
            </a:graphic>
          </wp:inline>
        </w:drawing>
      </w:r>
    </w:p>
    <w:p w:rsidR="00BC4DE7" w:rsidRPr="002175E7" w:rsidRDefault="00BC4DE7" w:rsidP="00563CFB">
      <w:pPr>
        <w:pStyle w:val="enumlev1"/>
        <w:rPr>
          <w:lang w:eastAsia="zh-CN"/>
        </w:rPr>
      </w:pPr>
      <w:r w:rsidRPr="002175E7">
        <w:rPr>
          <w:lang w:eastAsia="zh-CN"/>
        </w:rPr>
        <w:t>—</w:t>
      </w:r>
      <w:r w:rsidRPr="002175E7">
        <w:rPr>
          <w:lang w:eastAsia="zh-CN"/>
        </w:rPr>
        <w:tab/>
      </w:r>
      <w:r w:rsidRPr="002175E7">
        <w:rPr>
          <w:rFonts w:hint="eastAsia"/>
          <w:lang w:eastAsia="zh-CN"/>
        </w:rPr>
        <w:t>一个“输入”系指一个输入信号，此信号由某一过程所识别。</w:t>
      </w:r>
    </w:p>
    <w:p w:rsidR="00BC4DE7" w:rsidRPr="002175E7" w:rsidRDefault="00563CFB" w:rsidP="006B3E45">
      <w:pPr>
        <w:pStyle w:val="enumlev1"/>
        <w:pageBreakBefore/>
        <w:wordWrap w:val="0"/>
        <w:overflowPunct/>
        <w:autoSpaceDE/>
        <w:autoSpaceDN/>
        <w:snapToGrid w:val="0"/>
        <w:jc w:val="center"/>
        <w:rPr>
          <w:szCs w:val="24"/>
        </w:rPr>
      </w:pPr>
      <w:r>
        <w:rPr>
          <w:noProof/>
          <w:lang w:val="en-US" w:eastAsia="zh-CN"/>
        </w:rPr>
        <mc:AlternateContent>
          <mc:Choice Requires="wps">
            <w:drawing>
              <wp:anchor distT="0" distB="0" distL="114300" distR="114300" simplePos="0" relativeHeight="251659264" behindDoc="0" locked="0" layoutInCell="1" allowOverlap="1" wp14:anchorId="2AD79680" wp14:editId="2BB57029">
                <wp:simplePos x="0" y="0"/>
                <wp:positionH relativeFrom="column">
                  <wp:posOffset>3080268</wp:posOffset>
                </wp:positionH>
                <wp:positionV relativeFrom="paragraph">
                  <wp:posOffset>730816</wp:posOffset>
                </wp:positionV>
                <wp:extent cx="800100" cy="226060"/>
                <wp:effectExtent l="0" t="1270" r="1905" b="127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E1" w:rsidRPr="008A33D5" w:rsidRDefault="00011AE1" w:rsidP="00BC4DE7">
                            <w:pPr>
                              <w:rPr>
                                <w:rFonts w:ascii="STZhongsong" w:eastAsia="STZhongsong" w:hAnsi="STZhongsong"/>
                                <w:sz w:val="18"/>
                                <w:szCs w:val="18"/>
                              </w:rPr>
                            </w:pPr>
                            <w:r>
                              <w:rPr>
                                <w:rFonts w:ascii="STZhongsong" w:eastAsia="STZhongsong" w:hAnsi="STZhongsong" w:hint="eastAsia"/>
                                <w:sz w:val="18"/>
                                <w:szCs w:val="18"/>
                                <w:lang w:eastAsia="zh-CN"/>
                              </w:rPr>
                              <w:t>内</w:t>
                            </w:r>
                            <w:r w:rsidRPr="008A33D5">
                              <w:rPr>
                                <w:rFonts w:ascii="STZhongsong" w:eastAsia="STZhongsong" w:hAnsi="STZhongsong" w:hint="eastAsia"/>
                                <w:sz w:val="18"/>
                                <w:szCs w:val="18"/>
                                <w:lang w:eastAsia="zh-CN"/>
                              </w:rPr>
                              <w:t>部输出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79680" id="Text Box 428" o:spid="_x0000_s1029" type="#_x0000_t202" style="position:absolute;left:0;text-align:left;margin-left:242.55pt;margin-top:57.55pt;width:63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" stroked="f">
                <v:textbox inset="0,0,0,0">
                  <w:txbxContent>
                    <w:p w:rsidR="00011AE1" w:rsidRPr="008A33D5" w:rsidRDefault="00011AE1" w:rsidP="00BC4DE7">
                      <w:pPr>
                        <w:rPr>
                          <w:rFonts w:ascii="STZhongsong" w:eastAsia="STZhongsong" w:hAnsi="STZhongsong"/>
                          <w:sz w:val="18"/>
                          <w:szCs w:val="18"/>
                        </w:rPr>
                      </w:pPr>
                      <w:r>
                        <w:rPr>
                          <w:rFonts w:ascii="STZhongsong" w:eastAsia="STZhongsong" w:hAnsi="STZhongsong" w:hint="eastAsia"/>
                          <w:sz w:val="18"/>
                          <w:szCs w:val="18"/>
                          <w:lang w:eastAsia="zh-CN"/>
                        </w:rPr>
                        <w:t>内</w:t>
                      </w:r>
                      <w:r w:rsidRPr="008A33D5">
                        <w:rPr>
                          <w:rFonts w:ascii="STZhongsong" w:eastAsia="STZhongsong" w:hAnsi="STZhongsong" w:hint="eastAsia"/>
                          <w:sz w:val="18"/>
                          <w:szCs w:val="18"/>
                          <w:lang w:eastAsia="zh-CN"/>
                        </w:rPr>
                        <w:t>部输出</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02ED3E00" wp14:editId="62703FFE">
                <wp:simplePos x="0" y="0"/>
                <wp:positionH relativeFrom="column">
                  <wp:posOffset>3078752</wp:posOffset>
                </wp:positionH>
                <wp:positionV relativeFrom="paragraph">
                  <wp:posOffset>0</wp:posOffset>
                </wp:positionV>
                <wp:extent cx="800100" cy="309880"/>
                <wp:effectExtent l="0" t="0" r="3810" b="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E1" w:rsidRPr="008A33D5" w:rsidRDefault="00011AE1" w:rsidP="00BC4DE7">
                            <w:pPr>
                              <w:rPr>
                                <w:rFonts w:ascii="STZhongsong" w:eastAsia="STZhongsong" w:hAnsi="STZhongsong"/>
                                <w:sz w:val="18"/>
                                <w:szCs w:val="18"/>
                              </w:rPr>
                            </w:pPr>
                            <w:r w:rsidRPr="008A33D5">
                              <w:rPr>
                                <w:rFonts w:ascii="STZhongsong" w:eastAsia="STZhongsong" w:hAnsi="STZhongsong" w:hint="eastAsia"/>
                                <w:sz w:val="18"/>
                                <w:szCs w:val="18"/>
                                <w:lang w:eastAsia="zh-CN"/>
                              </w:rPr>
                              <w:t>外部输出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D3E00" id="Text Box 429" o:spid="_x0000_s1030" type="#_x0000_t202" style="position:absolute;left:0;text-align:left;margin-left:242.4pt;margin-top:0;width:63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" stroked="f">
                <v:textbox inset="0,0,0,0">
                  <w:txbxContent>
                    <w:p w:rsidR="00011AE1" w:rsidRPr="008A33D5" w:rsidRDefault="00011AE1" w:rsidP="00BC4DE7">
                      <w:pPr>
                        <w:rPr>
                          <w:rFonts w:ascii="STZhongsong" w:eastAsia="STZhongsong" w:hAnsi="STZhongsong"/>
                          <w:sz w:val="18"/>
                          <w:szCs w:val="18"/>
                        </w:rPr>
                      </w:pPr>
                      <w:r w:rsidRPr="008A33D5">
                        <w:rPr>
                          <w:rFonts w:ascii="STZhongsong" w:eastAsia="STZhongsong" w:hAnsi="STZhongsong" w:hint="eastAsia"/>
                          <w:sz w:val="18"/>
                          <w:szCs w:val="18"/>
                          <w:lang w:eastAsia="zh-CN"/>
                        </w:rPr>
                        <w:t>外部输出</w:t>
                      </w:r>
                    </w:p>
                  </w:txbxContent>
                </v:textbox>
              </v:shape>
            </w:pict>
          </mc:Fallback>
        </mc:AlternateContent>
      </w:r>
      <w:r>
        <w:rPr>
          <w:noProof/>
          <w:lang w:val="en-US" w:eastAsia="zh-CN"/>
        </w:rPr>
        <w:drawing>
          <wp:inline distT="0" distB="0" distL="0" distR="0" wp14:anchorId="44071241" wp14:editId="5E5417DC">
            <wp:extent cx="1630680" cy="12344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0680" cy="1234440"/>
                    </a:xfrm>
                    <a:prstGeom prst="rect">
                      <a:avLst/>
                    </a:prstGeom>
                    <a:noFill/>
                    <a:ln>
                      <a:noFill/>
                    </a:ln>
                  </pic:spPr>
                </pic:pic>
              </a:graphicData>
            </a:graphic>
          </wp:inline>
        </w:drawing>
      </w:r>
    </w:p>
    <w:p w:rsidR="00BC4DE7" w:rsidRPr="00CA18CC" w:rsidRDefault="00BC4DE7" w:rsidP="00563CFB">
      <w:pPr>
        <w:pStyle w:val="enumlev1"/>
        <w:rPr>
          <w:lang w:eastAsia="zh-CN"/>
        </w:rPr>
      </w:pPr>
      <w:r w:rsidRPr="00CA18CC">
        <w:rPr>
          <w:lang w:eastAsia="zh-CN"/>
        </w:rPr>
        <w:t>—</w:t>
      </w:r>
      <w:r w:rsidRPr="00CA18CC">
        <w:rPr>
          <w:lang w:eastAsia="zh-CN"/>
        </w:rPr>
        <w:tab/>
      </w:r>
      <w:r w:rsidRPr="002175E7">
        <w:rPr>
          <w:rFonts w:hint="eastAsia"/>
          <w:lang w:eastAsia="zh-CN"/>
        </w:rPr>
        <w:t>一个</w:t>
      </w:r>
      <w:r w:rsidRPr="00CA18CC">
        <w:rPr>
          <w:rFonts w:hint="eastAsia"/>
          <w:lang w:eastAsia="zh-CN"/>
        </w:rPr>
        <w:t>“</w:t>
      </w:r>
      <w:r w:rsidRPr="002175E7">
        <w:rPr>
          <w:rFonts w:hint="eastAsia"/>
          <w:lang w:eastAsia="zh-CN"/>
        </w:rPr>
        <w:t>输出</w:t>
      </w:r>
      <w:r w:rsidRPr="00CA18CC">
        <w:rPr>
          <w:rFonts w:hint="eastAsia"/>
          <w:lang w:eastAsia="zh-CN"/>
        </w:rPr>
        <w:t>”</w:t>
      </w:r>
      <w:r w:rsidRPr="002175E7">
        <w:rPr>
          <w:rFonts w:hint="eastAsia"/>
          <w:lang w:eastAsia="zh-CN"/>
        </w:rPr>
        <w:t>系指一个动作</w:t>
      </w:r>
      <w:r w:rsidRPr="00CA18CC">
        <w:rPr>
          <w:rFonts w:hint="eastAsia"/>
          <w:lang w:eastAsia="zh-CN"/>
        </w:rPr>
        <w:t>，</w:t>
      </w:r>
      <w:r w:rsidRPr="002175E7">
        <w:rPr>
          <w:rFonts w:hint="eastAsia"/>
          <w:lang w:eastAsia="zh-CN"/>
        </w:rPr>
        <w:t>它产生一个信号</w:t>
      </w:r>
      <w:r w:rsidRPr="00CA18CC">
        <w:rPr>
          <w:rFonts w:hint="eastAsia"/>
          <w:lang w:eastAsia="zh-CN"/>
        </w:rPr>
        <w:t>，</w:t>
      </w:r>
      <w:r w:rsidRPr="002175E7">
        <w:rPr>
          <w:rFonts w:hint="eastAsia"/>
          <w:lang w:eastAsia="zh-CN"/>
        </w:rPr>
        <w:t>此信号反过来作为其他地方的一个输入。</w:t>
      </w:r>
    </w:p>
    <w:p w:rsidR="00BC4DE7" w:rsidRPr="002175E7" w:rsidRDefault="00BC4DE7" w:rsidP="00F72E27">
      <w:pPr>
        <w:pStyle w:val="Figure"/>
      </w:pPr>
      <w:r>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3291723</wp:posOffset>
                </wp:positionH>
                <wp:positionV relativeFrom="paragraph">
                  <wp:posOffset>31750</wp:posOffset>
                </wp:positionV>
                <wp:extent cx="800100" cy="276625"/>
                <wp:effectExtent l="0" t="0" r="0" b="9525"/>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76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E1" w:rsidRPr="00563CFB" w:rsidRDefault="00011AE1" w:rsidP="00BC4DE7">
                            <w:pPr>
                              <w:rPr>
                                <w:rFonts w:ascii="STZhongsong" w:eastAsia="STZhongsong" w:hAnsi="STZhongsong"/>
                                <w:sz w:val="18"/>
                                <w:szCs w:val="18"/>
                              </w:rPr>
                            </w:pPr>
                            <w:r w:rsidRPr="00563CFB">
                              <w:rPr>
                                <w:rFonts w:ascii="STZhongsong" w:eastAsia="STZhongsong" w:hAnsi="STZhongsong" w:hint="eastAsia"/>
                                <w:caps/>
                                <w:sz w:val="18"/>
                                <w:szCs w:val="18"/>
                                <w:lang w:eastAsia="zh-CN"/>
                              </w:rPr>
                              <w:t>判定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31" type="#_x0000_t202" style="position:absolute;left:0;text-align:left;margin-left:259.2pt;margin-top:2.5pt;width:63pt;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" stroked="f">
                <v:textbox inset="0,0,0,0">
                  <w:txbxContent>
                    <w:p w:rsidR="00011AE1" w:rsidRPr="00563CFB" w:rsidRDefault="00011AE1" w:rsidP="00BC4DE7">
                      <w:pPr>
                        <w:rPr>
                          <w:rFonts w:ascii="STZhongsong" w:eastAsia="STZhongsong" w:hAnsi="STZhongsong"/>
                          <w:sz w:val="18"/>
                          <w:szCs w:val="18"/>
                        </w:rPr>
                      </w:pPr>
                      <w:r w:rsidRPr="00563CFB">
                        <w:rPr>
                          <w:rFonts w:ascii="STZhongsong" w:eastAsia="STZhongsong" w:hAnsi="STZhongsong" w:hint="eastAsia"/>
                          <w:caps/>
                          <w:sz w:val="18"/>
                          <w:szCs w:val="18"/>
                          <w:lang w:eastAsia="zh-CN"/>
                        </w:rPr>
                        <w:t>判定</w:t>
                      </w:r>
                    </w:p>
                  </w:txbxContent>
                </v:textbox>
              </v:shape>
            </w:pict>
          </mc:Fallback>
        </mc:AlternateContent>
      </w:r>
      <w:r>
        <w:rPr>
          <w:noProof/>
          <w:lang w:val="en-US" w:eastAsia="zh-CN"/>
        </w:rPr>
        <w:drawing>
          <wp:inline distT="0" distB="0" distL="0" distR="0">
            <wp:extent cx="1298575" cy="5226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8575" cy="522605"/>
                    </a:xfrm>
                    <a:prstGeom prst="rect">
                      <a:avLst/>
                    </a:prstGeom>
                    <a:noFill/>
                    <a:ln>
                      <a:noFill/>
                    </a:ln>
                  </pic:spPr>
                </pic:pic>
              </a:graphicData>
            </a:graphic>
          </wp:inline>
        </w:drawing>
      </w:r>
    </w:p>
    <w:p w:rsidR="00BC4DE7" w:rsidRDefault="00BC4DE7" w:rsidP="00563CFB">
      <w:pPr>
        <w:pStyle w:val="enumlev1"/>
        <w:rPr>
          <w:lang w:eastAsia="zh-CN"/>
        </w:rPr>
      </w:pPr>
      <w:r w:rsidRPr="002175E7">
        <w:rPr>
          <w:lang w:eastAsia="zh-CN"/>
        </w:rPr>
        <w:t>—</w:t>
      </w:r>
      <w:r w:rsidRPr="002175E7">
        <w:rPr>
          <w:lang w:eastAsia="zh-CN"/>
        </w:rPr>
        <w:tab/>
      </w:r>
      <w:r w:rsidRPr="002175E7">
        <w:rPr>
          <w:rFonts w:hint="eastAsia"/>
          <w:lang w:eastAsia="zh-CN"/>
        </w:rPr>
        <w:t>一个“判定”</w:t>
      </w:r>
      <w:r w:rsidRPr="002175E7">
        <w:rPr>
          <w:rFonts w:hint="eastAsia"/>
          <w:kern w:val="2"/>
          <w:lang w:eastAsia="zh-CN"/>
        </w:rPr>
        <w:t>系指一个动作，它</w:t>
      </w:r>
      <w:r w:rsidRPr="002175E7">
        <w:rPr>
          <w:rFonts w:hint="eastAsia"/>
          <w:lang w:eastAsia="zh-CN"/>
        </w:rPr>
        <w:t>提出一个问题，对该问题可立刻得到解答，并选择几条路径中的一条来继续该序列。</w:t>
      </w:r>
    </w:p>
    <w:p w:rsidR="00F72E27" w:rsidRPr="002175E7" w:rsidRDefault="00F72E27" w:rsidP="00563CFB">
      <w:pPr>
        <w:pStyle w:val="enumlev1"/>
        <w:rPr>
          <w:lang w:eastAsia="zh-CN"/>
        </w:rPr>
      </w:pPr>
    </w:p>
    <w:p w:rsidR="00BC4DE7" w:rsidRPr="002175E7" w:rsidRDefault="00BC4DE7" w:rsidP="00F72E27">
      <w:pPr>
        <w:pStyle w:val="Figure"/>
      </w:pP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3375025</wp:posOffset>
                </wp:positionH>
                <wp:positionV relativeFrom="paragraph">
                  <wp:posOffset>2583</wp:posOffset>
                </wp:positionV>
                <wp:extent cx="800100" cy="299677"/>
                <wp:effectExtent l="0" t="0" r="0" b="5715"/>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96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1AE1" w:rsidRPr="00563CFB" w:rsidRDefault="00011AE1" w:rsidP="00BC4DE7">
                            <w:pPr>
                              <w:rPr>
                                <w:rFonts w:ascii="STZhongsong" w:eastAsia="STZhongsong" w:hAnsi="STZhongsong"/>
                                <w:sz w:val="18"/>
                                <w:szCs w:val="18"/>
                                <w:lang w:eastAsia="zh-CN"/>
                              </w:rPr>
                            </w:pPr>
                            <w:r w:rsidRPr="00563CFB">
                              <w:rPr>
                                <w:rFonts w:ascii="STZhongsong" w:eastAsia="STZhongsong" w:hAnsi="STZhongsong" w:hint="eastAsia"/>
                                <w:caps/>
                                <w:sz w:val="18"/>
                                <w:szCs w:val="18"/>
                                <w:lang w:eastAsia="zh-CN"/>
                              </w:rPr>
                              <w:t>任务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32" type="#_x0000_t202" style="position:absolute;left:0;text-align:left;margin-left:265.75pt;margin-top:.2pt;width:63pt;height:2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" stroked="f">
                <v:textbox inset="0,0,0,0">
                  <w:txbxContent>
                    <w:p w:rsidR="00011AE1" w:rsidRPr="00563CFB" w:rsidRDefault="00011AE1" w:rsidP="00BC4DE7">
                      <w:pPr>
                        <w:rPr>
                          <w:rFonts w:ascii="STZhongsong" w:eastAsia="STZhongsong" w:hAnsi="STZhongsong"/>
                          <w:sz w:val="18"/>
                          <w:szCs w:val="18"/>
                          <w:lang w:eastAsia="zh-CN"/>
                        </w:rPr>
                      </w:pPr>
                      <w:r w:rsidRPr="00563CFB">
                        <w:rPr>
                          <w:rFonts w:ascii="STZhongsong" w:eastAsia="STZhongsong" w:hAnsi="STZhongsong" w:hint="eastAsia"/>
                          <w:caps/>
                          <w:sz w:val="18"/>
                          <w:szCs w:val="18"/>
                          <w:lang w:eastAsia="zh-CN"/>
                        </w:rPr>
                        <w:t>任务</w:t>
                      </w:r>
                    </w:p>
                  </w:txbxContent>
                </v:textbox>
              </v:shape>
            </w:pict>
          </mc:Fallback>
        </mc:AlternateContent>
      </w:r>
      <w:r>
        <w:rPr>
          <w:noProof/>
          <w:lang w:val="en-US" w:eastAsia="zh-CN"/>
        </w:rPr>
        <w:drawing>
          <wp:inline distT="0" distB="0" distL="0" distR="0">
            <wp:extent cx="1198880" cy="507365"/>
            <wp:effectExtent l="0" t="0" r="127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98880" cy="507365"/>
                    </a:xfrm>
                    <a:prstGeom prst="rect">
                      <a:avLst/>
                    </a:prstGeom>
                    <a:noFill/>
                    <a:ln>
                      <a:noFill/>
                    </a:ln>
                  </pic:spPr>
                </pic:pic>
              </a:graphicData>
            </a:graphic>
          </wp:inline>
        </w:drawing>
      </w:r>
    </w:p>
    <w:p w:rsidR="00BC4DE7" w:rsidRPr="002175E7" w:rsidRDefault="00BC4DE7" w:rsidP="00563CFB">
      <w:pPr>
        <w:pStyle w:val="enumlev1"/>
        <w:rPr>
          <w:lang w:eastAsia="zh-CN"/>
        </w:rPr>
      </w:pPr>
      <w:r w:rsidRPr="002175E7">
        <w:rPr>
          <w:lang w:eastAsia="zh-CN"/>
        </w:rPr>
        <w:t>—</w:t>
      </w:r>
      <w:r w:rsidRPr="002175E7">
        <w:rPr>
          <w:lang w:eastAsia="zh-CN"/>
        </w:rPr>
        <w:tab/>
      </w:r>
      <w:r w:rsidRPr="002175E7">
        <w:rPr>
          <w:rFonts w:hint="eastAsia"/>
          <w:lang w:eastAsia="zh-CN"/>
        </w:rPr>
        <w:t>一个“任务”系指一个动作，它既不是一个判定也不是一个输出。</w:t>
      </w:r>
    </w:p>
    <w:p w:rsidR="00BC4DE7" w:rsidRPr="002175E7" w:rsidRDefault="00BC4DE7" w:rsidP="006B3E45">
      <w:pPr>
        <w:pStyle w:val="Heading1"/>
        <w:wordWrap w:val="0"/>
        <w:overflowPunct/>
        <w:autoSpaceDE/>
        <w:autoSpaceDN/>
        <w:snapToGrid w:val="0"/>
        <w:rPr>
          <w:szCs w:val="24"/>
          <w:lang w:val="en-US" w:eastAsia="zh-CN"/>
        </w:rPr>
      </w:pPr>
      <w:bookmarkStart w:id="36" w:name="_Toc325706460"/>
      <w:r w:rsidRPr="002175E7">
        <w:rPr>
          <w:szCs w:val="24"/>
          <w:lang w:val="en-US" w:eastAsia="zh-CN"/>
        </w:rPr>
        <w:t>2</w:t>
      </w:r>
      <w:r w:rsidRPr="002175E7">
        <w:rPr>
          <w:szCs w:val="24"/>
          <w:lang w:val="en-US" w:eastAsia="zh-CN"/>
        </w:rPr>
        <w:tab/>
      </w:r>
      <w:bookmarkEnd w:id="36"/>
      <w:r w:rsidRPr="002175E7">
        <w:rPr>
          <w:rFonts w:hint="eastAsia"/>
          <w:szCs w:val="24"/>
          <w:lang w:eastAsia="zh-CN"/>
        </w:rPr>
        <w:t>在</w:t>
      </w:r>
      <w:r w:rsidRPr="002175E7">
        <w:rPr>
          <w:szCs w:val="24"/>
          <w:lang w:eastAsia="zh-CN"/>
        </w:rPr>
        <w:t>7</w:t>
      </w:r>
      <w:r w:rsidRPr="002175E7">
        <w:rPr>
          <w:rFonts w:hint="eastAsia"/>
          <w:szCs w:val="24"/>
          <w:lang w:eastAsia="zh-CN"/>
        </w:rPr>
        <w:t>位信号呼叫标识情况下的自动识别定相程序（呼叫台）</w:t>
      </w:r>
    </w:p>
    <w:p w:rsidR="00BC4DE7" w:rsidRPr="002175E7" w:rsidRDefault="00BC4DE7" w:rsidP="00563CFB">
      <w:pPr>
        <w:rPr>
          <w:lang w:eastAsia="zh-CN"/>
        </w:rPr>
      </w:pPr>
      <w:r w:rsidRPr="00563CFB">
        <w:rPr>
          <w:b/>
          <w:bCs/>
          <w:lang w:eastAsia="zh-CN"/>
        </w:rPr>
        <w:t>2.1</w:t>
      </w:r>
      <w:r w:rsidRPr="002175E7">
        <w:rPr>
          <w:lang w:eastAsia="zh-CN"/>
        </w:rPr>
        <w:tab/>
      </w:r>
      <w:r w:rsidRPr="002175E7">
        <w:rPr>
          <w:rFonts w:hint="eastAsia"/>
          <w:lang w:eastAsia="zh-CN"/>
        </w:rPr>
        <w:t>该</w:t>
      </w:r>
      <w:r w:rsidRPr="002175E7">
        <w:rPr>
          <w:lang w:eastAsia="zh-CN"/>
        </w:rPr>
        <w:t>SDL</w:t>
      </w:r>
      <w:r w:rsidRPr="002175E7">
        <w:rPr>
          <w:rFonts w:hint="eastAsia"/>
          <w:lang w:eastAsia="zh-CN"/>
        </w:rPr>
        <w:t>图在附录</w:t>
      </w:r>
      <w:r w:rsidRPr="002175E7">
        <w:rPr>
          <w:lang w:eastAsia="zh-CN"/>
        </w:rPr>
        <w:t>2</w:t>
      </w:r>
      <w:r w:rsidRPr="002175E7">
        <w:rPr>
          <w:rFonts w:hint="eastAsia"/>
          <w:lang w:eastAsia="zh-CN"/>
        </w:rPr>
        <w:t>中给出。</w:t>
      </w:r>
    </w:p>
    <w:p w:rsidR="00BC4DE7" w:rsidRDefault="00BC4DE7" w:rsidP="00563CFB">
      <w:pPr>
        <w:rPr>
          <w:lang w:eastAsia="zh-CN"/>
        </w:rPr>
      </w:pPr>
      <w:r w:rsidRPr="00563CFB">
        <w:rPr>
          <w:b/>
          <w:bCs/>
          <w:lang w:eastAsia="zh-CN"/>
        </w:rPr>
        <w:t>2.2</w:t>
      </w:r>
      <w:r w:rsidRPr="002175E7">
        <w:rPr>
          <w:lang w:eastAsia="zh-CN"/>
        </w:rPr>
        <w:tab/>
      </w:r>
      <w:r w:rsidRPr="002175E7">
        <w:rPr>
          <w:rFonts w:hint="eastAsia"/>
          <w:lang w:eastAsia="zh-CN"/>
        </w:rPr>
        <w:t>在这些图中使用下列监控计数器：</w:t>
      </w:r>
    </w:p>
    <w:p w:rsidR="00563CFB" w:rsidRPr="00563CFB" w:rsidRDefault="00563CFB" w:rsidP="00563CFB">
      <w:pPr>
        <w:rPr>
          <w:sz w:val="16"/>
          <w:szCs w:val="16"/>
          <w:lang w:eastAsia="zh-CN"/>
        </w:rPr>
      </w:pPr>
    </w:p>
    <w:tbl>
      <w:tblPr>
        <w:tblW w:w="0" w:type="auto"/>
        <w:jc w:val="center"/>
        <w:tblLayout w:type="fixed"/>
        <w:tblLook w:val="0000" w:firstRow="0" w:lastRow="0" w:firstColumn="0" w:lastColumn="0" w:noHBand="0" w:noVBand="0"/>
      </w:tblPr>
      <w:tblGrid>
        <w:gridCol w:w="1701"/>
        <w:gridCol w:w="1701"/>
        <w:gridCol w:w="1985"/>
        <w:gridCol w:w="1701"/>
      </w:tblGrid>
      <w:tr w:rsidR="00563CFB" w:rsidTr="003C2B93">
        <w:trPr>
          <w:cantSplit/>
          <w:jc w:val="center"/>
        </w:trPr>
        <w:tc>
          <w:tcPr>
            <w:tcW w:w="1701" w:type="dxa"/>
          </w:tcPr>
          <w:p w:rsidR="00563CFB" w:rsidRDefault="00563CFB" w:rsidP="003C2B93">
            <w:pPr>
              <w:jc w:val="center"/>
            </w:pPr>
            <w:r w:rsidRPr="002175E7">
              <w:rPr>
                <w:rFonts w:hint="eastAsia"/>
              </w:rPr>
              <w:t>计数器</w:t>
            </w:r>
          </w:p>
        </w:tc>
        <w:tc>
          <w:tcPr>
            <w:tcW w:w="1701" w:type="dxa"/>
          </w:tcPr>
          <w:p w:rsidR="00563CFB" w:rsidRDefault="00563CFB" w:rsidP="003C2B93">
            <w:pPr>
              <w:jc w:val="center"/>
            </w:pPr>
            <w:r w:rsidRPr="002175E7">
              <w:rPr>
                <w:rFonts w:hint="eastAsia"/>
              </w:rPr>
              <w:t>超时</w:t>
            </w:r>
          </w:p>
        </w:tc>
        <w:tc>
          <w:tcPr>
            <w:tcW w:w="1985" w:type="dxa"/>
          </w:tcPr>
          <w:p w:rsidR="00563CFB" w:rsidRDefault="00563CFB" w:rsidP="003C2B93">
            <w:pPr>
              <w:jc w:val="center"/>
            </w:pPr>
            <w:r w:rsidRPr="002175E7">
              <w:rPr>
                <w:rFonts w:hint="eastAsia"/>
              </w:rPr>
              <w:t>状态</w:t>
            </w:r>
          </w:p>
        </w:tc>
        <w:tc>
          <w:tcPr>
            <w:tcW w:w="1701" w:type="dxa"/>
          </w:tcPr>
          <w:p w:rsidR="00563CFB" w:rsidRDefault="00563CFB" w:rsidP="003C2B93">
            <w:pPr>
              <w:jc w:val="center"/>
            </w:pPr>
            <w:r w:rsidRPr="002175E7">
              <w:rPr>
                <w:rFonts w:hint="eastAsia"/>
              </w:rPr>
              <w:t>图</w:t>
            </w:r>
          </w:p>
        </w:tc>
      </w:tr>
      <w:tr w:rsidR="00563CFB" w:rsidTr="003C2B93">
        <w:trPr>
          <w:cantSplit/>
          <w:jc w:val="center"/>
        </w:trPr>
        <w:tc>
          <w:tcPr>
            <w:tcW w:w="1701" w:type="dxa"/>
          </w:tcPr>
          <w:p w:rsidR="00563CFB" w:rsidRDefault="00563CFB" w:rsidP="003C2B93">
            <w:pPr>
              <w:spacing w:before="40" w:after="40"/>
              <w:jc w:val="center"/>
            </w:pPr>
            <w:r>
              <w:t>n</w:t>
            </w:r>
            <w:r w:rsidRPr="002A5968">
              <w:rPr>
                <w:vertAlign w:val="subscript"/>
              </w:rPr>
              <w:t>0</w:t>
            </w:r>
          </w:p>
        </w:tc>
        <w:tc>
          <w:tcPr>
            <w:tcW w:w="1701" w:type="dxa"/>
          </w:tcPr>
          <w:p w:rsidR="00563CFB" w:rsidRDefault="00563CFB" w:rsidP="003C2B93">
            <w:pPr>
              <w:spacing w:before="40" w:after="40"/>
              <w:ind w:right="313"/>
              <w:jc w:val="right"/>
            </w:pPr>
            <w:r>
              <w:t>128</w:t>
            </w:r>
            <w:r w:rsidRPr="002175E7">
              <w:rPr>
                <w:rFonts w:hint="eastAsia"/>
              </w:rPr>
              <w:t>周期</w:t>
            </w:r>
          </w:p>
        </w:tc>
        <w:tc>
          <w:tcPr>
            <w:tcW w:w="1985" w:type="dxa"/>
          </w:tcPr>
          <w:p w:rsidR="00563CFB" w:rsidRDefault="00563CFB" w:rsidP="003C2B93">
            <w:pPr>
              <w:spacing w:before="40" w:after="40"/>
              <w:ind w:left="284"/>
              <w:jc w:val="left"/>
            </w:pPr>
            <w:r>
              <w:t>02, 03, 04</w:t>
            </w:r>
          </w:p>
        </w:tc>
        <w:tc>
          <w:tcPr>
            <w:tcW w:w="1701" w:type="dxa"/>
          </w:tcPr>
          <w:p w:rsidR="00563CFB" w:rsidRDefault="00563CFB" w:rsidP="003C2B93">
            <w:pPr>
              <w:spacing w:before="40" w:after="40"/>
              <w:ind w:left="510"/>
              <w:jc w:val="left"/>
            </w:pPr>
            <w:r>
              <w:t>1</w:t>
            </w:r>
          </w:p>
        </w:tc>
      </w:tr>
      <w:tr w:rsidR="00563CFB" w:rsidTr="003C2B93">
        <w:trPr>
          <w:cantSplit/>
          <w:jc w:val="center"/>
        </w:trPr>
        <w:tc>
          <w:tcPr>
            <w:tcW w:w="1701" w:type="dxa"/>
          </w:tcPr>
          <w:p w:rsidR="00563CFB" w:rsidRDefault="00563CFB" w:rsidP="003C2B93">
            <w:pPr>
              <w:spacing w:before="40" w:after="40"/>
              <w:jc w:val="center"/>
            </w:pPr>
            <w:r>
              <w:t>n</w:t>
            </w:r>
            <w:r w:rsidRPr="002A5968">
              <w:rPr>
                <w:vertAlign w:val="subscript"/>
              </w:rPr>
              <w:t>1</w:t>
            </w:r>
          </w:p>
        </w:tc>
        <w:tc>
          <w:tcPr>
            <w:tcW w:w="1701" w:type="dxa"/>
          </w:tcPr>
          <w:p w:rsidR="00563CFB" w:rsidRDefault="00563CFB" w:rsidP="003C2B93">
            <w:pPr>
              <w:spacing w:before="40" w:after="40"/>
              <w:ind w:right="313"/>
              <w:jc w:val="right"/>
            </w:pPr>
            <w:r>
              <w:t>128</w:t>
            </w:r>
            <w:r w:rsidRPr="002175E7">
              <w:rPr>
                <w:rFonts w:hint="eastAsia"/>
              </w:rPr>
              <w:t>周期</w:t>
            </w:r>
          </w:p>
        </w:tc>
        <w:tc>
          <w:tcPr>
            <w:tcW w:w="1985" w:type="dxa"/>
          </w:tcPr>
          <w:p w:rsidR="00563CFB" w:rsidRDefault="00563CFB" w:rsidP="003C2B93">
            <w:pPr>
              <w:spacing w:before="40" w:after="40"/>
              <w:ind w:left="284"/>
              <w:jc w:val="left"/>
            </w:pPr>
            <w:r>
              <w:t>00</w:t>
            </w:r>
          </w:p>
        </w:tc>
        <w:tc>
          <w:tcPr>
            <w:tcW w:w="1701" w:type="dxa"/>
          </w:tcPr>
          <w:p w:rsidR="00563CFB" w:rsidRDefault="00563CFB" w:rsidP="003C2B93">
            <w:pPr>
              <w:spacing w:before="40" w:after="40"/>
              <w:ind w:left="510"/>
              <w:jc w:val="left"/>
            </w:pPr>
            <w:r>
              <w:t>1</w:t>
            </w:r>
          </w:p>
        </w:tc>
      </w:tr>
      <w:tr w:rsidR="00563CFB" w:rsidTr="003C2B93">
        <w:trPr>
          <w:cantSplit/>
          <w:jc w:val="center"/>
        </w:trPr>
        <w:tc>
          <w:tcPr>
            <w:tcW w:w="1701" w:type="dxa"/>
          </w:tcPr>
          <w:p w:rsidR="00563CFB" w:rsidRDefault="00563CFB" w:rsidP="003C2B93">
            <w:pPr>
              <w:spacing w:before="40" w:after="40"/>
              <w:jc w:val="center"/>
            </w:pPr>
            <w:r>
              <w:t>n</w:t>
            </w:r>
            <w:r w:rsidRPr="002A5968">
              <w:rPr>
                <w:vertAlign w:val="subscript"/>
              </w:rPr>
              <w:t>2</w:t>
            </w:r>
          </w:p>
        </w:tc>
        <w:tc>
          <w:tcPr>
            <w:tcW w:w="1701" w:type="dxa"/>
          </w:tcPr>
          <w:p w:rsidR="00563CFB" w:rsidRDefault="00563CFB" w:rsidP="003C2B93">
            <w:pPr>
              <w:spacing w:before="40" w:after="40"/>
              <w:ind w:right="313"/>
              <w:jc w:val="right"/>
            </w:pPr>
            <w:r>
              <w:t>32</w:t>
            </w:r>
            <w:r w:rsidRPr="002175E7">
              <w:rPr>
                <w:rFonts w:hint="eastAsia"/>
              </w:rPr>
              <w:t>周期</w:t>
            </w:r>
          </w:p>
        </w:tc>
        <w:tc>
          <w:tcPr>
            <w:tcW w:w="1985" w:type="dxa"/>
          </w:tcPr>
          <w:p w:rsidR="00563CFB" w:rsidRDefault="00563CFB" w:rsidP="003C2B93">
            <w:pPr>
              <w:spacing w:before="40" w:after="40"/>
              <w:ind w:left="284"/>
              <w:jc w:val="left"/>
            </w:pPr>
            <w:r>
              <w:t>05, 06, 07, 08</w:t>
            </w:r>
          </w:p>
        </w:tc>
        <w:tc>
          <w:tcPr>
            <w:tcW w:w="1701" w:type="dxa"/>
          </w:tcPr>
          <w:p w:rsidR="00563CFB" w:rsidRDefault="00563CFB" w:rsidP="003C2B93">
            <w:pPr>
              <w:spacing w:before="40" w:after="40"/>
              <w:ind w:left="510"/>
              <w:jc w:val="left"/>
            </w:pPr>
            <w:r>
              <w:t>2, 3</w:t>
            </w:r>
          </w:p>
        </w:tc>
      </w:tr>
    </w:tbl>
    <w:p w:rsidR="00BC4DE7" w:rsidRPr="002175E7" w:rsidRDefault="00BC4DE7" w:rsidP="006B3E45">
      <w:pPr>
        <w:pStyle w:val="Heading1"/>
        <w:wordWrap w:val="0"/>
        <w:overflowPunct/>
        <w:autoSpaceDE/>
        <w:autoSpaceDN/>
        <w:snapToGrid w:val="0"/>
        <w:rPr>
          <w:szCs w:val="24"/>
          <w:lang w:eastAsia="zh-CN"/>
        </w:rPr>
      </w:pPr>
      <w:bookmarkStart w:id="37" w:name="_Toc325706461"/>
      <w:r w:rsidRPr="002175E7">
        <w:rPr>
          <w:szCs w:val="24"/>
          <w:lang w:eastAsia="zh-CN"/>
        </w:rPr>
        <w:t>3</w:t>
      </w:r>
      <w:r w:rsidRPr="002175E7">
        <w:rPr>
          <w:szCs w:val="24"/>
          <w:lang w:eastAsia="zh-CN"/>
        </w:rPr>
        <w:tab/>
      </w:r>
      <w:bookmarkEnd w:id="37"/>
      <w:r w:rsidRPr="002175E7">
        <w:rPr>
          <w:rFonts w:hint="eastAsia"/>
          <w:szCs w:val="24"/>
          <w:lang w:eastAsia="zh-CN"/>
        </w:rPr>
        <w:t>在</w:t>
      </w:r>
      <w:r w:rsidRPr="002175E7">
        <w:rPr>
          <w:szCs w:val="24"/>
          <w:lang w:eastAsia="zh-CN"/>
        </w:rPr>
        <w:t>7</w:t>
      </w:r>
      <w:r w:rsidRPr="002175E7">
        <w:rPr>
          <w:rFonts w:hint="eastAsia"/>
          <w:szCs w:val="24"/>
          <w:lang w:eastAsia="zh-CN"/>
        </w:rPr>
        <w:t>位信号呼叫标识情况下的自动识别重定相程序（呼叫台）</w:t>
      </w:r>
    </w:p>
    <w:p w:rsidR="00BC4DE7" w:rsidRPr="002175E7" w:rsidRDefault="00BC4DE7" w:rsidP="00563CFB">
      <w:pPr>
        <w:rPr>
          <w:lang w:eastAsia="zh-CN"/>
        </w:rPr>
      </w:pPr>
      <w:r w:rsidRPr="00563CFB">
        <w:rPr>
          <w:b/>
          <w:bCs/>
          <w:lang w:eastAsia="zh-CN"/>
        </w:rPr>
        <w:t>3.1</w:t>
      </w:r>
      <w:r w:rsidRPr="002175E7">
        <w:rPr>
          <w:lang w:eastAsia="zh-CN"/>
        </w:rPr>
        <w:tab/>
      </w:r>
      <w:r w:rsidRPr="002175E7">
        <w:rPr>
          <w:rFonts w:hint="eastAsia"/>
          <w:lang w:eastAsia="zh-CN"/>
        </w:rPr>
        <w:t>该</w:t>
      </w:r>
      <w:r w:rsidRPr="002175E7">
        <w:rPr>
          <w:lang w:eastAsia="zh-CN"/>
        </w:rPr>
        <w:t>SDL</w:t>
      </w:r>
      <w:r w:rsidRPr="002175E7">
        <w:rPr>
          <w:rFonts w:hint="eastAsia"/>
          <w:lang w:eastAsia="zh-CN"/>
        </w:rPr>
        <w:t>图在附录</w:t>
      </w:r>
      <w:r w:rsidRPr="002175E7">
        <w:rPr>
          <w:lang w:eastAsia="zh-CN"/>
        </w:rPr>
        <w:t>3</w:t>
      </w:r>
      <w:r w:rsidRPr="002175E7">
        <w:rPr>
          <w:rFonts w:hint="eastAsia"/>
          <w:lang w:eastAsia="zh-CN"/>
        </w:rPr>
        <w:t>中给出。</w:t>
      </w:r>
    </w:p>
    <w:p w:rsidR="00BC4DE7" w:rsidRPr="002175E7" w:rsidRDefault="00BC4DE7" w:rsidP="00563CFB">
      <w:pPr>
        <w:rPr>
          <w:lang w:eastAsia="zh-CN"/>
        </w:rPr>
      </w:pPr>
      <w:r w:rsidRPr="00563CFB">
        <w:rPr>
          <w:b/>
          <w:bCs/>
          <w:lang w:eastAsia="zh-CN"/>
        </w:rPr>
        <w:t>3.2</w:t>
      </w:r>
      <w:r w:rsidRPr="002175E7">
        <w:rPr>
          <w:lang w:eastAsia="zh-CN"/>
        </w:rPr>
        <w:tab/>
      </w:r>
      <w:r w:rsidRPr="002175E7">
        <w:rPr>
          <w:rFonts w:hint="eastAsia"/>
          <w:lang w:eastAsia="zh-CN"/>
        </w:rPr>
        <w:t>在这些图中使用下列监控计数器：</w:t>
      </w:r>
    </w:p>
    <w:p w:rsidR="00563CFB" w:rsidRDefault="00563CFB" w:rsidP="00563CFB">
      <w:pPr>
        <w:pStyle w:val="Blanc"/>
        <w:rPr>
          <w:lang w:eastAsia="zh-CN"/>
        </w:rPr>
      </w:pPr>
    </w:p>
    <w:tbl>
      <w:tblPr>
        <w:tblW w:w="0" w:type="auto"/>
        <w:jc w:val="center"/>
        <w:tblLayout w:type="fixed"/>
        <w:tblLook w:val="0000" w:firstRow="0" w:lastRow="0" w:firstColumn="0" w:lastColumn="0" w:noHBand="0" w:noVBand="0"/>
      </w:tblPr>
      <w:tblGrid>
        <w:gridCol w:w="1701"/>
        <w:gridCol w:w="1701"/>
        <w:gridCol w:w="1985"/>
        <w:gridCol w:w="1701"/>
      </w:tblGrid>
      <w:tr w:rsidR="00563CFB" w:rsidTr="003C2B93">
        <w:trPr>
          <w:cantSplit/>
          <w:jc w:val="center"/>
        </w:trPr>
        <w:tc>
          <w:tcPr>
            <w:tcW w:w="1701" w:type="dxa"/>
          </w:tcPr>
          <w:p w:rsidR="00563CFB" w:rsidRDefault="00563CFB" w:rsidP="003C2B93">
            <w:pPr>
              <w:jc w:val="center"/>
            </w:pPr>
            <w:r w:rsidRPr="002175E7">
              <w:rPr>
                <w:rFonts w:hint="eastAsia"/>
                <w:szCs w:val="24"/>
              </w:rPr>
              <w:t>计数器</w:t>
            </w:r>
          </w:p>
        </w:tc>
        <w:tc>
          <w:tcPr>
            <w:tcW w:w="1701" w:type="dxa"/>
          </w:tcPr>
          <w:p w:rsidR="00563CFB" w:rsidRDefault="00563CFB" w:rsidP="003C2B93">
            <w:pPr>
              <w:jc w:val="center"/>
            </w:pPr>
            <w:r w:rsidRPr="002175E7">
              <w:rPr>
                <w:rFonts w:hint="eastAsia"/>
                <w:szCs w:val="24"/>
              </w:rPr>
              <w:t>超时</w:t>
            </w:r>
          </w:p>
        </w:tc>
        <w:tc>
          <w:tcPr>
            <w:tcW w:w="1985" w:type="dxa"/>
          </w:tcPr>
          <w:p w:rsidR="00563CFB" w:rsidRDefault="00563CFB" w:rsidP="003C2B93">
            <w:pPr>
              <w:jc w:val="center"/>
            </w:pPr>
            <w:r w:rsidRPr="002175E7">
              <w:rPr>
                <w:rFonts w:hint="eastAsia"/>
                <w:szCs w:val="24"/>
              </w:rPr>
              <w:t>状态</w:t>
            </w:r>
          </w:p>
        </w:tc>
        <w:tc>
          <w:tcPr>
            <w:tcW w:w="1701" w:type="dxa"/>
          </w:tcPr>
          <w:p w:rsidR="00563CFB" w:rsidRDefault="00563CFB" w:rsidP="003C2B93">
            <w:pPr>
              <w:jc w:val="center"/>
            </w:pPr>
            <w:r w:rsidRPr="002175E7">
              <w:rPr>
                <w:rFonts w:hint="eastAsia"/>
                <w:szCs w:val="24"/>
              </w:rPr>
              <w:t>图</w:t>
            </w:r>
          </w:p>
        </w:tc>
      </w:tr>
      <w:tr w:rsidR="00563CFB" w:rsidTr="003C2B93">
        <w:trPr>
          <w:cantSplit/>
          <w:jc w:val="center"/>
        </w:trPr>
        <w:tc>
          <w:tcPr>
            <w:tcW w:w="1701" w:type="dxa"/>
          </w:tcPr>
          <w:p w:rsidR="00563CFB" w:rsidRDefault="00563CFB" w:rsidP="003C2B93">
            <w:pPr>
              <w:spacing w:before="40" w:after="40"/>
              <w:jc w:val="center"/>
            </w:pPr>
            <w:r>
              <w:t>n</w:t>
            </w:r>
            <w:r w:rsidRPr="002A5968">
              <w:rPr>
                <w:vertAlign w:val="subscript"/>
              </w:rPr>
              <w:t>5</w:t>
            </w:r>
          </w:p>
        </w:tc>
        <w:tc>
          <w:tcPr>
            <w:tcW w:w="1701" w:type="dxa"/>
          </w:tcPr>
          <w:p w:rsidR="00563CFB" w:rsidRDefault="00563CFB" w:rsidP="003C2B93">
            <w:pPr>
              <w:spacing w:before="40" w:after="40"/>
              <w:ind w:right="284"/>
              <w:jc w:val="right"/>
            </w:pPr>
            <w:r>
              <w:t>32</w:t>
            </w:r>
            <w:r w:rsidRPr="002175E7">
              <w:rPr>
                <w:rFonts w:hint="eastAsia"/>
                <w:szCs w:val="24"/>
              </w:rPr>
              <w:t>周期</w:t>
            </w:r>
          </w:p>
        </w:tc>
        <w:tc>
          <w:tcPr>
            <w:tcW w:w="1985" w:type="dxa"/>
          </w:tcPr>
          <w:p w:rsidR="00563CFB" w:rsidRDefault="00563CFB" w:rsidP="003C2B93">
            <w:pPr>
              <w:spacing w:before="40" w:after="40"/>
              <w:jc w:val="center"/>
            </w:pPr>
            <w:r>
              <w:t>00, 02, 03, 04</w:t>
            </w:r>
          </w:p>
        </w:tc>
        <w:tc>
          <w:tcPr>
            <w:tcW w:w="1701" w:type="dxa"/>
          </w:tcPr>
          <w:p w:rsidR="00563CFB" w:rsidRDefault="00563CFB" w:rsidP="003C2B93">
            <w:pPr>
              <w:spacing w:before="40" w:after="40"/>
              <w:ind w:left="510"/>
              <w:jc w:val="left"/>
            </w:pPr>
            <w:r>
              <w:t>1</w:t>
            </w:r>
          </w:p>
        </w:tc>
      </w:tr>
      <w:tr w:rsidR="00563CFB" w:rsidTr="003C2B93">
        <w:trPr>
          <w:cantSplit/>
          <w:jc w:val="center"/>
        </w:trPr>
        <w:tc>
          <w:tcPr>
            <w:tcW w:w="1701" w:type="dxa"/>
          </w:tcPr>
          <w:p w:rsidR="00563CFB" w:rsidRDefault="00563CFB" w:rsidP="003C2B93">
            <w:pPr>
              <w:spacing w:before="40" w:after="40"/>
              <w:jc w:val="center"/>
            </w:pPr>
          </w:p>
        </w:tc>
        <w:tc>
          <w:tcPr>
            <w:tcW w:w="1701" w:type="dxa"/>
          </w:tcPr>
          <w:p w:rsidR="00563CFB" w:rsidRDefault="00563CFB" w:rsidP="003C2B93">
            <w:pPr>
              <w:spacing w:before="40" w:after="40"/>
              <w:ind w:right="284"/>
              <w:jc w:val="right"/>
            </w:pPr>
          </w:p>
        </w:tc>
        <w:tc>
          <w:tcPr>
            <w:tcW w:w="1985" w:type="dxa"/>
          </w:tcPr>
          <w:p w:rsidR="00563CFB" w:rsidRDefault="00563CFB" w:rsidP="003C2B93">
            <w:pPr>
              <w:spacing w:before="40" w:after="40"/>
              <w:jc w:val="center"/>
            </w:pPr>
            <w:r>
              <w:t>05, 06, 07, 08</w:t>
            </w:r>
          </w:p>
        </w:tc>
        <w:tc>
          <w:tcPr>
            <w:tcW w:w="1701" w:type="dxa"/>
          </w:tcPr>
          <w:p w:rsidR="00563CFB" w:rsidRDefault="00563CFB" w:rsidP="003C2B93">
            <w:pPr>
              <w:spacing w:before="40" w:after="40"/>
              <w:ind w:left="510"/>
              <w:jc w:val="left"/>
            </w:pPr>
            <w:r>
              <w:t>2, 3</w:t>
            </w:r>
          </w:p>
        </w:tc>
      </w:tr>
      <w:tr w:rsidR="00563CFB" w:rsidTr="003C2B93">
        <w:trPr>
          <w:cantSplit/>
          <w:jc w:val="center"/>
        </w:trPr>
        <w:tc>
          <w:tcPr>
            <w:tcW w:w="1701" w:type="dxa"/>
          </w:tcPr>
          <w:p w:rsidR="00563CFB" w:rsidRDefault="00563CFB" w:rsidP="003C2B93">
            <w:pPr>
              <w:spacing w:before="40" w:after="40"/>
              <w:jc w:val="center"/>
            </w:pPr>
            <w:r>
              <w:t>n</w:t>
            </w:r>
            <w:r w:rsidRPr="002A5968">
              <w:rPr>
                <w:vertAlign w:val="subscript"/>
              </w:rPr>
              <w:t>1</w:t>
            </w:r>
          </w:p>
        </w:tc>
        <w:tc>
          <w:tcPr>
            <w:tcW w:w="1701" w:type="dxa"/>
          </w:tcPr>
          <w:p w:rsidR="00563CFB" w:rsidRDefault="00563CFB" w:rsidP="003C2B93">
            <w:pPr>
              <w:spacing w:before="40" w:after="40"/>
              <w:ind w:right="284"/>
              <w:jc w:val="right"/>
            </w:pPr>
            <w:r>
              <w:t>128</w:t>
            </w:r>
            <w:r w:rsidRPr="002175E7">
              <w:rPr>
                <w:rFonts w:hint="eastAsia"/>
                <w:szCs w:val="24"/>
              </w:rPr>
              <w:t>周期</w:t>
            </w:r>
          </w:p>
        </w:tc>
        <w:tc>
          <w:tcPr>
            <w:tcW w:w="1985" w:type="dxa"/>
          </w:tcPr>
          <w:p w:rsidR="00563CFB" w:rsidRDefault="00563CFB" w:rsidP="003C2B93">
            <w:pPr>
              <w:spacing w:before="40" w:after="40"/>
              <w:jc w:val="center"/>
            </w:pPr>
          </w:p>
        </w:tc>
        <w:tc>
          <w:tcPr>
            <w:tcW w:w="1701" w:type="dxa"/>
          </w:tcPr>
          <w:p w:rsidR="00563CFB" w:rsidRDefault="00563CFB" w:rsidP="003C2B93">
            <w:pPr>
              <w:spacing w:before="40" w:after="40"/>
              <w:ind w:left="510"/>
              <w:jc w:val="left"/>
            </w:pPr>
            <w:r>
              <w:t>1</w:t>
            </w:r>
          </w:p>
        </w:tc>
      </w:tr>
      <w:tr w:rsidR="00563CFB" w:rsidTr="003C2B93">
        <w:trPr>
          <w:cantSplit/>
          <w:jc w:val="center"/>
        </w:trPr>
        <w:tc>
          <w:tcPr>
            <w:tcW w:w="1701" w:type="dxa"/>
          </w:tcPr>
          <w:p w:rsidR="00563CFB" w:rsidRDefault="00563CFB" w:rsidP="003C2B93">
            <w:pPr>
              <w:spacing w:before="40" w:after="40"/>
              <w:jc w:val="center"/>
            </w:pPr>
            <w:r>
              <w:t>n</w:t>
            </w:r>
            <w:r w:rsidRPr="002A5968">
              <w:rPr>
                <w:vertAlign w:val="subscript"/>
              </w:rPr>
              <w:t>2</w:t>
            </w:r>
          </w:p>
        </w:tc>
        <w:tc>
          <w:tcPr>
            <w:tcW w:w="1701" w:type="dxa"/>
          </w:tcPr>
          <w:p w:rsidR="00563CFB" w:rsidRDefault="00563CFB" w:rsidP="003C2B93">
            <w:pPr>
              <w:spacing w:before="40" w:after="40"/>
              <w:ind w:right="284"/>
              <w:jc w:val="right"/>
            </w:pPr>
            <w:r>
              <w:t>32</w:t>
            </w:r>
            <w:r w:rsidRPr="002175E7">
              <w:rPr>
                <w:rFonts w:hint="eastAsia"/>
                <w:szCs w:val="24"/>
              </w:rPr>
              <w:t>周期</w:t>
            </w:r>
          </w:p>
        </w:tc>
        <w:tc>
          <w:tcPr>
            <w:tcW w:w="1985" w:type="dxa"/>
          </w:tcPr>
          <w:p w:rsidR="00563CFB" w:rsidRDefault="00563CFB" w:rsidP="003C2B93">
            <w:pPr>
              <w:spacing w:before="40" w:after="40"/>
              <w:jc w:val="center"/>
            </w:pPr>
            <w:r>
              <w:t>05, 06, 07, 08</w:t>
            </w:r>
          </w:p>
        </w:tc>
        <w:tc>
          <w:tcPr>
            <w:tcW w:w="1701" w:type="dxa"/>
          </w:tcPr>
          <w:p w:rsidR="00563CFB" w:rsidRDefault="00563CFB" w:rsidP="003C2B93">
            <w:pPr>
              <w:spacing w:before="40" w:after="40"/>
              <w:ind w:left="510"/>
              <w:jc w:val="left"/>
            </w:pPr>
            <w:r>
              <w:t>2, 3</w:t>
            </w:r>
          </w:p>
        </w:tc>
      </w:tr>
    </w:tbl>
    <w:p w:rsidR="00BC4DE7" w:rsidRPr="002175E7" w:rsidRDefault="00BC4DE7" w:rsidP="00563CFB">
      <w:pPr>
        <w:pStyle w:val="2"/>
        <w:wordWrap w:val="0"/>
        <w:topLinePunct w:val="0"/>
        <w:snapToGrid w:val="0"/>
        <w:rPr>
          <w:sz w:val="24"/>
          <w:szCs w:val="24"/>
        </w:rPr>
      </w:pPr>
    </w:p>
    <w:p w:rsidR="00BC4DE7" w:rsidRPr="002175E7" w:rsidRDefault="00BC4DE7" w:rsidP="006B3E45">
      <w:pPr>
        <w:pStyle w:val="Heading1"/>
        <w:wordWrap w:val="0"/>
        <w:overflowPunct/>
        <w:autoSpaceDE/>
        <w:autoSpaceDN/>
        <w:snapToGrid w:val="0"/>
        <w:rPr>
          <w:szCs w:val="24"/>
          <w:lang w:val="en-US" w:eastAsia="zh-CN"/>
        </w:rPr>
      </w:pPr>
      <w:bookmarkStart w:id="38" w:name="_Toc325706462"/>
      <w:r w:rsidRPr="002175E7">
        <w:rPr>
          <w:szCs w:val="24"/>
          <w:lang w:val="en-US" w:eastAsia="zh-CN"/>
        </w:rPr>
        <w:t>4</w:t>
      </w:r>
      <w:r w:rsidRPr="002175E7">
        <w:rPr>
          <w:szCs w:val="24"/>
          <w:lang w:val="en-US" w:eastAsia="zh-CN"/>
        </w:rPr>
        <w:tab/>
      </w:r>
      <w:bookmarkEnd w:id="38"/>
      <w:r w:rsidRPr="002175E7">
        <w:rPr>
          <w:rFonts w:hint="eastAsia"/>
          <w:szCs w:val="24"/>
          <w:lang w:eastAsia="zh-CN"/>
        </w:rPr>
        <w:t>在</w:t>
      </w:r>
      <w:r w:rsidRPr="002175E7">
        <w:rPr>
          <w:szCs w:val="24"/>
          <w:lang w:eastAsia="zh-CN"/>
        </w:rPr>
        <w:t>4</w:t>
      </w:r>
      <w:r w:rsidRPr="002175E7">
        <w:rPr>
          <w:rFonts w:hint="eastAsia"/>
          <w:szCs w:val="24"/>
          <w:lang w:eastAsia="zh-CN"/>
        </w:rPr>
        <w:t>位信号呼叫标识情况下的无自动识别定相程序（呼叫台）</w:t>
      </w:r>
    </w:p>
    <w:p w:rsidR="00BC4DE7" w:rsidRPr="002175E7" w:rsidRDefault="00BC4DE7" w:rsidP="00563CFB">
      <w:pPr>
        <w:rPr>
          <w:lang w:eastAsia="zh-CN"/>
        </w:rPr>
      </w:pPr>
      <w:r w:rsidRPr="00563CFB">
        <w:rPr>
          <w:b/>
          <w:bCs/>
          <w:lang w:eastAsia="zh-CN"/>
        </w:rPr>
        <w:t>4.1</w:t>
      </w:r>
      <w:r w:rsidRPr="002175E7">
        <w:rPr>
          <w:lang w:eastAsia="zh-CN"/>
        </w:rPr>
        <w:tab/>
      </w:r>
      <w:r w:rsidRPr="002175E7">
        <w:rPr>
          <w:rFonts w:hint="eastAsia"/>
          <w:lang w:eastAsia="zh-CN"/>
        </w:rPr>
        <w:t>该</w:t>
      </w:r>
      <w:r w:rsidRPr="002175E7">
        <w:rPr>
          <w:lang w:eastAsia="zh-CN"/>
        </w:rPr>
        <w:t>SDL</w:t>
      </w:r>
      <w:r w:rsidRPr="002175E7">
        <w:rPr>
          <w:rFonts w:hint="eastAsia"/>
          <w:lang w:eastAsia="zh-CN"/>
        </w:rPr>
        <w:t>图在附录</w:t>
      </w:r>
      <w:r w:rsidRPr="002175E7">
        <w:rPr>
          <w:lang w:eastAsia="zh-CN"/>
        </w:rPr>
        <w:t>4</w:t>
      </w:r>
      <w:r w:rsidRPr="002175E7">
        <w:rPr>
          <w:rFonts w:hint="eastAsia"/>
          <w:lang w:eastAsia="zh-CN"/>
        </w:rPr>
        <w:t>中给出。</w:t>
      </w:r>
    </w:p>
    <w:p w:rsidR="00BC4DE7" w:rsidRPr="002175E7" w:rsidRDefault="00BC4DE7" w:rsidP="00563CFB">
      <w:pPr>
        <w:rPr>
          <w:lang w:eastAsia="zh-CN"/>
        </w:rPr>
      </w:pPr>
      <w:r w:rsidRPr="00563CFB">
        <w:rPr>
          <w:b/>
          <w:bCs/>
          <w:lang w:eastAsia="zh-CN"/>
        </w:rPr>
        <w:t>4.2</w:t>
      </w:r>
      <w:r w:rsidRPr="002175E7">
        <w:rPr>
          <w:lang w:eastAsia="zh-CN"/>
        </w:rPr>
        <w:tab/>
      </w:r>
      <w:r w:rsidRPr="002175E7">
        <w:rPr>
          <w:rFonts w:hint="eastAsia"/>
          <w:lang w:eastAsia="zh-CN"/>
        </w:rPr>
        <w:t>在这些图中使用下列监控计数器：</w:t>
      </w:r>
    </w:p>
    <w:p w:rsidR="00563CFB" w:rsidRDefault="00563CFB" w:rsidP="00563CFB">
      <w:pPr>
        <w:pStyle w:val="Blanc"/>
        <w:rPr>
          <w:lang w:eastAsia="zh-CN"/>
        </w:rPr>
      </w:pPr>
    </w:p>
    <w:tbl>
      <w:tblPr>
        <w:tblW w:w="0" w:type="auto"/>
        <w:jc w:val="center"/>
        <w:tblLayout w:type="fixed"/>
        <w:tblLook w:val="0000" w:firstRow="0" w:lastRow="0" w:firstColumn="0" w:lastColumn="0" w:noHBand="0" w:noVBand="0"/>
      </w:tblPr>
      <w:tblGrid>
        <w:gridCol w:w="1701"/>
        <w:gridCol w:w="1701"/>
        <w:gridCol w:w="1985"/>
        <w:gridCol w:w="1701"/>
      </w:tblGrid>
      <w:tr w:rsidR="00563CFB" w:rsidTr="003C2B93">
        <w:trPr>
          <w:cantSplit/>
          <w:jc w:val="center"/>
        </w:trPr>
        <w:tc>
          <w:tcPr>
            <w:tcW w:w="1701" w:type="dxa"/>
          </w:tcPr>
          <w:p w:rsidR="00563CFB" w:rsidRDefault="00563CFB" w:rsidP="003C2B93">
            <w:pPr>
              <w:jc w:val="center"/>
            </w:pPr>
            <w:r w:rsidRPr="002175E7">
              <w:rPr>
                <w:rFonts w:hint="eastAsia"/>
                <w:szCs w:val="24"/>
              </w:rPr>
              <w:t>计数器</w:t>
            </w:r>
          </w:p>
        </w:tc>
        <w:tc>
          <w:tcPr>
            <w:tcW w:w="1701" w:type="dxa"/>
          </w:tcPr>
          <w:p w:rsidR="00563CFB" w:rsidRDefault="00563CFB" w:rsidP="003C2B93">
            <w:pPr>
              <w:jc w:val="center"/>
            </w:pPr>
            <w:r w:rsidRPr="002175E7">
              <w:rPr>
                <w:rFonts w:hint="eastAsia"/>
                <w:szCs w:val="24"/>
              </w:rPr>
              <w:t>超时</w:t>
            </w:r>
          </w:p>
        </w:tc>
        <w:tc>
          <w:tcPr>
            <w:tcW w:w="1985" w:type="dxa"/>
          </w:tcPr>
          <w:p w:rsidR="00563CFB" w:rsidRDefault="00563CFB" w:rsidP="003C2B93">
            <w:pPr>
              <w:jc w:val="center"/>
            </w:pPr>
            <w:r w:rsidRPr="002175E7">
              <w:rPr>
                <w:rFonts w:hint="eastAsia"/>
                <w:szCs w:val="24"/>
              </w:rPr>
              <w:t>状态</w:t>
            </w:r>
          </w:p>
        </w:tc>
        <w:tc>
          <w:tcPr>
            <w:tcW w:w="1701" w:type="dxa"/>
          </w:tcPr>
          <w:p w:rsidR="00563CFB" w:rsidRDefault="00563CFB" w:rsidP="003C2B93">
            <w:pPr>
              <w:jc w:val="center"/>
            </w:pPr>
            <w:r w:rsidRPr="002175E7">
              <w:rPr>
                <w:rFonts w:hint="eastAsia"/>
                <w:szCs w:val="24"/>
              </w:rPr>
              <w:t>图</w:t>
            </w:r>
          </w:p>
        </w:tc>
      </w:tr>
      <w:tr w:rsidR="00563CFB" w:rsidTr="003C2B93">
        <w:trPr>
          <w:cantSplit/>
          <w:jc w:val="center"/>
        </w:trPr>
        <w:tc>
          <w:tcPr>
            <w:tcW w:w="1701" w:type="dxa"/>
          </w:tcPr>
          <w:p w:rsidR="00563CFB" w:rsidRDefault="00563CFB" w:rsidP="003C2B93">
            <w:pPr>
              <w:spacing w:before="40" w:after="40"/>
              <w:jc w:val="center"/>
            </w:pPr>
            <w:r>
              <w:t>n</w:t>
            </w:r>
            <w:r w:rsidRPr="002A5968">
              <w:rPr>
                <w:vertAlign w:val="subscript"/>
              </w:rPr>
              <w:t>0</w:t>
            </w:r>
          </w:p>
        </w:tc>
        <w:tc>
          <w:tcPr>
            <w:tcW w:w="1701" w:type="dxa"/>
          </w:tcPr>
          <w:p w:rsidR="00563CFB" w:rsidRDefault="00563CFB" w:rsidP="003C2B93">
            <w:pPr>
              <w:spacing w:before="40" w:after="40"/>
              <w:jc w:val="center"/>
            </w:pPr>
            <w:r>
              <w:t>128</w:t>
            </w:r>
            <w:r w:rsidR="003C2B93" w:rsidRPr="002175E7">
              <w:rPr>
                <w:rFonts w:hint="eastAsia"/>
                <w:szCs w:val="24"/>
              </w:rPr>
              <w:t>周期</w:t>
            </w:r>
          </w:p>
        </w:tc>
        <w:tc>
          <w:tcPr>
            <w:tcW w:w="1985" w:type="dxa"/>
          </w:tcPr>
          <w:p w:rsidR="00563CFB" w:rsidRDefault="00563CFB" w:rsidP="003C2B93">
            <w:pPr>
              <w:spacing w:before="40" w:after="40"/>
              <w:ind w:left="510"/>
              <w:jc w:val="left"/>
            </w:pPr>
            <w:r>
              <w:t>02, 03</w:t>
            </w:r>
          </w:p>
        </w:tc>
        <w:tc>
          <w:tcPr>
            <w:tcW w:w="1701" w:type="dxa"/>
          </w:tcPr>
          <w:p w:rsidR="00563CFB" w:rsidRDefault="00563CFB" w:rsidP="003C2B93">
            <w:pPr>
              <w:spacing w:before="40" w:after="40"/>
              <w:jc w:val="center"/>
            </w:pPr>
            <w:r>
              <w:t>1</w:t>
            </w:r>
          </w:p>
        </w:tc>
      </w:tr>
      <w:tr w:rsidR="00563CFB" w:rsidTr="003C2B93">
        <w:trPr>
          <w:cantSplit/>
          <w:jc w:val="center"/>
        </w:trPr>
        <w:tc>
          <w:tcPr>
            <w:tcW w:w="1701" w:type="dxa"/>
          </w:tcPr>
          <w:p w:rsidR="00563CFB" w:rsidRDefault="00563CFB" w:rsidP="003C2B93">
            <w:pPr>
              <w:spacing w:before="40" w:after="40"/>
              <w:jc w:val="center"/>
            </w:pPr>
            <w:r>
              <w:t>n</w:t>
            </w:r>
            <w:r w:rsidRPr="002A5968">
              <w:rPr>
                <w:vertAlign w:val="subscript"/>
              </w:rPr>
              <w:t>1</w:t>
            </w:r>
          </w:p>
        </w:tc>
        <w:tc>
          <w:tcPr>
            <w:tcW w:w="1701" w:type="dxa"/>
          </w:tcPr>
          <w:p w:rsidR="00563CFB" w:rsidRDefault="00563CFB" w:rsidP="003C2B93">
            <w:pPr>
              <w:spacing w:before="40" w:after="40"/>
              <w:jc w:val="center"/>
            </w:pPr>
            <w:r>
              <w:t>128</w:t>
            </w:r>
            <w:r w:rsidR="003C2B93" w:rsidRPr="002175E7">
              <w:rPr>
                <w:rFonts w:hint="eastAsia"/>
                <w:szCs w:val="24"/>
              </w:rPr>
              <w:t>周期</w:t>
            </w:r>
          </w:p>
        </w:tc>
        <w:tc>
          <w:tcPr>
            <w:tcW w:w="1985" w:type="dxa"/>
          </w:tcPr>
          <w:p w:rsidR="00563CFB" w:rsidRDefault="00563CFB" w:rsidP="003C2B93">
            <w:pPr>
              <w:spacing w:before="40" w:after="40"/>
              <w:ind w:left="510"/>
              <w:jc w:val="left"/>
            </w:pPr>
            <w:r>
              <w:t>00</w:t>
            </w:r>
          </w:p>
        </w:tc>
        <w:tc>
          <w:tcPr>
            <w:tcW w:w="1701" w:type="dxa"/>
          </w:tcPr>
          <w:p w:rsidR="00563CFB" w:rsidRDefault="00563CFB" w:rsidP="003C2B93">
            <w:pPr>
              <w:spacing w:before="40" w:after="40"/>
              <w:jc w:val="center"/>
            </w:pPr>
            <w:r>
              <w:t>1</w:t>
            </w:r>
          </w:p>
        </w:tc>
      </w:tr>
    </w:tbl>
    <w:p w:rsidR="00BC4DE7" w:rsidRPr="002175E7" w:rsidRDefault="00BC4DE7" w:rsidP="006B3E45">
      <w:pPr>
        <w:pStyle w:val="af2"/>
        <w:wordWrap w:val="0"/>
        <w:topLinePunct w:val="0"/>
        <w:rPr>
          <w:sz w:val="24"/>
        </w:rPr>
      </w:pPr>
      <w:r w:rsidRPr="002175E7">
        <w:rPr>
          <w:sz w:val="24"/>
        </w:rPr>
        <w:t>28</w:t>
      </w:r>
      <w:r w:rsidRPr="002175E7">
        <w:rPr>
          <w:sz w:val="24"/>
        </w:rPr>
        <w:tab/>
        <w:t>ITU-R M.625-3</w:t>
      </w:r>
      <w:r w:rsidRPr="002175E7">
        <w:rPr>
          <w:rFonts w:hint="eastAsia"/>
          <w:sz w:val="24"/>
        </w:rPr>
        <w:t>建议书</w:t>
      </w:r>
    </w:p>
    <w:p w:rsidR="00BC4DE7" w:rsidRPr="002175E7" w:rsidRDefault="00BC4DE7" w:rsidP="006B3E45">
      <w:pPr>
        <w:pStyle w:val="Heading1"/>
        <w:wordWrap w:val="0"/>
        <w:overflowPunct/>
        <w:autoSpaceDE/>
        <w:autoSpaceDN/>
        <w:snapToGrid w:val="0"/>
        <w:rPr>
          <w:szCs w:val="24"/>
          <w:lang w:val="en-US" w:eastAsia="zh-CN"/>
        </w:rPr>
      </w:pPr>
      <w:bookmarkStart w:id="39" w:name="_Toc325706463"/>
      <w:r w:rsidRPr="002175E7">
        <w:rPr>
          <w:szCs w:val="24"/>
          <w:lang w:val="en-US" w:eastAsia="zh-CN"/>
        </w:rPr>
        <w:t>5</w:t>
      </w:r>
      <w:r w:rsidRPr="002175E7">
        <w:rPr>
          <w:szCs w:val="24"/>
          <w:lang w:val="en-US" w:eastAsia="zh-CN"/>
        </w:rPr>
        <w:tab/>
      </w:r>
      <w:bookmarkEnd w:id="39"/>
      <w:r w:rsidRPr="002175E7">
        <w:rPr>
          <w:rFonts w:hint="eastAsia"/>
          <w:szCs w:val="24"/>
          <w:lang w:eastAsia="zh-CN"/>
        </w:rPr>
        <w:t>在</w:t>
      </w:r>
      <w:r w:rsidRPr="002175E7">
        <w:rPr>
          <w:szCs w:val="24"/>
          <w:lang w:eastAsia="zh-CN"/>
        </w:rPr>
        <w:t>4</w:t>
      </w:r>
      <w:r w:rsidRPr="002175E7">
        <w:rPr>
          <w:rFonts w:hint="eastAsia"/>
          <w:szCs w:val="24"/>
          <w:lang w:eastAsia="zh-CN"/>
        </w:rPr>
        <w:t>位信号呼叫标识情况下的无自动识别重定相程序（呼叫台）</w:t>
      </w:r>
    </w:p>
    <w:p w:rsidR="00BC4DE7" w:rsidRPr="002175E7" w:rsidRDefault="00BC4DE7" w:rsidP="003C2B93">
      <w:pPr>
        <w:rPr>
          <w:lang w:eastAsia="zh-CN"/>
        </w:rPr>
      </w:pPr>
      <w:r w:rsidRPr="003C2B93">
        <w:rPr>
          <w:b/>
          <w:bCs/>
          <w:lang w:eastAsia="zh-CN"/>
        </w:rPr>
        <w:t>5.1</w:t>
      </w:r>
      <w:r w:rsidRPr="002175E7">
        <w:rPr>
          <w:lang w:eastAsia="zh-CN"/>
        </w:rPr>
        <w:tab/>
      </w:r>
      <w:r w:rsidRPr="002175E7">
        <w:rPr>
          <w:rFonts w:hint="eastAsia"/>
          <w:lang w:eastAsia="zh-CN"/>
        </w:rPr>
        <w:t>该</w:t>
      </w:r>
      <w:r w:rsidRPr="002175E7">
        <w:rPr>
          <w:lang w:eastAsia="zh-CN"/>
        </w:rPr>
        <w:t>SDL</w:t>
      </w:r>
      <w:r w:rsidRPr="002175E7">
        <w:rPr>
          <w:rFonts w:hint="eastAsia"/>
          <w:lang w:eastAsia="zh-CN"/>
        </w:rPr>
        <w:t>图在附录</w:t>
      </w:r>
      <w:r w:rsidRPr="002175E7">
        <w:rPr>
          <w:lang w:eastAsia="zh-CN"/>
        </w:rPr>
        <w:t>5</w:t>
      </w:r>
      <w:r w:rsidRPr="002175E7">
        <w:rPr>
          <w:rFonts w:hint="eastAsia"/>
          <w:lang w:eastAsia="zh-CN"/>
        </w:rPr>
        <w:t>中给出。</w:t>
      </w:r>
    </w:p>
    <w:p w:rsidR="00BC4DE7" w:rsidRPr="002175E7" w:rsidRDefault="00BC4DE7" w:rsidP="003C2B93">
      <w:pPr>
        <w:rPr>
          <w:lang w:eastAsia="zh-CN"/>
        </w:rPr>
      </w:pPr>
      <w:r w:rsidRPr="003C2B93">
        <w:rPr>
          <w:b/>
          <w:bCs/>
          <w:lang w:eastAsia="zh-CN"/>
        </w:rPr>
        <w:t>5.2</w:t>
      </w:r>
      <w:r w:rsidRPr="002175E7">
        <w:rPr>
          <w:lang w:eastAsia="zh-CN"/>
        </w:rPr>
        <w:tab/>
      </w:r>
      <w:r w:rsidRPr="002175E7">
        <w:rPr>
          <w:rFonts w:hint="eastAsia"/>
          <w:lang w:eastAsia="zh-CN"/>
        </w:rPr>
        <w:t>在这些图中使用下列监控计数器：</w:t>
      </w:r>
    </w:p>
    <w:p w:rsidR="003C2B93" w:rsidRDefault="003C2B93" w:rsidP="003C2B93">
      <w:pPr>
        <w:pStyle w:val="Blanc"/>
        <w:rPr>
          <w:lang w:eastAsia="zh-CN"/>
        </w:rPr>
      </w:pPr>
    </w:p>
    <w:tbl>
      <w:tblPr>
        <w:tblW w:w="0" w:type="auto"/>
        <w:jc w:val="center"/>
        <w:tblLayout w:type="fixed"/>
        <w:tblLook w:val="0000" w:firstRow="0" w:lastRow="0" w:firstColumn="0" w:lastColumn="0" w:noHBand="0" w:noVBand="0"/>
      </w:tblPr>
      <w:tblGrid>
        <w:gridCol w:w="1701"/>
        <w:gridCol w:w="1701"/>
        <w:gridCol w:w="1985"/>
        <w:gridCol w:w="1701"/>
      </w:tblGrid>
      <w:tr w:rsidR="003C2B93" w:rsidTr="003C2B93">
        <w:trPr>
          <w:cantSplit/>
          <w:jc w:val="center"/>
        </w:trPr>
        <w:tc>
          <w:tcPr>
            <w:tcW w:w="1701" w:type="dxa"/>
          </w:tcPr>
          <w:p w:rsidR="003C2B93" w:rsidRDefault="003C2B93" w:rsidP="003C2B93">
            <w:pPr>
              <w:jc w:val="center"/>
            </w:pPr>
            <w:r w:rsidRPr="002175E7">
              <w:rPr>
                <w:rFonts w:hint="eastAsia"/>
                <w:szCs w:val="24"/>
              </w:rPr>
              <w:t>计数器</w:t>
            </w:r>
          </w:p>
        </w:tc>
        <w:tc>
          <w:tcPr>
            <w:tcW w:w="1701" w:type="dxa"/>
          </w:tcPr>
          <w:p w:rsidR="003C2B93" w:rsidRDefault="003C2B93" w:rsidP="003C2B93">
            <w:pPr>
              <w:jc w:val="center"/>
            </w:pPr>
            <w:r w:rsidRPr="002175E7">
              <w:rPr>
                <w:rFonts w:hint="eastAsia"/>
                <w:szCs w:val="24"/>
              </w:rPr>
              <w:t>超时</w:t>
            </w:r>
          </w:p>
        </w:tc>
        <w:tc>
          <w:tcPr>
            <w:tcW w:w="1985" w:type="dxa"/>
          </w:tcPr>
          <w:p w:rsidR="003C2B93" w:rsidRDefault="003C2B93" w:rsidP="003C2B93">
            <w:pPr>
              <w:jc w:val="center"/>
            </w:pPr>
            <w:r w:rsidRPr="002175E7">
              <w:rPr>
                <w:rFonts w:hint="eastAsia"/>
                <w:szCs w:val="24"/>
              </w:rPr>
              <w:t>状态</w:t>
            </w:r>
          </w:p>
        </w:tc>
        <w:tc>
          <w:tcPr>
            <w:tcW w:w="1701" w:type="dxa"/>
          </w:tcPr>
          <w:p w:rsidR="003C2B93" w:rsidRDefault="003C2B93" w:rsidP="003C2B93">
            <w:pPr>
              <w:jc w:val="center"/>
            </w:pPr>
            <w:r w:rsidRPr="002175E7">
              <w:rPr>
                <w:rFonts w:hint="eastAsia"/>
                <w:szCs w:val="24"/>
              </w:rPr>
              <w:t>图</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5</w:t>
            </w:r>
          </w:p>
        </w:tc>
        <w:tc>
          <w:tcPr>
            <w:tcW w:w="1701" w:type="dxa"/>
          </w:tcPr>
          <w:p w:rsidR="003C2B93" w:rsidRDefault="003C2B93" w:rsidP="003C2B93">
            <w:pPr>
              <w:spacing w:before="40" w:after="40"/>
              <w:jc w:val="center"/>
            </w:pPr>
            <w:r>
              <w:rPr>
                <w:color w:val="FFFFFF"/>
              </w:rPr>
              <w:t>1</w:t>
            </w:r>
            <w:r>
              <w:t>32</w:t>
            </w:r>
            <w:r w:rsidRPr="002175E7">
              <w:rPr>
                <w:rFonts w:hint="eastAsia"/>
                <w:szCs w:val="24"/>
              </w:rPr>
              <w:t>周期</w:t>
            </w:r>
          </w:p>
        </w:tc>
        <w:tc>
          <w:tcPr>
            <w:tcW w:w="1985" w:type="dxa"/>
          </w:tcPr>
          <w:p w:rsidR="003C2B93" w:rsidRDefault="003C2B93" w:rsidP="003C2B93">
            <w:pPr>
              <w:spacing w:before="40" w:after="40"/>
              <w:jc w:val="center"/>
            </w:pPr>
            <w:r>
              <w:t>00, 02, 03</w:t>
            </w:r>
          </w:p>
        </w:tc>
        <w:tc>
          <w:tcPr>
            <w:tcW w:w="1701" w:type="dxa"/>
          </w:tcPr>
          <w:p w:rsidR="003C2B93" w:rsidRDefault="003C2B93" w:rsidP="003C2B93">
            <w:pPr>
              <w:spacing w:before="40" w:after="40"/>
              <w:jc w:val="center"/>
            </w:pPr>
            <w:r>
              <w:t>1</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1</w:t>
            </w:r>
          </w:p>
        </w:tc>
        <w:tc>
          <w:tcPr>
            <w:tcW w:w="1701" w:type="dxa"/>
          </w:tcPr>
          <w:p w:rsidR="003C2B93" w:rsidRDefault="003C2B93" w:rsidP="003C2B93">
            <w:pPr>
              <w:spacing w:before="40" w:after="40"/>
              <w:jc w:val="center"/>
            </w:pPr>
            <w:r>
              <w:t>128</w:t>
            </w:r>
            <w:r w:rsidRPr="002175E7">
              <w:rPr>
                <w:rFonts w:hint="eastAsia"/>
                <w:szCs w:val="24"/>
              </w:rPr>
              <w:t>周期</w:t>
            </w:r>
          </w:p>
        </w:tc>
        <w:tc>
          <w:tcPr>
            <w:tcW w:w="1985" w:type="dxa"/>
          </w:tcPr>
          <w:p w:rsidR="003C2B93" w:rsidRDefault="003C2B93" w:rsidP="003C2B93">
            <w:pPr>
              <w:spacing w:before="40" w:after="40"/>
              <w:jc w:val="center"/>
            </w:pPr>
          </w:p>
        </w:tc>
        <w:tc>
          <w:tcPr>
            <w:tcW w:w="1701" w:type="dxa"/>
          </w:tcPr>
          <w:p w:rsidR="003C2B93" w:rsidRDefault="003C2B93" w:rsidP="003C2B93">
            <w:pPr>
              <w:spacing w:before="40" w:after="40"/>
              <w:jc w:val="center"/>
            </w:pPr>
            <w:r>
              <w:t>1</w:t>
            </w:r>
          </w:p>
        </w:tc>
      </w:tr>
    </w:tbl>
    <w:p w:rsidR="00BC4DE7" w:rsidRPr="002175E7" w:rsidRDefault="00BC4DE7" w:rsidP="006B3E45">
      <w:pPr>
        <w:pStyle w:val="Heading1"/>
        <w:wordWrap w:val="0"/>
        <w:overflowPunct/>
        <w:autoSpaceDE/>
        <w:autoSpaceDN/>
        <w:snapToGrid w:val="0"/>
        <w:rPr>
          <w:szCs w:val="24"/>
          <w:lang w:val="en-US" w:eastAsia="zh-CN"/>
        </w:rPr>
      </w:pPr>
      <w:bookmarkStart w:id="40" w:name="_Toc325706464"/>
      <w:r w:rsidRPr="002175E7">
        <w:rPr>
          <w:szCs w:val="24"/>
          <w:lang w:val="en-US" w:eastAsia="zh-CN"/>
        </w:rPr>
        <w:t>6</w:t>
      </w:r>
      <w:r w:rsidRPr="002175E7">
        <w:rPr>
          <w:szCs w:val="24"/>
          <w:lang w:val="en-US" w:eastAsia="zh-CN"/>
        </w:rPr>
        <w:tab/>
      </w:r>
      <w:bookmarkEnd w:id="40"/>
      <w:r w:rsidRPr="002175E7">
        <w:rPr>
          <w:rFonts w:hint="eastAsia"/>
          <w:szCs w:val="24"/>
          <w:lang w:eastAsia="zh-CN"/>
        </w:rPr>
        <w:t>在</w:t>
      </w:r>
      <w:r w:rsidRPr="002175E7">
        <w:rPr>
          <w:szCs w:val="24"/>
          <w:lang w:eastAsia="zh-CN"/>
        </w:rPr>
        <w:t>7</w:t>
      </w:r>
      <w:r w:rsidRPr="002175E7">
        <w:rPr>
          <w:rFonts w:hint="eastAsia"/>
          <w:szCs w:val="24"/>
          <w:lang w:eastAsia="zh-CN"/>
        </w:rPr>
        <w:t>位信号呼叫标识情况下的自动识别定相程序（被呼叫台）</w:t>
      </w:r>
    </w:p>
    <w:p w:rsidR="00BC4DE7" w:rsidRPr="002175E7" w:rsidRDefault="00BC4DE7" w:rsidP="003C2B93">
      <w:pPr>
        <w:rPr>
          <w:lang w:eastAsia="zh-CN"/>
        </w:rPr>
      </w:pPr>
      <w:r w:rsidRPr="003C2B93">
        <w:rPr>
          <w:b/>
          <w:bCs/>
          <w:lang w:eastAsia="zh-CN"/>
        </w:rPr>
        <w:t>6.1</w:t>
      </w:r>
      <w:r w:rsidRPr="002175E7">
        <w:rPr>
          <w:lang w:eastAsia="zh-CN"/>
        </w:rPr>
        <w:tab/>
      </w:r>
      <w:r w:rsidRPr="002175E7">
        <w:rPr>
          <w:rFonts w:hint="eastAsia"/>
          <w:lang w:eastAsia="zh-CN"/>
        </w:rPr>
        <w:t>该</w:t>
      </w:r>
      <w:r w:rsidRPr="002175E7">
        <w:rPr>
          <w:lang w:eastAsia="zh-CN"/>
        </w:rPr>
        <w:t>SDL</w:t>
      </w:r>
      <w:r w:rsidRPr="002175E7">
        <w:rPr>
          <w:rFonts w:hint="eastAsia"/>
          <w:lang w:eastAsia="zh-CN"/>
        </w:rPr>
        <w:t>图在附录</w:t>
      </w:r>
      <w:r w:rsidRPr="002175E7">
        <w:rPr>
          <w:lang w:eastAsia="zh-CN"/>
        </w:rPr>
        <w:t>6</w:t>
      </w:r>
      <w:r w:rsidRPr="002175E7">
        <w:rPr>
          <w:rFonts w:hint="eastAsia"/>
          <w:lang w:eastAsia="zh-CN"/>
        </w:rPr>
        <w:t>中给出。</w:t>
      </w:r>
    </w:p>
    <w:p w:rsidR="00BC4DE7" w:rsidRPr="002175E7" w:rsidRDefault="00BC4DE7" w:rsidP="003C2B93">
      <w:pPr>
        <w:rPr>
          <w:lang w:eastAsia="zh-CN"/>
        </w:rPr>
      </w:pPr>
      <w:r w:rsidRPr="003C2B93">
        <w:rPr>
          <w:b/>
          <w:bCs/>
          <w:lang w:eastAsia="zh-CN"/>
        </w:rPr>
        <w:t>6.2</w:t>
      </w:r>
      <w:r w:rsidRPr="002175E7">
        <w:rPr>
          <w:lang w:eastAsia="zh-CN"/>
        </w:rPr>
        <w:tab/>
      </w:r>
      <w:r w:rsidRPr="002175E7">
        <w:rPr>
          <w:rFonts w:hint="eastAsia"/>
          <w:lang w:eastAsia="zh-CN"/>
        </w:rPr>
        <w:t>在这些图中使用下列监控计数器：</w:t>
      </w:r>
    </w:p>
    <w:p w:rsidR="003C2B93" w:rsidRDefault="003C2B93" w:rsidP="003C2B93">
      <w:pPr>
        <w:pStyle w:val="Blanc"/>
        <w:rPr>
          <w:lang w:eastAsia="zh-CN"/>
        </w:rPr>
      </w:pPr>
    </w:p>
    <w:tbl>
      <w:tblPr>
        <w:tblW w:w="0" w:type="auto"/>
        <w:jc w:val="center"/>
        <w:tblLayout w:type="fixed"/>
        <w:tblLook w:val="0000" w:firstRow="0" w:lastRow="0" w:firstColumn="0" w:lastColumn="0" w:noHBand="0" w:noVBand="0"/>
      </w:tblPr>
      <w:tblGrid>
        <w:gridCol w:w="1701"/>
        <w:gridCol w:w="1701"/>
        <w:gridCol w:w="1985"/>
        <w:gridCol w:w="1701"/>
      </w:tblGrid>
      <w:tr w:rsidR="003C2B93" w:rsidTr="003C2B93">
        <w:trPr>
          <w:cantSplit/>
          <w:jc w:val="center"/>
        </w:trPr>
        <w:tc>
          <w:tcPr>
            <w:tcW w:w="1701" w:type="dxa"/>
          </w:tcPr>
          <w:p w:rsidR="003C2B93" w:rsidRDefault="003C2B93" w:rsidP="003C2B93">
            <w:pPr>
              <w:jc w:val="center"/>
            </w:pPr>
            <w:r w:rsidRPr="002175E7">
              <w:rPr>
                <w:rFonts w:hint="eastAsia"/>
                <w:szCs w:val="24"/>
              </w:rPr>
              <w:t>计数器</w:t>
            </w:r>
          </w:p>
        </w:tc>
        <w:tc>
          <w:tcPr>
            <w:tcW w:w="1701" w:type="dxa"/>
          </w:tcPr>
          <w:p w:rsidR="003C2B93" w:rsidRDefault="003C2B93" w:rsidP="003C2B93">
            <w:pPr>
              <w:jc w:val="center"/>
            </w:pPr>
            <w:r w:rsidRPr="002175E7">
              <w:rPr>
                <w:rFonts w:hint="eastAsia"/>
                <w:szCs w:val="24"/>
              </w:rPr>
              <w:t>超时</w:t>
            </w:r>
          </w:p>
        </w:tc>
        <w:tc>
          <w:tcPr>
            <w:tcW w:w="1985" w:type="dxa"/>
          </w:tcPr>
          <w:p w:rsidR="003C2B93" w:rsidRDefault="003C2B93" w:rsidP="003C2B93">
            <w:pPr>
              <w:jc w:val="center"/>
            </w:pPr>
            <w:r w:rsidRPr="002175E7">
              <w:rPr>
                <w:rFonts w:hint="eastAsia"/>
                <w:szCs w:val="24"/>
              </w:rPr>
              <w:t>状态</w:t>
            </w:r>
          </w:p>
        </w:tc>
        <w:tc>
          <w:tcPr>
            <w:tcW w:w="1701" w:type="dxa"/>
          </w:tcPr>
          <w:p w:rsidR="003C2B93" w:rsidRDefault="003C2B93" w:rsidP="003C2B93">
            <w:pPr>
              <w:jc w:val="center"/>
            </w:pPr>
            <w:r w:rsidRPr="002175E7">
              <w:rPr>
                <w:rFonts w:hint="eastAsia"/>
                <w:szCs w:val="24"/>
              </w:rPr>
              <w:t>图</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2</w:t>
            </w:r>
          </w:p>
        </w:tc>
        <w:tc>
          <w:tcPr>
            <w:tcW w:w="1701" w:type="dxa"/>
          </w:tcPr>
          <w:p w:rsidR="003C2B93" w:rsidRDefault="003C2B93" w:rsidP="003C2B93">
            <w:pPr>
              <w:spacing w:before="40" w:after="40"/>
              <w:jc w:val="center"/>
            </w:pPr>
            <w:r>
              <w:t>32</w:t>
            </w:r>
            <w:r w:rsidRPr="002175E7">
              <w:rPr>
                <w:rFonts w:hint="eastAsia"/>
                <w:szCs w:val="24"/>
              </w:rPr>
              <w:t>周期</w:t>
            </w:r>
          </w:p>
        </w:tc>
        <w:tc>
          <w:tcPr>
            <w:tcW w:w="1985" w:type="dxa"/>
          </w:tcPr>
          <w:p w:rsidR="003C2B93" w:rsidRDefault="003C2B93" w:rsidP="003C2B93">
            <w:pPr>
              <w:spacing w:before="40" w:after="40"/>
              <w:jc w:val="center"/>
            </w:pPr>
            <w:r>
              <w:t>05, 06, 07, 08</w:t>
            </w:r>
          </w:p>
        </w:tc>
        <w:tc>
          <w:tcPr>
            <w:tcW w:w="1701" w:type="dxa"/>
          </w:tcPr>
          <w:p w:rsidR="003C2B93" w:rsidRDefault="003C2B93" w:rsidP="003C2B93">
            <w:pPr>
              <w:spacing w:before="40" w:after="40"/>
              <w:jc w:val="center"/>
            </w:pPr>
            <w:r>
              <w:t>2, 3</w:t>
            </w:r>
          </w:p>
        </w:tc>
      </w:tr>
    </w:tbl>
    <w:p w:rsidR="00BC4DE7" w:rsidRPr="002175E7" w:rsidRDefault="00BC4DE7" w:rsidP="006B3E45">
      <w:pPr>
        <w:pStyle w:val="Heading1"/>
        <w:wordWrap w:val="0"/>
        <w:overflowPunct/>
        <w:autoSpaceDE/>
        <w:autoSpaceDN/>
        <w:snapToGrid w:val="0"/>
        <w:rPr>
          <w:szCs w:val="24"/>
          <w:lang w:val="en-US" w:eastAsia="zh-CN"/>
        </w:rPr>
      </w:pPr>
      <w:bookmarkStart w:id="41" w:name="_Toc325706465"/>
      <w:r w:rsidRPr="002175E7">
        <w:rPr>
          <w:szCs w:val="24"/>
          <w:lang w:val="en-US" w:eastAsia="zh-CN"/>
        </w:rPr>
        <w:t>7</w:t>
      </w:r>
      <w:r w:rsidRPr="002175E7">
        <w:rPr>
          <w:szCs w:val="24"/>
          <w:lang w:val="en-US" w:eastAsia="zh-CN"/>
        </w:rPr>
        <w:tab/>
      </w:r>
      <w:bookmarkEnd w:id="41"/>
      <w:r w:rsidRPr="002175E7">
        <w:rPr>
          <w:rFonts w:hint="eastAsia"/>
          <w:szCs w:val="24"/>
          <w:lang w:eastAsia="zh-CN"/>
        </w:rPr>
        <w:t>在</w:t>
      </w:r>
      <w:r w:rsidRPr="002175E7">
        <w:rPr>
          <w:szCs w:val="24"/>
          <w:lang w:eastAsia="zh-CN"/>
        </w:rPr>
        <w:t>7</w:t>
      </w:r>
      <w:r w:rsidRPr="002175E7">
        <w:rPr>
          <w:rFonts w:hint="eastAsia"/>
          <w:szCs w:val="24"/>
          <w:lang w:eastAsia="zh-CN"/>
        </w:rPr>
        <w:t>位信号呼叫标识情况下的自动识别重定相程序（被呼叫台）</w:t>
      </w:r>
    </w:p>
    <w:p w:rsidR="00BC4DE7" w:rsidRPr="002175E7" w:rsidRDefault="00BC4DE7" w:rsidP="003C2B93">
      <w:pPr>
        <w:rPr>
          <w:lang w:eastAsia="zh-CN"/>
        </w:rPr>
      </w:pPr>
      <w:r w:rsidRPr="003C2B93">
        <w:rPr>
          <w:b/>
          <w:bCs/>
          <w:lang w:eastAsia="zh-CN"/>
        </w:rPr>
        <w:t>7.1</w:t>
      </w:r>
      <w:r w:rsidRPr="002175E7">
        <w:rPr>
          <w:lang w:eastAsia="zh-CN"/>
        </w:rPr>
        <w:tab/>
      </w:r>
      <w:r w:rsidRPr="002175E7">
        <w:rPr>
          <w:rFonts w:hint="eastAsia"/>
          <w:lang w:eastAsia="zh-CN"/>
        </w:rPr>
        <w:t>该</w:t>
      </w:r>
      <w:r w:rsidRPr="002175E7">
        <w:rPr>
          <w:lang w:eastAsia="zh-CN"/>
        </w:rPr>
        <w:t>SDL</w:t>
      </w:r>
      <w:r w:rsidRPr="002175E7">
        <w:rPr>
          <w:rFonts w:hint="eastAsia"/>
          <w:lang w:eastAsia="zh-CN"/>
        </w:rPr>
        <w:t>图在附录</w:t>
      </w:r>
      <w:r w:rsidRPr="002175E7">
        <w:rPr>
          <w:lang w:eastAsia="zh-CN"/>
        </w:rPr>
        <w:t>7</w:t>
      </w:r>
      <w:r w:rsidRPr="002175E7">
        <w:rPr>
          <w:rFonts w:hint="eastAsia"/>
          <w:lang w:eastAsia="zh-CN"/>
        </w:rPr>
        <w:t>中给出。</w:t>
      </w:r>
    </w:p>
    <w:p w:rsidR="00BC4DE7" w:rsidRPr="002175E7" w:rsidRDefault="00BC4DE7" w:rsidP="003C2B93">
      <w:pPr>
        <w:rPr>
          <w:lang w:eastAsia="zh-CN"/>
        </w:rPr>
      </w:pPr>
      <w:r w:rsidRPr="003C2B93">
        <w:rPr>
          <w:b/>
          <w:bCs/>
          <w:lang w:eastAsia="zh-CN"/>
        </w:rPr>
        <w:t>7.2</w:t>
      </w:r>
      <w:r w:rsidRPr="002175E7">
        <w:rPr>
          <w:lang w:eastAsia="zh-CN"/>
        </w:rPr>
        <w:tab/>
      </w:r>
      <w:r w:rsidRPr="002175E7">
        <w:rPr>
          <w:rFonts w:hint="eastAsia"/>
          <w:lang w:eastAsia="zh-CN"/>
        </w:rPr>
        <w:t>在这些图中使用下列监控计数器：</w:t>
      </w:r>
    </w:p>
    <w:p w:rsidR="003C2B93" w:rsidRDefault="003C2B93" w:rsidP="003C2B93">
      <w:pPr>
        <w:pStyle w:val="Blanc"/>
        <w:rPr>
          <w:lang w:eastAsia="zh-CN"/>
        </w:rPr>
      </w:pPr>
    </w:p>
    <w:tbl>
      <w:tblPr>
        <w:tblW w:w="0" w:type="auto"/>
        <w:jc w:val="center"/>
        <w:tblLayout w:type="fixed"/>
        <w:tblLook w:val="0000" w:firstRow="0" w:lastRow="0" w:firstColumn="0" w:lastColumn="0" w:noHBand="0" w:noVBand="0"/>
      </w:tblPr>
      <w:tblGrid>
        <w:gridCol w:w="1701"/>
        <w:gridCol w:w="1701"/>
        <w:gridCol w:w="1985"/>
        <w:gridCol w:w="1701"/>
      </w:tblGrid>
      <w:tr w:rsidR="003C2B93" w:rsidTr="003C2B93">
        <w:trPr>
          <w:cantSplit/>
          <w:jc w:val="center"/>
        </w:trPr>
        <w:tc>
          <w:tcPr>
            <w:tcW w:w="1701" w:type="dxa"/>
          </w:tcPr>
          <w:p w:rsidR="003C2B93" w:rsidRDefault="003C2B93" w:rsidP="003C2B93">
            <w:pPr>
              <w:jc w:val="center"/>
            </w:pPr>
            <w:r w:rsidRPr="002175E7">
              <w:rPr>
                <w:rFonts w:hint="eastAsia"/>
                <w:szCs w:val="24"/>
              </w:rPr>
              <w:t>计数器</w:t>
            </w:r>
          </w:p>
        </w:tc>
        <w:tc>
          <w:tcPr>
            <w:tcW w:w="1701" w:type="dxa"/>
          </w:tcPr>
          <w:p w:rsidR="003C2B93" w:rsidRDefault="003C2B93" w:rsidP="003C2B93">
            <w:pPr>
              <w:jc w:val="center"/>
            </w:pPr>
            <w:r w:rsidRPr="002175E7">
              <w:rPr>
                <w:rFonts w:hint="eastAsia"/>
                <w:szCs w:val="24"/>
              </w:rPr>
              <w:t>超时</w:t>
            </w:r>
          </w:p>
        </w:tc>
        <w:tc>
          <w:tcPr>
            <w:tcW w:w="1985" w:type="dxa"/>
          </w:tcPr>
          <w:p w:rsidR="003C2B93" w:rsidRDefault="003C2B93" w:rsidP="003C2B93">
            <w:pPr>
              <w:jc w:val="center"/>
            </w:pPr>
            <w:r w:rsidRPr="002175E7">
              <w:rPr>
                <w:rFonts w:hint="eastAsia"/>
                <w:szCs w:val="24"/>
              </w:rPr>
              <w:t>状态</w:t>
            </w:r>
          </w:p>
        </w:tc>
        <w:tc>
          <w:tcPr>
            <w:tcW w:w="1701" w:type="dxa"/>
          </w:tcPr>
          <w:p w:rsidR="003C2B93" w:rsidRDefault="003C2B93" w:rsidP="003C2B93">
            <w:pPr>
              <w:jc w:val="center"/>
            </w:pPr>
            <w:r w:rsidRPr="002175E7">
              <w:rPr>
                <w:rFonts w:hint="eastAsia"/>
                <w:szCs w:val="24"/>
              </w:rPr>
              <w:t>图</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5</w:t>
            </w:r>
          </w:p>
        </w:tc>
        <w:tc>
          <w:tcPr>
            <w:tcW w:w="1701" w:type="dxa"/>
          </w:tcPr>
          <w:p w:rsidR="003C2B93" w:rsidRDefault="003C2B93" w:rsidP="003C2B93">
            <w:pPr>
              <w:spacing w:before="40" w:after="40"/>
              <w:jc w:val="center"/>
            </w:pPr>
            <w:r>
              <w:t>32</w:t>
            </w:r>
            <w:r w:rsidRPr="002175E7">
              <w:rPr>
                <w:rFonts w:hint="eastAsia"/>
                <w:szCs w:val="24"/>
              </w:rPr>
              <w:t>周期</w:t>
            </w:r>
          </w:p>
        </w:tc>
        <w:tc>
          <w:tcPr>
            <w:tcW w:w="1985" w:type="dxa"/>
          </w:tcPr>
          <w:p w:rsidR="003C2B93" w:rsidRDefault="003C2B93" w:rsidP="003C2B93">
            <w:pPr>
              <w:spacing w:before="40" w:after="40"/>
            </w:pPr>
            <w:r>
              <w:t>00, 01, 02, 03, 04</w:t>
            </w:r>
          </w:p>
        </w:tc>
        <w:tc>
          <w:tcPr>
            <w:tcW w:w="1701" w:type="dxa"/>
          </w:tcPr>
          <w:p w:rsidR="003C2B93" w:rsidRDefault="003C2B93" w:rsidP="003C2B93">
            <w:pPr>
              <w:spacing w:before="40" w:after="40"/>
              <w:ind w:left="510"/>
              <w:jc w:val="left"/>
            </w:pPr>
            <w:r>
              <w:t>1</w:t>
            </w:r>
          </w:p>
        </w:tc>
      </w:tr>
      <w:tr w:rsidR="003C2B93" w:rsidTr="003C2B93">
        <w:trPr>
          <w:cantSplit/>
          <w:jc w:val="center"/>
        </w:trPr>
        <w:tc>
          <w:tcPr>
            <w:tcW w:w="1701" w:type="dxa"/>
          </w:tcPr>
          <w:p w:rsidR="003C2B93" w:rsidRDefault="003C2B93" w:rsidP="003C2B93">
            <w:pPr>
              <w:spacing w:before="40" w:after="40"/>
              <w:jc w:val="center"/>
            </w:pPr>
          </w:p>
        </w:tc>
        <w:tc>
          <w:tcPr>
            <w:tcW w:w="1701" w:type="dxa"/>
          </w:tcPr>
          <w:p w:rsidR="003C2B93" w:rsidRDefault="003C2B93" w:rsidP="003C2B93">
            <w:pPr>
              <w:spacing w:before="40" w:after="40"/>
              <w:jc w:val="center"/>
            </w:pPr>
          </w:p>
        </w:tc>
        <w:tc>
          <w:tcPr>
            <w:tcW w:w="1985" w:type="dxa"/>
          </w:tcPr>
          <w:p w:rsidR="003C2B93" w:rsidRDefault="003C2B93" w:rsidP="003C2B93">
            <w:pPr>
              <w:spacing w:before="40" w:after="40"/>
            </w:pPr>
            <w:r>
              <w:t>05, 06, 07, 08</w:t>
            </w:r>
          </w:p>
        </w:tc>
        <w:tc>
          <w:tcPr>
            <w:tcW w:w="1701" w:type="dxa"/>
          </w:tcPr>
          <w:p w:rsidR="003C2B93" w:rsidRDefault="003C2B93" w:rsidP="003C2B93">
            <w:pPr>
              <w:spacing w:before="40" w:after="40"/>
              <w:ind w:left="510"/>
              <w:jc w:val="left"/>
            </w:pPr>
            <w:r>
              <w:t>2, 3</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2</w:t>
            </w:r>
          </w:p>
        </w:tc>
        <w:tc>
          <w:tcPr>
            <w:tcW w:w="1701" w:type="dxa"/>
          </w:tcPr>
          <w:p w:rsidR="003C2B93" w:rsidRDefault="003C2B93" w:rsidP="003C2B93">
            <w:pPr>
              <w:spacing w:before="40" w:after="40"/>
              <w:jc w:val="center"/>
            </w:pPr>
            <w:r>
              <w:t>32</w:t>
            </w:r>
            <w:r w:rsidRPr="002175E7">
              <w:rPr>
                <w:rFonts w:hint="eastAsia"/>
                <w:szCs w:val="24"/>
              </w:rPr>
              <w:t>周期</w:t>
            </w:r>
          </w:p>
        </w:tc>
        <w:tc>
          <w:tcPr>
            <w:tcW w:w="1985" w:type="dxa"/>
          </w:tcPr>
          <w:p w:rsidR="003C2B93" w:rsidRDefault="003C2B93" w:rsidP="003C2B93">
            <w:pPr>
              <w:spacing w:before="40" w:after="40"/>
            </w:pPr>
            <w:r>
              <w:t>05, 06, 07, 08</w:t>
            </w:r>
          </w:p>
        </w:tc>
        <w:tc>
          <w:tcPr>
            <w:tcW w:w="1701" w:type="dxa"/>
          </w:tcPr>
          <w:p w:rsidR="003C2B93" w:rsidRDefault="003C2B93" w:rsidP="003C2B93">
            <w:pPr>
              <w:spacing w:before="40" w:after="40"/>
              <w:ind w:left="510"/>
              <w:jc w:val="left"/>
            </w:pPr>
            <w:r>
              <w:t>2, 3</w:t>
            </w:r>
          </w:p>
        </w:tc>
      </w:tr>
    </w:tbl>
    <w:p w:rsidR="00BC4DE7" w:rsidRPr="002175E7" w:rsidRDefault="00BC4DE7" w:rsidP="006B3E45">
      <w:pPr>
        <w:pStyle w:val="Heading1"/>
        <w:wordWrap w:val="0"/>
        <w:overflowPunct/>
        <w:autoSpaceDE/>
        <w:autoSpaceDN/>
        <w:snapToGrid w:val="0"/>
        <w:rPr>
          <w:szCs w:val="24"/>
          <w:lang w:val="en-US" w:eastAsia="zh-CN"/>
        </w:rPr>
      </w:pPr>
      <w:bookmarkStart w:id="42" w:name="_Toc325706466"/>
      <w:r w:rsidRPr="002175E7">
        <w:rPr>
          <w:szCs w:val="24"/>
          <w:lang w:val="en-US" w:eastAsia="zh-CN"/>
        </w:rPr>
        <w:t>8</w:t>
      </w:r>
      <w:r w:rsidRPr="002175E7">
        <w:rPr>
          <w:szCs w:val="24"/>
          <w:lang w:val="en-US" w:eastAsia="zh-CN"/>
        </w:rPr>
        <w:tab/>
      </w:r>
      <w:bookmarkEnd w:id="42"/>
      <w:r w:rsidRPr="002175E7">
        <w:rPr>
          <w:rFonts w:hint="eastAsia"/>
          <w:szCs w:val="24"/>
          <w:lang w:eastAsia="zh-CN"/>
        </w:rPr>
        <w:t>在</w:t>
      </w:r>
      <w:r w:rsidRPr="002175E7">
        <w:rPr>
          <w:szCs w:val="24"/>
          <w:lang w:eastAsia="zh-CN"/>
        </w:rPr>
        <w:t>4</w:t>
      </w:r>
      <w:r w:rsidRPr="002175E7">
        <w:rPr>
          <w:rFonts w:hint="eastAsia"/>
          <w:szCs w:val="24"/>
          <w:lang w:eastAsia="zh-CN"/>
        </w:rPr>
        <w:t>位信号呼叫标识情况下的无自动识别定相程序（被呼叫台）</w:t>
      </w:r>
    </w:p>
    <w:p w:rsidR="00BC4DE7" w:rsidRPr="002175E7" w:rsidRDefault="00BC4DE7" w:rsidP="003C2B93">
      <w:pPr>
        <w:rPr>
          <w:lang w:eastAsia="zh-CN"/>
        </w:rPr>
      </w:pPr>
      <w:r w:rsidRPr="003C2B93">
        <w:rPr>
          <w:b/>
          <w:bCs/>
          <w:lang w:eastAsia="zh-CN"/>
        </w:rPr>
        <w:t>8.1</w:t>
      </w:r>
      <w:r w:rsidRPr="002175E7">
        <w:rPr>
          <w:lang w:eastAsia="zh-CN"/>
        </w:rPr>
        <w:tab/>
      </w:r>
      <w:r w:rsidRPr="002175E7">
        <w:rPr>
          <w:rFonts w:hint="eastAsia"/>
          <w:lang w:eastAsia="zh-CN"/>
        </w:rPr>
        <w:t>该</w:t>
      </w:r>
      <w:r w:rsidRPr="002175E7">
        <w:rPr>
          <w:lang w:eastAsia="zh-CN"/>
        </w:rPr>
        <w:t>SDL</w:t>
      </w:r>
      <w:r w:rsidRPr="002175E7">
        <w:rPr>
          <w:rFonts w:hint="eastAsia"/>
          <w:lang w:eastAsia="zh-CN"/>
        </w:rPr>
        <w:t>图在附录</w:t>
      </w:r>
      <w:r w:rsidRPr="002175E7">
        <w:rPr>
          <w:lang w:eastAsia="zh-CN"/>
        </w:rPr>
        <w:t>8</w:t>
      </w:r>
      <w:r w:rsidRPr="002175E7">
        <w:rPr>
          <w:rFonts w:hint="eastAsia"/>
          <w:lang w:eastAsia="zh-CN"/>
        </w:rPr>
        <w:t>中给出。</w:t>
      </w:r>
    </w:p>
    <w:p w:rsidR="00BC4DE7" w:rsidRPr="002175E7" w:rsidRDefault="00BC4DE7" w:rsidP="006B3E45">
      <w:pPr>
        <w:pStyle w:val="Heading1"/>
        <w:pageBreakBefore/>
        <w:wordWrap w:val="0"/>
        <w:overflowPunct/>
        <w:autoSpaceDE/>
        <w:autoSpaceDN/>
        <w:snapToGrid w:val="0"/>
        <w:jc w:val="left"/>
        <w:rPr>
          <w:szCs w:val="24"/>
          <w:lang w:val="en-US" w:eastAsia="zh-CN"/>
        </w:rPr>
      </w:pPr>
      <w:bookmarkStart w:id="43" w:name="_Toc325706467"/>
      <w:r w:rsidRPr="002175E7">
        <w:rPr>
          <w:szCs w:val="24"/>
          <w:lang w:val="en-US" w:eastAsia="zh-CN"/>
        </w:rPr>
        <w:t>9</w:t>
      </w:r>
      <w:r w:rsidRPr="002175E7">
        <w:rPr>
          <w:szCs w:val="24"/>
          <w:lang w:val="en-US" w:eastAsia="zh-CN"/>
        </w:rPr>
        <w:tab/>
      </w:r>
      <w:bookmarkEnd w:id="43"/>
      <w:r w:rsidRPr="002175E7">
        <w:rPr>
          <w:rFonts w:hint="eastAsia"/>
          <w:szCs w:val="24"/>
          <w:lang w:eastAsia="zh-CN"/>
        </w:rPr>
        <w:t>在</w:t>
      </w:r>
      <w:r w:rsidRPr="002175E7">
        <w:rPr>
          <w:szCs w:val="24"/>
          <w:lang w:eastAsia="zh-CN"/>
        </w:rPr>
        <w:t>4</w:t>
      </w:r>
      <w:r w:rsidRPr="002175E7">
        <w:rPr>
          <w:rFonts w:hint="eastAsia"/>
          <w:szCs w:val="24"/>
          <w:lang w:eastAsia="zh-CN"/>
        </w:rPr>
        <w:t>位信号呼叫标识情况下的无自动识别重定相程序（被呼叫台）</w:t>
      </w:r>
    </w:p>
    <w:p w:rsidR="00BC4DE7" w:rsidRPr="002175E7" w:rsidRDefault="00BC4DE7" w:rsidP="003C2B93">
      <w:pPr>
        <w:rPr>
          <w:lang w:eastAsia="zh-CN"/>
        </w:rPr>
      </w:pPr>
      <w:r w:rsidRPr="003C2B93">
        <w:rPr>
          <w:b/>
          <w:szCs w:val="24"/>
          <w:lang w:val="en-US" w:eastAsia="zh-CN"/>
        </w:rPr>
        <w:t>9.1</w:t>
      </w:r>
      <w:r w:rsidRPr="002175E7">
        <w:rPr>
          <w:lang w:eastAsia="zh-CN"/>
        </w:rPr>
        <w:tab/>
      </w:r>
      <w:r w:rsidRPr="002175E7">
        <w:rPr>
          <w:rFonts w:hint="eastAsia"/>
          <w:lang w:eastAsia="zh-CN"/>
        </w:rPr>
        <w:t>该</w:t>
      </w:r>
      <w:r w:rsidRPr="002175E7">
        <w:rPr>
          <w:lang w:eastAsia="zh-CN"/>
        </w:rPr>
        <w:t>SDL</w:t>
      </w:r>
      <w:r w:rsidRPr="002175E7">
        <w:rPr>
          <w:rFonts w:hint="eastAsia"/>
          <w:lang w:eastAsia="zh-CN"/>
        </w:rPr>
        <w:t>图在附录</w:t>
      </w:r>
      <w:r w:rsidRPr="002175E7">
        <w:rPr>
          <w:lang w:eastAsia="zh-CN"/>
        </w:rPr>
        <w:t>9</w:t>
      </w:r>
      <w:r w:rsidRPr="002175E7">
        <w:rPr>
          <w:rFonts w:hint="eastAsia"/>
          <w:lang w:eastAsia="zh-CN"/>
        </w:rPr>
        <w:t>中给出。</w:t>
      </w:r>
    </w:p>
    <w:p w:rsidR="00BC4DE7" w:rsidRPr="002175E7" w:rsidRDefault="00BC4DE7" w:rsidP="003C2B93">
      <w:pPr>
        <w:rPr>
          <w:lang w:eastAsia="zh-CN"/>
        </w:rPr>
      </w:pPr>
      <w:r w:rsidRPr="003C2B93">
        <w:rPr>
          <w:b/>
          <w:szCs w:val="24"/>
          <w:lang w:val="en-US" w:eastAsia="zh-CN"/>
        </w:rPr>
        <w:t>9.2</w:t>
      </w:r>
      <w:r w:rsidRPr="002175E7">
        <w:rPr>
          <w:lang w:eastAsia="zh-CN"/>
        </w:rPr>
        <w:tab/>
      </w:r>
      <w:r w:rsidRPr="002175E7">
        <w:rPr>
          <w:rFonts w:hint="eastAsia"/>
          <w:lang w:eastAsia="zh-CN"/>
        </w:rPr>
        <w:t>在这些图中使用下列监控计数器：</w:t>
      </w:r>
    </w:p>
    <w:p w:rsidR="003C2B93" w:rsidRDefault="003C2B93" w:rsidP="003C2B93">
      <w:pPr>
        <w:pStyle w:val="Blanc"/>
        <w:rPr>
          <w:lang w:eastAsia="zh-CN"/>
        </w:rPr>
      </w:pPr>
    </w:p>
    <w:tbl>
      <w:tblPr>
        <w:tblW w:w="0" w:type="auto"/>
        <w:jc w:val="center"/>
        <w:tblLayout w:type="fixed"/>
        <w:tblLook w:val="0000" w:firstRow="0" w:lastRow="0" w:firstColumn="0" w:lastColumn="0" w:noHBand="0" w:noVBand="0"/>
      </w:tblPr>
      <w:tblGrid>
        <w:gridCol w:w="1701"/>
        <w:gridCol w:w="1701"/>
        <w:gridCol w:w="1985"/>
        <w:gridCol w:w="1701"/>
      </w:tblGrid>
      <w:tr w:rsidR="003C2B93" w:rsidTr="003C2B93">
        <w:trPr>
          <w:cantSplit/>
          <w:jc w:val="center"/>
        </w:trPr>
        <w:tc>
          <w:tcPr>
            <w:tcW w:w="1701" w:type="dxa"/>
          </w:tcPr>
          <w:p w:rsidR="003C2B93" w:rsidRDefault="003C2B93" w:rsidP="003C2B93">
            <w:pPr>
              <w:jc w:val="center"/>
            </w:pPr>
            <w:r w:rsidRPr="002175E7">
              <w:rPr>
                <w:rFonts w:hint="eastAsia"/>
                <w:szCs w:val="24"/>
              </w:rPr>
              <w:t>计数器</w:t>
            </w:r>
          </w:p>
        </w:tc>
        <w:tc>
          <w:tcPr>
            <w:tcW w:w="1701" w:type="dxa"/>
          </w:tcPr>
          <w:p w:rsidR="003C2B93" w:rsidRDefault="003C2B93" w:rsidP="003C2B93">
            <w:pPr>
              <w:jc w:val="center"/>
            </w:pPr>
            <w:r w:rsidRPr="002175E7">
              <w:rPr>
                <w:rFonts w:hint="eastAsia"/>
                <w:szCs w:val="24"/>
              </w:rPr>
              <w:t>超时</w:t>
            </w:r>
          </w:p>
        </w:tc>
        <w:tc>
          <w:tcPr>
            <w:tcW w:w="1985" w:type="dxa"/>
          </w:tcPr>
          <w:p w:rsidR="003C2B93" w:rsidRDefault="003C2B93" w:rsidP="003C2B93">
            <w:pPr>
              <w:jc w:val="center"/>
            </w:pPr>
            <w:r w:rsidRPr="002175E7">
              <w:rPr>
                <w:rFonts w:hint="eastAsia"/>
                <w:szCs w:val="24"/>
              </w:rPr>
              <w:t>状态</w:t>
            </w:r>
          </w:p>
        </w:tc>
        <w:tc>
          <w:tcPr>
            <w:tcW w:w="1701" w:type="dxa"/>
          </w:tcPr>
          <w:p w:rsidR="003C2B93" w:rsidRDefault="003C2B93" w:rsidP="003C2B93">
            <w:pPr>
              <w:jc w:val="center"/>
            </w:pPr>
            <w:r w:rsidRPr="002175E7">
              <w:rPr>
                <w:rFonts w:hint="eastAsia"/>
                <w:szCs w:val="24"/>
              </w:rPr>
              <w:t>图</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5</w:t>
            </w:r>
          </w:p>
        </w:tc>
        <w:tc>
          <w:tcPr>
            <w:tcW w:w="1701" w:type="dxa"/>
          </w:tcPr>
          <w:p w:rsidR="003C2B93" w:rsidRDefault="003C2B93" w:rsidP="003C2B93">
            <w:pPr>
              <w:spacing w:before="40" w:after="40"/>
              <w:jc w:val="center"/>
            </w:pPr>
            <w:r>
              <w:t>32</w:t>
            </w:r>
            <w:r w:rsidRPr="002175E7">
              <w:rPr>
                <w:rFonts w:hint="eastAsia"/>
                <w:szCs w:val="24"/>
              </w:rPr>
              <w:t>周期</w:t>
            </w:r>
          </w:p>
        </w:tc>
        <w:tc>
          <w:tcPr>
            <w:tcW w:w="1985" w:type="dxa"/>
          </w:tcPr>
          <w:p w:rsidR="003C2B93" w:rsidRDefault="003C2B93" w:rsidP="003C2B93">
            <w:pPr>
              <w:spacing w:before="40" w:after="40"/>
              <w:jc w:val="center"/>
            </w:pPr>
            <w:r>
              <w:t>00, 01, 03</w:t>
            </w:r>
          </w:p>
        </w:tc>
        <w:tc>
          <w:tcPr>
            <w:tcW w:w="1701" w:type="dxa"/>
          </w:tcPr>
          <w:p w:rsidR="003C2B93" w:rsidRDefault="003C2B93" w:rsidP="003C2B93">
            <w:pPr>
              <w:spacing w:before="40" w:after="40"/>
              <w:jc w:val="center"/>
            </w:pPr>
            <w:r>
              <w:t>1</w:t>
            </w:r>
          </w:p>
        </w:tc>
      </w:tr>
    </w:tbl>
    <w:p w:rsidR="00BC4DE7" w:rsidRPr="002175E7" w:rsidRDefault="00BC4DE7" w:rsidP="006B3E45">
      <w:pPr>
        <w:pStyle w:val="Heading1"/>
        <w:wordWrap w:val="0"/>
        <w:overflowPunct/>
        <w:autoSpaceDE/>
        <w:autoSpaceDN/>
        <w:snapToGrid w:val="0"/>
        <w:rPr>
          <w:szCs w:val="24"/>
          <w:lang w:eastAsia="zh-CN"/>
        </w:rPr>
      </w:pPr>
      <w:bookmarkStart w:id="44" w:name="_Toc325706468"/>
      <w:r w:rsidRPr="002175E7">
        <w:rPr>
          <w:szCs w:val="24"/>
          <w:lang w:eastAsia="zh-CN"/>
        </w:rPr>
        <w:t>10</w:t>
      </w:r>
      <w:r w:rsidRPr="002175E7">
        <w:rPr>
          <w:szCs w:val="24"/>
          <w:lang w:eastAsia="zh-CN"/>
        </w:rPr>
        <w:tab/>
      </w:r>
      <w:bookmarkEnd w:id="44"/>
      <w:r w:rsidRPr="002175E7">
        <w:rPr>
          <w:rFonts w:hint="eastAsia"/>
          <w:spacing w:val="-2"/>
          <w:szCs w:val="24"/>
          <w:lang w:eastAsia="zh-CN"/>
        </w:rPr>
        <w:t>在</w:t>
      </w:r>
      <w:r w:rsidRPr="002175E7">
        <w:rPr>
          <w:spacing w:val="-2"/>
          <w:szCs w:val="24"/>
          <w:lang w:eastAsia="zh-CN"/>
        </w:rPr>
        <w:t>4</w:t>
      </w:r>
      <w:r w:rsidRPr="002175E7">
        <w:rPr>
          <w:rFonts w:hint="eastAsia"/>
          <w:spacing w:val="-2"/>
          <w:szCs w:val="24"/>
          <w:lang w:eastAsia="zh-CN"/>
        </w:rPr>
        <w:t>位信号呼叫标识和</w:t>
      </w:r>
      <w:r w:rsidRPr="002175E7">
        <w:rPr>
          <w:spacing w:val="-2"/>
          <w:szCs w:val="24"/>
          <w:lang w:eastAsia="zh-CN"/>
        </w:rPr>
        <w:t>7</w:t>
      </w:r>
      <w:r w:rsidRPr="002175E7">
        <w:rPr>
          <w:rFonts w:hint="eastAsia"/>
          <w:spacing w:val="-2"/>
          <w:szCs w:val="24"/>
          <w:lang w:eastAsia="zh-CN"/>
        </w:rPr>
        <w:t>位信号呼叫标识情况下的通信流程（电台处于</w:t>
      </w:r>
      <w:r w:rsidRPr="002175E7">
        <w:rPr>
          <w:spacing w:val="-2"/>
          <w:szCs w:val="24"/>
          <w:lang w:eastAsia="zh-CN"/>
        </w:rPr>
        <w:t>ISS</w:t>
      </w:r>
      <w:r w:rsidRPr="002175E7">
        <w:rPr>
          <w:rFonts w:hint="eastAsia"/>
          <w:spacing w:val="-2"/>
          <w:szCs w:val="24"/>
          <w:lang w:eastAsia="zh-CN"/>
        </w:rPr>
        <w:t>位置）</w:t>
      </w:r>
    </w:p>
    <w:p w:rsidR="00BC4DE7" w:rsidRPr="002175E7" w:rsidRDefault="003C2B93" w:rsidP="003C2B93">
      <w:pPr>
        <w:rPr>
          <w:lang w:eastAsia="zh-CN"/>
        </w:rPr>
      </w:pPr>
      <w:r w:rsidRPr="00A901B6">
        <w:rPr>
          <w:b/>
          <w:lang w:val="en-US" w:eastAsia="zh-CN"/>
        </w:rPr>
        <w:t>10.1</w:t>
      </w:r>
      <w:r w:rsidR="00BC4DE7" w:rsidRPr="002175E7">
        <w:rPr>
          <w:lang w:eastAsia="zh-CN"/>
        </w:rPr>
        <w:tab/>
      </w:r>
      <w:r w:rsidR="00BC4DE7" w:rsidRPr="002175E7">
        <w:rPr>
          <w:rFonts w:hint="eastAsia"/>
          <w:lang w:eastAsia="zh-CN"/>
        </w:rPr>
        <w:t>该</w:t>
      </w:r>
      <w:r w:rsidR="00BC4DE7" w:rsidRPr="002175E7">
        <w:rPr>
          <w:lang w:eastAsia="zh-CN"/>
        </w:rPr>
        <w:t>SDL</w:t>
      </w:r>
      <w:r w:rsidR="00BC4DE7" w:rsidRPr="002175E7">
        <w:rPr>
          <w:rFonts w:hint="eastAsia"/>
          <w:lang w:eastAsia="zh-CN"/>
        </w:rPr>
        <w:t>图在附录</w:t>
      </w:r>
      <w:r w:rsidR="00BC4DE7" w:rsidRPr="002175E7">
        <w:rPr>
          <w:lang w:eastAsia="zh-CN"/>
        </w:rPr>
        <w:t>10</w:t>
      </w:r>
      <w:r w:rsidR="00BC4DE7" w:rsidRPr="002175E7">
        <w:rPr>
          <w:rFonts w:hint="eastAsia"/>
          <w:lang w:eastAsia="zh-CN"/>
        </w:rPr>
        <w:t>中给出。</w:t>
      </w:r>
    </w:p>
    <w:p w:rsidR="00BC4DE7" w:rsidRPr="002175E7" w:rsidRDefault="00BC4DE7" w:rsidP="003C2B93">
      <w:pPr>
        <w:rPr>
          <w:lang w:eastAsia="zh-CN"/>
        </w:rPr>
      </w:pPr>
      <w:r w:rsidRPr="003C2B93">
        <w:rPr>
          <w:b/>
          <w:lang w:val="en-US" w:eastAsia="zh-CN"/>
        </w:rPr>
        <w:t>10.2</w:t>
      </w:r>
      <w:r w:rsidRPr="002175E7">
        <w:rPr>
          <w:lang w:eastAsia="zh-CN"/>
        </w:rPr>
        <w:tab/>
      </w:r>
      <w:r w:rsidRPr="002175E7">
        <w:rPr>
          <w:rFonts w:hint="eastAsia"/>
          <w:lang w:eastAsia="zh-CN"/>
        </w:rPr>
        <w:t>在这些图中使用下列监控计数器：</w:t>
      </w:r>
    </w:p>
    <w:p w:rsidR="003C2B93" w:rsidRDefault="003C2B93" w:rsidP="003C2B93">
      <w:pPr>
        <w:pStyle w:val="Blanc"/>
        <w:rPr>
          <w:lang w:eastAsia="zh-CN"/>
        </w:rPr>
      </w:pPr>
    </w:p>
    <w:tbl>
      <w:tblPr>
        <w:tblW w:w="0" w:type="auto"/>
        <w:jc w:val="center"/>
        <w:tblLayout w:type="fixed"/>
        <w:tblLook w:val="0000" w:firstRow="0" w:lastRow="0" w:firstColumn="0" w:lastColumn="0" w:noHBand="0" w:noVBand="0"/>
      </w:tblPr>
      <w:tblGrid>
        <w:gridCol w:w="1701"/>
        <w:gridCol w:w="1701"/>
        <w:gridCol w:w="1985"/>
        <w:gridCol w:w="1701"/>
      </w:tblGrid>
      <w:tr w:rsidR="003C2B93" w:rsidTr="003C2B93">
        <w:trPr>
          <w:cantSplit/>
          <w:jc w:val="center"/>
        </w:trPr>
        <w:tc>
          <w:tcPr>
            <w:tcW w:w="1701" w:type="dxa"/>
          </w:tcPr>
          <w:p w:rsidR="003C2B93" w:rsidRDefault="003C2B93" w:rsidP="003C2B93">
            <w:pPr>
              <w:jc w:val="center"/>
            </w:pPr>
            <w:r w:rsidRPr="002175E7">
              <w:rPr>
                <w:rFonts w:hint="eastAsia"/>
                <w:szCs w:val="24"/>
              </w:rPr>
              <w:t>计数器</w:t>
            </w:r>
          </w:p>
        </w:tc>
        <w:tc>
          <w:tcPr>
            <w:tcW w:w="1701" w:type="dxa"/>
          </w:tcPr>
          <w:p w:rsidR="003C2B93" w:rsidRDefault="003C2B93" w:rsidP="003C2B93">
            <w:pPr>
              <w:jc w:val="center"/>
            </w:pPr>
            <w:r w:rsidRPr="002175E7">
              <w:rPr>
                <w:rFonts w:hint="eastAsia"/>
                <w:szCs w:val="24"/>
              </w:rPr>
              <w:t>超时</w:t>
            </w:r>
          </w:p>
        </w:tc>
        <w:tc>
          <w:tcPr>
            <w:tcW w:w="1985" w:type="dxa"/>
          </w:tcPr>
          <w:p w:rsidR="003C2B93" w:rsidRDefault="003C2B93" w:rsidP="003C2B93">
            <w:pPr>
              <w:jc w:val="center"/>
            </w:pPr>
            <w:r w:rsidRPr="002175E7">
              <w:rPr>
                <w:rFonts w:hint="eastAsia"/>
                <w:szCs w:val="24"/>
              </w:rPr>
              <w:t>状态</w:t>
            </w:r>
          </w:p>
        </w:tc>
        <w:tc>
          <w:tcPr>
            <w:tcW w:w="1701" w:type="dxa"/>
          </w:tcPr>
          <w:p w:rsidR="003C2B93" w:rsidRDefault="003C2B93" w:rsidP="003C2B93">
            <w:pPr>
              <w:jc w:val="center"/>
            </w:pPr>
            <w:r w:rsidRPr="002175E7">
              <w:rPr>
                <w:rFonts w:hint="eastAsia"/>
                <w:szCs w:val="24"/>
              </w:rPr>
              <w:t>图</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3</w:t>
            </w:r>
          </w:p>
        </w:tc>
        <w:tc>
          <w:tcPr>
            <w:tcW w:w="1701" w:type="dxa"/>
          </w:tcPr>
          <w:p w:rsidR="003C2B93" w:rsidRDefault="003C2B93" w:rsidP="003C2B93">
            <w:pPr>
              <w:spacing w:before="40" w:after="40"/>
              <w:ind w:right="284"/>
              <w:jc w:val="right"/>
            </w:pPr>
            <w:r>
              <w:t>32</w:t>
            </w:r>
            <w:r w:rsidRPr="002175E7">
              <w:rPr>
                <w:rFonts w:hint="eastAsia"/>
                <w:szCs w:val="24"/>
              </w:rPr>
              <w:t>周期</w:t>
            </w:r>
          </w:p>
        </w:tc>
        <w:tc>
          <w:tcPr>
            <w:tcW w:w="1985" w:type="dxa"/>
          </w:tcPr>
          <w:p w:rsidR="003C2B93" w:rsidRDefault="003C2B93" w:rsidP="003C2B93">
            <w:pPr>
              <w:spacing w:before="40" w:after="40"/>
              <w:ind w:left="284"/>
              <w:jc w:val="left"/>
            </w:pPr>
            <w:r>
              <w:t>09, 10, 13</w:t>
            </w:r>
          </w:p>
        </w:tc>
        <w:tc>
          <w:tcPr>
            <w:tcW w:w="1701" w:type="dxa"/>
          </w:tcPr>
          <w:p w:rsidR="003C2B93" w:rsidRDefault="003C2B93" w:rsidP="003C2B93">
            <w:pPr>
              <w:spacing w:before="40" w:after="40"/>
              <w:ind w:left="510"/>
              <w:jc w:val="left"/>
            </w:pPr>
            <w:r>
              <w:t>1, 3</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4</w:t>
            </w:r>
          </w:p>
        </w:tc>
        <w:tc>
          <w:tcPr>
            <w:tcW w:w="1701" w:type="dxa"/>
          </w:tcPr>
          <w:p w:rsidR="003C2B93" w:rsidRDefault="003C2B93" w:rsidP="003C2B93">
            <w:pPr>
              <w:spacing w:before="40" w:after="40"/>
              <w:ind w:right="284"/>
              <w:jc w:val="right"/>
            </w:pPr>
            <w:r>
              <w:t>4</w:t>
            </w:r>
            <w:r w:rsidRPr="002175E7">
              <w:rPr>
                <w:rFonts w:hint="eastAsia"/>
                <w:szCs w:val="24"/>
              </w:rPr>
              <w:t>周期</w:t>
            </w:r>
          </w:p>
        </w:tc>
        <w:tc>
          <w:tcPr>
            <w:tcW w:w="1985" w:type="dxa"/>
          </w:tcPr>
          <w:p w:rsidR="003C2B93" w:rsidRDefault="003C2B93" w:rsidP="003C2B93">
            <w:pPr>
              <w:spacing w:before="40" w:after="40"/>
              <w:ind w:left="284"/>
              <w:jc w:val="left"/>
            </w:pPr>
            <w:r>
              <w:t>11, 12</w:t>
            </w:r>
          </w:p>
        </w:tc>
        <w:tc>
          <w:tcPr>
            <w:tcW w:w="1701" w:type="dxa"/>
          </w:tcPr>
          <w:p w:rsidR="003C2B93" w:rsidRDefault="003C2B93" w:rsidP="003C2B93">
            <w:pPr>
              <w:spacing w:before="40" w:after="40"/>
              <w:ind w:left="510"/>
              <w:jc w:val="left"/>
            </w:pPr>
            <w:r>
              <w:t>2</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1</w:t>
            </w:r>
          </w:p>
        </w:tc>
        <w:tc>
          <w:tcPr>
            <w:tcW w:w="1701" w:type="dxa"/>
          </w:tcPr>
          <w:p w:rsidR="003C2B93" w:rsidRDefault="003C2B93" w:rsidP="003C2B93">
            <w:pPr>
              <w:spacing w:before="40" w:after="40"/>
              <w:ind w:right="284"/>
              <w:jc w:val="right"/>
            </w:pPr>
            <w:r>
              <w:t>128</w:t>
            </w:r>
            <w:r w:rsidRPr="002175E7">
              <w:rPr>
                <w:rFonts w:hint="eastAsia"/>
                <w:szCs w:val="24"/>
              </w:rPr>
              <w:t>周期</w:t>
            </w:r>
          </w:p>
        </w:tc>
        <w:tc>
          <w:tcPr>
            <w:tcW w:w="1985" w:type="dxa"/>
          </w:tcPr>
          <w:p w:rsidR="003C2B93" w:rsidRDefault="003C2B93" w:rsidP="003C2B93">
            <w:pPr>
              <w:spacing w:before="40" w:after="40"/>
              <w:ind w:left="284"/>
              <w:jc w:val="left"/>
            </w:pPr>
            <w:r>
              <w:t>12</w:t>
            </w:r>
          </w:p>
        </w:tc>
        <w:tc>
          <w:tcPr>
            <w:tcW w:w="1701" w:type="dxa"/>
          </w:tcPr>
          <w:p w:rsidR="003C2B93" w:rsidRDefault="003C2B93" w:rsidP="003C2B93">
            <w:pPr>
              <w:spacing w:before="40" w:after="40"/>
              <w:ind w:left="510"/>
              <w:jc w:val="left"/>
            </w:pPr>
            <w:r>
              <w:t>2</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5</w:t>
            </w:r>
          </w:p>
        </w:tc>
        <w:tc>
          <w:tcPr>
            <w:tcW w:w="1701" w:type="dxa"/>
          </w:tcPr>
          <w:p w:rsidR="003C2B93" w:rsidRDefault="003C2B93" w:rsidP="003C2B93">
            <w:pPr>
              <w:spacing w:before="40" w:after="40"/>
              <w:ind w:right="284"/>
              <w:jc w:val="right"/>
            </w:pPr>
            <w:r>
              <w:t>32</w:t>
            </w:r>
            <w:r w:rsidRPr="002175E7">
              <w:rPr>
                <w:rFonts w:hint="eastAsia"/>
                <w:szCs w:val="24"/>
              </w:rPr>
              <w:t>周期</w:t>
            </w:r>
          </w:p>
        </w:tc>
        <w:tc>
          <w:tcPr>
            <w:tcW w:w="1985" w:type="dxa"/>
          </w:tcPr>
          <w:p w:rsidR="003C2B93" w:rsidRDefault="003C2B93" w:rsidP="003C2B93">
            <w:pPr>
              <w:spacing w:before="40" w:after="40"/>
              <w:ind w:left="284"/>
              <w:jc w:val="left"/>
            </w:pPr>
            <w:r>
              <w:t>11, 12, 13, 14</w:t>
            </w:r>
          </w:p>
        </w:tc>
        <w:tc>
          <w:tcPr>
            <w:tcW w:w="1701" w:type="dxa"/>
          </w:tcPr>
          <w:p w:rsidR="003C2B93" w:rsidRDefault="003C2B93" w:rsidP="003C2B93">
            <w:pPr>
              <w:spacing w:before="40" w:after="40"/>
              <w:ind w:left="510"/>
              <w:jc w:val="left"/>
            </w:pPr>
            <w:r>
              <w:t>2</w:t>
            </w:r>
            <w:r>
              <w:rPr>
                <w:color w:val="000000"/>
              </w:rPr>
              <w:t>, 3</w:t>
            </w:r>
          </w:p>
        </w:tc>
      </w:tr>
    </w:tbl>
    <w:p w:rsidR="00BC4DE7" w:rsidRPr="002175E7" w:rsidRDefault="00BC4DE7" w:rsidP="006B3E45">
      <w:pPr>
        <w:pStyle w:val="Heading1"/>
        <w:wordWrap w:val="0"/>
        <w:overflowPunct/>
        <w:autoSpaceDE/>
        <w:autoSpaceDN/>
        <w:snapToGrid w:val="0"/>
        <w:rPr>
          <w:szCs w:val="24"/>
          <w:lang w:eastAsia="zh-CN"/>
        </w:rPr>
      </w:pPr>
      <w:bookmarkStart w:id="45" w:name="_Toc325706469"/>
      <w:r w:rsidRPr="002175E7">
        <w:rPr>
          <w:szCs w:val="24"/>
          <w:lang w:eastAsia="zh-CN"/>
        </w:rPr>
        <w:t>11</w:t>
      </w:r>
      <w:r w:rsidRPr="002175E7">
        <w:rPr>
          <w:szCs w:val="24"/>
          <w:lang w:eastAsia="zh-CN"/>
        </w:rPr>
        <w:tab/>
      </w:r>
      <w:bookmarkEnd w:id="45"/>
      <w:r w:rsidRPr="002175E7">
        <w:rPr>
          <w:rFonts w:hint="eastAsia"/>
          <w:spacing w:val="-2"/>
          <w:szCs w:val="24"/>
          <w:lang w:eastAsia="zh-CN"/>
        </w:rPr>
        <w:t>在</w:t>
      </w:r>
      <w:r w:rsidRPr="002175E7">
        <w:rPr>
          <w:spacing w:val="-2"/>
          <w:szCs w:val="24"/>
          <w:lang w:eastAsia="zh-CN"/>
        </w:rPr>
        <w:t>4</w:t>
      </w:r>
      <w:r w:rsidRPr="002175E7">
        <w:rPr>
          <w:rFonts w:hint="eastAsia"/>
          <w:spacing w:val="-2"/>
          <w:szCs w:val="24"/>
          <w:lang w:eastAsia="zh-CN"/>
        </w:rPr>
        <w:t>位信号呼叫标识和</w:t>
      </w:r>
      <w:r w:rsidRPr="002175E7">
        <w:rPr>
          <w:spacing w:val="-2"/>
          <w:szCs w:val="24"/>
          <w:lang w:eastAsia="zh-CN"/>
        </w:rPr>
        <w:t>7</w:t>
      </w:r>
      <w:r w:rsidRPr="002175E7">
        <w:rPr>
          <w:rFonts w:hint="eastAsia"/>
          <w:spacing w:val="-2"/>
          <w:szCs w:val="24"/>
          <w:lang w:eastAsia="zh-CN"/>
        </w:rPr>
        <w:t>位信号呼叫标识情况下的通信流程（电台处于</w:t>
      </w:r>
      <w:r w:rsidRPr="002175E7">
        <w:rPr>
          <w:spacing w:val="-2"/>
          <w:szCs w:val="24"/>
          <w:lang w:eastAsia="zh-CN"/>
        </w:rPr>
        <w:t>IRS</w:t>
      </w:r>
      <w:r w:rsidRPr="002175E7">
        <w:rPr>
          <w:rFonts w:hint="eastAsia"/>
          <w:spacing w:val="-2"/>
          <w:szCs w:val="24"/>
          <w:lang w:eastAsia="zh-CN"/>
        </w:rPr>
        <w:t>位置）</w:t>
      </w:r>
    </w:p>
    <w:p w:rsidR="00BC4DE7" w:rsidRPr="002175E7" w:rsidRDefault="00BC4DE7" w:rsidP="003C2B93">
      <w:pPr>
        <w:rPr>
          <w:lang w:eastAsia="zh-CN"/>
        </w:rPr>
      </w:pPr>
      <w:r w:rsidRPr="003C2B93">
        <w:rPr>
          <w:b/>
          <w:lang w:val="en-US" w:eastAsia="zh-CN"/>
        </w:rPr>
        <w:t>11.1</w:t>
      </w:r>
      <w:r w:rsidRPr="002175E7">
        <w:rPr>
          <w:lang w:eastAsia="zh-CN"/>
        </w:rPr>
        <w:tab/>
      </w:r>
      <w:r w:rsidRPr="002175E7">
        <w:rPr>
          <w:rFonts w:hint="eastAsia"/>
          <w:lang w:eastAsia="zh-CN"/>
        </w:rPr>
        <w:t>该</w:t>
      </w:r>
      <w:r w:rsidRPr="002175E7">
        <w:rPr>
          <w:lang w:eastAsia="zh-CN"/>
        </w:rPr>
        <w:t>SDL</w:t>
      </w:r>
      <w:r w:rsidRPr="002175E7">
        <w:rPr>
          <w:rFonts w:hint="eastAsia"/>
          <w:lang w:eastAsia="zh-CN"/>
        </w:rPr>
        <w:t>图在附录</w:t>
      </w:r>
      <w:r w:rsidRPr="002175E7">
        <w:rPr>
          <w:lang w:eastAsia="zh-CN"/>
        </w:rPr>
        <w:t>11</w:t>
      </w:r>
      <w:r w:rsidRPr="002175E7">
        <w:rPr>
          <w:rFonts w:hint="eastAsia"/>
          <w:lang w:eastAsia="zh-CN"/>
        </w:rPr>
        <w:t>中给出。</w:t>
      </w:r>
    </w:p>
    <w:p w:rsidR="00BC4DE7" w:rsidRPr="002175E7" w:rsidRDefault="00BC4DE7" w:rsidP="003C2B93">
      <w:pPr>
        <w:rPr>
          <w:lang w:eastAsia="zh-CN"/>
        </w:rPr>
      </w:pPr>
      <w:r w:rsidRPr="003C2B93">
        <w:rPr>
          <w:b/>
          <w:lang w:val="en-US" w:eastAsia="zh-CN"/>
        </w:rPr>
        <w:t>11.2</w:t>
      </w:r>
      <w:r w:rsidRPr="002175E7">
        <w:rPr>
          <w:lang w:eastAsia="zh-CN"/>
        </w:rPr>
        <w:tab/>
      </w:r>
      <w:r w:rsidRPr="002175E7">
        <w:rPr>
          <w:rFonts w:hint="eastAsia"/>
          <w:lang w:eastAsia="zh-CN"/>
        </w:rPr>
        <w:t>在这些图中使用下列监控计数器：</w:t>
      </w:r>
    </w:p>
    <w:p w:rsidR="003C2B93" w:rsidRDefault="003C2B93" w:rsidP="003C2B93">
      <w:pPr>
        <w:pStyle w:val="Blanc"/>
        <w:rPr>
          <w:lang w:eastAsia="zh-CN"/>
        </w:rPr>
      </w:pPr>
    </w:p>
    <w:tbl>
      <w:tblPr>
        <w:tblW w:w="0" w:type="auto"/>
        <w:jc w:val="center"/>
        <w:tblLayout w:type="fixed"/>
        <w:tblLook w:val="0000" w:firstRow="0" w:lastRow="0" w:firstColumn="0" w:lastColumn="0" w:noHBand="0" w:noVBand="0"/>
      </w:tblPr>
      <w:tblGrid>
        <w:gridCol w:w="1701"/>
        <w:gridCol w:w="1701"/>
        <w:gridCol w:w="1985"/>
        <w:gridCol w:w="1701"/>
      </w:tblGrid>
      <w:tr w:rsidR="003C2B93" w:rsidTr="003C2B93">
        <w:trPr>
          <w:cantSplit/>
          <w:jc w:val="center"/>
        </w:trPr>
        <w:tc>
          <w:tcPr>
            <w:tcW w:w="1701" w:type="dxa"/>
          </w:tcPr>
          <w:p w:rsidR="003C2B93" w:rsidRDefault="003C2B93" w:rsidP="003C2B93">
            <w:pPr>
              <w:jc w:val="center"/>
            </w:pPr>
            <w:r w:rsidRPr="002175E7">
              <w:rPr>
                <w:rFonts w:hint="eastAsia"/>
                <w:szCs w:val="24"/>
              </w:rPr>
              <w:t>计数器</w:t>
            </w:r>
          </w:p>
        </w:tc>
        <w:tc>
          <w:tcPr>
            <w:tcW w:w="1701" w:type="dxa"/>
          </w:tcPr>
          <w:p w:rsidR="003C2B93" w:rsidRDefault="003C2B93" w:rsidP="003C2B93">
            <w:pPr>
              <w:jc w:val="center"/>
            </w:pPr>
            <w:r w:rsidRPr="002175E7">
              <w:rPr>
                <w:rFonts w:hint="eastAsia"/>
                <w:szCs w:val="24"/>
              </w:rPr>
              <w:t>超时</w:t>
            </w:r>
          </w:p>
        </w:tc>
        <w:tc>
          <w:tcPr>
            <w:tcW w:w="1985" w:type="dxa"/>
          </w:tcPr>
          <w:p w:rsidR="003C2B93" w:rsidRDefault="003C2B93" w:rsidP="003C2B93">
            <w:pPr>
              <w:jc w:val="center"/>
            </w:pPr>
            <w:r w:rsidRPr="002175E7">
              <w:rPr>
                <w:rFonts w:hint="eastAsia"/>
                <w:szCs w:val="24"/>
              </w:rPr>
              <w:t>状态</w:t>
            </w:r>
          </w:p>
        </w:tc>
        <w:tc>
          <w:tcPr>
            <w:tcW w:w="1701" w:type="dxa"/>
          </w:tcPr>
          <w:p w:rsidR="003C2B93" w:rsidRDefault="003C2B93" w:rsidP="003C2B93">
            <w:pPr>
              <w:jc w:val="center"/>
            </w:pPr>
            <w:r w:rsidRPr="002175E7">
              <w:rPr>
                <w:rFonts w:hint="eastAsia"/>
                <w:szCs w:val="24"/>
              </w:rPr>
              <w:t>图</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3</w:t>
            </w:r>
          </w:p>
        </w:tc>
        <w:tc>
          <w:tcPr>
            <w:tcW w:w="1701" w:type="dxa"/>
          </w:tcPr>
          <w:p w:rsidR="003C2B93" w:rsidRDefault="003C2B93" w:rsidP="003C2B93">
            <w:pPr>
              <w:spacing w:before="40" w:after="40"/>
              <w:jc w:val="center"/>
            </w:pPr>
            <w:r>
              <w:t>32</w:t>
            </w:r>
            <w:r w:rsidRPr="002175E7">
              <w:rPr>
                <w:rFonts w:hint="eastAsia"/>
                <w:szCs w:val="24"/>
              </w:rPr>
              <w:t>周期</w:t>
            </w:r>
          </w:p>
        </w:tc>
        <w:tc>
          <w:tcPr>
            <w:tcW w:w="1985" w:type="dxa"/>
          </w:tcPr>
          <w:p w:rsidR="003C2B93" w:rsidRDefault="003C2B93" w:rsidP="003C2B93">
            <w:pPr>
              <w:spacing w:before="40" w:after="40"/>
              <w:ind w:left="227"/>
              <w:jc w:val="left"/>
            </w:pPr>
            <w:r>
              <w:t>09, 10, 11</w:t>
            </w:r>
          </w:p>
        </w:tc>
        <w:tc>
          <w:tcPr>
            <w:tcW w:w="1701" w:type="dxa"/>
          </w:tcPr>
          <w:p w:rsidR="003C2B93" w:rsidRDefault="003C2B93" w:rsidP="003C2B93">
            <w:pPr>
              <w:spacing w:before="40" w:after="40"/>
              <w:ind w:left="510"/>
              <w:jc w:val="left"/>
            </w:pPr>
            <w:r>
              <w:t>1, 2</w:t>
            </w:r>
          </w:p>
        </w:tc>
      </w:tr>
      <w:tr w:rsidR="003C2B93" w:rsidTr="003C2B93">
        <w:trPr>
          <w:cantSplit/>
          <w:jc w:val="center"/>
        </w:trPr>
        <w:tc>
          <w:tcPr>
            <w:tcW w:w="1701" w:type="dxa"/>
          </w:tcPr>
          <w:p w:rsidR="003C2B93" w:rsidRDefault="003C2B93" w:rsidP="003C2B93">
            <w:pPr>
              <w:spacing w:before="40" w:after="40"/>
              <w:jc w:val="center"/>
            </w:pPr>
            <w:r>
              <w:t>n</w:t>
            </w:r>
            <w:r w:rsidRPr="002A5968">
              <w:rPr>
                <w:vertAlign w:val="subscript"/>
              </w:rPr>
              <w:t>5</w:t>
            </w:r>
          </w:p>
        </w:tc>
        <w:tc>
          <w:tcPr>
            <w:tcW w:w="1701" w:type="dxa"/>
          </w:tcPr>
          <w:p w:rsidR="003C2B93" w:rsidRDefault="003C2B93" w:rsidP="003C2B93">
            <w:pPr>
              <w:spacing w:before="40" w:after="40"/>
              <w:jc w:val="center"/>
            </w:pPr>
            <w:r>
              <w:t>32</w:t>
            </w:r>
            <w:r w:rsidRPr="002175E7">
              <w:rPr>
                <w:rFonts w:hint="eastAsia"/>
                <w:szCs w:val="24"/>
              </w:rPr>
              <w:t>周期</w:t>
            </w:r>
          </w:p>
        </w:tc>
        <w:tc>
          <w:tcPr>
            <w:tcW w:w="1985" w:type="dxa"/>
          </w:tcPr>
          <w:p w:rsidR="003C2B93" w:rsidRDefault="003C2B93" w:rsidP="003C2B93">
            <w:pPr>
              <w:spacing w:before="40" w:after="40"/>
              <w:ind w:left="227"/>
              <w:jc w:val="left"/>
            </w:pPr>
            <w:r>
              <w:t>09, 10, 11, 12</w:t>
            </w:r>
          </w:p>
        </w:tc>
        <w:tc>
          <w:tcPr>
            <w:tcW w:w="1701" w:type="dxa"/>
          </w:tcPr>
          <w:p w:rsidR="003C2B93" w:rsidRDefault="003C2B93" w:rsidP="003C2B93">
            <w:pPr>
              <w:spacing w:before="40" w:after="40"/>
              <w:ind w:left="510"/>
              <w:jc w:val="left"/>
            </w:pPr>
            <w:r>
              <w:t>1, 2</w:t>
            </w:r>
          </w:p>
        </w:tc>
      </w:tr>
    </w:tbl>
    <w:p w:rsidR="00BC4DE7" w:rsidRDefault="00BC4DE7" w:rsidP="003C2B93">
      <w:pPr>
        <w:pStyle w:val="2"/>
        <w:wordWrap w:val="0"/>
        <w:topLinePunct w:val="0"/>
        <w:snapToGrid w:val="0"/>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6B6411" w:rsidRDefault="00BC4DE7" w:rsidP="006B6411">
      <w:pPr>
        <w:pStyle w:val="AppendixNoTitle"/>
        <w:rPr>
          <w:sz w:val="18"/>
          <w:szCs w:val="18"/>
          <w:lang w:eastAsia="zh-CN"/>
        </w:rPr>
      </w:pPr>
      <w:r w:rsidRPr="006B6411">
        <w:rPr>
          <w:rFonts w:hint="eastAsia"/>
          <w:sz w:val="18"/>
          <w:szCs w:val="18"/>
          <w:lang w:eastAsia="zh-CN"/>
        </w:rPr>
        <w:t>附录</w:t>
      </w:r>
      <w:r w:rsidRPr="006B6411">
        <w:rPr>
          <w:sz w:val="18"/>
          <w:szCs w:val="18"/>
          <w:lang w:eastAsia="zh-CN"/>
        </w:rPr>
        <w:t xml:space="preserve">2 </w:t>
      </w:r>
      <w:r w:rsidR="006B6411" w:rsidRPr="006B6411">
        <w:rPr>
          <w:sz w:val="18"/>
          <w:szCs w:val="18"/>
          <w:lang w:eastAsia="zh-CN"/>
        </w:rPr>
        <w:br/>
      </w:r>
      <w:r w:rsidR="006B6411" w:rsidRPr="006B6411">
        <w:rPr>
          <w:sz w:val="18"/>
          <w:szCs w:val="18"/>
          <w:lang w:eastAsia="zh-CN"/>
        </w:rPr>
        <w:br/>
      </w:r>
      <w:r w:rsidRPr="006B6411">
        <w:rPr>
          <w:rFonts w:hint="eastAsia"/>
          <w:sz w:val="18"/>
          <w:szCs w:val="18"/>
          <w:lang w:eastAsia="zh-CN"/>
        </w:rPr>
        <w:t>图</w:t>
      </w:r>
      <w:r w:rsidRPr="006B6411">
        <w:rPr>
          <w:sz w:val="18"/>
          <w:szCs w:val="18"/>
          <w:lang w:eastAsia="zh-CN"/>
        </w:rPr>
        <w:t xml:space="preserve">1/3  </w:t>
      </w:r>
      <w:r w:rsidRPr="006B6411">
        <w:rPr>
          <w:rFonts w:hint="eastAsia"/>
          <w:sz w:val="18"/>
          <w:szCs w:val="18"/>
          <w:lang w:eastAsia="zh-CN"/>
        </w:rPr>
        <w:t>在</w:t>
      </w:r>
      <w:r w:rsidRPr="006B6411">
        <w:rPr>
          <w:sz w:val="18"/>
          <w:szCs w:val="18"/>
          <w:lang w:eastAsia="zh-CN"/>
        </w:rPr>
        <w:t>7</w:t>
      </w:r>
      <w:r w:rsidRPr="006B6411">
        <w:rPr>
          <w:rFonts w:hint="eastAsia"/>
          <w:sz w:val="18"/>
          <w:szCs w:val="18"/>
          <w:lang w:eastAsia="zh-CN"/>
        </w:rPr>
        <w:t>位信号呼叫标识情况下的自动识别定相程序（呼叫台）</w:t>
      </w:r>
    </w:p>
    <w:p w:rsidR="00BC4DE7" w:rsidRDefault="00BC4DE7" w:rsidP="006B3E45">
      <w:pPr>
        <w:wordWrap w:val="0"/>
        <w:overflowPunct/>
        <w:autoSpaceDE/>
        <w:autoSpaceDN/>
        <w:snapToGrid w:val="0"/>
        <w:rPr>
          <w:color w:val="FF0000"/>
          <w:lang w:eastAsia="zh-CN"/>
        </w:rPr>
      </w:pPr>
    </w:p>
    <w:p w:rsidR="00BC4DE7" w:rsidRDefault="00BC4DE7" w:rsidP="006B3E45">
      <w:pPr>
        <w:wordWrap w:val="0"/>
        <w:overflowPunct/>
        <w:autoSpaceDE/>
        <w:autoSpaceDN/>
        <w:snapToGrid w:val="0"/>
        <w:jc w:val="center"/>
        <w:rPr>
          <w:color w:val="FF0000"/>
          <w:lang w:eastAsia="zh-CN"/>
        </w:rPr>
      </w:pPr>
      <w:r>
        <w:rPr>
          <w:noProof/>
          <w:color w:val="FF0000"/>
          <w:lang w:val="en-US" w:eastAsia="zh-CN"/>
        </w:rPr>
        <w:drawing>
          <wp:inline distT="0" distB="0" distL="0" distR="0">
            <wp:extent cx="4979035" cy="78917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79035" cy="7891780"/>
                    </a:xfrm>
                    <a:prstGeom prst="rect">
                      <a:avLst/>
                    </a:prstGeom>
                    <a:noFill/>
                    <a:ln>
                      <a:noFill/>
                    </a:ln>
                  </pic:spPr>
                </pic:pic>
              </a:graphicData>
            </a:graphic>
          </wp:inline>
        </w:drawing>
      </w:r>
    </w:p>
    <w:p w:rsidR="00BC4DE7" w:rsidRPr="00A90284" w:rsidRDefault="00BC4DE7" w:rsidP="006B3E45">
      <w:pPr>
        <w:tabs>
          <w:tab w:val="clear" w:pos="794"/>
          <w:tab w:val="clear" w:pos="1191"/>
          <w:tab w:val="clear" w:pos="1588"/>
          <w:tab w:val="clear" w:pos="1985"/>
        </w:tabs>
        <w:wordWrap w:val="0"/>
        <w:overflowPunct/>
        <w:autoSpaceDE/>
        <w:autoSpaceDN/>
        <w:adjustRightInd/>
        <w:snapToGrid w:val="0"/>
        <w:spacing w:before="0"/>
        <w:jc w:val="center"/>
        <w:textAlignment w:val="auto"/>
        <w:rPr>
          <w:sz w:val="18"/>
          <w:szCs w:val="18"/>
          <w:lang w:eastAsia="zh-CN"/>
        </w:rPr>
      </w:pPr>
      <w:r>
        <w:rPr>
          <w:color w:val="FF0000"/>
          <w:lang w:eastAsia="zh-CN"/>
        </w:rPr>
        <w:br w:type="page"/>
      </w:r>
      <w:r w:rsidRPr="00A90284">
        <w:rPr>
          <w:rFonts w:hint="eastAsia"/>
          <w:sz w:val="18"/>
          <w:szCs w:val="18"/>
          <w:lang w:eastAsia="zh-CN"/>
        </w:rPr>
        <w:t>附录</w:t>
      </w:r>
      <w:r w:rsidRPr="00A90284">
        <w:rPr>
          <w:sz w:val="18"/>
          <w:szCs w:val="18"/>
          <w:lang w:eastAsia="zh-CN"/>
        </w:rPr>
        <w:t>2</w:t>
      </w:r>
    </w:p>
    <w:p w:rsidR="00BC4DE7" w:rsidRPr="00A90284" w:rsidRDefault="00BC4DE7" w:rsidP="00936B91">
      <w:pPr>
        <w:wordWrap w:val="0"/>
        <w:overflowPunct/>
        <w:autoSpaceDE/>
        <w:autoSpaceDN/>
        <w:snapToGrid w:val="0"/>
        <w:jc w:val="center"/>
        <w:rPr>
          <w:b/>
          <w:sz w:val="18"/>
          <w:szCs w:val="18"/>
          <w:lang w:eastAsia="zh-CN"/>
        </w:rPr>
      </w:pPr>
      <w:r w:rsidRPr="00A90284">
        <w:rPr>
          <w:rFonts w:hint="eastAsia"/>
          <w:b/>
          <w:sz w:val="18"/>
          <w:szCs w:val="18"/>
          <w:lang w:eastAsia="zh-CN"/>
        </w:rPr>
        <w:t>图</w:t>
      </w:r>
      <w:r w:rsidRPr="00A90284">
        <w:rPr>
          <w:b/>
          <w:sz w:val="18"/>
          <w:szCs w:val="18"/>
          <w:lang w:eastAsia="zh-CN"/>
        </w:rPr>
        <w:t xml:space="preserve">2/3 </w:t>
      </w:r>
    </w:p>
    <w:p w:rsidR="00BC4DE7" w:rsidRDefault="00BC4DE7" w:rsidP="006B3E45">
      <w:pPr>
        <w:pStyle w:val="Figure"/>
        <w:wordWrap w:val="0"/>
        <w:overflowPunct/>
        <w:autoSpaceDE/>
        <w:autoSpaceDN/>
        <w:snapToGrid w:val="0"/>
        <w:rPr>
          <w:color w:val="FF0000"/>
          <w:lang w:eastAsia="zh-CN"/>
        </w:rPr>
      </w:pPr>
      <w:r>
        <w:rPr>
          <w:noProof/>
          <w:color w:val="FF0000"/>
          <w:lang w:val="en-US" w:eastAsia="zh-CN"/>
        </w:rPr>
        <w:drawing>
          <wp:inline distT="0" distB="0" distL="0" distR="0">
            <wp:extent cx="6001385" cy="82988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1385" cy="8298815"/>
                    </a:xfrm>
                    <a:prstGeom prst="rect">
                      <a:avLst/>
                    </a:prstGeom>
                    <a:noFill/>
                    <a:ln>
                      <a:noFill/>
                    </a:ln>
                  </pic:spPr>
                </pic:pic>
              </a:graphicData>
            </a:graphic>
          </wp:inline>
        </w:drawing>
      </w:r>
      <w:r>
        <w:rPr>
          <w:color w:val="FF0000"/>
          <w:lang w:eastAsia="zh-CN"/>
        </w:rPr>
        <w:br w:type="page"/>
      </w:r>
    </w:p>
    <w:p w:rsidR="00BC4DE7" w:rsidRPr="002B2C56" w:rsidRDefault="00BC4DE7" w:rsidP="006B3E45">
      <w:pPr>
        <w:wordWrap w:val="0"/>
        <w:overflowPunct/>
        <w:autoSpaceDE/>
        <w:autoSpaceDN/>
        <w:snapToGrid w:val="0"/>
        <w:jc w:val="center"/>
        <w:rPr>
          <w:sz w:val="18"/>
          <w:szCs w:val="18"/>
          <w:lang w:eastAsia="zh-CN"/>
        </w:rPr>
      </w:pPr>
      <w:r w:rsidRPr="002B2C56">
        <w:rPr>
          <w:rFonts w:hint="eastAsia"/>
          <w:sz w:val="18"/>
          <w:szCs w:val="18"/>
          <w:lang w:eastAsia="zh-CN"/>
        </w:rPr>
        <w:t>附录</w:t>
      </w:r>
      <w:r w:rsidRPr="002B2C56">
        <w:rPr>
          <w:sz w:val="18"/>
          <w:szCs w:val="18"/>
          <w:lang w:eastAsia="zh-CN"/>
        </w:rPr>
        <w:t>2</w:t>
      </w:r>
    </w:p>
    <w:p w:rsidR="00936B91" w:rsidRDefault="00BC4DE7" w:rsidP="00936B91">
      <w:pPr>
        <w:wordWrap w:val="0"/>
        <w:overflowPunct/>
        <w:autoSpaceDE/>
        <w:autoSpaceDN/>
        <w:snapToGrid w:val="0"/>
        <w:jc w:val="center"/>
        <w:rPr>
          <w:b/>
          <w:sz w:val="18"/>
          <w:szCs w:val="18"/>
          <w:lang w:eastAsia="zh-CN"/>
        </w:rPr>
      </w:pPr>
      <w:r w:rsidRPr="002B2C56">
        <w:rPr>
          <w:rFonts w:hint="eastAsia"/>
          <w:b/>
          <w:sz w:val="18"/>
          <w:szCs w:val="18"/>
          <w:lang w:eastAsia="zh-CN"/>
        </w:rPr>
        <w:t>图</w:t>
      </w:r>
      <w:r w:rsidRPr="002B2C56">
        <w:rPr>
          <w:b/>
          <w:sz w:val="18"/>
          <w:szCs w:val="18"/>
          <w:lang w:eastAsia="zh-CN"/>
        </w:rPr>
        <w:t>3/3</w:t>
      </w:r>
    </w:p>
    <w:p w:rsidR="00BC4DE7" w:rsidRDefault="00BC4DE7" w:rsidP="00936B91">
      <w:pPr>
        <w:wordWrap w:val="0"/>
        <w:overflowPunct/>
        <w:autoSpaceDE/>
        <w:autoSpaceDN/>
        <w:snapToGrid w:val="0"/>
        <w:jc w:val="center"/>
        <w:rPr>
          <w:noProof/>
          <w:lang w:val="en-US" w:eastAsia="zh-CN"/>
        </w:rPr>
      </w:pPr>
      <w:r>
        <w:rPr>
          <w:noProof/>
          <w:lang w:val="en-US" w:eastAsia="zh-CN"/>
        </w:rPr>
        <w:drawing>
          <wp:inline distT="0" distB="0" distL="0" distR="0">
            <wp:extent cx="5002530" cy="3058160"/>
            <wp:effectExtent l="0" t="0" r="762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02530" cy="3058160"/>
                    </a:xfrm>
                    <a:prstGeom prst="rect">
                      <a:avLst/>
                    </a:prstGeom>
                    <a:noFill/>
                    <a:ln>
                      <a:noFill/>
                    </a:ln>
                  </pic:spPr>
                </pic:pic>
              </a:graphicData>
            </a:graphic>
          </wp:inline>
        </w:drawing>
      </w:r>
    </w:p>
    <w:p w:rsidR="00BC4DE7" w:rsidRPr="00FD3501" w:rsidRDefault="00BC4DE7" w:rsidP="006B3E45">
      <w:pPr>
        <w:wordWrap w:val="0"/>
        <w:overflowPunct/>
        <w:autoSpaceDE/>
        <w:autoSpaceDN/>
        <w:snapToGrid w:val="0"/>
        <w:rPr>
          <w:lang w:val="en-US" w:eastAsia="zh-CN"/>
        </w:rPr>
      </w:pPr>
    </w:p>
    <w:p w:rsidR="00BC4DE7" w:rsidRPr="006B6411" w:rsidRDefault="00BC4DE7" w:rsidP="006B6411">
      <w:pPr>
        <w:pStyle w:val="AppendixNoTitle"/>
        <w:rPr>
          <w:sz w:val="18"/>
          <w:szCs w:val="18"/>
          <w:lang w:eastAsia="zh-CN"/>
        </w:rPr>
      </w:pPr>
      <w:r>
        <w:rPr>
          <w:color w:val="FF0000"/>
          <w:lang w:eastAsia="zh-CN"/>
        </w:rPr>
        <w:br w:type="page"/>
      </w:r>
      <w:r w:rsidRPr="006B6411">
        <w:rPr>
          <w:rFonts w:hint="eastAsia"/>
          <w:sz w:val="18"/>
          <w:szCs w:val="18"/>
          <w:lang w:eastAsia="zh-CN"/>
        </w:rPr>
        <w:t>附录</w:t>
      </w:r>
      <w:r w:rsidRPr="006B6411">
        <w:rPr>
          <w:sz w:val="18"/>
          <w:szCs w:val="18"/>
          <w:lang w:eastAsia="zh-CN"/>
        </w:rPr>
        <w:t>3</w:t>
      </w:r>
      <w:r w:rsidR="006B6411" w:rsidRPr="006B6411">
        <w:rPr>
          <w:sz w:val="18"/>
          <w:szCs w:val="18"/>
          <w:lang w:eastAsia="zh-CN"/>
        </w:rPr>
        <w:br/>
      </w:r>
      <w:r w:rsidR="006B6411" w:rsidRPr="006B6411">
        <w:rPr>
          <w:sz w:val="18"/>
          <w:szCs w:val="18"/>
          <w:lang w:eastAsia="zh-CN"/>
        </w:rPr>
        <w:br/>
      </w:r>
      <w:r w:rsidRPr="006B6411">
        <w:rPr>
          <w:rFonts w:hint="eastAsia"/>
          <w:sz w:val="18"/>
          <w:szCs w:val="18"/>
          <w:lang w:eastAsia="zh-CN"/>
        </w:rPr>
        <w:t>图</w:t>
      </w:r>
      <w:r w:rsidRPr="006B6411">
        <w:rPr>
          <w:sz w:val="18"/>
          <w:szCs w:val="18"/>
          <w:lang w:eastAsia="zh-CN"/>
        </w:rPr>
        <w:t xml:space="preserve">1/3  </w:t>
      </w:r>
      <w:r w:rsidRPr="006B6411">
        <w:rPr>
          <w:rFonts w:hint="eastAsia"/>
          <w:sz w:val="18"/>
          <w:szCs w:val="18"/>
          <w:lang w:eastAsia="zh-CN"/>
        </w:rPr>
        <w:t>在</w:t>
      </w:r>
      <w:r w:rsidRPr="006B6411">
        <w:rPr>
          <w:sz w:val="18"/>
          <w:szCs w:val="18"/>
          <w:lang w:eastAsia="zh-CN"/>
        </w:rPr>
        <w:t>7</w:t>
      </w:r>
      <w:r w:rsidRPr="006B6411">
        <w:rPr>
          <w:rFonts w:hint="eastAsia"/>
          <w:sz w:val="18"/>
          <w:szCs w:val="18"/>
          <w:lang w:eastAsia="zh-CN"/>
        </w:rPr>
        <w:t>位信号呼叫标识情况下的自动识别重定相程序（呼叫台）</w:t>
      </w:r>
    </w:p>
    <w:p w:rsidR="00BC4DE7" w:rsidRPr="00FD3501" w:rsidRDefault="00BC4DE7" w:rsidP="006B3E45">
      <w:pPr>
        <w:tabs>
          <w:tab w:val="clear" w:pos="794"/>
          <w:tab w:val="clear" w:pos="1191"/>
          <w:tab w:val="clear" w:pos="1588"/>
          <w:tab w:val="clear" w:pos="1985"/>
        </w:tabs>
        <w:wordWrap w:val="0"/>
        <w:overflowPunct/>
        <w:autoSpaceDE/>
        <w:autoSpaceDN/>
        <w:adjustRightInd/>
        <w:snapToGrid w:val="0"/>
        <w:spacing w:before="0"/>
        <w:textAlignment w:val="auto"/>
        <w:rPr>
          <w:color w:val="FF0000"/>
          <w:lang w:eastAsia="zh-CN"/>
        </w:rPr>
      </w:pPr>
    </w:p>
    <w:p w:rsidR="00BC4DE7" w:rsidRDefault="00BC4DE7" w:rsidP="006B3E45">
      <w:pPr>
        <w:wordWrap w:val="0"/>
        <w:overflowPunct/>
        <w:autoSpaceDE/>
        <w:autoSpaceDN/>
        <w:snapToGrid w:val="0"/>
        <w:jc w:val="center"/>
        <w:rPr>
          <w:color w:val="FF0000"/>
          <w:lang w:eastAsia="zh-CN"/>
        </w:rPr>
      </w:pPr>
      <w:r>
        <w:rPr>
          <w:noProof/>
          <w:color w:val="FF0000"/>
          <w:lang w:val="en-US" w:eastAsia="zh-CN"/>
        </w:rPr>
        <w:drawing>
          <wp:inline distT="0" distB="0" distL="0" distR="0">
            <wp:extent cx="5379085" cy="672338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9085" cy="6723380"/>
                    </a:xfrm>
                    <a:prstGeom prst="rect">
                      <a:avLst/>
                    </a:prstGeom>
                    <a:noFill/>
                    <a:ln>
                      <a:noFill/>
                    </a:ln>
                  </pic:spPr>
                </pic:pic>
              </a:graphicData>
            </a:graphic>
          </wp:inline>
        </w:drawing>
      </w:r>
    </w:p>
    <w:p w:rsidR="00BC4DE7" w:rsidRDefault="00BC4DE7" w:rsidP="006B3E45">
      <w:pPr>
        <w:wordWrap w:val="0"/>
        <w:overflowPunct/>
        <w:autoSpaceDE/>
        <w:autoSpaceDN/>
        <w:snapToGrid w:val="0"/>
        <w:rPr>
          <w:color w:val="FF0000"/>
          <w:lang w:eastAsia="zh-CN"/>
        </w:rPr>
      </w:pPr>
    </w:p>
    <w:p w:rsidR="00BC4DE7" w:rsidRPr="00F72E27" w:rsidRDefault="00BC4DE7" w:rsidP="006B6411">
      <w:pPr>
        <w:jc w:val="center"/>
        <w:rPr>
          <w:b/>
          <w:sz w:val="18"/>
          <w:szCs w:val="18"/>
        </w:rPr>
      </w:pPr>
      <w:r>
        <w:rPr>
          <w:color w:val="FF0000"/>
        </w:rPr>
        <w:br w:type="page"/>
      </w:r>
      <w:r w:rsidRPr="00F72E27">
        <w:rPr>
          <w:rFonts w:hint="eastAsia"/>
          <w:sz w:val="18"/>
          <w:szCs w:val="18"/>
        </w:rPr>
        <w:t>附录</w:t>
      </w:r>
      <w:r w:rsidRPr="00F72E27">
        <w:rPr>
          <w:sz w:val="18"/>
          <w:szCs w:val="18"/>
        </w:rPr>
        <w:t>3</w:t>
      </w:r>
      <w:r w:rsidR="006B6411">
        <w:rPr>
          <w:sz w:val="18"/>
          <w:szCs w:val="18"/>
        </w:rPr>
        <w:br/>
      </w:r>
      <w:r w:rsidR="006B6411">
        <w:rPr>
          <w:sz w:val="18"/>
          <w:szCs w:val="18"/>
        </w:rPr>
        <w:br/>
      </w:r>
      <w:r w:rsidRPr="00F72E27">
        <w:rPr>
          <w:rFonts w:hint="eastAsia"/>
          <w:b/>
          <w:sz w:val="18"/>
          <w:szCs w:val="18"/>
        </w:rPr>
        <w:t>图</w:t>
      </w:r>
      <w:r w:rsidR="00936B91" w:rsidRPr="00F72E27">
        <w:rPr>
          <w:b/>
          <w:sz w:val="18"/>
          <w:szCs w:val="18"/>
        </w:rPr>
        <w:t>2/3</w:t>
      </w:r>
    </w:p>
    <w:p w:rsidR="00BC4DE7" w:rsidRPr="006D77AA" w:rsidRDefault="00BC4DE7" w:rsidP="006B3E45">
      <w:pPr>
        <w:wordWrap w:val="0"/>
        <w:overflowPunct/>
        <w:autoSpaceDE/>
        <w:autoSpaceDN/>
        <w:snapToGrid w:val="0"/>
        <w:jc w:val="center"/>
        <w:rPr>
          <w:color w:val="FF0000"/>
          <w:lang w:eastAsia="zh-CN"/>
        </w:rPr>
      </w:pPr>
      <w:r>
        <w:rPr>
          <w:noProof/>
          <w:color w:val="FF0000"/>
          <w:lang w:val="en-US" w:eastAsia="zh-CN"/>
        </w:rPr>
        <w:drawing>
          <wp:inline distT="0" distB="0" distL="0" distR="0">
            <wp:extent cx="5801360" cy="8260080"/>
            <wp:effectExtent l="0" t="0" r="889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1360" cy="8260080"/>
                    </a:xfrm>
                    <a:prstGeom prst="rect">
                      <a:avLst/>
                    </a:prstGeom>
                    <a:noFill/>
                    <a:ln>
                      <a:noFill/>
                    </a:ln>
                  </pic:spPr>
                </pic:pic>
              </a:graphicData>
            </a:graphic>
          </wp:inline>
        </w:drawing>
      </w:r>
    </w:p>
    <w:p w:rsidR="00BC4DE7" w:rsidRPr="00F72E27" w:rsidRDefault="00BC4DE7" w:rsidP="00F72E27">
      <w:pPr>
        <w:jc w:val="center"/>
        <w:rPr>
          <w:sz w:val="18"/>
          <w:szCs w:val="18"/>
        </w:rPr>
      </w:pPr>
      <w:r>
        <w:br w:type="page"/>
      </w:r>
      <w:r w:rsidRPr="00F72E27">
        <w:rPr>
          <w:rFonts w:hint="eastAsia"/>
          <w:sz w:val="18"/>
          <w:szCs w:val="18"/>
        </w:rPr>
        <w:t>附录</w:t>
      </w:r>
      <w:r w:rsidRPr="00F72E27">
        <w:rPr>
          <w:sz w:val="18"/>
          <w:szCs w:val="18"/>
        </w:rPr>
        <w:t>3</w:t>
      </w:r>
    </w:p>
    <w:p w:rsidR="00BC4DE7" w:rsidRPr="00F72E27" w:rsidRDefault="00BC4DE7" w:rsidP="00F72E27">
      <w:pPr>
        <w:jc w:val="center"/>
        <w:rPr>
          <w:b/>
          <w:sz w:val="18"/>
          <w:szCs w:val="18"/>
        </w:rPr>
      </w:pPr>
      <w:r w:rsidRPr="00F72E27">
        <w:rPr>
          <w:rFonts w:hint="eastAsia"/>
          <w:b/>
          <w:sz w:val="18"/>
          <w:szCs w:val="18"/>
        </w:rPr>
        <w:t>图</w:t>
      </w:r>
      <w:r w:rsidR="00936B91" w:rsidRPr="00F72E27">
        <w:rPr>
          <w:b/>
          <w:sz w:val="18"/>
          <w:szCs w:val="18"/>
        </w:rPr>
        <w:t>3/3</w:t>
      </w:r>
    </w:p>
    <w:p w:rsidR="00BC4DE7" w:rsidRPr="00FD3501" w:rsidRDefault="00BC4DE7" w:rsidP="006B3E45">
      <w:pPr>
        <w:tabs>
          <w:tab w:val="clear" w:pos="794"/>
          <w:tab w:val="clear" w:pos="1191"/>
          <w:tab w:val="clear" w:pos="1588"/>
          <w:tab w:val="clear" w:pos="1985"/>
        </w:tabs>
        <w:wordWrap w:val="0"/>
        <w:overflowPunct/>
        <w:autoSpaceDE/>
        <w:autoSpaceDN/>
        <w:adjustRightInd/>
        <w:snapToGrid w:val="0"/>
        <w:spacing w:before="0"/>
        <w:textAlignment w:val="auto"/>
        <w:rPr>
          <w:color w:val="FF0000"/>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724525" cy="3618865"/>
            <wp:effectExtent l="0" t="0" r="952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3618865"/>
                    </a:xfrm>
                    <a:prstGeom prst="rect">
                      <a:avLst/>
                    </a:prstGeom>
                    <a:noFill/>
                    <a:ln>
                      <a:noFill/>
                    </a:ln>
                  </pic:spPr>
                </pic:pic>
              </a:graphicData>
            </a:graphic>
          </wp:inline>
        </w:drawing>
      </w:r>
    </w:p>
    <w:p w:rsidR="00BC4DE7" w:rsidRPr="006D77AA" w:rsidRDefault="00BC4DE7" w:rsidP="006B3E45">
      <w:pPr>
        <w:wordWrap w:val="0"/>
        <w:overflowPunct/>
        <w:autoSpaceDE/>
        <w:autoSpaceDN/>
        <w:snapToGrid w:val="0"/>
        <w:rPr>
          <w:lang w:eastAsia="zh-CN"/>
        </w:rPr>
      </w:pPr>
    </w:p>
    <w:p w:rsidR="00BC4DE7" w:rsidRPr="006B6411" w:rsidRDefault="00BC4DE7" w:rsidP="006B6411">
      <w:pPr>
        <w:pStyle w:val="AppendixNoTitle"/>
        <w:rPr>
          <w:sz w:val="18"/>
          <w:szCs w:val="18"/>
          <w:lang w:eastAsia="zh-CN"/>
        </w:rPr>
      </w:pPr>
      <w:r>
        <w:rPr>
          <w:lang w:eastAsia="zh-CN"/>
        </w:rPr>
        <w:br w:type="page"/>
      </w:r>
      <w:r w:rsidRPr="006B6411">
        <w:rPr>
          <w:rFonts w:hint="eastAsia"/>
          <w:sz w:val="18"/>
          <w:szCs w:val="18"/>
          <w:lang w:eastAsia="zh-CN"/>
        </w:rPr>
        <w:t>附录</w:t>
      </w:r>
      <w:r w:rsidRPr="006B6411">
        <w:rPr>
          <w:sz w:val="18"/>
          <w:szCs w:val="18"/>
          <w:lang w:eastAsia="zh-CN"/>
        </w:rPr>
        <w:t>4</w:t>
      </w:r>
      <w:r w:rsidR="006B6411" w:rsidRPr="006B6411">
        <w:rPr>
          <w:sz w:val="18"/>
          <w:szCs w:val="18"/>
          <w:lang w:eastAsia="zh-CN"/>
        </w:rPr>
        <w:br/>
      </w:r>
      <w:r w:rsidR="006B6411" w:rsidRPr="006B6411">
        <w:rPr>
          <w:sz w:val="18"/>
          <w:szCs w:val="18"/>
          <w:lang w:eastAsia="zh-CN"/>
        </w:rPr>
        <w:br/>
      </w:r>
      <w:r w:rsidRPr="006B6411">
        <w:rPr>
          <w:rFonts w:hint="eastAsia"/>
          <w:sz w:val="18"/>
          <w:szCs w:val="18"/>
          <w:lang w:eastAsia="zh-CN"/>
        </w:rPr>
        <w:t>图</w:t>
      </w:r>
      <w:r w:rsidRPr="006B6411">
        <w:rPr>
          <w:sz w:val="18"/>
          <w:szCs w:val="18"/>
          <w:lang w:eastAsia="zh-CN"/>
        </w:rPr>
        <w:t xml:space="preserve">1/1  </w:t>
      </w:r>
      <w:r w:rsidRPr="006B6411">
        <w:rPr>
          <w:rFonts w:hint="eastAsia"/>
          <w:sz w:val="18"/>
          <w:szCs w:val="18"/>
          <w:lang w:eastAsia="zh-CN"/>
        </w:rPr>
        <w:t>在</w:t>
      </w:r>
      <w:r w:rsidRPr="006B6411">
        <w:rPr>
          <w:sz w:val="18"/>
          <w:szCs w:val="18"/>
          <w:lang w:eastAsia="zh-CN"/>
        </w:rPr>
        <w:t>4</w:t>
      </w:r>
      <w:r w:rsidRPr="006B6411">
        <w:rPr>
          <w:rFonts w:hint="eastAsia"/>
          <w:sz w:val="18"/>
          <w:szCs w:val="18"/>
          <w:lang w:eastAsia="zh-CN"/>
        </w:rPr>
        <w:t>位信号呼叫标识情况下的无自动识别定相程序（呼叫台）</w:t>
      </w:r>
    </w:p>
    <w:p w:rsidR="00BC4DE7" w:rsidRDefault="00BC4DE7" w:rsidP="006B3E45">
      <w:pPr>
        <w:wordWrap w:val="0"/>
        <w:overflowPunct/>
        <w:autoSpaceDE/>
        <w:autoSpaceDN/>
        <w:snapToGrid w:val="0"/>
        <w:jc w:val="center"/>
        <w:rPr>
          <w:color w:val="FF0000"/>
          <w:lang w:eastAsia="zh-CN"/>
        </w:rPr>
      </w:pPr>
      <w:r>
        <w:rPr>
          <w:noProof/>
          <w:lang w:val="en-US" w:eastAsia="zh-CN"/>
        </w:rPr>
        <w:drawing>
          <wp:inline distT="0" distB="0" distL="0" distR="0">
            <wp:extent cx="5878195" cy="7645400"/>
            <wp:effectExtent l="0" t="0" r="8255" b="0"/>
            <wp:docPr id="23" name="Picture 23" descr="p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p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78195" cy="7645400"/>
                    </a:xfrm>
                    <a:prstGeom prst="rect">
                      <a:avLst/>
                    </a:prstGeom>
                    <a:noFill/>
                    <a:ln>
                      <a:noFill/>
                    </a:ln>
                  </pic:spPr>
                </pic:pic>
              </a:graphicData>
            </a:graphic>
          </wp:inline>
        </w:drawing>
      </w:r>
    </w:p>
    <w:p w:rsidR="00BC4DE7" w:rsidRDefault="00BC4DE7" w:rsidP="006B3E45">
      <w:pPr>
        <w:wordWrap w:val="0"/>
        <w:overflowPunct/>
        <w:autoSpaceDE/>
        <w:autoSpaceDN/>
        <w:snapToGrid w:val="0"/>
        <w:rPr>
          <w:color w:val="FF0000"/>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6B6411" w:rsidRDefault="00BC4DE7" w:rsidP="006B6411">
      <w:pPr>
        <w:pStyle w:val="AppendixNoTitle"/>
        <w:rPr>
          <w:sz w:val="18"/>
          <w:szCs w:val="18"/>
          <w:lang w:eastAsia="zh-CN"/>
        </w:rPr>
      </w:pPr>
      <w:r w:rsidRPr="006B6411">
        <w:rPr>
          <w:rFonts w:hint="eastAsia"/>
          <w:sz w:val="18"/>
          <w:szCs w:val="18"/>
          <w:lang w:eastAsia="zh-CN"/>
        </w:rPr>
        <w:t>附录</w:t>
      </w:r>
      <w:r w:rsidRPr="006B6411">
        <w:rPr>
          <w:sz w:val="18"/>
          <w:szCs w:val="18"/>
          <w:lang w:eastAsia="zh-CN"/>
        </w:rPr>
        <w:t>5</w:t>
      </w:r>
      <w:r w:rsidR="006B6411" w:rsidRPr="006B6411">
        <w:rPr>
          <w:sz w:val="18"/>
          <w:szCs w:val="18"/>
          <w:lang w:eastAsia="zh-CN"/>
        </w:rPr>
        <w:br/>
      </w:r>
      <w:r w:rsidR="006B6411" w:rsidRPr="006B6411">
        <w:rPr>
          <w:sz w:val="18"/>
          <w:szCs w:val="18"/>
          <w:lang w:eastAsia="zh-CN"/>
        </w:rPr>
        <w:br/>
      </w:r>
      <w:r w:rsidRPr="006B6411">
        <w:rPr>
          <w:rFonts w:hint="eastAsia"/>
          <w:sz w:val="18"/>
          <w:szCs w:val="18"/>
          <w:lang w:eastAsia="zh-CN"/>
        </w:rPr>
        <w:t>图</w:t>
      </w:r>
      <w:r w:rsidRPr="006B6411">
        <w:rPr>
          <w:sz w:val="18"/>
          <w:szCs w:val="18"/>
          <w:lang w:eastAsia="zh-CN"/>
        </w:rPr>
        <w:t xml:space="preserve">1/1  </w:t>
      </w:r>
      <w:r w:rsidRPr="006B6411">
        <w:rPr>
          <w:rFonts w:hint="eastAsia"/>
          <w:sz w:val="18"/>
          <w:szCs w:val="18"/>
          <w:lang w:eastAsia="zh-CN"/>
        </w:rPr>
        <w:t>在</w:t>
      </w:r>
      <w:r w:rsidRPr="006B6411">
        <w:rPr>
          <w:sz w:val="18"/>
          <w:szCs w:val="18"/>
          <w:lang w:eastAsia="zh-CN"/>
        </w:rPr>
        <w:t>4</w:t>
      </w:r>
      <w:r w:rsidRPr="006B6411">
        <w:rPr>
          <w:rFonts w:hint="eastAsia"/>
          <w:sz w:val="18"/>
          <w:szCs w:val="18"/>
          <w:lang w:eastAsia="zh-CN"/>
        </w:rPr>
        <w:t>位信号呼叫标识情况下的无自动识别重定相程序（呼叫台）</w:t>
      </w: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6123940" cy="6370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3940" cy="6370320"/>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6B6411" w:rsidRDefault="00BC4DE7" w:rsidP="006B6411">
      <w:pPr>
        <w:pStyle w:val="AppendixNoTitle"/>
        <w:rPr>
          <w:bCs/>
          <w:sz w:val="18"/>
          <w:szCs w:val="18"/>
          <w:lang w:eastAsia="zh-CN"/>
        </w:rPr>
      </w:pPr>
      <w:r w:rsidRPr="006B6411">
        <w:rPr>
          <w:rFonts w:hint="eastAsia"/>
          <w:sz w:val="18"/>
          <w:szCs w:val="18"/>
          <w:lang w:eastAsia="zh-CN"/>
        </w:rPr>
        <w:t>附录</w:t>
      </w:r>
      <w:r w:rsidRPr="006B6411">
        <w:rPr>
          <w:sz w:val="18"/>
          <w:szCs w:val="18"/>
          <w:lang w:eastAsia="zh-CN"/>
        </w:rPr>
        <w:t>6</w:t>
      </w:r>
      <w:r w:rsidR="006B6411" w:rsidRPr="006B6411">
        <w:rPr>
          <w:sz w:val="18"/>
          <w:szCs w:val="18"/>
          <w:lang w:eastAsia="zh-CN"/>
        </w:rPr>
        <w:br/>
      </w:r>
      <w:r w:rsidR="006B6411" w:rsidRPr="006B6411">
        <w:rPr>
          <w:sz w:val="18"/>
          <w:szCs w:val="18"/>
          <w:lang w:eastAsia="zh-CN"/>
        </w:rPr>
        <w:br/>
      </w:r>
      <w:r w:rsidRPr="006B6411">
        <w:rPr>
          <w:rFonts w:hint="eastAsia"/>
          <w:bCs/>
          <w:sz w:val="18"/>
          <w:szCs w:val="18"/>
          <w:lang w:eastAsia="zh-CN"/>
        </w:rPr>
        <w:t>图</w:t>
      </w:r>
      <w:r w:rsidRPr="006B6411">
        <w:rPr>
          <w:bCs/>
          <w:sz w:val="18"/>
          <w:szCs w:val="18"/>
          <w:lang w:eastAsia="zh-CN"/>
        </w:rPr>
        <w:t xml:space="preserve">1/3  </w:t>
      </w:r>
      <w:r w:rsidRPr="006B6411">
        <w:rPr>
          <w:rFonts w:hint="eastAsia"/>
          <w:bCs/>
          <w:sz w:val="18"/>
          <w:szCs w:val="18"/>
          <w:lang w:eastAsia="zh-CN"/>
        </w:rPr>
        <w:t>在</w:t>
      </w:r>
      <w:r w:rsidRPr="006B6411">
        <w:rPr>
          <w:bCs/>
          <w:sz w:val="18"/>
          <w:szCs w:val="18"/>
          <w:lang w:eastAsia="zh-CN"/>
        </w:rPr>
        <w:t>7</w:t>
      </w:r>
      <w:r w:rsidRPr="006B6411">
        <w:rPr>
          <w:rFonts w:hint="eastAsia"/>
          <w:bCs/>
          <w:sz w:val="18"/>
          <w:szCs w:val="18"/>
          <w:lang w:eastAsia="zh-CN"/>
        </w:rPr>
        <w:t>位信号呼叫标识情况下的自动识别定相程序（被呼叫台）</w:t>
      </w:r>
    </w:p>
    <w:p w:rsidR="00936B91" w:rsidRDefault="00936B91" w:rsidP="00936B91">
      <w:pPr>
        <w:rPr>
          <w:lang w:eastAsia="zh-CN"/>
        </w:rPr>
      </w:pPr>
    </w:p>
    <w:p w:rsidR="00936B91" w:rsidRDefault="00936B91" w:rsidP="00936B91">
      <w:pPr>
        <w:rPr>
          <w:lang w:eastAsia="zh-CN"/>
        </w:rPr>
      </w:pPr>
    </w:p>
    <w:p w:rsidR="00936B91" w:rsidRPr="00936B91" w:rsidRDefault="00936B91" w:rsidP="00936B91">
      <w:pPr>
        <w:rPr>
          <w:lang w:eastAsia="zh-CN"/>
        </w:rPr>
      </w:pPr>
    </w:p>
    <w:p w:rsidR="00BC4DE7" w:rsidRDefault="00BC4DE7" w:rsidP="006B3E45">
      <w:pPr>
        <w:wordWrap w:val="0"/>
        <w:overflowPunct/>
        <w:autoSpaceDE/>
        <w:autoSpaceDN/>
        <w:snapToGrid w:val="0"/>
        <w:jc w:val="center"/>
        <w:rPr>
          <w:lang w:eastAsia="zh-CN"/>
        </w:rPr>
      </w:pPr>
      <w:r>
        <w:rPr>
          <w:noProof/>
          <w:lang w:val="en-US" w:eastAsia="zh-CN"/>
        </w:rPr>
        <w:drawing>
          <wp:inline distT="0" distB="0" distL="0" distR="0">
            <wp:extent cx="5763260" cy="36576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3260" cy="3657600"/>
                    </a:xfrm>
                    <a:prstGeom prst="rect">
                      <a:avLst/>
                    </a:prstGeom>
                    <a:noFill/>
                    <a:ln>
                      <a:noFill/>
                    </a:ln>
                  </pic:spPr>
                </pic:pic>
              </a:graphicData>
            </a:graphic>
          </wp:inline>
        </w:drawing>
      </w:r>
    </w:p>
    <w:p w:rsidR="00BC4DE7" w:rsidRPr="00D56612"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936B91" w:rsidRDefault="00BC4DE7" w:rsidP="00936B91">
      <w:pPr>
        <w:jc w:val="center"/>
        <w:rPr>
          <w:sz w:val="18"/>
          <w:szCs w:val="18"/>
        </w:rPr>
      </w:pPr>
      <w:r w:rsidRPr="00936B91">
        <w:rPr>
          <w:rFonts w:hint="eastAsia"/>
          <w:sz w:val="18"/>
          <w:szCs w:val="18"/>
        </w:rPr>
        <w:t>附录</w:t>
      </w:r>
      <w:r w:rsidRPr="00936B91">
        <w:rPr>
          <w:sz w:val="18"/>
          <w:szCs w:val="18"/>
        </w:rPr>
        <w:t>6</w:t>
      </w:r>
    </w:p>
    <w:p w:rsidR="00BC4DE7" w:rsidRPr="00936B91" w:rsidRDefault="00BC4DE7" w:rsidP="00936B91">
      <w:pPr>
        <w:jc w:val="center"/>
        <w:rPr>
          <w:b/>
          <w:sz w:val="18"/>
          <w:szCs w:val="18"/>
        </w:rPr>
      </w:pPr>
      <w:r w:rsidRPr="00936B91">
        <w:rPr>
          <w:rFonts w:hint="eastAsia"/>
          <w:b/>
          <w:sz w:val="18"/>
          <w:szCs w:val="18"/>
        </w:rPr>
        <w:t>图</w:t>
      </w:r>
      <w:r w:rsidR="00936B91" w:rsidRPr="00936B91">
        <w:rPr>
          <w:b/>
          <w:sz w:val="18"/>
          <w:szCs w:val="18"/>
        </w:rPr>
        <w:t>2/3</w:t>
      </w: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171440" cy="7584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71440" cy="7584440"/>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936B91" w:rsidRPr="00936B91" w:rsidRDefault="00BC4DE7" w:rsidP="00936B91">
      <w:pPr>
        <w:jc w:val="center"/>
        <w:rPr>
          <w:sz w:val="18"/>
          <w:szCs w:val="18"/>
        </w:rPr>
      </w:pPr>
      <w:r w:rsidRPr="00936B91">
        <w:rPr>
          <w:rFonts w:hint="eastAsia"/>
          <w:sz w:val="18"/>
          <w:szCs w:val="18"/>
        </w:rPr>
        <w:t>附录</w:t>
      </w:r>
      <w:r w:rsidRPr="00936B91">
        <w:rPr>
          <w:sz w:val="18"/>
          <w:szCs w:val="18"/>
        </w:rPr>
        <w:t>6</w:t>
      </w:r>
    </w:p>
    <w:p w:rsidR="00BC4DE7" w:rsidRPr="00936B91" w:rsidRDefault="00BC4DE7" w:rsidP="00936B91">
      <w:pPr>
        <w:jc w:val="center"/>
        <w:rPr>
          <w:b/>
          <w:sz w:val="18"/>
          <w:szCs w:val="18"/>
        </w:rPr>
      </w:pPr>
      <w:r w:rsidRPr="00936B91">
        <w:rPr>
          <w:rFonts w:hint="eastAsia"/>
          <w:b/>
          <w:sz w:val="18"/>
          <w:szCs w:val="18"/>
        </w:rPr>
        <w:t>图</w:t>
      </w:r>
      <w:r w:rsidR="00936B91" w:rsidRPr="00936B91">
        <w:rPr>
          <w:b/>
          <w:sz w:val="18"/>
          <w:szCs w:val="18"/>
        </w:rPr>
        <w:t>3/3</w:t>
      </w:r>
    </w:p>
    <w:p w:rsidR="00BC4DE7" w:rsidRDefault="00BC4DE7" w:rsidP="006B3E45">
      <w:pPr>
        <w:wordWrap w:val="0"/>
        <w:overflowPunct/>
        <w:autoSpaceDE/>
        <w:autoSpaceDN/>
        <w:snapToGrid w:val="0"/>
        <w:rPr>
          <w:lang w:eastAsia="zh-CN"/>
        </w:rPr>
      </w:pPr>
    </w:p>
    <w:p w:rsidR="00BC4DE7" w:rsidRDefault="00BC4DE7" w:rsidP="006B3E45">
      <w:pPr>
        <w:pStyle w:val="Figure"/>
        <w:wordWrap w:val="0"/>
        <w:overflowPunct/>
        <w:autoSpaceDE/>
        <w:autoSpaceDN/>
        <w:snapToGrid w:val="0"/>
      </w:pPr>
      <w:r>
        <w:rPr>
          <w:noProof/>
          <w:lang w:val="en-US" w:eastAsia="zh-CN"/>
        </w:rPr>
        <w:drawing>
          <wp:inline distT="0" distB="0" distL="0" distR="0">
            <wp:extent cx="5033010" cy="3734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3010" cy="3734435"/>
                    </a:xfrm>
                    <a:prstGeom prst="rect">
                      <a:avLst/>
                    </a:prstGeom>
                    <a:noFill/>
                    <a:ln>
                      <a:noFill/>
                    </a:ln>
                  </pic:spPr>
                </pic:pic>
              </a:graphicData>
            </a:graphic>
          </wp:inline>
        </w:drawing>
      </w: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6B6411" w:rsidRDefault="00BC4DE7" w:rsidP="006B6411">
      <w:pPr>
        <w:pStyle w:val="AppendixNoTitle"/>
        <w:rPr>
          <w:sz w:val="18"/>
          <w:szCs w:val="18"/>
          <w:lang w:eastAsia="zh-CN"/>
        </w:rPr>
      </w:pPr>
      <w:r w:rsidRPr="006B6411">
        <w:rPr>
          <w:rFonts w:hint="eastAsia"/>
          <w:sz w:val="18"/>
          <w:szCs w:val="18"/>
          <w:lang w:eastAsia="zh-CN"/>
        </w:rPr>
        <w:t>附录</w:t>
      </w:r>
      <w:r w:rsidRPr="006B6411">
        <w:rPr>
          <w:sz w:val="18"/>
          <w:szCs w:val="18"/>
          <w:lang w:eastAsia="zh-CN"/>
        </w:rPr>
        <w:t>7</w:t>
      </w:r>
      <w:r w:rsidR="006B6411" w:rsidRPr="006B6411">
        <w:rPr>
          <w:sz w:val="18"/>
          <w:szCs w:val="18"/>
          <w:lang w:eastAsia="zh-CN"/>
        </w:rPr>
        <w:br/>
      </w:r>
      <w:r w:rsidR="006B6411" w:rsidRPr="006B6411">
        <w:rPr>
          <w:sz w:val="18"/>
          <w:szCs w:val="18"/>
          <w:lang w:eastAsia="zh-CN"/>
        </w:rPr>
        <w:br/>
      </w:r>
      <w:r w:rsidRPr="006B6411">
        <w:rPr>
          <w:rFonts w:hint="eastAsia"/>
          <w:sz w:val="18"/>
          <w:szCs w:val="18"/>
          <w:lang w:eastAsia="zh-CN"/>
        </w:rPr>
        <w:t>图</w:t>
      </w:r>
      <w:r w:rsidRPr="006B6411">
        <w:rPr>
          <w:sz w:val="18"/>
          <w:szCs w:val="18"/>
          <w:lang w:eastAsia="zh-CN"/>
        </w:rPr>
        <w:t xml:space="preserve">1/3  </w:t>
      </w:r>
      <w:r w:rsidRPr="006B6411">
        <w:rPr>
          <w:rFonts w:hint="eastAsia"/>
          <w:sz w:val="18"/>
          <w:szCs w:val="18"/>
          <w:lang w:eastAsia="zh-CN"/>
        </w:rPr>
        <w:t>在</w:t>
      </w:r>
      <w:r w:rsidRPr="006B6411">
        <w:rPr>
          <w:sz w:val="18"/>
          <w:szCs w:val="18"/>
          <w:lang w:eastAsia="zh-CN"/>
        </w:rPr>
        <w:t>7</w:t>
      </w:r>
      <w:r w:rsidRPr="006B6411">
        <w:rPr>
          <w:rFonts w:hint="eastAsia"/>
          <w:sz w:val="18"/>
          <w:szCs w:val="18"/>
          <w:lang w:eastAsia="zh-CN"/>
        </w:rPr>
        <w:t>位信号呼叫标识情况下的自动识别重定相程序（被呼叫台）</w:t>
      </w:r>
    </w:p>
    <w:p w:rsidR="00BC4DE7" w:rsidRPr="00D56612" w:rsidRDefault="00BC4DE7" w:rsidP="006B3E45">
      <w:pPr>
        <w:wordWrap w:val="0"/>
        <w:overflowPunct/>
        <w:autoSpaceDE/>
        <w:autoSpaceDN/>
        <w:snapToGrid w:val="0"/>
        <w:rPr>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724525" cy="353441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4525" cy="3534410"/>
                    </a:xfrm>
                    <a:prstGeom prst="rect">
                      <a:avLst/>
                    </a:prstGeom>
                    <a:noFill/>
                    <a:ln>
                      <a:noFill/>
                    </a:ln>
                  </pic:spPr>
                </pic:pic>
              </a:graphicData>
            </a:graphic>
          </wp:inline>
        </w:drawing>
      </w: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936B91" w:rsidRPr="00936B91" w:rsidRDefault="00BC4DE7" w:rsidP="00936B91">
      <w:pPr>
        <w:jc w:val="center"/>
        <w:rPr>
          <w:sz w:val="18"/>
          <w:szCs w:val="18"/>
        </w:rPr>
      </w:pPr>
      <w:r w:rsidRPr="00936B91">
        <w:rPr>
          <w:rFonts w:hint="eastAsia"/>
          <w:sz w:val="18"/>
          <w:szCs w:val="18"/>
        </w:rPr>
        <w:t>附录</w:t>
      </w:r>
      <w:r w:rsidRPr="00936B91">
        <w:rPr>
          <w:sz w:val="18"/>
          <w:szCs w:val="18"/>
        </w:rPr>
        <w:t>7</w:t>
      </w:r>
    </w:p>
    <w:p w:rsidR="00BC4DE7" w:rsidRPr="00936B91" w:rsidRDefault="00BC4DE7" w:rsidP="00936B91">
      <w:pPr>
        <w:jc w:val="center"/>
        <w:rPr>
          <w:b/>
          <w:sz w:val="18"/>
          <w:szCs w:val="18"/>
        </w:rPr>
      </w:pPr>
      <w:r w:rsidRPr="00936B91">
        <w:rPr>
          <w:rFonts w:hint="eastAsia"/>
          <w:b/>
          <w:sz w:val="18"/>
          <w:szCs w:val="18"/>
        </w:rPr>
        <w:t>图</w:t>
      </w:r>
      <w:r w:rsidR="00936B91">
        <w:rPr>
          <w:b/>
          <w:sz w:val="18"/>
          <w:szCs w:val="18"/>
        </w:rPr>
        <w:t>2/3</w:t>
      </w:r>
    </w:p>
    <w:p w:rsidR="00BC4DE7" w:rsidRPr="00D56612" w:rsidRDefault="00BC4DE7" w:rsidP="006B3E45">
      <w:pPr>
        <w:wordWrap w:val="0"/>
        <w:overflowPunct/>
        <w:autoSpaceDE/>
        <w:autoSpaceDN/>
        <w:snapToGrid w:val="0"/>
        <w:rPr>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893435" cy="74612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93435" cy="7461250"/>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936B91" w:rsidRPr="00936B91" w:rsidRDefault="00BC4DE7" w:rsidP="00936B91">
      <w:pPr>
        <w:jc w:val="center"/>
        <w:rPr>
          <w:sz w:val="18"/>
          <w:szCs w:val="18"/>
        </w:rPr>
      </w:pPr>
      <w:r>
        <w:br w:type="page"/>
      </w:r>
      <w:r w:rsidRPr="00936B91">
        <w:rPr>
          <w:rFonts w:hint="eastAsia"/>
          <w:sz w:val="18"/>
          <w:szCs w:val="18"/>
        </w:rPr>
        <w:t>附录</w:t>
      </w:r>
      <w:r w:rsidRPr="00936B91">
        <w:rPr>
          <w:sz w:val="18"/>
          <w:szCs w:val="18"/>
        </w:rPr>
        <w:t>7</w:t>
      </w:r>
    </w:p>
    <w:p w:rsidR="00BC4DE7" w:rsidRPr="00936B91" w:rsidRDefault="00BC4DE7" w:rsidP="00936B91">
      <w:pPr>
        <w:jc w:val="center"/>
        <w:rPr>
          <w:b/>
          <w:sz w:val="18"/>
          <w:szCs w:val="18"/>
        </w:rPr>
      </w:pPr>
      <w:r w:rsidRPr="00936B91">
        <w:rPr>
          <w:rFonts w:hint="eastAsia"/>
          <w:b/>
          <w:sz w:val="18"/>
          <w:szCs w:val="18"/>
        </w:rPr>
        <w:t>图</w:t>
      </w:r>
      <w:r w:rsidR="00936B91">
        <w:rPr>
          <w:b/>
          <w:sz w:val="18"/>
          <w:szCs w:val="18"/>
        </w:rPr>
        <w:t>3/3</w:t>
      </w:r>
    </w:p>
    <w:p w:rsidR="00BC4DE7" w:rsidRDefault="00BC4DE7" w:rsidP="006B3E45">
      <w:pPr>
        <w:pStyle w:val="Figure"/>
        <w:wordWrap w:val="0"/>
        <w:overflowPunct/>
        <w:autoSpaceDE/>
        <w:autoSpaceDN/>
        <w:snapToGrid w:val="0"/>
      </w:pPr>
      <w:r>
        <w:rPr>
          <w:noProof/>
          <w:lang w:val="en-US" w:eastAsia="zh-CN"/>
        </w:rPr>
        <w:drawing>
          <wp:inline distT="0" distB="0" distL="0" distR="0">
            <wp:extent cx="5593715" cy="4410710"/>
            <wp:effectExtent l="0" t="0" r="698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93715" cy="4410710"/>
                    </a:xfrm>
                    <a:prstGeom prst="rect">
                      <a:avLst/>
                    </a:prstGeom>
                    <a:noFill/>
                    <a:ln>
                      <a:noFill/>
                    </a:ln>
                  </pic:spPr>
                </pic:pic>
              </a:graphicData>
            </a:graphic>
          </wp:inline>
        </w:drawing>
      </w:r>
    </w:p>
    <w:p w:rsidR="00BC4DE7" w:rsidRDefault="00BC4DE7" w:rsidP="006B3E45">
      <w:pPr>
        <w:pStyle w:val="Figure"/>
        <w:wordWrap w:val="0"/>
        <w:overflowPunct/>
        <w:autoSpaceDE/>
        <w:autoSpaceDN/>
        <w:snapToGrid w:val="0"/>
        <w:jc w:val="both"/>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6B6411" w:rsidRDefault="00BC4DE7" w:rsidP="006B6411">
      <w:pPr>
        <w:pStyle w:val="AppendixNoTitle"/>
        <w:rPr>
          <w:sz w:val="18"/>
          <w:szCs w:val="18"/>
          <w:lang w:eastAsia="zh-CN"/>
        </w:rPr>
      </w:pPr>
      <w:r w:rsidRPr="006B6411">
        <w:rPr>
          <w:rFonts w:hint="eastAsia"/>
          <w:sz w:val="18"/>
          <w:szCs w:val="18"/>
          <w:lang w:eastAsia="zh-CN"/>
        </w:rPr>
        <w:t>附录</w:t>
      </w:r>
      <w:r w:rsidRPr="006B6411">
        <w:rPr>
          <w:sz w:val="18"/>
          <w:szCs w:val="18"/>
          <w:lang w:eastAsia="zh-CN"/>
        </w:rPr>
        <w:t>8</w:t>
      </w:r>
      <w:r w:rsidR="006B6411" w:rsidRPr="006B6411">
        <w:rPr>
          <w:sz w:val="18"/>
          <w:szCs w:val="18"/>
          <w:lang w:eastAsia="zh-CN"/>
        </w:rPr>
        <w:br/>
      </w:r>
      <w:r w:rsidR="006B6411" w:rsidRPr="006B6411">
        <w:rPr>
          <w:sz w:val="18"/>
          <w:szCs w:val="18"/>
          <w:lang w:eastAsia="zh-CN"/>
        </w:rPr>
        <w:br/>
      </w:r>
      <w:r w:rsidRPr="006B6411">
        <w:rPr>
          <w:rFonts w:hint="eastAsia"/>
          <w:sz w:val="18"/>
          <w:szCs w:val="18"/>
          <w:lang w:eastAsia="zh-CN"/>
        </w:rPr>
        <w:t>图</w:t>
      </w:r>
      <w:r w:rsidRPr="006B6411">
        <w:rPr>
          <w:sz w:val="18"/>
          <w:szCs w:val="18"/>
          <w:lang w:eastAsia="zh-CN"/>
        </w:rPr>
        <w:t xml:space="preserve">1/1  </w:t>
      </w:r>
      <w:r w:rsidRPr="006B6411">
        <w:rPr>
          <w:rFonts w:hint="eastAsia"/>
          <w:sz w:val="18"/>
          <w:szCs w:val="18"/>
          <w:lang w:eastAsia="zh-CN"/>
        </w:rPr>
        <w:t>在</w:t>
      </w:r>
      <w:r w:rsidRPr="006B6411">
        <w:rPr>
          <w:sz w:val="18"/>
          <w:szCs w:val="18"/>
          <w:lang w:eastAsia="zh-CN"/>
        </w:rPr>
        <w:t>4</w:t>
      </w:r>
      <w:r w:rsidRPr="006B6411">
        <w:rPr>
          <w:rFonts w:hint="eastAsia"/>
          <w:sz w:val="18"/>
          <w:szCs w:val="18"/>
          <w:lang w:eastAsia="zh-CN"/>
        </w:rPr>
        <w:t>位信号呼叫标识情况下的无自动识别定相程序（被呼叫台）</w:t>
      </w:r>
    </w:p>
    <w:p w:rsidR="00BC4DE7" w:rsidRPr="00FD3501" w:rsidRDefault="00BC4DE7" w:rsidP="006B3E45">
      <w:pPr>
        <w:wordWrap w:val="0"/>
        <w:overflowPunct/>
        <w:autoSpaceDE/>
        <w:autoSpaceDN/>
        <w:snapToGrid w:val="0"/>
        <w:rPr>
          <w:color w:val="FF0000"/>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655310" cy="282003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55310" cy="2820035"/>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6B6411" w:rsidRDefault="00BC4DE7" w:rsidP="006B6411">
      <w:pPr>
        <w:pStyle w:val="AppendixNoTitle"/>
        <w:rPr>
          <w:sz w:val="18"/>
          <w:szCs w:val="18"/>
          <w:lang w:eastAsia="zh-CN"/>
        </w:rPr>
      </w:pPr>
      <w:r w:rsidRPr="006B6411">
        <w:rPr>
          <w:rFonts w:hint="eastAsia"/>
          <w:sz w:val="18"/>
          <w:szCs w:val="18"/>
          <w:lang w:eastAsia="zh-CN"/>
        </w:rPr>
        <w:t>附录</w:t>
      </w:r>
      <w:r w:rsidRPr="006B6411">
        <w:rPr>
          <w:sz w:val="18"/>
          <w:szCs w:val="18"/>
          <w:lang w:eastAsia="zh-CN"/>
        </w:rPr>
        <w:t>9</w:t>
      </w:r>
      <w:r w:rsidR="006B6411" w:rsidRPr="006B6411">
        <w:rPr>
          <w:sz w:val="18"/>
          <w:szCs w:val="18"/>
          <w:lang w:eastAsia="zh-CN"/>
        </w:rPr>
        <w:br/>
      </w:r>
      <w:r w:rsidR="006B6411" w:rsidRPr="006B6411">
        <w:rPr>
          <w:sz w:val="18"/>
          <w:szCs w:val="18"/>
          <w:lang w:eastAsia="zh-CN"/>
        </w:rPr>
        <w:br/>
      </w:r>
      <w:r w:rsidRPr="006B6411">
        <w:rPr>
          <w:rFonts w:hint="eastAsia"/>
          <w:sz w:val="18"/>
          <w:szCs w:val="18"/>
          <w:lang w:eastAsia="zh-CN"/>
        </w:rPr>
        <w:t>图</w:t>
      </w:r>
      <w:r w:rsidRPr="006B6411">
        <w:rPr>
          <w:sz w:val="18"/>
          <w:szCs w:val="18"/>
          <w:lang w:eastAsia="zh-CN"/>
        </w:rPr>
        <w:t xml:space="preserve">1/1  </w:t>
      </w:r>
      <w:r w:rsidRPr="006B6411">
        <w:rPr>
          <w:rFonts w:hint="eastAsia"/>
          <w:sz w:val="18"/>
          <w:szCs w:val="18"/>
          <w:lang w:eastAsia="zh-CN"/>
        </w:rPr>
        <w:t>在</w:t>
      </w:r>
      <w:r w:rsidRPr="006B6411">
        <w:rPr>
          <w:sz w:val="18"/>
          <w:szCs w:val="18"/>
          <w:lang w:eastAsia="zh-CN"/>
        </w:rPr>
        <w:t>4</w:t>
      </w:r>
      <w:r w:rsidRPr="006B6411">
        <w:rPr>
          <w:rFonts w:hint="eastAsia"/>
          <w:sz w:val="18"/>
          <w:szCs w:val="18"/>
          <w:lang w:eastAsia="zh-CN"/>
        </w:rPr>
        <w:t>位信号呼叫标识情况下的无自动识别重定相程序（被呼叫台）</w:t>
      </w:r>
    </w:p>
    <w:p w:rsidR="00936B91" w:rsidRDefault="00936B91" w:rsidP="00936B91">
      <w:pPr>
        <w:jc w:val="center"/>
        <w:rPr>
          <w:b/>
          <w:sz w:val="18"/>
          <w:szCs w:val="18"/>
          <w:lang w:eastAsia="zh-CN"/>
        </w:rPr>
      </w:pPr>
    </w:p>
    <w:p w:rsidR="00936B91" w:rsidRPr="00936B91" w:rsidRDefault="00936B91" w:rsidP="00936B91">
      <w:pPr>
        <w:jc w:val="center"/>
        <w:rPr>
          <w:b/>
          <w:sz w:val="18"/>
          <w:szCs w:val="18"/>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501640" cy="369633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01640" cy="3696335"/>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6B6411" w:rsidRDefault="00BC4DE7" w:rsidP="006B6411">
      <w:pPr>
        <w:pStyle w:val="AppendixNoTitle"/>
        <w:rPr>
          <w:sz w:val="18"/>
          <w:szCs w:val="18"/>
          <w:lang w:eastAsia="zh-CN"/>
        </w:rPr>
      </w:pPr>
      <w:r w:rsidRPr="006B6411">
        <w:rPr>
          <w:rFonts w:hint="eastAsia"/>
          <w:sz w:val="18"/>
          <w:szCs w:val="18"/>
          <w:lang w:eastAsia="zh-CN"/>
        </w:rPr>
        <w:t>附录</w:t>
      </w:r>
      <w:r w:rsidRPr="006B6411">
        <w:rPr>
          <w:sz w:val="18"/>
          <w:szCs w:val="18"/>
          <w:lang w:eastAsia="zh-CN"/>
        </w:rPr>
        <w:t>10</w:t>
      </w:r>
      <w:r w:rsidR="006B6411" w:rsidRPr="006B6411">
        <w:rPr>
          <w:sz w:val="18"/>
          <w:szCs w:val="18"/>
          <w:lang w:eastAsia="zh-CN"/>
        </w:rPr>
        <w:br/>
      </w:r>
      <w:r w:rsidR="006B6411" w:rsidRPr="006B6411">
        <w:rPr>
          <w:sz w:val="18"/>
          <w:szCs w:val="18"/>
          <w:lang w:eastAsia="zh-CN"/>
        </w:rPr>
        <w:br/>
      </w:r>
      <w:r w:rsidRPr="006B6411">
        <w:rPr>
          <w:rFonts w:hint="eastAsia"/>
          <w:sz w:val="18"/>
          <w:szCs w:val="18"/>
          <w:lang w:eastAsia="zh-CN"/>
        </w:rPr>
        <w:t>图</w:t>
      </w:r>
      <w:r w:rsidRPr="006B6411">
        <w:rPr>
          <w:sz w:val="18"/>
          <w:szCs w:val="18"/>
          <w:lang w:eastAsia="zh-CN"/>
        </w:rPr>
        <w:t xml:space="preserve">1/3 </w:t>
      </w:r>
      <w:r w:rsidRPr="006B6411">
        <w:rPr>
          <w:rFonts w:hint="eastAsia"/>
          <w:sz w:val="18"/>
          <w:szCs w:val="18"/>
          <w:lang w:eastAsia="zh-CN"/>
        </w:rPr>
        <w:t>在</w:t>
      </w:r>
      <w:r w:rsidRPr="006B6411">
        <w:rPr>
          <w:sz w:val="18"/>
          <w:szCs w:val="18"/>
          <w:lang w:eastAsia="zh-CN"/>
        </w:rPr>
        <w:t>4</w:t>
      </w:r>
      <w:r w:rsidRPr="006B6411">
        <w:rPr>
          <w:rFonts w:hint="eastAsia"/>
          <w:sz w:val="18"/>
          <w:szCs w:val="18"/>
          <w:lang w:eastAsia="zh-CN"/>
        </w:rPr>
        <w:t>位信号呼叫标识和</w:t>
      </w:r>
      <w:r w:rsidRPr="006B6411">
        <w:rPr>
          <w:sz w:val="18"/>
          <w:szCs w:val="18"/>
          <w:lang w:eastAsia="zh-CN"/>
        </w:rPr>
        <w:t>7</w:t>
      </w:r>
      <w:r w:rsidRPr="006B6411">
        <w:rPr>
          <w:rFonts w:hint="eastAsia"/>
          <w:sz w:val="18"/>
          <w:szCs w:val="18"/>
          <w:lang w:eastAsia="zh-CN"/>
        </w:rPr>
        <w:t>位信号呼叫标识</w:t>
      </w:r>
      <w:r w:rsidR="00936B91" w:rsidRPr="006B6411">
        <w:rPr>
          <w:sz w:val="18"/>
          <w:szCs w:val="18"/>
          <w:lang w:eastAsia="zh-CN"/>
        </w:rPr>
        <w:br/>
      </w:r>
      <w:r w:rsidRPr="006B6411">
        <w:rPr>
          <w:rFonts w:hint="eastAsia"/>
          <w:sz w:val="18"/>
          <w:szCs w:val="18"/>
          <w:lang w:eastAsia="zh-CN"/>
        </w:rPr>
        <w:t>情况下的通信流程（电台处于</w:t>
      </w:r>
      <w:r w:rsidRPr="006B6411">
        <w:rPr>
          <w:sz w:val="18"/>
          <w:szCs w:val="18"/>
          <w:lang w:eastAsia="zh-CN"/>
        </w:rPr>
        <w:t>ISS</w:t>
      </w:r>
      <w:r w:rsidRPr="006B6411">
        <w:rPr>
          <w:rFonts w:hint="eastAsia"/>
          <w:sz w:val="18"/>
          <w:szCs w:val="18"/>
          <w:lang w:eastAsia="zh-CN"/>
        </w:rPr>
        <w:t>位置）</w:t>
      </w: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6016625" cy="73615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16625" cy="7361555"/>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936B91" w:rsidRPr="00936B91" w:rsidRDefault="00BC4DE7" w:rsidP="00936B91">
      <w:pPr>
        <w:jc w:val="center"/>
        <w:rPr>
          <w:sz w:val="18"/>
          <w:szCs w:val="18"/>
        </w:rPr>
      </w:pPr>
      <w:r w:rsidRPr="00936B91">
        <w:rPr>
          <w:rFonts w:hint="eastAsia"/>
          <w:sz w:val="18"/>
          <w:szCs w:val="18"/>
        </w:rPr>
        <w:t>附录</w:t>
      </w:r>
      <w:r w:rsidRPr="00936B91">
        <w:rPr>
          <w:sz w:val="18"/>
          <w:szCs w:val="18"/>
        </w:rPr>
        <w:t>10</w:t>
      </w:r>
    </w:p>
    <w:p w:rsidR="00BC4DE7" w:rsidRPr="00936B91" w:rsidRDefault="00BC4DE7" w:rsidP="00936B91">
      <w:pPr>
        <w:jc w:val="center"/>
        <w:rPr>
          <w:b/>
          <w:sz w:val="18"/>
          <w:szCs w:val="18"/>
        </w:rPr>
      </w:pPr>
      <w:r w:rsidRPr="00936B91">
        <w:rPr>
          <w:rFonts w:hint="eastAsia"/>
          <w:b/>
          <w:sz w:val="18"/>
          <w:szCs w:val="18"/>
        </w:rPr>
        <w:t>图</w:t>
      </w:r>
      <w:r w:rsidR="00936B91" w:rsidRPr="00936B91">
        <w:rPr>
          <w:b/>
          <w:sz w:val="18"/>
          <w:szCs w:val="18"/>
        </w:rPr>
        <w:t>2/3</w:t>
      </w:r>
    </w:p>
    <w:p w:rsidR="00BC4DE7" w:rsidRPr="00FD3501" w:rsidRDefault="00BC4DE7" w:rsidP="006B3E45">
      <w:pPr>
        <w:wordWrap w:val="0"/>
        <w:overflowPunct/>
        <w:autoSpaceDE/>
        <w:autoSpaceDN/>
        <w:snapToGrid w:val="0"/>
        <w:rPr>
          <w:color w:val="FF0000"/>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4103370" cy="77838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03370" cy="7783830"/>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936B91" w:rsidRPr="00936B91" w:rsidRDefault="00BC4DE7" w:rsidP="00936B91">
      <w:pPr>
        <w:jc w:val="center"/>
        <w:rPr>
          <w:sz w:val="18"/>
          <w:szCs w:val="18"/>
        </w:rPr>
      </w:pPr>
      <w:r w:rsidRPr="00936B91">
        <w:rPr>
          <w:rFonts w:hint="eastAsia"/>
          <w:sz w:val="18"/>
          <w:szCs w:val="18"/>
        </w:rPr>
        <w:t>附录</w:t>
      </w:r>
      <w:r w:rsidRPr="00936B91">
        <w:rPr>
          <w:sz w:val="18"/>
          <w:szCs w:val="18"/>
        </w:rPr>
        <w:t>10</w:t>
      </w:r>
    </w:p>
    <w:p w:rsidR="00BC4DE7" w:rsidRPr="00936B91" w:rsidRDefault="00BC4DE7" w:rsidP="00936B91">
      <w:pPr>
        <w:jc w:val="center"/>
        <w:rPr>
          <w:b/>
          <w:sz w:val="18"/>
          <w:szCs w:val="18"/>
        </w:rPr>
      </w:pPr>
      <w:r w:rsidRPr="00936B91">
        <w:rPr>
          <w:rFonts w:hint="eastAsia"/>
          <w:b/>
          <w:sz w:val="18"/>
          <w:szCs w:val="18"/>
        </w:rPr>
        <w:t>图</w:t>
      </w:r>
      <w:r w:rsidRPr="00936B91">
        <w:rPr>
          <w:b/>
          <w:sz w:val="18"/>
          <w:szCs w:val="18"/>
        </w:rPr>
        <w:t>3/3</w:t>
      </w:r>
    </w:p>
    <w:p w:rsidR="00BC4DE7" w:rsidRPr="00FD3501" w:rsidRDefault="00BC4DE7" w:rsidP="006B3E45">
      <w:pPr>
        <w:wordWrap w:val="0"/>
        <w:overflowPunct/>
        <w:autoSpaceDE/>
        <w:autoSpaceDN/>
        <w:snapToGrid w:val="0"/>
        <w:rPr>
          <w:color w:val="FF0000"/>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6009005" cy="6001385"/>
            <wp:effectExtent l="0" t="0" r="0" b="0"/>
            <wp:docPr id="11" name="Picture 11" descr="p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p1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9005" cy="6001385"/>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6B6411" w:rsidRDefault="00BC4DE7" w:rsidP="006B6411">
      <w:pPr>
        <w:pStyle w:val="AppendixNoTitle"/>
        <w:rPr>
          <w:sz w:val="18"/>
          <w:szCs w:val="18"/>
          <w:lang w:eastAsia="zh-CN"/>
        </w:rPr>
      </w:pPr>
      <w:r w:rsidRPr="006B6411">
        <w:rPr>
          <w:rFonts w:hint="eastAsia"/>
          <w:sz w:val="18"/>
          <w:szCs w:val="18"/>
          <w:lang w:eastAsia="zh-CN"/>
        </w:rPr>
        <w:t>附录</w:t>
      </w:r>
      <w:r w:rsidRPr="006B6411">
        <w:rPr>
          <w:sz w:val="18"/>
          <w:szCs w:val="18"/>
          <w:lang w:eastAsia="zh-CN"/>
        </w:rPr>
        <w:t>11</w:t>
      </w:r>
      <w:r w:rsidR="006B6411" w:rsidRPr="006B6411">
        <w:rPr>
          <w:sz w:val="18"/>
          <w:szCs w:val="18"/>
          <w:lang w:eastAsia="zh-CN"/>
        </w:rPr>
        <w:br/>
      </w:r>
      <w:r w:rsidR="006B6411" w:rsidRPr="006B6411">
        <w:rPr>
          <w:sz w:val="18"/>
          <w:szCs w:val="18"/>
          <w:lang w:eastAsia="zh-CN"/>
        </w:rPr>
        <w:br/>
      </w:r>
      <w:r w:rsidRPr="006B6411">
        <w:rPr>
          <w:rFonts w:hint="eastAsia"/>
          <w:sz w:val="18"/>
          <w:szCs w:val="18"/>
          <w:lang w:eastAsia="zh-CN"/>
        </w:rPr>
        <w:t>图</w:t>
      </w:r>
      <w:r w:rsidRPr="006B6411">
        <w:rPr>
          <w:sz w:val="18"/>
          <w:szCs w:val="18"/>
          <w:lang w:eastAsia="zh-CN"/>
        </w:rPr>
        <w:t xml:space="preserve">1/2 </w:t>
      </w:r>
      <w:r w:rsidRPr="006B6411">
        <w:rPr>
          <w:rFonts w:hint="eastAsia"/>
          <w:sz w:val="18"/>
          <w:szCs w:val="18"/>
          <w:lang w:eastAsia="zh-CN"/>
        </w:rPr>
        <w:t>在</w:t>
      </w:r>
      <w:r w:rsidRPr="006B6411">
        <w:rPr>
          <w:sz w:val="18"/>
          <w:szCs w:val="18"/>
          <w:lang w:eastAsia="zh-CN"/>
        </w:rPr>
        <w:t>4</w:t>
      </w:r>
      <w:r w:rsidRPr="006B6411">
        <w:rPr>
          <w:rFonts w:hint="eastAsia"/>
          <w:sz w:val="18"/>
          <w:szCs w:val="18"/>
          <w:lang w:eastAsia="zh-CN"/>
        </w:rPr>
        <w:t>位信号呼叫标识和</w:t>
      </w:r>
      <w:r w:rsidRPr="006B6411">
        <w:rPr>
          <w:sz w:val="18"/>
          <w:szCs w:val="18"/>
          <w:lang w:eastAsia="zh-CN"/>
        </w:rPr>
        <w:t>7</w:t>
      </w:r>
      <w:r w:rsidRPr="006B6411">
        <w:rPr>
          <w:rFonts w:hint="eastAsia"/>
          <w:sz w:val="18"/>
          <w:szCs w:val="18"/>
          <w:lang w:eastAsia="zh-CN"/>
        </w:rPr>
        <w:t>位信号呼叫标识</w:t>
      </w:r>
      <w:r w:rsidR="00936B91" w:rsidRPr="006B6411">
        <w:rPr>
          <w:sz w:val="18"/>
          <w:szCs w:val="18"/>
          <w:lang w:eastAsia="zh-CN"/>
        </w:rPr>
        <w:br/>
      </w:r>
      <w:r w:rsidRPr="006B6411">
        <w:rPr>
          <w:rFonts w:hint="eastAsia"/>
          <w:sz w:val="18"/>
          <w:szCs w:val="18"/>
          <w:lang w:eastAsia="zh-CN"/>
        </w:rPr>
        <w:t>情况下的通信流程（电台处于</w:t>
      </w:r>
      <w:r w:rsidRPr="006B6411">
        <w:rPr>
          <w:sz w:val="18"/>
          <w:szCs w:val="18"/>
          <w:lang w:eastAsia="zh-CN"/>
        </w:rPr>
        <w:t>IRS</w:t>
      </w:r>
      <w:r w:rsidRPr="006B6411">
        <w:rPr>
          <w:rFonts w:hint="eastAsia"/>
          <w:sz w:val="18"/>
          <w:szCs w:val="18"/>
          <w:lang w:eastAsia="zh-CN"/>
        </w:rPr>
        <w:t>位置）</w:t>
      </w:r>
    </w:p>
    <w:p w:rsidR="00BC4DE7" w:rsidRPr="00EC3F31" w:rsidRDefault="00BC4DE7" w:rsidP="006B3E45">
      <w:pPr>
        <w:wordWrap w:val="0"/>
        <w:overflowPunct/>
        <w:autoSpaceDE/>
        <w:autoSpaceDN/>
        <w:snapToGrid w:val="0"/>
        <w:rPr>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778500" cy="7399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78500" cy="7399655"/>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4F6F24" w:rsidRPr="004F6F24" w:rsidRDefault="00BC4DE7" w:rsidP="004F6F24">
      <w:pPr>
        <w:jc w:val="center"/>
        <w:rPr>
          <w:sz w:val="18"/>
          <w:szCs w:val="18"/>
        </w:rPr>
      </w:pPr>
      <w:r w:rsidRPr="004F6F24">
        <w:rPr>
          <w:rFonts w:hint="eastAsia"/>
          <w:sz w:val="18"/>
          <w:szCs w:val="18"/>
        </w:rPr>
        <w:t>附录</w:t>
      </w:r>
      <w:r w:rsidRPr="004F6F24">
        <w:rPr>
          <w:sz w:val="18"/>
          <w:szCs w:val="18"/>
        </w:rPr>
        <w:t>11</w:t>
      </w:r>
    </w:p>
    <w:p w:rsidR="00BC4DE7" w:rsidRPr="004F6F24" w:rsidRDefault="00BC4DE7" w:rsidP="004F6F24">
      <w:pPr>
        <w:jc w:val="center"/>
        <w:rPr>
          <w:b/>
          <w:sz w:val="18"/>
          <w:szCs w:val="18"/>
        </w:rPr>
      </w:pPr>
      <w:r w:rsidRPr="004F6F24">
        <w:rPr>
          <w:rFonts w:hint="eastAsia"/>
          <w:b/>
          <w:sz w:val="18"/>
          <w:szCs w:val="18"/>
        </w:rPr>
        <w:t>图</w:t>
      </w:r>
      <w:r w:rsidRPr="004F6F24">
        <w:rPr>
          <w:b/>
          <w:sz w:val="18"/>
          <w:szCs w:val="18"/>
        </w:rPr>
        <w:t>2/2</w:t>
      </w:r>
    </w:p>
    <w:p w:rsidR="00BC4DE7" w:rsidRPr="00EC3F31" w:rsidRDefault="00BC4DE7" w:rsidP="006B3E45">
      <w:pPr>
        <w:wordWrap w:val="0"/>
        <w:overflowPunct/>
        <w:autoSpaceDE/>
        <w:autoSpaceDN/>
        <w:snapToGrid w:val="0"/>
        <w:rPr>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885815" cy="5217160"/>
            <wp:effectExtent l="0" t="0" r="635" b="2540"/>
            <wp:docPr id="9" name="Picture 9" descr="p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p1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85815" cy="5217160"/>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BC4DE7" w:rsidRPr="006B6411" w:rsidRDefault="00BC4DE7" w:rsidP="006B6411">
      <w:pPr>
        <w:pStyle w:val="AppendixNoTitle"/>
        <w:rPr>
          <w:sz w:val="18"/>
          <w:szCs w:val="18"/>
          <w:lang w:eastAsia="zh-CN"/>
        </w:rPr>
      </w:pPr>
      <w:r w:rsidRPr="006B6411">
        <w:rPr>
          <w:rFonts w:hint="eastAsia"/>
          <w:sz w:val="18"/>
          <w:szCs w:val="18"/>
          <w:lang w:eastAsia="zh-CN"/>
        </w:rPr>
        <w:t>附录</w:t>
      </w:r>
      <w:r w:rsidRPr="006B6411">
        <w:rPr>
          <w:sz w:val="18"/>
          <w:szCs w:val="18"/>
          <w:lang w:eastAsia="zh-CN"/>
        </w:rPr>
        <w:t>12</w:t>
      </w:r>
      <w:r w:rsidR="006B6411" w:rsidRPr="006B6411">
        <w:rPr>
          <w:sz w:val="18"/>
          <w:szCs w:val="18"/>
          <w:lang w:eastAsia="zh-CN"/>
        </w:rPr>
        <w:br/>
      </w:r>
      <w:r w:rsidR="006B6411" w:rsidRPr="006B6411">
        <w:rPr>
          <w:sz w:val="18"/>
          <w:szCs w:val="18"/>
          <w:lang w:eastAsia="zh-CN"/>
        </w:rPr>
        <w:br/>
      </w:r>
      <w:r w:rsidRPr="006B6411">
        <w:rPr>
          <w:rFonts w:hint="eastAsia"/>
          <w:sz w:val="18"/>
          <w:szCs w:val="18"/>
          <w:lang w:eastAsia="zh-CN"/>
        </w:rPr>
        <w:t>图</w:t>
      </w:r>
      <w:r w:rsidRPr="006B6411">
        <w:rPr>
          <w:sz w:val="18"/>
          <w:szCs w:val="18"/>
          <w:lang w:eastAsia="zh-CN"/>
        </w:rPr>
        <w:t xml:space="preserve">1/8 </w:t>
      </w:r>
      <w:r w:rsidRPr="006B6411">
        <w:rPr>
          <w:rFonts w:hint="eastAsia"/>
          <w:sz w:val="18"/>
          <w:szCs w:val="18"/>
          <w:lang w:eastAsia="zh-CN"/>
        </w:rPr>
        <w:t>在</w:t>
      </w:r>
      <w:r w:rsidRPr="006B6411">
        <w:rPr>
          <w:sz w:val="18"/>
          <w:szCs w:val="18"/>
          <w:lang w:eastAsia="zh-CN"/>
        </w:rPr>
        <w:t>7</w:t>
      </w:r>
      <w:r w:rsidRPr="006B6411">
        <w:rPr>
          <w:rFonts w:hint="eastAsia"/>
          <w:sz w:val="18"/>
          <w:szCs w:val="18"/>
          <w:lang w:eastAsia="zh-CN"/>
        </w:rPr>
        <w:t>位信号呼叫标识情况下的自动识别定相程序（呼叫台）</w:t>
      </w:r>
      <w:r w:rsidR="004F6F24" w:rsidRPr="006B6411">
        <w:rPr>
          <w:sz w:val="18"/>
          <w:szCs w:val="18"/>
          <w:lang w:eastAsia="zh-CN"/>
        </w:rPr>
        <w:br/>
      </w:r>
      <w:r w:rsidRPr="006B6411">
        <w:rPr>
          <w:rFonts w:hint="eastAsia"/>
          <w:sz w:val="18"/>
          <w:szCs w:val="18"/>
          <w:lang w:eastAsia="zh-CN"/>
        </w:rPr>
        <w:t>和电台处于</w:t>
      </w:r>
      <w:r w:rsidRPr="006B6411">
        <w:rPr>
          <w:sz w:val="18"/>
          <w:szCs w:val="18"/>
          <w:lang w:eastAsia="zh-CN"/>
        </w:rPr>
        <w:t>ISS</w:t>
      </w:r>
      <w:r w:rsidRPr="006B6411">
        <w:rPr>
          <w:rFonts w:hint="eastAsia"/>
          <w:sz w:val="18"/>
          <w:szCs w:val="18"/>
          <w:lang w:eastAsia="zh-CN"/>
        </w:rPr>
        <w:t>位置的通信流程（状态概图）</w:t>
      </w:r>
    </w:p>
    <w:p w:rsidR="00BC4DE7" w:rsidRPr="00EC3F31" w:rsidRDefault="00BC4DE7" w:rsidP="006B3E45">
      <w:pPr>
        <w:wordWrap w:val="0"/>
        <w:overflowPunct/>
        <w:autoSpaceDE/>
        <w:autoSpaceDN/>
        <w:snapToGrid w:val="0"/>
        <w:rPr>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463540" cy="71075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63540" cy="7107555"/>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4F6F24" w:rsidRPr="004F6F24" w:rsidRDefault="00BC4DE7" w:rsidP="004F6F24">
      <w:pPr>
        <w:jc w:val="center"/>
        <w:rPr>
          <w:sz w:val="18"/>
          <w:szCs w:val="18"/>
          <w:lang w:eastAsia="zh-CN"/>
        </w:rPr>
      </w:pPr>
      <w:r w:rsidRPr="004F6F24">
        <w:rPr>
          <w:rFonts w:hint="eastAsia"/>
          <w:sz w:val="18"/>
          <w:szCs w:val="18"/>
          <w:lang w:eastAsia="zh-CN"/>
        </w:rPr>
        <w:t>附录</w:t>
      </w:r>
      <w:r w:rsidRPr="004F6F24">
        <w:rPr>
          <w:sz w:val="18"/>
          <w:szCs w:val="18"/>
          <w:lang w:eastAsia="zh-CN"/>
        </w:rPr>
        <w:t>12</w:t>
      </w:r>
    </w:p>
    <w:p w:rsidR="00BC4DE7" w:rsidRPr="004F6F24" w:rsidRDefault="00BC4DE7" w:rsidP="004F6F24">
      <w:pPr>
        <w:jc w:val="center"/>
        <w:rPr>
          <w:b/>
          <w:sz w:val="18"/>
          <w:szCs w:val="18"/>
          <w:lang w:eastAsia="zh-CN"/>
        </w:rPr>
      </w:pPr>
      <w:r w:rsidRPr="004F6F24">
        <w:rPr>
          <w:rFonts w:hint="eastAsia"/>
          <w:b/>
          <w:sz w:val="18"/>
          <w:szCs w:val="18"/>
          <w:lang w:eastAsia="zh-CN"/>
        </w:rPr>
        <w:t>图</w:t>
      </w:r>
      <w:r w:rsidRPr="004F6F24">
        <w:rPr>
          <w:b/>
          <w:sz w:val="18"/>
          <w:szCs w:val="18"/>
          <w:lang w:eastAsia="zh-CN"/>
        </w:rPr>
        <w:t xml:space="preserve">2/8 </w:t>
      </w:r>
      <w:r w:rsidRPr="004F6F24">
        <w:rPr>
          <w:rFonts w:hint="eastAsia"/>
          <w:b/>
          <w:sz w:val="18"/>
          <w:szCs w:val="18"/>
          <w:lang w:eastAsia="zh-CN"/>
        </w:rPr>
        <w:t>在</w:t>
      </w:r>
      <w:r w:rsidRPr="004F6F24">
        <w:rPr>
          <w:b/>
          <w:sz w:val="18"/>
          <w:szCs w:val="18"/>
          <w:lang w:eastAsia="zh-CN"/>
        </w:rPr>
        <w:t>7</w:t>
      </w:r>
      <w:r w:rsidRPr="004F6F24">
        <w:rPr>
          <w:rFonts w:hint="eastAsia"/>
          <w:b/>
          <w:sz w:val="18"/>
          <w:szCs w:val="18"/>
          <w:lang w:eastAsia="zh-CN"/>
        </w:rPr>
        <w:t>位信号呼叫标识情况下的自动识别重定相程序（呼叫台）</w:t>
      </w:r>
      <w:r w:rsidR="004F6F24">
        <w:rPr>
          <w:b/>
          <w:sz w:val="18"/>
          <w:szCs w:val="18"/>
          <w:lang w:eastAsia="zh-CN"/>
        </w:rPr>
        <w:br/>
      </w:r>
      <w:r w:rsidRPr="004F6F24">
        <w:rPr>
          <w:rFonts w:hint="eastAsia"/>
          <w:b/>
          <w:sz w:val="18"/>
          <w:szCs w:val="18"/>
          <w:lang w:eastAsia="zh-CN"/>
        </w:rPr>
        <w:t>和电台处于</w:t>
      </w:r>
      <w:r w:rsidRPr="004F6F24">
        <w:rPr>
          <w:b/>
          <w:sz w:val="18"/>
          <w:szCs w:val="18"/>
          <w:lang w:eastAsia="zh-CN"/>
        </w:rPr>
        <w:t>ISS</w:t>
      </w:r>
      <w:r w:rsidRPr="004F6F24">
        <w:rPr>
          <w:rFonts w:hint="eastAsia"/>
          <w:b/>
          <w:sz w:val="18"/>
          <w:szCs w:val="18"/>
          <w:lang w:eastAsia="zh-CN"/>
        </w:rPr>
        <w:t>位置的通信流程（状态概图）</w:t>
      </w:r>
    </w:p>
    <w:p w:rsidR="00BC4DE7" w:rsidRDefault="00BC4DE7" w:rsidP="006B3E45">
      <w:pPr>
        <w:wordWrap w:val="0"/>
        <w:overflowPunct/>
        <w:autoSpaceDE/>
        <w:autoSpaceDN/>
        <w:snapToGrid w:val="0"/>
        <w:rPr>
          <w:color w:val="FF0000"/>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201920" cy="6915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01920" cy="6915785"/>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4F6F24" w:rsidRPr="004F6F24" w:rsidRDefault="00BC4DE7" w:rsidP="004F6F24">
      <w:pPr>
        <w:jc w:val="center"/>
        <w:rPr>
          <w:sz w:val="18"/>
          <w:szCs w:val="18"/>
          <w:lang w:eastAsia="zh-CN"/>
        </w:rPr>
      </w:pPr>
      <w:r w:rsidRPr="004F6F24">
        <w:rPr>
          <w:rFonts w:hint="eastAsia"/>
          <w:sz w:val="18"/>
          <w:szCs w:val="18"/>
          <w:lang w:eastAsia="zh-CN"/>
        </w:rPr>
        <w:t>附录</w:t>
      </w:r>
      <w:r w:rsidRPr="004F6F24">
        <w:rPr>
          <w:sz w:val="18"/>
          <w:szCs w:val="18"/>
          <w:lang w:eastAsia="zh-CN"/>
        </w:rPr>
        <w:t>12</w:t>
      </w:r>
    </w:p>
    <w:p w:rsidR="00BC4DE7" w:rsidRPr="004F6F24" w:rsidRDefault="00BC4DE7" w:rsidP="004F6F24">
      <w:pPr>
        <w:jc w:val="center"/>
        <w:rPr>
          <w:b/>
          <w:sz w:val="18"/>
          <w:szCs w:val="18"/>
          <w:lang w:eastAsia="zh-CN"/>
        </w:rPr>
      </w:pPr>
      <w:r w:rsidRPr="004F6F24">
        <w:rPr>
          <w:rFonts w:hint="eastAsia"/>
          <w:b/>
          <w:sz w:val="18"/>
          <w:szCs w:val="18"/>
          <w:lang w:eastAsia="zh-CN"/>
        </w:rPr>
        <w:t>图</w:t>
      </w:r>
      <w:r w:rsidRPr="004F6F24">
        <w:rPr>
          <w:b/>
          <w:sz w:val="18"/>
          <w:szCs w:val="18"/>
          <w:lang w:eastAsia="zh-CN"/>
        </w:rPr>
        <w:t xml:space="preserve">3/8 </w:t>
      </w:r>
      <w:r w:rsidRPr="004F6F24">
        <w:rPr>
          <w:rFonts w:hint="eastAsia"/>
          <w:b/>
          <w:sz w:val="18"/>
          <w:szCs w:val="18"/>
          <w:lang w:eastAsia="zh-CN"/>
        </w:rPr>
        <w:t>在</w:t>
      </w:r>
      <w:r w:rsidRPr="004F6F24">
        <w:rPr>
          <w:b/>
          <w:sz w:val="18"/>
          <w:szCs w:val="18"/>
          <w:lang w:eastAsia="zh-CN"/>
        </w:rPr>
        <w:t>4</w:t>
      </w:r>
      <w:r w:rsidRPr="004F6F24">
        <w:rPr>
          <w:rFonts w:hint="eastAsia"/>
          <w:b/>
          <w:sz w:val="18"/>
          <w:szCs w:val="18"/>
          <w:lang w:eastAsia="zh-CN"/>
        </w:rPr>
        <w:t>位信号呼叫标识情况下的无自动识别定相程序（呼叫台）</w:t>
      </w:r>
      <w:r w:rsidR="004F6F24">
        <w:rPr>
          <w:b/>
          <w:sz w:val="18"/>
          <w:szCs w:val="18"/>
          <w:lang w:eastAsia="zh-CN"/>
        </w:rPr>
        <w:br/>
      </w:r>
      <w:r w:rsidRPr="004F6F24">
        <w:rPr>
          <w:rFonts w:hint="eastAsia"/>
          <w:b/>
          <w:sz w:val="18"/>
          <w:szCs w:val="18"/>
          <w:lang w:eastAsia="zh-CN"/>
        </w:rPr>
        <w:t>和电台处于</w:t>
      </w:r>
      <w:r w:rsidRPr="004F6F24">
        <w:rPr>
          <w:b/>
          <w:sz w:val="18"/>
          <w:szCs w:val="18"/>
          <w:lang w:eastAsia="zh-CN"/>
        </w:rPr>
        <w:t>ISS</w:t>
      </w:r>
      <w:r w:rsidRPr="004F6F24">
        <w:rPr>
          <w:rFonts w:hint="eastAsia"/>
          <w:b/>
          <w:sz w:val="18"/>
          <w:szCs w:val="18"/>
          <w:lang w:eastAsia="zh-CN"/>
        </w:rPr>
        <w:t>位置的通信流程（状态概图）</w:t>
      </w:r>
    </w:p>
    <w:p w:rsidR="00BC4DE7" w:rsidRDefault="00BC4DE7" w:rsidP="006B3E45">
      <w:pPr>
        <w:wordWrap w:val="0"/>
        <w:overflowPunct/>
        <w:autoSpaceDE/>
        <w:autoSpaceDN/>
        <w:snapToGrid w:val="0"/>
        <w:rPr>
          <w:color w:val="FF0000"/>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494020" cy="625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4020" cy="6254750"/>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4F6F24" w:rsidRPr="004F6F24" w:rsidRDefault="00BC4DE7" w:rsidP="004F6F24">
      <w:pPr>
        <w:jc w:val="center"/>
        <w:rPr>
          <w:sz w:val="18"/>
          <w:szCs w:val="18"/>
          <w:lang w:eastAsia="zh-CN"/>
        </w:rPr>
      </w:pPr>
      <w:r>
        <w:rPr>
          <w:lang w:eastAsia="zh-CN"/>
        </w:rPr>
        <w:br w:type="page"/>
      </w:r>
      <w:r w:rsidRPr="004F6F24">
        <w:rPr>
          <w:rFonts w:hint="eastAsia"/>
          <w:sz w:val="18"/>
          <w:szCs w:val="18"/>
          <w:lang w:eastAsia="zh-CN"/>
        </w:rPr>
        <w:t>附录</w:t>
      </w:r>
      <w:r w:rsidRPr="004F6F24">
        <w:rPr>
          <w:sz w:val="18"/>
          <w:szCs w:val="18"/>
          <w:lang w:eastAsia="zh-CN"/>
        </w:rPr>
        <w:t>12</w:t>
      </w:r>
    </w:p>
    <w:p w:rsidR="00BC4DE7" w:rsidRPr="004F6F24" w:rsidRDefault="00BC4DE7" w:rsidP="004F6F24">
      <w:pPr>
        <w:jc w:val="center"/>
        <w:rPr>
          <w:b/>
          <w:sz w:val="18"/>
          <w:szCs w:val="18"/>
          <w:lang w:eastAsia="zh-CN"/>
        </w:rPr>
      </w:pPr>
      <w:r w:rsidRPr="004F6F24">
        <w:rPr>
          <w:rFonts w:hint="eastAsia"/>
          <w:b/>
          <w:sz w:val="18"/>
          <w:szCs w:val="18"/>
          <w:lang w:eastAsia="zh-CN"/>
        </w:rPr>
        <w:t>图</w:t>
      </w:r>
      <w:r w:rsidRPr="004F6F24">
        <w:rPr>
          <w:b/>
          <w:sz w:val="18"/>
          <w:szCs w:val="18"/>
          <w:lang w:eastAsia="zh-CN"/>
        </w:rPr>
        <w:t xml:space="preserve">4/8 </w:t>
      </w:r>
      <w:r w:rsidR="004F6F24">
        <w:rPr>
          <w:b/>
          <w:sz w:val="18"/>
          <w:szCs w:val="18"/>
          <w:lang w:eastAsia="zh-CN"/>
        </w:rPr>
        <w:t xml:space="preserve"> </w:t>
      </w:r>
      <w:r w:rsidRPr="004F6F24">
        <w:rPr>
          <w:rFonts w:hint="eastAsia"/>
          <w:b/>
          <w:sz w:val="18"/>
          <w:szCs w:val="18"/>
          <w:lang w:eastAsia="zh-CN"/>
        </w:rPr>
        <w:t>在</w:t>
      </w:r>
      <w:r w:rsidRPr="004F6F24">
        <w:rPr>
          <w:b/>
          <w:sz w:val="18"/>
          <w:szCs w:val="18"/>
          <w:lang w:eastAsia="zh-CN"/>
        </w:rPr>
        <w:t>4</w:t>
      </w:r>
      <w:r w:rsidRPr="004F6F24">
        <w:rPr>
          <w:rFonts w:hint="eastAsia"/>
          <w:b/>
          <w:sz w:val="18"/>
          <w:szCs w:val="18"/>
          <w:lang w:eastAsia="zh-CN"/>
        </w:rPr>
        <w:t>位信号呼叫标识情况下的无自动识别重定相程序（呼叫台）</w:t>
      </w:r>
      <w:r w:rsidR="004F6F24" w:rsidRPr="004F6F24">
        <w:rPr>
          <w:b/>
          <w:sz w:val="18"/>
          <w:szCs w:val="18"/>
          <w:lang w:eastAsia="zh-CN"/>
        </w:rPr>
        <w:br/>
      </w:r>
      <w:r w:rsidRPr="004F6F24">
        <w:rPr>
          <w:rFonts w:hint="eastAsia"/>
          <w:b/>
          <w:sz w:val="18"/>
          <w:szCs w:val="18"/>
          <w:lang w:eastAsia="zh-CN"/>
        </w:rPr>
        <w:t>和电台处于</w:t>
      </w:r>
      <w:r w:rsidRPr="004F6F24">
        <w:rPr>
          <w:b/>
          <w:sz w:val="18"/>
          <w:szCs w:val="18"/>
          <w:lang w:eastAsia="zh-CN"/>
        </w:rPr>
        <w:t>ISS</w:t>
      </w:r>
      <w:r w:rsidRPr="004F6F24">
        <w:rPr>
          <w:rFonts w:hint="eastAsia"/>
          <w:b/>
          <w:sz w:val="18"/>
          <w:szCs w:val="18"/>
          <w:lang w:eastAsia="zh-CN"/>
        </w:rPr>
        <w:t>位置的通信流程（状态概图）</w:t>
      </w: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6108700" cy="69538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08700" cy="6953885"/>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center"/>
        <w:textAlignment w:val="auto"/>
        <w:rPr>
          <w:color w:val="FF0000"/>
          <w:lang w:eastAsia="zh-CN"/>
        </w:rPr>
      </w:pPr>
      <w:r>
        <w:rPr>
          <w:color w:val="FF0000"/>
          <w:lang w:eastAsia="zh-CN"/>
        </w:rPr>
        <w:br w:type="page"/>
      </w:r>
    </w:p>
    <w:p w:rsidR="004F6F24" w:rsidRPr="004F6F24" w:rsidRDefault="006145C3" w:rsidP="004F6F24">
      <w:pPr>
        <w:jc w:val="center"/>
        <w:rPr>
          <w:sz w:val="18"/>
          <w:szCs w:val="18"/>
          <w:lang w:eastAsia="zh-CN"/>
        </w:rPr>
      </w:pPr>
      <w:r>
        <w:rPr>
          <w:rFonts w:hint="eastAsia"/>
          <w:sz w:val="18"/>
          <w:szCs w:val="18"/>
          <w:lang w:eastAsia="zh-CN"/>
        </w:rPr>
        <w:t>附录</w:t>
      </w:r>
      <w:r w:rsidR="00BC4DE7" w:rsidRPr="004F6F24">
        <w:rPr>
          <w:sz w:val="18"/>
          <w:szCs w:val="18"/>
          <w:lang w:eastAsia="zh-CN"/>
        </w:rPr>
        <w:t>12</w:t>
      </w:r>
    </w:p>
    <w:p w:rsidR="00BC4DE7" w:rsidRPr="004F6F24" w:rsidRDefault="00BC4DE7" w:rsidP="004F6F24">
      <w:pPr>
        <w:jc w:val="center"/>
        <w:rPr>
          <w:b/>
          <w:sz w:val="18"/>
          <w:szCs w:val="18"/>
          <w:lang w:eastAsia="zh-CN"/>
        </w:rPr>
      </w:pPr>
      <w:r w:rsidRPr="004F6F24">
        <w:rPr>
          <w:rFonts w:hint="eastAsia"/>
          <w:b/>
          <w:sz w:val="18"/>
          <w:szCs w:val="18"/>
          <w:lang w:eastAsia="zh-CN"/>
        </w:rPr>
        <w:t>图</w:t>
      </w:r>
      <w:r w:rsidRPr="004F6F24">
        <w:rPr>
          <w:b/>
          <w:sz w:val="18"/>
          <w:szCs w:val="18"/>
          <w:lang w:eastAsia="zh-CN"/>
        </w:rPr>
        <w:t xml:space="preserve">5/8 </w:t>
      </w:r>
      <w:r w:rsidRPr="004F6F24">
        <w:rPr>
          <w:rFonts w:hint="eastAsia"/>
          <w:b/>
          <w:sz w:val="18"/>
          <w:szCs w:val="18"/>
          <w:lang w:eastAsia="zh-CN"/>
        </w:rPr>
        <w:t>在</w:t>
      </w:r>
      <w:r w:rsidRPr="004F6F24">
        <w:rPr>
          <w:b/>
          <w:sz w:val="18"/>
          <w:szCs w:val="18"/>
          <w:lang w:eastAsia="zh-CN"/>
        </w:rPr>
        <w:t>7</w:t>
      </w:r>
      <w:r w:rsidRPr="004F6F24">
        <w:rPr>
          <w:rFonts w:hint="eastAsia"/>
          <w:b/>
          <w:sz w:val="18"/>
          <w:szCs w:val="18"/>
          <w:lang w:eastAsia="zh-CN"/>
        </w:rPr>
        <w:t>位信号呼叫标识情况下的自动识别定相程序（被呼叫台）</w:t>
      </w:r>
      <w:r w:rsidR="004F6F24" w:rsidRPr="004F6F24">
        <w:rPr>
          <w:b/>
          <w:sz w:val="18"/>
          <w:szCs w:val="18"/>
          <w:lang w:eastAsia="zh-CN"/>
        </w:rPr>
        <w:br/>
      </w:r>
      <w:r w:rsidRPr="004F6F24">
        <w:rPr>
          <w:rFonts w:hint="eastAsia"/>
          <w:b/>
          <w:sz w:val="18"/>
          <w:szCs w:val="18"/>
          <w:lang w:eastAsia="zh-CN"/>
        </w:rPr>
        <w:t>和电台处于</w:t>
      </w:r>
      <w:r w:rsidRPr="004F6F24">
        <w:rPr>
          <w:b/>
          <w:sz w:val="18"/>
          <w:szCs w:val="18"/>
          <w:lang w:eastAsia="zh-CN"/>
        </w:rPr>
        <w:t>IRS</w:t>
      </w:r>
      <w:r w:rsidRPr="004F6F24">
        <w:rPr>
          <w:rFonts w:hint="eastAsia"/>
          <w:b/>
          <w:sz w:val="18"/>
          <w:szCs w:val="18"/>
          <w:lang w:eastAsia="zh-CN"/>
        </w:rPr>
        <w:t>位置的通信流程（状态概图）</w:t>
      </w:r>
    </w:p>
    <w:p w:rsidR="00BC4DE7" w:rsidRPr="00EC3F31" w:rsidRDefault="00BC4DE7" w:rsidP="006B3E45">
      <w:pPr>
        <w:wordWrap w:val="0"/>
        <w:overflowPunct/>
        <w:autoSpaceDE/>
        <w:autoSpaceDN/>
        <w:snapToGrid w:val="0"/>
        <w:rPr>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302250" cy="6670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02250" cy="6670040"/>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4F6F24" w:rsidRPr="004F6F24" w:rsidRDefault="00BC4DE7" w:rsidP="006145C3">
      <w:pPr>
        <w:jc w:val="center"/>
        <w:rPr>
          <w:sz w:val="18"/>
          <w:szCs w:val="18"/>
          <w:lang w:eastAsia="zh-CN"/>
        </w:rPr>
      </w:pPr>
      <w:r w:rsidRPr="004F6F24">
        <w:rPr>
          <w:rFonts w:hint="eastAsia"/>
          <w:sz w:val="18"/>
          <w:szCs w:val="18"/>
          <w:lang w:eastAsia="zh-CN"/>
        </w:rPr>
        <w:t>附</w:t>
      </w:r>
      <w:r w:rsidR="006145C3">
        <w:rPr>
          <w:rFonts w:hint="eastAsia"/>
          <w:sz w:val="18"/>
          <w:szCs w:val="18"/>
          <w:lang w:eastAsia="zh-CN"/>
        </w:rPr>
        <w:t>录</w:t>
      </w:r>
      <w:r w:rsidRPr="004F6F24">
        <w:rPr>
          <w:sz w:val="18"/>
          <w:szCs w:val="18"/>
          <w:lang w:eastAsia="zh-CN"/>
        </w:rPr>
        <w:t>12</w:t>
      </w:r>
    </w:p>
    <w:p w:rsidR="00BC4DE7" w:rsidRPr="004F6F24" w:rsidRDefault="00BC4DE7" w:rsidP="004F6F24">
      <w:pPr>
        <w:jc w:val="center"/>
        <w:rPr>
          <w:b/>
          <w:sz w:val="18"/>
          <w:szCs w:val="18"/>
          <w:lang w:eastAsia="zh-CN"/>
        </w:rPr>
      </w:pPr>
      <w:r w:rsidRPr="004F6F24">
        <w:rPr>
          <w:rFonts w:hint="eastAsia"/>
          <w:b/>
          <w:sz w:val="18"/>
          <w:szCs w:val="18"/>
          <w:lang w:eastAsia="zh-CN"/>
        </w:rPr>
        <w:t>图</w:t>
      </w:r>
      <w:r w:rsidRPr="004F6F24">
        <w:rPr>
          <w:b/>
          <w:sz w:val="18"/>
          <w:szCs w:val="18"/>
          <w:lang w:eastAsia="zh-CN"/>
        </w:rPr>
        <w:t xml:space="preserve">6/8 </w:t>
      </w:r>
      <w:r w:rsidR="004F6F24">
        <w:rPr>
          <w:b/>
          <w:sz w:val="18"/>
          <w:szCs w:val="18"/>
          <w:lang w:eastAsia="zh-CN"/>
        </w:rPr>
        <w:t xml:space="preserve"> </w:t>
      </w:r>
      <w:r w:rsidRPr="004F6F24">
        <w:rPr>
          <w:rFonts w:hint="eastAsia"/>
          <w:b/>
          <w:sz w:val="18"/>
          <w:szCs w:val="18"/>
          <w:lang w:eastAsia="zh-CN"/>
        </w:rPr>
        <w:t>在</w:t>
      </w:r>
      <w:r w:rsidRPr="004F6F24">
        <w:rPr>
          <w:b/>
          <w:sz w:val="18"/>
          <w:szCs w:val="18"/>
          <w:lang w:eastAsia="zh-CN"/>
        </w:rPr>
        <w:t>7</w:t>
      </w:r>
      <w:r w:rsidRPr="004F6F24">
        <w:rPr>
          <w:rFonts w:hint="eastAsia"/>
          <w:b/>
          <w:sz w:val="18"/>
          <w:szCs w:val="18"/>
          <w:lang w:eastAsia="zh-CN"/>
        </w:rPr>
        <w:t>位信号呼叫标识情况下的自动识别重定相程序（被呼叫台）</w:t>
      </w:r>
      <w:r w:rsidR="004F6F24">
        <w:rPr>
          <w:b/>
          <w:sz w:val="18"/>
          <w:szCs w:val="18"/>
          <w:lang w:eastAsia="zh-CN"/>
        </w:rPr>
        <w:br/>
      </w:r>
      <w:r w:rsidRPr="004F6F24">
        <w:rPr>
          <w:rFonts w:hint="eastAsia"/>
          <w:b/>
          <w:sz w:val="18"/>
          <w:szCs w:val="18"/>
          <w:lang w:eastAsia="zh-CN"/>
        </w:rPr>
        <w:t>和电台处于</w:t>
      </w:r>
      <w:r w:rsidRPr="004F6F24">
        <w:rPr>
          <w:b/>
          <w:sz w:val="18"/>
          <w:szCs w:val="18"/>
          <w:lang w:eastAsia="zh-CN"/>
        </w:rPr>
        <w:t>IRS</w:t>
      </w:r>
      <w:r w:rsidRPr="004F6F24">
        <w:rPr>
          <w:rFonts w:hint="eastAsia"/>
          <w:b/>
          <w:sz w:val="18"/>
          <w:szCs w:val="18"/>
          <w:lang w:eastAsia="zh-CN"/>
        </w:rPr>
        <w:t>位置的通信流程（状态概图）</w:t>
      </w:r>
    </w:p>
    <w:p w:rsidR="00BC4DE7" w:rsidRPr="00EC3F31" w:rsidRDefault="00BC4DE7" w:rsidP="006B3E45">
      <w:pPr>
        <w:wordWrap w:val="0"/>
        <w:overflowPunct/>
        <w:autoSpaceDE/>
        <w:autoSpaceDN/>
        <w:snapToGrid w:val="0"/>
        <w:rPr>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370830" cy="6454775"/>
            <wp:effectExtent l="0" t="0" r="1270" b="3175"/>
            <wp:docPr id="3" name="Picture 3" descr="p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p1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70830" cy="6454775"/>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BC4DE7" w:rsidRDefault="00BC4DE7" w:rsidP="006B3E45">
      <w:pPr>
        <w:tabs>
          <w:tab w:val="clear" w:pos="794"/>
          <w:tab w:val="clear" w:pos="1191"/>
          <w:tab w:val="clear" w:pos="1588"/>
          <w:tab w:val="clear" w:pos="1985"/>
        </w:tabs>
        <w:wordWrap w:val="0"/>
        <w:overflowPunct/>
        <w:autoSpaceDE/>
        <w:autoSpaceDN/>
        <w:adjustRightInd/>
        <w:snapToGrid w:val="0"/>
        <w:spacing w:before="0"/>
        <w:jc w:val="left"/>
        <w:textAlignment w:val="auto"/>
        <w:rPr>
          <w:color w:val="FF0000"/>
          <w:lang w:eastAsia="zh-CN"/>
        </w:rPr>
      </w:pPr>
      <w:r>
        <w:rPr>
          <w:color w:val="FF0000"/>
          <w:lang w:eastAsia="zh-CN"/>
        </w:rPr>
        <w:br w:type="page"/>
      </w:r>
    </w:p>
    <w:p w:rsidR="004F6F24" w:rsidRPr="004F6F24" w:rsidRDefault="00BC4DE7" w:rsidP="006145C3">
      <w:pPr>
        <w:jc w:val="center"/>
        <w:rPr>
          <w:sz w:val="18"/>
          <w:szCs w:val="18"/>
          <w:lang w:eastAsia="zh-CN"/>
        </w:rPr>
      </w:pPr>
      <w:r w:rsidRPr="004F6F24">
        <w:rPr>
          <w:rFonts w:hint="eastAsia"/>
          <w:sz w:val="18"/>
          <w:szCs w:val="18"/>
          <w:lang w:eastAsia="zh-CN"/>
        </w:rPr>
        <w:t>附</w:t>
      </w:r>
      <w:r w:rsidR="006145C3">
        <w:rPr>
          <w:rFonts w:hint="eastAsia"/>
          <w:sz w:val="18"/>
          <w:szCs w:val="18"/>
          <w:lang w:eastAsia="zh-CN"/>
        </w:rPr>
        <w:t>录</w:t>
      </w:r>
      <w:r w:rsidRPr="004F6F24">
        <w:rPr>
          <w:sz w:val="18"/>
          <w:szCs w:val="18"/>
          <w:lang w:eastAsia="zh-CN"/>
        </w:rPr>
        <w:t>12</w:t>
      </w:r>
    </w:p>
    <w:p w:rsidR="00BC4DE7" w:rsidRPr="004F6F24" w:rsidRDefault="00BC4DE7" w:rsidP="004F6F24">
      <w:pPr>
        <w:jc w:val="center"/>
        <w:rPr>
          <w:b/>
          <w:sz w:val="18"/>
          <w:szCs w:val="18"/>
          <w:lang w:eastAsia="zh-CN"/>
        </w:rPr>
      </w:pPr>
      <w:r w:rsidRPr="004F6F24">
        <w:rPr>
          <w:rFonts w:hint="eastAsia"/>
          <w:b/>
          <w:sz w:val="18"/>
          <w:szCs w:val="18"/>
          <w:lang w:eastAsia="zh-CN"/>
        </w:rPr>
        <w:t>图</w:t>
      </w:r>
      <w:r w:rsidRPr="004F6F24">
        <w:rPr>
          <w:b/>
          <w:sz w:val="18"/>
          <w:szCs w:val="18"/>
          <w:lang w:eastAsia="zh-CN"/>
        </w:rPr>
        <w:t xml:space="preserve">7/8 </w:t>
      </w:r>
      <w:r w:rsidR="004F6F24">
        <w:rPr>
          <w:b/>
          <w:sz w:val="18"/>
          <w:szCs w:val="18"/>
          <w:lang w:eastAsia="zh-CN"/>
        </w:rPr>
        <w:t xml:space="preserve"> </w:t>
      </w:r>
      <w:r w:rsidRPr="004F6F24">
        <w:rPr>
          <w:rFonts w:hint="eastAsia"/>
          <w:b/>
          <w:sz w:val="18"/>
          <w:szCs w:val="18"/>
          <w:lang w:eastAsia="zh-CN"/>
        </w:rPr>
        <w:t>在</w:t>
      </w:r>
      <w:r w:rsidRPr="004F6F24">
        <w:rPr>
          <w:b/>
          <w:sz w:val="18"/>
          <w:szCs w:val="18"/>
          <w:lang w:eastAsia="zh-CN"/>
        </w:rPr>
        <w:t>4</w:t>
      </w:r>
      <w:r w:rsidRPr="004F6F24">
        <w:rPr>
          <w:rFonts w:hint="eastAsia"/>
          <w:b/>
          <w:sz w:val="18"/>
          <w:szCs w:val="18"/>
          <w:lang w:eastAsia="zh-CN"/>
        </w:rPr>
        <w:t>位信号呼叫标识情况下的无自动识别定相程序（被呼叫台）</w:t>
      </w:r>
      <w:r w:rsidR="004F6F24" w:rsidRPr="004F6F24">
        <w:rPr>
          <w:b/>
          <w:sz w:val="18"/>
          <w:szCs w:val="18"/>
          <w:lang w:eastAsia="zh-CN"/>
        </w:rPr>
        <w:br/>
      </w:r>
      <w:r w:rsidRPr="004F6F24">
        <w:rPr>
          <w:rFonts w:hint="eastAsia"/>
          <w:b/>
          <w:sz w:val="18"/>
          <w:szCs w:val="18"/>
          <w:lang w:eastAsia="zh-CN"/>
        </w:rPr>
        <w:t>和电台处于</w:t>
      </w:r>
      <w:r w:rsidRPr="004F6F24">
        <w:rPr>
          <w:b/>
          <w:sz w:val="18"/>
          <w:szCs w:val="18"/>
          <w:lang w:eastAsia="zh-CN"/>
        </w:rPr>
        <w:t>IRS</w:t>
      </w:r>
      <w:r w:rsidRPr="004F6F24">
        <w:rPr>
          <w:rFonts w:hint="eastAsia"/>
          <w:b/>
          <w:sz w:val="18"/>
          <w:szCs w:val="18"/>
          <w:lang w:eastAsia="zh-CN"/>
        </w:rPr>
        <w:t>位置的通信流程（状态概图）</w:t>
      </w:r>
    </w:p>
    <w:p w:rsidR="00BC4DE7" w:rsidRPr="002175E7" w:rsidRDefault="00BC4DE7" w:rsidP="006B3E45">
      <w:pPr>
        <w:wordWrap w:val="0"/>
        <w:overflowPunct/>
        <w:autoSpaceDE/>
        <w:autoSpaceDN/>
        <w:snapToGrid w:val="0"/>
        <w:rPr>
          <w:lang w:eastAsia="zh-CN"/>
        </w:rPr>
      </w:pPr>
    </w:p>
    <w:p w:rsidR="00BC4DE7"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962650" cy="6039485"/>
            <wp:effectExtent l="0" t="0" r="0" b="0"/>
            <wp:docPr id="2" name="Picture 2" descr="p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p1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62650" cy="6039485"/>
                    </a:xfrm>
                    <a:prstGeom prst="rect">
                      <a:avLst/>
                    </a:prstGeom>
                    <a:noFill/>
                    <a:ln>
                      <a:noFill/>
                    </a:ln>
                  </pic:spPr>
                </pic:pic>
              </a:graphicData>
            </a:graphic>
          </wp:inline>
        </w:drawing>
      </w:r>
    </w:p>
    <w:p w:rsidR="00BC4DE7" w:rsidRDefault="00BC4DE7" w:rsidP="006B3E45">
      <w:pPr>
        <w:wordWrap w:val="0"/>
        <w:overflowPunct/>
        <w:autoSpaceDE/>
        <w:autoSpaceDN/>
        <w:snapToGrid w:val="0"/>
        <w:rPr>
          <w:lang w:eastAsia="zh-CN"/>
        </w:rPr>
      </w:pPr>
    </w:p>
    <w:p w:rsidR="004F6F24" w:rsidRPr="004F6F24" w:rsidRDefault="00BC4DE7" w:rsidP="006145C3">
      <w:pPr>
        <w:jc w:val="center"/>
        <w:rPr>
          <w:sz w:val="18"/>
          <w:szCs w:val="18"/>
          <w:lang w:eastAsia="zh-CN"/>
        </w:rPr>
      </w:pPr>
      <w:r>
        <w:rPr>
          <w:lang w:eastAsia="zh-CN"/>
        </w:rPr>
        <w:br w:type="page"/>
      </w:r>
      <w:r w:rsidRPr="004F6F24">
        <w:rPr>
          <w:rFonts w:hint="eastAsia"/>
          <w:sz w:val="18"/>
          <w:szCs w:val="18"/>
          <w:lang w:eastAsia="zh-CN"/>
        </w:rPr>
        <w:t>附</w:t>
      </w:r>
      <w:r w:rsidR="006145C3">
        <w:rPr>
          <w:rFonts w:hint="eastAsia"/>
          <w:sz w:val="18"/>
          <w:szCs w:val="18"/>
          <w:lang w:eastAsia="zh-CN"/>
        </w:rPr>
        <w:t>录</w:t>
      </w:r>
      <w:r w:rsidRPr="004F6F24">
        <w:rPr>
          <w:sz w:val="18"/>
          <w:szCs w:val="18"/>
          <w:lang w:eastAsia="zh-CN"/>
        </w:rPr>
        <w:t>12</w:t>
      </w:r>
    </w:p>
    <w:p w:rsidR="00BC4DE7" w:rsidRPr="004F6F24" w:rsidRDefault="00BC4DE7" w:rsidP="004F6F24">
      <w:pPr>
        <w:jc w:val="center"/>
        <w:rPr>
          <w:b/>
          <w:sz w:val="18"/>
          <w:szCs w:val="18"/>
          <w:lang w:eastAsia="zh-CN"/>
        </w:rPr>
      </w:pPr>
      <w:r w:rsidRPr="004F6F24">
        <w:rPr>
          <w:rFonts w:hint="eastAsia"/>
          <w:b/>
          <w:sz w:val="18"/>
          <w:szCs w:val="18"/>
          <w:lang w:eastAsia="zh-CN"/>
        </w:rPr>
        <w:t>图</w:t>
      </w:r>
      <w:r w:rsidRPr="004F6F24">
        <w:rPr>
          <w:b/>
          <w:sz w:val="18"/>
          <w:szCs w:val="18"/>
          <w:lang w:eastAsia="zh-CN"/>
        </w:rPr>
        <w:t xml:space="preserve">8/8 </w:t>
      </w:r>
      <w:r w:rsidRPr="004F6F24">
        <w:rPr>
          <w:rFonts w:hint="eastAsia"/>
          <w:b/>
          <w:sz w:val="18"/>
          <w:szCs w:val="18"/>
          <w:lang w:eastAsia="zh-CN"/>
        </w:rPr>
        <w:t>在</w:t>
      </w:r>
      <w:r w:rsidRPr="004F6F24">
        <w:rPr>
          <w:b/>
          <w:sz w:val="18"/>
          <w:szCs w:val="18"/>
          <w:lang w:eastAsia="zh-CN"/>
        </w:rPr>
        <w:t>4</w:t>
      </w:r>
      <w:r w:rsidRPr="004F6F24">
        <w:rPr>
          <w:rFonts w:hint="eastAsia"/>
          <w:b/>
          <w:sz w:val="18"/>
          <w:szCs w:val="18"/>
          <w:lang w:eastAsia="zh-CN"/>
        </w:rPr>
        <w:t>位信号呼叫标识情况下的无自动识别重定相程序（被呼叫台）</w:t>
      </w:r>
      <w:r w:rsidR="004F6F24" w:rsidRPr="004F6F24">
        <w:rPr>
          <w:b/>
          <w:sz w:val="18"/>
          <w:szCs w:val="18"/>
          <w:lang w:eastAsia="zh-CN"/>
        </w:rPr>
        <w:br/>
      </w:r>
      <w:r w:rsidRPr="004F6F24">
        <w:rPr>
          <w:rFonts w:hint="eastAsia"/>
          <w:b/>
          <w:sz w:val="18"/>
          <w:szCs w:val="18"/>
          <w:lang w:eastAsia="zh-CN"/>
        </w:rPr>
        <w:t>和电台处于</w:t>
      </w:r>
      <w:r w:rsidRPr="004F6F24">
        <w:rPr>
          <w:b/>
          <w:sz w:val="18"/>
          <w:szCs w:val="18"/>
          <w:lang w:eastAsia="zh-CN"/>
        </w:rPr>
        <w:t>IRS</w:t>
      </w:r>
      <w:r w:rsidRPr="004F6F24">
        <w:rPr>
          <w:rFonts w:hint="eastAsia"/>
          <w:b/>
          <w:sz w:val="18"/>
          <w:szCs w:val="18"/>
          <w:lang w:eastAsia="zh-CN"/>
        </w:rPr>
        <w:t>位置的通信流程（状态概图）</w:t>
      </w:r>
    </w:p>
    <w:p w:rsidR="00BC4DE7" w:rsidRPr="00EC3F31" w:rsidRDefault="00BC4DE7" w:rsidP="006B3E45">
      <w:pPr>
        <w:wordWrap w:val="0"/>
        <w:overflowPunct/>
        <w:autoSpaceDE/>
        <w:autoSpaceDN/>
        <w:snapToGrid w:val="0"/>
        <w:rPr>
          <w:lang w:eastAsia="zh-CN"/>
        </w:rPr>
      </w:pPr>
    </w:p>
    <w:p w:rsidR="00BC4DE7" w:rsidRPr="00B66304" w:rsidRDefault="00BC4DE7" w:rsidP="006B3E45">
      <w:pPr>
        <w:pStyle w:val="Figure"/>
        <w:wordWrap w:val="0"/>
        <w:overflowPunct/>
        <w:autoSpaceDE/>
        <w:autoSpaceDN/>
        <w:snapToGrid w:val="0"/>
        <w:rPr>
          <w:lang w:eastAsia="zh-CN"/>
        </w:rPr>
      </w:pPr>
      <w:r>
        <w:rPr>
          <w:noProof/>
          <w:lang w:val="en-US" w:eastAsia="zh-CN"/>
        </w:rPr>
        <w:drawing>
          <wp:inline distT="0" distB="0" distL="0" distR="0">
            <wp:extent cx="5293995" cy="5516880"/>
            <wp:effectExtent l="0" t="0" r="1905" b="7620"/>
            <wp:docPr id="1" name="Picture 1" descr="p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p1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93995" cy="5516880"/>
                    </a:xfrm>
                    <a:prstGeom prst="rect">
                      <a:avLst/>
                    </a:prstGeom>
                    <a:noFill/>
                    <a:ln>
                      <a:noFill/>
                    </a:ln>
                  </pic:spPr>
                </pic:pic>
              </a:graphicData>
            </a:graphic>
          </wp:inline>
        </w:drawing>
      </w:r>
    </w:p>
    <w:p w:rsidR="00BC4DE7" w:rsidRPr="002175E7" w:rsidRDefault="00BC4DE7" w:rsidP="006B3E45">
      <w:pPr>
        <w:wordWrap w:val="0"/>
        <w:overflowPunct/>
        <w:autoSpaceDE/>
        <w:autoSpaceDN/>
        <w:snapToGrid w:val="0"/>
        <w:rPr>
          <w:lang w:eastAsia="zh-CN"/>
        </w:rPr>
      </w:pPr>
    </w:p>
    <w:p w:rsidR="00BC4DE7" w:rsidRDefault="00BC4DE7" w:rsidP="006B3E45">
      <w:pPr>
        <w:wordWrap w:val="0"/>
        <w:overflowPunct/>
        <w:autoSpaceDE/>
        <w:autoSpaceDN/>
        <w:snapToGrid w:val="0"/>
        <w:rPr>
          <w:lang w:val="en-US" w:eastAsia="zh-CN"/>
        </w:rPr>
      </w:pPr>
    </w:p>
    <w:p w:rsidR="00BC4DE7" w:rsidRPr="00942D2D" w:rsidRDefault="00BC4DE7" w:rsidP="006B3E45">
      <w:pPr>
        <w:pStyle w:val="Line"/>
        <w:wordWrap w:val="0"/>
        <w:overflowPunct/>
        <w:autoSpaceDE/>
        <w:autoSpaceDN/>
        <w:snapToGrid w:val="0"/>
        <w:rPr>
          <w:lang w:eastAsia="zh-CN"/>
        </w:rPr>
      </w:pPr>
    </w:p>
    <w:sectPr w:rsidR="00BC4DE7" w:rsidRPr="00942D2D" w:rsidSect="00BC4DE7">
      <w:pgSz w:w="11907" w:h="16834" w:code="9"/>
      <w:pgMar w:top="1418" w:right="1134" w:bottom="1134" w:left="1134" w:header="720" w:footer="482" w:gutter="0"/>
      <w:pgNumType w:start="4"/>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AE1" w:rsidRDefault="00011AE1">
      <w:r>
        <w:separator/>
      </w:r>
    </w:p>
  </w:endnote>
  <w:endnote w:type="continuationSeparator" w:id="0">
    <w:p w:rsidR="00011AE1" w:rsidRDefault="00011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FangSong_GB2312">
    <w:altName w:val="仿宋"/>
    <w:panose1 w:val="020106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TZhongsong">
    <w:altName w:val="Arial Unicode MS"/>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AE1" w:rsidRDefault="00011AE1">
    <w:pPr>
      <w:pStyle w:val="Footer"/>
    </w:pPr>
    <w:r w:rsidRPr="0010341A">
      <w:rPr>
        <w:b/>
        <w:bCs/>
        <w:lang w:val="en-US" w:eastAsia="zh-CN"/>
      </w:rPr>
      <w:drawing>
        <wp:anchor distT="0" distB="0" distL="114300" distR="114300" simplePos="0" relativeHeight="251663360" behindDoc="1" locked="0" layoutInCell="1" allowOverlap="1" wp14:anchorId="161412C9" wp14:editId="1B217320">
          <wp:simplePos x="0" y="0"/>
          <wp:positionH relativeFrom="column">
            <wp:posOffset>-144780</wp:posOffset>
          </wp:positionH>
          <wp:positionV relativeFrom="paragraph">
            <wp:posOffset>-963295</wp:posOffset>
          </wp:positionV>
          <wp:extent cx="1247775" cy="935355"/>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AE1" w:rsidRDefault="00011A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AE1" w:rsidRDefault="00011AE1">
      <w:r>
        <w:separator/>
      </w:r>
    </w:p>
  </w:footnote>
  <w:footnote w:type="continuationSeparator" w:id="0">
    <w:p w:rsidR="00011AE1" w:rsidRDefault="00011AE1">
      <w:r>
        <w:continuationSeparator/>
      </w:r>
    </w:p>
  </w:footnote>
  <w:footnote w:id="1">
    <w:p w:rsidR="00011AE1" w:rsidRDefault="00011AE1" w:rsidP="00DD2EF2">
      <w:pPr>
        <w:pStyle w:val="FootnoteText"/>
        <w:rPr>
          <w:lang w:eastAsia="zh-CN"/>
        </w:rPr>
      </w:pPr>
      <w:r>
        <w:rPr>
          <w:position w:val="4"/>
          <w:lang w:eastAsia="zh-CN"/>
        </w:rPr>
        <w:t>*</w:t>
      </w:r>
      <w:bookmarkStart w:id="9" w:name="OLE_LINK5"/>
      <w:r>
        <w:rPr>
          <w:position w:val="6"/>
          <w:sz w:val="16"/>
          <w:lang w:eastAsia="zh-CN"/>
        </w:rPr>
        <w:tab/>
      </w:r>
      <w:r>
        <w:rPr>
          <w:rFonts w:hint="eastAsia"/>
          <w:lang w:eastAsia="zh-CN"/>
        </w:rPr>
        <w:t>应提请国际海事组织</w:t>
      </w:r>
      <w:bookmarkEnd w:id="9"/>
      <w:r>
        <w:rPr>
          <w:rFonts w:hint="eastAsia"/>
          <w:lang w:eastAsia="zh-CN"/>
        </w:rPr>
        <w:t>（</w:t>
      </w:r>
      <w:r>
        <w:rPr>
          <w:lang w:eastAsia="zh-CN"/>
        </w:rPr>
        <w:t>IMO</w:t>
      </w:r>
      <w:r>
        <w:rPr>
          <w:rFonts w:hint="eastAsia"/>
          <w:lang w:eastAsia="zh-CN"/>
        </w:rPr>
        <w:t>）和国际电联电信标准化部门（</w:t>
      </w:r>
      <w:r>
        <w:rPr>
          <w:lang w:eastAsia="zh-CN"/>
        </w:rPr>
        <w:t>ITU-T</w:t>
      </w:r>
      <w:r>
        <w:rPr>
          <w:rFonts w:hint="eastAsia"/>
          <w:lang w:eastAsia="zh-CN"/>
        </w:rPr>
        <w:t>）注意本建议书。</w:t>
      </w:r>
    </w:p>
  </w:footnote>
  <w:footnote w:id="2">
    <w:p w:rsidR="00011AE1" w:rsidRPr="00ED5B34" w:rsidRDefault="00011AE1" w:rsidP="00BC4DE7">
      <w:pPr>
        <w:pStyle w:val="FootnoteText"/>
        <w:jc w:val="left"/>
        <w:rPr>
          <w:szCs w:val="22"/>
          <w:lang w:eastAsia="zh-CN"/>
        </w:rPr>
      </w:pPr>
      <w:r w:rsidRPr="00ED5B34">
        <w:rPr>
          <w:szCs w:val="22"/>
          <w:lang w:eastAsia="zh-CN"/>
        </w:rPr>
        <w:t xml:space="preserve">*  </w:t>
      </w:r>
      <w:r w:rsidRPr="00ED5B34">
        <w:rPr>
          <w:rFonts w:eastAsia="STKaiti" w:hint="eastAsia"/>
          <w:szCs w:val="22"/>
          <w:lang w:eastAsia="zh-CN"/>
        </w:rPr>
        <w:t>秘书处注：</w:t>
      </w:r>
    </w:p>
    <w:p w:rsidR="00011AE1" w:rsidRPr="00ED5B34" w:rsidRDefault="00011AE1" w:rsidP="00BC4DE7">
      <w:pPr>
        <w:pStyle w:val="FootnoteText"/>
        <w:tabs>
          <w:tab w:val="left" w:pos="224"/>
        </w:tabs>
        <w:jc w:val="left"/>
        <w:rPr>
          <w:szCs w:val="22"/>
          <w:lang w:eastAsia="zh-CN"/>
        </w:rPr>
      </w:pPr>
      <w:r w:rsidRPr="00ED5B34">
        <w:rPr>
          <w:szCs w:val="22"/>
          <w:lang w:eastAsia="zh-CN"/>
        </w:rPr>
        <w:tab/>
      </w:r>
      <w:r w:rsidRPr="00ED5B34">
        <w:rPr>
          <w:rFonts w:hint="eastAsia"/>
          <w:szCs w:val="22"/>
          <w:lang w:eastAsia="zh-CN"/>
        </w:rPr>
        <w:t>下列图形符号代表一个“连接符”：</w:t>
      </w:r>
    </w:p>
    <w:p w:rsidR="00011AE1" w:rsidRPr="00ED5B34" w:rsidRDefault="00011AE1" w:rsidP="00BC4DE7">
      <w:pPr>
        <w:pStyle w:val="FootnoteText"/>
        <w:tabs>
          <w:tab w:val="left" w:pos="224"/>
        </w:tabs>
        <w:ind w:leftChars="800" w:left="2175"/>
        <w:jc w:val="left"/>
        <w:rPr>
          <w:szCs w:val="22"/>
        </w:rPr>
      </w:pPr>
      <w:r>
        <w:rPr>
          <w:noProof/>
          <w:szCs w:val="22"/>
          <w:lang w:val="en-US" w:eastAsia="zh-CN"/>
        </w:rPr>
        <w:drawing>
          <wp:inline distT="0" distB="0" distL="0" distR="0">
            <wp:extent cx="384175" cy="207645"/>
            <wp:effectExtent l="0" t="0" r="0" b="1905"/>
            <wp:docPr id="433" name="Picture 433" descr="T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T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175" cy="207645"/>
                    </a:xfrm>
                    <a:prstGeom prst="rect">
                      <a:avLst/>
                    </a:prstGeom>
                    <a:noFill/>
                    <a:ln>
                      <a:noFill/>
                    </a:ln>
                  </pic:spPr>
                </pic:pic>
              </a:graphicData>
            </a:graphic>
          </wp:inline>
        </w:drawing>
      </w:r>
    </w:p>
    <w:p w:rsidR="00011AE1" w:rsidRPr="00ED5B34" w:rsidRDefault="00011AE1" w:rsidP="00BC4DE7">
      <w:pPr>
        <w:pStyle w:val="FootnoteText"/>
        <w:tabs>
          <w:tab w:val="left" w:pos="224"/>
        </w:tabs>
        <w:jc w:val="left"/>
        <w:rPr>
          <w:szCs w:val="22"/>
          <w:lang w:eastAsia="zh-CN"/>
        </w:rPr>
      </w:pPr>
      <w:r w:rsidRPr="00ED5B34">
        <w:rPr>
          <w:szCs w:val="22"/>
        </w:rPr>
        <w:tab/>
      </w:r>
      <w:r w:rsidRPr="00ED5B34">
        <w:rPr>
          <w:rFonts w:hint="eastAsia"/>
          <w:szCs w:val="22"/>
          <w:lang w:eastAsia="zh-CN"/>
        </w:rPr>
        <w:t>这里：</w:t>
      </w:r>
    </w:p>
    <w:p w:rsidR="00011AE1" w:rsidRDefault="00011AE1" w:rsidP="00563CFB">
      <w:pPr>
        <w:pStyle w:val="FootnoteText"/>
        <w:tabs>
          <w:tab w:val="clear" w:pos="255"/>
          <w:tab w:val="clear" w:pos="794"/>
          <w:tab w:val="clear" w:pos="1191"/>
          <w:tab w:val="left" w:pos="426"/>
          <w:tab w:val="left" w:pos="851"/>
        </w:tabs>
        <w:ind w:left="28" w:firstLine="1"/>
        <w:jc w:val="left"/>
      </w:pPr>
      <w:r w:rsidRPr="00ED5B34">
        <w:rPr>
          <w:szCs w:val="22"/>
          <w:lang w:eastAsia="zh-CN"/>
        </w:rPr>
        <w:tab/>
        <w:t>n</w:t>
      </w:r>
      <w:r w:rsidRPr="00ED5B34">
        <w:rPr>
          <w:rFonts w:hint="eastAsia"/>
          <w:szCs w:val="22"/>
          <w:lang w:eastAsia="zh-CN"/>
        </w:rPr>
        <w:t>：</w:t>
      </w:r>
      <w:r w:rsidRPr="00ED5B34">
        <w:rPr>
          <w:szCs w:val="22"/>
          <w:lang w:eastAsia="zh-CN"/>
        </w:rPr>
        <w:tab/>
      </w:r>
      <w:r w:rsidRPr="00ED5B34">
        <w:rPr>
          <w:rFonts w:hint="eastAsia"/>
          <w:szCs w:val="22"/>
          <w:lang w:eastAsia="zh-CN"/>
        </w:rPr>
        <w:t>连接符参考号。</w:t>
      </w:r>
      <w:r w:rsidRPr="00ED5B34">
        <w:rPr>
          <w:szCs w:val="22"/>
          <w:lang w:eastAsia="zh-CN"/>
        </w:rPr>
        <w:br/>
      </w:r>
      <w:r w:rsidRPr="00ED5B34">
        <w:rPr>
          <w:szCs w:val="22"/>
          <w:lang w:eastAsia="zh-CN"/>
        </w:rPr>
        <w:tab/>
        <w:t>x</w:t>
      </w:r>
      <w:r w:rsidRPr="00ED5B34">
        <w:rPr>
          <w:rFonts w:hint="eastAsia"/>
          <w:szCs w:val="22"/>
          <w:lang w:eastAsia="zh-CN"/>
        </w:rPr>
        <w:t>：</w:t>
      </w:r>
      <w:r w:rsidRPr="00ED5B34">
        <w:rPr>
          <w:szCs w:val="22"/>
          <w:lang w:eastAsia="zh-CN"/>
        </w:rPr>
        <w:tab/>
      </w:r>
      <w:r w:rsidRPr="00ED5B34">
        <w:rPr>
          <w:rFonts w:hint="eastAsia"/>
          <w:szCs w:val="22"/>
          <w:lang w:eastAsia="zh-CN"/>
        </w:rPr>
        <w:t>图页号。</w:t>
      </w:r>
      <w:r w:rsidRPr="00ED5B34">
        <w:rPr>
          <w:szCs w:val="22"/>
          <w:lang w:eastAsia="zh-CN"/>
        </w:rPr>
        <w:br/>
      </w:r>
      <w:r w:rsidRPr="00ED5B34">
        <w:rPr>
          <w:szCs w:val="22"/>
          <w:lang w:eastAsia="zh-CN"/>
        </w:rPr>
        <w:tab/>
        <w:t>y</w:t>
      </w:r>
      <w:r w:rsidRPr="00ED5B34">
        <w:rPr>
          <w:rFonts w:hint="eastAsia"/>
          <w:szCs w:val="22"/>
          <w:lang w:eastAsia="zh-CN"/>
        </w:rPr>
        <w:t>：</w:t>
      </w:r>
      <w:r w:rsidRPr="00ED5B34">
        <w:rPr>
          <w:szCs w:val="22"/>
          <w:lang w:eastAsia="zh-CN"/>
        </w:rPr>
        <w:tab/>
      </w:r>
      <w:r w:rsidRPr="00ED5B34">
        <w:rPr>
          <w:rFonts w:hint="eastAsia"/>
          <w:szCs w:val="22"/>
          <w:lang w:eastAsia="zh-CN"/>
        </w:rPr>
        <w:t>附录编号（当出现在同一附录内时可省略）。</w:t>
      </w:r>
      <w:r w:rsidRPr="00ED5B34">
        <w:rPr>
          <w:szCs w:val="22"/>
          <w:lang w:eastAsia="zh-CN"/>
        </w:rPr>
        <w:br/>
      </w:r>
      <w:r w:rsidRPr="00ED5B34">
        <w:rPr>
          <w:szCs w:val="22"/>
          <w:lang w:eastAsia="zh-CN"/>
        </w:rPr>
        <w:tab/>
      </w:r>
      <w:r w:rsidRPr="00ED5B34">
        <w:rPr>
          <w:szCs w:val="22"/>
        </w:rPr>
        <w:t>z</w:t>
      </w:r>
      <w:r w:rsidRPr="00ED5B34">
        <w:rPr>
          <w:rFonts w:hint="eastAsia"/>
          <w:szCs w:val="22"/>
        </w:rPr>
        <w:t>：</w:t>
      </w:r>
      <w:r w:rsidRPr="00ED5B34">
        <w:rPr>
          <w:szCs w:val="22"/>
        </w:rPr>
        <w:tab/>
      </w:r>
      <w:r w:rsidRPr="00ED5B34">
        <w:rPr>
          <w:rFonts w:hint="eastAsia"/>
          <w:szCs w:val="22"/>
        </w:rPr>
        <w:t>出现的次数。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AE1" w:rsidRDefault="00011AE1"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AE1" w:rsidRPr="0010341A" w:rsidRDefault="00011AE1" w:rsidP="0010341A">
    <w:r w:rsidRPr="0010341A">
      <w:rPr>
        <w:b/>
        <w:bCs/>
        <w:noProof/>
        <w:lang w:val="en-US" w:eastAsia="zh-CN"/>
      </w:rPr>
      <w:drawing>
        <wp:anchor distT="0" distB="0" distL="114300" distR="114300" simplePos="0" relativeHeight="251662336" behindDoc="1" locked="0" layoutInCell="1" allowOverlap="1" wp14:anchorId="48907388" wp14:editId="68ACF44E">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AE1" w:rsidRDefault="00011AE1" w:rsidP="00BC4DE7">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9A632C">
      <w:rPr>
        <w:rStyle w:val="PageNumber"/>
        <w:b/>
        <w:bCs/>
        <w:noProof/>
        <w:lang w:val="en-US" w:eastAsia="zh-CN"/>
      </w:rPr>
      <w:t>ii</w:t>
    </w:r>
    <w:r>
      <w:rPr>
        <w:rStyle w:val="PageNumber"/>
        <w:b/>
        <w:bCs/>
      </w:rPr>
      <w:fldChar w:fldCharType="end"/>
    </w:r>
    <w:r>
      <w:rPr>
        <w:lang w:val="en-US" w:eastAsia="zh-CN"/>
      </w:rPr>
      <w:tab/>
    </w:r>
    <w:bookmarkStart w:id="5" w:name="OLE_LINK8"/>
    <w:bookmarkStart w:id="6" w:name="OLE_LINK9"/>
    <w:bookmarkStart w:id="7" w:name="_Hlk424809408"/>
    <w:r>
      <w:rPr>
        <w:b/>
        <w:bCs/>
        <w:szCs w:val="24"/>
        <w:lang w:eastAsia="zh-CN"/>
      </w:rPr>
      <w:t xml:space="preserve">ITU-R </w:t>
    </w:r>
    <w:r>
      <w:rPr>
        <w:rFonts w:hint="eastAsia"/>
        <w:b/>
        <w:bCs/>
        <w:szCs w:val="24"/>
        <w:lang w:eastAsia="zh-CN"/>
      </w:rPr>
      <w:t xml:space="preserve"> M.</w:t>
    </w:r>
    <w:r>
      <w:rPr>
        <w:b/>
        <w:bCs/>
        <w:szCs w:val="24"/>
        <w:lang w:eastAsia="zh-CN"/>
      </w:rPr>
      <w:t>625</w:t>
    </w:r>
    <w:r>
      <w:rPr>
        <w:rFonts w:hint="eastAsia"/>
        <w:b/>
        <w:bCs/>
        <w:szCs w:val="24"/>
        <w:lang w:eastAsia="zh-CN"/>
      </w:rPr>
      <w:t>-</w:t>
    </w:r>
    <w:r>
      <w:rPr>
        <w:b/>
        <w:bCs/>
        <w:szCs w:val="24"/>
        <w:lang w:eastAsia="zh-CN"/>
      </w:rPr>
      <w:t>4</w:t>
    </w:r>
    <w:r>
      <w:rPr>
        <w:rFonts w:hint="eastAsia"/>
        <w:b/>
        <w:bCs/>
        <w:szCs w:val="24"/>
        <w:lang w:eastAsia="zh-CN"/>
      </w:rPr>
      <w:t xml:space="preserve"> </w:t>
    </w:r>
    <w:r w:rsidRPr="00A51377">
      <w:rPr>
        <w:rFonts w:ascii="SimSun" w:hAnsi="SimSun" w:hint="eastAsia"/>
        <w:b/>
        <w:bCs/>
        <w:szCs w:val="24"/>
        <w:lang w:eastAsia="zh-CN"/>
      </w:rPr>
      <w:t>建议书</w:t>
    </w:r>
    <w:bookmarkEnd w:id="5"/>
    <w:bookmarkEnd w:id="6"/>
    <w:bookmarkEnd w:id="7"/>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AE1" w:rsidRDefault="00011AE1" w:rsidP="00A51377">
    <w:pPr>
      <w:pStyle w:val="Header"/>
      <w:rPr>
        <w:lang w:eastAsia="zh-CN"/>
      </w:rP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144-5</w:t>
    </w:r>
    <w:r w:rsidRPr="00A51377">
      <w:rPr>
        <w:rFonts w:ascii="SimSun" w:hAnsi="SimSun" w:hint="eastAsia"/>
        <w:b/>
        <w:bCs/>
        <w:szCs w:val="24"/>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p w:rsidR="00011AE1" w:rsidRDefault="00011AE1">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AE1" w:rsidRDefault="00011AE1" w:rsidP="00BC4DE7">
    <w:pPr>
      <w:pStyle w:val="Header"/>
      <w:jc w:val="left"/>
      <w:rPr>
        <w:b/>
        <w:bCs/>
        <w:lang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9A632C">
      <w:rPr>
        <w:rStyle w:val="PageNumber"/>
        <w:b/>
        <w:bCs/>
        <w:noProof/>
        <w:lang w:val="en-US"/>
      </w:rPr>
      <w:t>38</w:t>
    </w:r>
    <w:r>
      <w:rPr>
        <w:rStyle w:val="PageNumber"/>
        <w:b/>
        <w:bCs/>
        <w:lang w:val="en-US"/>
      </w:rPr>
      <w:fldChar w:fldCharType="end"/>
    </w:r>
    <w:r>
      <w:rPr>
        <w:lang w:val="en-US"/>
      </w:rPr>
      <w:tab/>
    </w:r>
    <w:r w:rsidRPr="00465C2E">
      <w:rPr>
        <w:b/>
        <w:bCs/>
      </w:rPr>
      <w:t>ITU-R M.6</w:t>
    </w:r>
    <w:r>
      <w:rPr>
        <w:b/>
        <w:bCs/>
        <w:lang w:eastAsia="zh-CN"/>
      </w:rPr>
      <w:t>25</w:t>
    </w:r>
    <w:r w:rsidRPr="00465C2E">
      <w:rPr>
        <w:b/>
        <w:bCs/>
      </w:rPr>
      <w:t>-</w:t>
    </w:r>
    <w:r>
      <w:rPr>
        <w:b/>
        <w:bCs/>
        <w:lang w:eastAsia="zh-CN"/>
      </w:rPr>
      <w:t>4</w:t>
    </w:r>
    <w:r w:rsidRPr="00465C2E">
      <w:rPr>
        <w:b/>
        <w:bCs/>
        <w:lang w:eastAsia="zh-CN"/>
      </w:rPr>
      <w:t xml:space="preserve"> </w:t>
    </w:r>
    <w:r w:rsidRPr="00465C2E">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AE1" w:rsidRPr="00DD2EF2" w:rsidRDefault="00011AE1" w:rsidP="00DD2EF2">
    <w:pPr>
      <w:pStyle w:val="Header"/>
      <w:jc w:val="left"/>
      <w:rPr>
        <w:rStyle w:val="PageNumber"/>
        <w:b/>
        <w:bCs/>
        <w:noProof/>
        <w:lang w:val="en-US" w:eastAsia="zh-CN"/>
      </w:rPr>
    </w:pPr>
    <w:r w:rsidRPr="00DD2EF2">
      <w:rPr>
        <w:rStyle w:val="PageNumber"/>
        <w:b/>
        <w:bCs/>
        <w:noProof/>
        <w:lang w:val="en-US" w:eastAsia="zh-CN"/>
      </w:rPr>
      <w:tab/>
    </w:r>
    <w:r>
      <w:rPr>
        <w:b/>
        <w:bCs/>
        <w:szCs w:val="24"/>
        <w:lang w:eastAsia="zh-CN"/>
      </w:rPr>
      <w:t xml:space="preserve">ITU-R </w:t>
    </w:r>
    <w:r>
      <w:rPr>
        <w:rFonts w:hint="eastAsia"/>
        <w:b/>
        <w:bCs/>
        <w:szCs w:val="24"/>
        <w:lang w:eastAsia="zh-CN"/>
      </w:rPr>
      <w:t xml:space="preserve"> M.</w:t>
    </w:r>
    <w:r>
      <w:rPr>
        <w:b/>
        <w:bCs/>
        <w:szCs w:val="24"/>
        <w:lang w:eastAsia="zh-CN"/>
      </w:rPr>
      <w:t>625</w:t>
    </w:r>
    <w:r>
      <w:rPr>
        <w:rFonts w:hint="eastAsia"/>
        <w:b/>
        <w:bCs/>
        <w:szCs w:val="24"/>
        <w:lang w:eastAsia="zh-CN"/>
      </w:rPr>
      <w:t>-</w:t>
    </w:r>
    <w:r>
      <w:rPr>
        <w:b/>
        <w:bCs/>
        <w:szCs w:val="24"/>
        <w:lang w:eastAsia="zh-CN"/>
      </w:rPr>
      <w:t>4</w:t>
    </w:r>
    <w:r>
      <w:rPr>
        <w:rFonts w:hint="eastAsia"/>
        <w:b/>
        <w:bCs/>
        <w:szCs w:val="24"/>
        <w:lang w:eastAsia="zh-CN"/>
      </w:rPr>
      <w:t xml:space="preserve"> </w:t>
    </w:r>
    <w:r w:rsidRPr="00A51377">
      <w:rPr>
        <w:rFonts w:ascii="SimSun" w:hAnsi="SimSun" w:hint="eastAsia"/>
        <w:b/>
        <w:bCs/>
        <w:szCs w:val="24"/>
        <w:lang w:eastAsia="zh-CN"/>
      </w:rPr>
      <w:t>建议书</w:t>
    </w:r>
    <w:r w:rsidRPr="00DD2EF2">
      <w:rPr>
        <w:rStyle w:val="PageNumber"/>
        <w:b/>
        <w:bCs/>
        <w:noProof/>
        <w:lang w:val="en-US" w:eastAsia="zh-CN"/>
      </w:rPr>
      <w:tab/>
    </w:r>
    <w:r w:rsidRPr="00DD2EF2">
      <w:rPr>
        <w:rStyle w:val="PageNumber"/>
        <w:b/>
        <w:bCs/>
        <w:noProof/>
        <w:lang w:val="en-US" w:eastAsia="zh-CN"/>
      </w:rPr>
      <w:fldChar w:fldCharType="begin"/>
    </w:r>
    <w:r w:rsidRPr="00DD2EF2">
      <w:rPr>
        <w:rStyle w:val="PageNumber"/>
        <w:b/>
        <w:bCs/>
        <w:noProof/>
        <w:lang w:val="en-US" w:eastAsia="zh-CN"/>
      </w:rPr>
      <w:instrText xml:space="preserve"> PAGE </w:instrText>
    </w:r>
    <w:r w:rsidRPr="00DD2EF2">
      <w:rPr>
        <w:rStyle w:val="PageNumber"/>
        <w:b/>
        <w:bCs/>
        <w:noProof/>
        <w:lang w:val="en-US" w:eastAsia="zh-CN"/>
      </w:rPr>
      <w:fldChar w:fldCharType="separate"/>
    </w:r>
    <w:r w:rsidR="009A632C">
      <w:rPr>
        <w:rStyle w:val="PageNumber"/>
        <w:b/>
        <w:bCs/>
        <w:noProof/>
        <w:lang w:val="en-US" w:eastAsia="zh-CN"/>
      </w:rPr>
      <w:t>37</w:t>
    </w:r>
    <w:r w:rsidRPr="00DD2EF2">
      <w:rPr>
        <w:rStyle w:val="PageNumber"/>
        <w:b/>
        <w:bCs/>
        <w:noProof/>
        <w:lang w:val="en-US"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226C8F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D820DF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D8C784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39845A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B422F8"/>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3209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6E474F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5" w15:restartNumberingAfterBreak="0">
    <w:nsid w:val="0DB86BB4"/>
    <w:multiLevelType w:val="hybridMultilevel"/>
    <w:tmpl w:val="91DC0F52"/>
    <w:lvl w:ilvl="0" w:tplc="560430B0">
      <w:start w:val="1"/>
      <w:numFmt w:val="bullet"/>
      <w:lvlText w:val=""/>
      <w:lvlJc w:val="left"/>
      <w:pPr>
        <w:tabs>
          <w:tab w:val="num" w:pos="785"/>
        </w:tabs>
        <w:ind w:left="785" w:hanging="360"/>
      </w:pPr>
      <w:rPr>
        <w:rFonts w:ascii="Wingdings" w:eastAsia="SimSun" w:hAnsi="Wingdings"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227114E"/>
    <w:multiLevelType w:val="hybridMultilevel"/>
    <w:tmpl w:val="22F6C160"/>
    <w:lvl w:ilvl="0" w:tplc="93C2F64C">
      <w:start w:val="1"/>
      <w:numFmt w:val="bullet"/>
      <w:lvlText w:val=""/>
      <w:lvlJc w:val="left"/>
      <w:pPr>
        <w:tabs>
          <w:tab w:val="num" w:pos="840"/>
        </w:tabs>
        <w:ind w:left="840" w:hanging="420"/>
      </w:pPr>
      <w:rPr>
        <w:rFonts w:ascii="Wingdings" w:hAnsi="Wingdings" w:hint="default"/>
      </w:rPr>
    </w:lvl>
    <w:lvl w:ilvl="1" w:tplc="3762249E">
      <w:start w:val="2"/>
      <w:numFmt w:val="decimal"/>
      <w:lvlText w:val="%2."/>
      <w:lvlJc w:val="left"/>
      <w:pPr>
        <w:tabs>
          <w:tab w:val="num" w:pos="1260"/>
        </w:tabs>
        <w:ind w:left="1260" w:hanging="420"/>
      </w:pPr>
      <w:rPr>
        <w:rFonts w:cs="Times New Roman" w:hint="eastAsia"/>
      </w:rPr>
    </w:lvl>
    <w:lvl w:ilvl="2" w:tplc="04090005">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3">
      <w:start w:val="1"/>
      <w:numFmt w:val="bullet"/>
      <w:lvlText w:val=""/>
      <w:lvlJc w:val="left"/>
      <w:pPr>
        <w:tabs>
          <w:tab w:val="num" w:pos="2520"/>
        </w:tabs>
        <w:ind w:left="2520" w:hanging="420"/>
      </w:pPr>
      <w:rPr>
        <w:rFonts w:ascii="Wingdings" w:hAnsi="Wingdings" w:hint="default"/>
      </w:rPr>
    </w:lvl>
    <w:lvl w:ilvl="5" w:tplc="04090005">
      <w:start w:val="1"/>
      <w:numFmt w:val="bullet"/>
      <w:lvlText w:val=""/>
      <w:lvlJc w:val="left"/>
      <w:pPr>
        <w:tabs>
          <w:tab w:val="num" w:pos="2940"/>
        </w:tabs>
        <w:ind w:left="2940" w:hanging="420"/>
      </w:pPr>
      <w:rPr>
        <w:rFonts w:ascii="Wingdings" w:hAnsi="Wingdings" w:hint="default"/>
      </w:rPr>
    </w:lvl>
    <w:lvl w:ilvl="6" w:tplc="04090001">
      <w:start w:val="1"/>
      <w:numFmt w:val="bullet"/>
      <w:lvlText w:val=""/>
      <w:lvlJc w:val="left"/>
      <w:pPr>
        <w:tabs>
          <w:tab w:val="num" w:pos="3360"/>
        </w:tabs>
        <w:ind w:left="3360" w:hanging="420"/>
      </w:pPr>
      <w:rPr>
        <w:rFonts w:ascii="Wingdings" w:hAnsi="Wingdings" w:hint="default"/>
      </w:rPr>
    </w:lvl>
    <w:lvl w:ilvl="7" w:tplc="04090003">
      <w:start w:val="1"/>
      <w:numFmt w:val="bullet"/>
      <w:lvlText w:val=""/>
      <w:lvlJc w:val="left"/>
      <w:pPr>
        <w:tabs>
          <w:tab w:val="num" w:pos="3780"/>
        </w:tabs>
        <w:ind w:left="3780" w:hanging="420"/>
      </w:pPr>
      <w:rPr>
        <w:rFonts w:ascii="Wingdings" w:hAnsi="Wingdings" w:hint="default"/>
      </w:rPr>
    </w:lvl>
    <w:lvl w:ilvl="8" w:tplc="04090005">
      <w:start w:val="1"/>
      <w:numFmt w:val="bullet"/>
      <w:lvlText w:val=""/>
      <w:lvlJc w:val="left"/>
      <w:pPr>
        <w:tabs>
          <w:tab w:val="num" w:pos="4200"/>
        </w:tabs>
        <w:ind w:left="4200" w:hanging="420"/>
      </w:pPr>
      <w:rPr>
        <w:rFonts w:ascii="Wingdings" w:hAnsi="Wingdings" w:hint="default"/>
      </w:rPr>
    </w:lvl>
  </w:abstractNum>
  <w:abstractNum w:abstractNumId="19"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DF278A8"/>
    <w:multiLevelType w:val="singleLevel"/>
    <w:tmpl w:val="806E7588"/>
    <w:lvl w:ilvl="0">
      <w:start w:val="1"/>
      <w:numFmt w:val="none"/>
      <w:lvlText w:val=""/>
      <w:legacy w:legacy="1" w:legacySpace="0" w:legacyIndent="0"/>
      <w:lvlJc w:val="left"/>
      <w:rPr>
        <w:rFonts w:ascii="Arial" w:hAnsi="Arial" w:cs="Arial" w:hint="default"/>
      </w:rPr>
    </w:lvl>
  </w:abstractNum>
  <w:abstractNum w:abstractNumId="2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15:restartNumberingAfterBreak="0">
    <w:nsid w:val="241F62C0"/>
    <w:multiLevelType w:val="hybridMultilevel"/>
    <w:tmpl w:val="CFAEFC9A"/>
    <w:lvl w:ilvl="0" w:tplc="F73677BE">
      <w:start w:val="1"/>
      <w:numFmt w:val="bullet"/>
      <w:lvlText w:val=""/>
      <w:lvlJc w:val="left"/>
      <w:pPr>
        <w:tabs>
          <w:tab w:val="num" w:pos="1205"/>
        </w:tabs>
        <w:ind w:left="1205" w:hanging="420"/>
      </w:pPr>
      <w:rPr>
        <w:rFonts w:ascii="Wingdings" w:hAnsi="Wingdings" w:hint="default"/>
        <w:sz w:val="18"/>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25"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B2E1CC8"/>
    <w:multiLevelType w:val="hybridMultilevel"/>
    <w:tmpl w:val="83D2AF1E"/>
    <w:lvl w:ilvl="0" w:tplc="F8E02FD8">
      <w:start w:val="1"/>
      <w:numFmt w:val="decimal"/>
      <w:lvlText w:val="%1."/>
      <w:lvlJc w:val="left"/>
      <w:pPr>
        <w:tabs>
          <w:tab w:val="num" w:pos="420"/>
        </w:tabs>
        <w:ind w:left="420" w:hanging="420"/>
      </w:pPr>
      <w:rPr>
        <w:rFonts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29"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31" w15:restartNumberingAfterBreak="0">
    <w:nsid w:val="45E36420"/>
    <w:multiLevelType w:val="hybridMultilevel"/>
    <w:tmpl w:val="1034F8C2"/>
    <w:lvl w:ilvl="0" w:tplc="04090001">
      <w:start w:val="1"/>
      <w:numFmt w:val="bullet"/>
      <w:lvlText w:val=""/>
      <w:lvlJc w:val="left"/>
      <w:pPr>
        <w:tabs>
          <w:tab w:val="num" w:pos="1266"/>
        </w:tabs>
        <w:ind w:left="1266" w:hanging="420"/>
      </w:pPr>
      <w:rPr>
        <w:rFonts w:ascii="Wingdings" w:hAnsi="Wingdings" w:hint="default"/>
      </w:rPr>
    </w:lvl>
    <w:lvl w:ilvl="1" w:tplc="A9F488DE">
      <w:start w:val="1"/>
      <w:numFmt w:val="bullet"/>
      <w:lvlText w:val=""/>
      <w:lvlJc w:val="left"/>
      <w:pPr>
        <w:tabs>
          <w:tab w:val="num" w:pos="1266"/>
        </w:tabs>
        <w:ind w:left="1266" w:hanging="420"/>
      </w:pPr>
      <w:rPr>
        <w:rFonts w:ascii="Wingdings" w:hAnsi="Wingdings" w:hint="default"/>
      </w:rPr>
    </w:lvl>
    <w:lvl w:ilvl="2" w:tplc="04090005" w:tentative="1">
      <w:start w:val="1"/>
      <w:numFmt w:val="bullet"/>
      <w:lvlText w:val=""/>
      <w:lvlJc w:val="left"/>
      <w:pPr>
        <w:tabs>
          <w:tab w:val="num" w:pos="1686"/>
        </w:tabs>
        <w:ind w:left="1686" w:hanging="420"/>
      </w:pPr>
      <w:rPr>
        <w:rFonts w:ascii="Wingdings" w:hAnsi="Wingdings" w:hint="default"/>
      </w:rPr>
    </w:lvl>
    <w:lvl w:ilvl="3" w:tplc="04090001" w:tentative="1">
      <w:start w:val="1"/>
      <w:numFmt w:val="bullet"/>
      <w:lvlText w:val=""/>
      <w:lvlJc w:val="left"/>
      <w:pPr>
        <w:tabs>
          <w:tab w:val="num" w:pos="2106"/>
        </w:tabs>
        <w:ind w:left="2106" w:hanging="420"/>
      </w:pPr>
      <w:rPr>
        <w:rFonts w:ascii="Wingdings" w:hAnsi="Wingdings" w:hint="default"/>
      </w:rPr>
    </w:lvl>
    <w:lvl w:ilvl="4" w:tplc="04090003" w:tentative="1">
      <w:start w:val="1"/>
      <w:numFmt w:val="bullet"/>
      <w:lvlText w:val=""/>
      <w:lvlJc w:val="left"/>
      <w:pPr>
        <w:tabs>
          <w:tab w:val="num" w:pos="2526"/>
        </w:tabs>
        <w:ind w:left="2526" w:hanging="420"/>
      </w:pPr>
      <w:rPr>
        <w:rFonts w:ascii="Wingdings" w:hAnsi="Wingdings" w:hint="default"/>
      </w:rPr>
    </w:lvl>
    <w:lvl w:ilvl="5" w:tplc="04090005" w:tentative="1">
      <w:start w:val="1"/>
      <w:numFmt w:val="bullet"/>
      <w:lvlText w:val=""/>
      <w:lvlJc w:val="left"/>
      <w:pPr>
        <w:tabs>
          <w:tab w:val="num" w:pos="2946"/>
        </w:tabs>
        <w:ind w:left="2946" w:hanging="420"/>
      </w:pPr>
      <w:rPr>
        <w:rFonts w:ascii="Wingdings" w:hAnsi="Wingdings" w:hint="default"/>
      </w:rPr>
    </w:lvl>
    <w:lvl w:ilvl="6" w:tplc="04090001" w:tentative="1">
      <w:start w:val="1"/>
      <w:numFmt w:val="bullet"/>
      <w:lvlText w:val=""/>
      <w:lvlJc w:val="left"/>
      <w:pPr>
        <w:tabs>
          <w:tab w:val="num" w:pos="3366"/>
        </w:tabs>
        <w:ind w:left="3366" w:hanging="420"/>
      </w:pPr>
      <w:rPr>
        <w:rFonts w:ascii="Wingdings" w:hAnsi="Wingdings" w:hint="default"/>
      </w:rPr>
    </w:lvl>
    <w:lvl w:ilvl="7" w:tplc="04090003" w:tentative="1">
      <w:start w:val="1"/>
      <w:numFmt w:val="bullet"/>
      <w:lvlText w:val=""/>
      <w:lvlJc w:val="left"/>
      <w:pPr>
        <w:tabs>
          <w:tab w:val="num" w:pos="3786"/>
        </w:tabs>
        <w:ind w:left="3786" w:hanging="420"/>
      </w:pPr>
      <w:rPr>
        <w:rFonts w:ascii="Wingdings" w:hAnsi="Wingdings" w:hint="default"/>
      </w:rPr>
    </w:lvl>
    <w:lvl w:ilvl="8" w:tplc="04090005" w:tentative="1">
      <w:start w:val="1"/>
      <w:numFmt w:val="bullet"/>
      <w:lvlText w:val=""/>
      <w:lvlJc w:val="left"/>
      <w:pPr>
        <w:tabs>
          <w:tab w:val="num" w:pos="4206"/>
        </w:tabs>
        <w:ind w:left="4206" w:hanging="420"/>
      </w:pPr>
      <w:rPr>
        <w:rFonts w:ascii="Wingdings" w:hAnsi="Wingdings" w:hint="default"/>
      </w:rPr>
    </w:lvl>
  </w:abstractNum>
  <w:abstractNum w:abstractNumId="32"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4"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9"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2"/>
  </w:num>
  <w:num w:numId="3">
    <w:abstractNumId w:val="11"/>
  </w:num>
  <w:num w:numId="4">
    <w:abstractNumId w:val="39"/>
  </w:num>
  <w:num w:numId="5">
    <w:abstractNumId w:val="17"/>
  </w:num>
  <w:num w:numId="6">
    <w:abstractNumId w:val="19"/>
  </w:num>
  <w:num w:numId="7">
    <w:abstractNumId w:val="26"/>
  </w:num>
  <w:num w:numId="8">
    <w:abstractNumId w:val="23"/>
  </w:num>
  <w:num w:numId="9">
    <w:abstractNumId w:val="38"/>
  </w:num>
  <w:num w:numId="10">
    <w:abstractNumId w:val="33"/>
  </w:num>
  <w:num w:numId="11">
    <w:abstractNumId w:val="14"/>
  </w:num>
  <w:num w:numId="12">
    <w:abstractNumId w:val="13"/>
  </w:num>
  <w:num w:numId="13">
    <w:abstractNumId w:val="16"/>
  </w:num>
  <w:num w:numId="14">
    <w:abstractNumId w:val="40"/>
  </w:num>
  <w:num w:numId="15">
    <w:abstractNumId w:val="20"/>
  </w:num>
  <w:num w:numId="16">
    <w:abstractNumId w:val="36"/>
  </w:num>
  <w:num w:numId="17">
    <w:abstractNumId w:val="34"/>
  </w:num>
  <w:num w:numId="18">
    <w:abstractNumId w:val="41"/>
  </w:num>
  <w:num w:numId="19">
    <w:abstractNumId w:val="37"/>
  </w:num>
  <w:num w:numId="20">
    <w:abstractNumId w:val="35"/>
  </w:num>
  <w:num w:numId="21">
    <w:abstractNumId w:val="25"/>
  </w:num>
  <w:num w:numId="22">
    <w:abstractNumId w:val="32"/>
  </w:num>
  <w:num w:numId="23">
    <w:abstractNumId w:val="29"/>
  </w:num>
  <w:num w:numId="24">
    <w:abstractNumId w:val="10"/>
  </w:num>
  <w:num w:numId="25">
    <w:abstractNumId w:val="30"/>
  </w:num>
  <w:num w:numId="26">
    <w:abstractNumId w:val="28"/>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2"/>
  </w:num>
  <w:num w:numId="38">
    <w:abstractNumId w:val="27"/>
  </w:num>
  <w:num w:numId="39">
    <w:abstractNumId w:val="15"/>
  </w:num>
  <w:num w:numId="40">
    <w:abstractNumId w:val="18"/>
  </w:num>
  <w:num w:numId="41">
    <w:abstractNumId w:val="31"/>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7372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4A0"/>
    <w:rsid w:val="00011AE1"/>
    <w:rsid w:val="00013002"/>
    <w:rsid w:val="000130AD"/>
    <w:rsid w:val="0002281D"/>
    <w:rsid w:val="00036EE3"/>
    <w:rsid w:val="00042178"/>
    <w:rsid w:val="0004274F"/>
    <w:rsid w:val="00052E94"/>
    <w:rsid w:val="00064582"/>
    <w:rsid w:val="00072484"/>
    <w:rsid w:val="00083442"/>
    <w:rsid w:val="00096612"/>
    <w:rsid w:val="000A417F"/>
    <w:rsid w:val="000B4DD7"/>
    <w:rsid w:val="000B70EC"/>
    <w:rsid w:val="000B7683"/>
    <w:rsid w:val="000D0677"/>
    <w:rsid w:val="000D27E1"/>
    <w:rsid w:val="001007ED"/>
    <w:rsid w:val="0010139B"/>
    <w:rsid w:val="00102934"/>
    <w:rsid w:val="0010341A"/>
    <w:rsid w:val="001117A6"/>
    <w:rsid w:val="00135773"/>
    <w:rsid w:val="00147110"/>
    <w:rsid w:val="00147D2A"/>
    <w:rsid w:val="001539F7"/>
    <w:rsid w:val="00156A7F"/>
    <w:rsid w:val="00170EF2"/>
    <w:rsid w:val="00173908"/>
    <w:rsid w:val="001766D4"/>
    <w:rsid w:val="001766E0"/>
    <w:rsid w:val="00182EA2"/>
    <w:rsid w:val="001A49DA"/>
    <w:rsid w:val="001A545C"/>
    <w:rsid w:val="001C5C82"/>
    <w:rsid w:val="001E0863"/>
    <w:rsid w:val="00204896"/>
    <w:rsid w:val="002058CE"/>
    <w:rsid w:val="0021094B"/>
    <w:rsid w:val="00212440"/>
    <w:rsid w:val="002165F1"/>
    <w:rsid w:val="00221369"/>
    <w:rsid w:val="00234D4A"/>
    <w:rsid w:val="00235FC2"/>
    <w:rsid w:val="00260859"/>
    <w:rsid w:val="00263BD5"/>
    <w:rsid w:val="00271475"/>
    <w:rsid w:val="00276D21"/>
    <w:rsid w:val="0029492F"/>
    <w:rsid w:val="00296D7F"/>
    <w:rsid w:val="002A08CD"/>
    <w:rsid w:val="002A32ED"/>
    <w:rsid w:val="002B257B"/>
    <w:rsid w:val="002B3CF6"/>
    <w:rsid w:val="002C768A"/>
    <w:rsid w:val="002D2319"/>
    <w:rsid w:val="002D76C4"/>
    <w:rsid w:val="002F5199"/>
    <w:rsid w:val="00305339"/>
    <w:rsid w:val="00331D32"/>
    <w:rsid w:val="00352B0C"/>
    <w:rsid w:val="00397C36"/>
    <w:rsid w:val="003A6A35"/>
    <w:rsid w:val="003B746D"/>
    <w:rsid w:val="003C2B93"/>
    <w:rsid w:val="003D1B97"/>
    <w:rsid w:val="003E2B44"/>
    <w:rsid w:val="003E7231"/>
    <w:rsid w:val="003E7E19"/>
    <w:rsid w:val="003F6D74"/>
    <w:rsid w:val="00415076"/>
    <w:rsid w:val="00420DFD"/>
    <w:rsid w:val="00424DE8"/>
    <w:rsid w:val="004350D3"/>
    <w:rsid w:val="004375A6"/>
    <w:rsid w:val="00456A68"/>
    <w:rsid w:val="004676B2"/>
    <w:rsid w:val="00470E28"/>
    <w:rsid w:val="0047728E"/>
    <w:rsid w:val="00486CC3"/>
    <w:rsid w:val="004934C5"/>
    <w:rsid w:val="0049592E"/>
    <w:rsid w:val="004A1A0B"/>
    <w:rsid w:val="004A2F10"/>
    <w:rsid w:val="004C0F6D"/>
    <w:rsid w:val="004C29E3"/>
    <w:rsid w:val="004C4BAF"/>
    <w:rsid w:val="004D7D8E"/>
    <w:rsid w:val="004E1ED9"/>
    <w:rsid w:val="004F63CD"/>
    <w:rsid w:val="004F6F24"/>
    <w:rsid w:val="005012D1"/>
    <w:rsid w:val="00501875"/>
    <w:rsid w:val="0052675D"/>
    <w:rsid w:val="00526FA4"/>
    <w:rsid w:val="00545DC8"/>
    <w:rsid w:val="0055420D"/>
    <w:rsid w:val="00556548"/>
    <w:rsid w:val="00563CFB"/>
    <w:rsid w:val="005671DB"/>
    <w:rsid w:val="00583909"/>
    <w:rsid w:val="00586EF8"/>
    <w:rsid w:val="00587DE8"/>
    <w:rsid w:val="00591AAC"/>
    <w:rsid w:val="0059639D"/>
    <w:rsid w:val="005B1C79"/>
    <w:rsid w:val="005B3B6D"/>
    <w:rsid w:val="005B49AB"/>
    <w:rsid w:val="005B50E7"/>
    <w:rsid w:val="005E22B4"/>
    <w:rsid w:val="005E2EDF"/>
    <w:rsid w:val="005E5DF5"/>
    <w:rsid w:val="005E7B4F"/>
    <w:rsid w:val="005F003C"/>
    <w:rsid w:val="0060357B"/>
    <w:rsid w:val="006038AE"/>
    <w:rsid w:val="00607D68"/>
    <w:rsid w:val="006134E2"/>
    <w:rsid w:val="006145C3"/>
    <w:rsid w:val="006149B1"/>
    <w:rsid w:val="00615D9C"/>
    <w:rsid w:val="00623206"/>
    <w:rsid w:val="0062718F"/>
    <w:rsid w:val="0063472C"/>
    <w:rsid w:val="006455EA"/>
    <w:rsid w:val="006508D3"/>
    <w:rsid w:val="00657F8D"/>
    <w:rsid w:val="00667F45"/>
    <w:rsid w:val="006804B1"/>
    <w:rsid w:val="00680D2B"/>
    <w:rsid w:val="00681B32"/>
    <w:rsid w:val="006922DA"/>
    <w:rsid w:val="006B1D2B"/>
    <w:rsid w:val="006B3158"/>
    <w:rsid w:val="006B3E45"/>
    <w:rsid w:val="006B6411"/>
    <w:rsid w:val="006D1776"/>
    <w:rsid w:val="006D3574"/>
    <w:rsid w:val="006E2037"/>
    <w:rsid w:val="006E4B43"/>
    <w:rsid w:val="006E6199"/>
    <w:rsid w:val="006F5D1B"/>
    <w:rsid w:val="00705412"/>
    <w:rsid w:val="00705579"/>
    <w:rsid w:val="00712870"/>
    <w:rsid w:val="00715F73"/>
    <w:rsid w:val="00717A76"/>
    <w:rsid w:val="007225C5"/>
    <w:rsid w:val="00743D85"/>
    <w:rsid w:val="00746599"/>
    <w:rsid w:val="00753CF4"/>
    <w:rsid w:val="007565CC"/>
    <w:rsid w:val="00763B9A"/>
    <w:rsid w:val="007671B1"/>
    <w:rsid w:val="007700CE"/>
    <w:rsid w:val="00775662"/>
    <w:rsid w:val="007852D5"/>
    <w:rsid w:val="007911C0"/>
    <w:rsid w:val="00795756"/>
    <w:rsid w:val="007A6AA8"/>
    <w:rsid w:val="007C196D"/>
    <w:rsid w:val="007C30A6"/>
    <w:rsid w:val="007D7280"/>
    <w:rsid w:val="007F3A85"/>
    <w:rsid w:val="00817CB8"/>
    <w:rsid w:val="00826496"/>
    <w:rsid w:val="008310C9"/>
    <w:rsid w:val="00836B49"/>
    <w:rsid w:val="0084472D"/>
    <w:rsid w:val="00853CC5"/>
    <w:rsid w:val="0085756C"/>
    <w:rsid w:val="00865305"/>
    <w:rsid w:val="00866DFD"/>
    <w:rsid w:val="0086771B"/>
    <w:rsid w:val="0087262D"/>
    <w:rsid w:val="00877ACF"/>
    <w:rsid w:val="00894EE4"/>
    <w:rsid w:val="008A6D36"/>
    <w:rsid w:val="008C24CC"/>
    <w:rsid w:val="008C7848"/>
    <w:rsid w:val="008D4279"/>
    <w:rsid w:val="008E7A64"/>
    <w:rsid w:val="008F4883"/>
    <w:rsid w:val="00906AD6"/>
    <w:rsid w:val="0091359F"/>
    <w:rsid w:val="00917AF2"/>
    <w:rsid w:val="0092418A"/>
    <w:rsid w:val="0093477B"/>
    <w:rsid w:val="00934ED7"/>
    <w:rsid w:val="00936B91"/>
    <w:rsid w:val="009531A0"/>
    <w:rsid w:val="009543C3"/>
    <w:rsid w:val="009650A8"/>
    <w:rsid w:val="00966B27"/>
    <w:rsid w:val="00966E1B"/>
    <w:rsid w:val="00987771"/>
    <w:rsid w:val="0099433B"/>
    <w:rsid w:val="009947C0"/>
    <w:rsid w:val="009A41D5"/>
    <w:rsid w:val="009A554E"/>
    <w:rsid w:val="009A632C"/>
    <w:rsid w:val="009B1F26"/>
    <w:rsid w:val="009B477A"/>
    <w:rsid w:val="009B6C1C"/>
    <w:rsid w:val="009E2505"/>
    <w:rsid w:val="009E618B"/>
    <w:rsid w:val="009F2D2C"/>
    <w:rsid w:val="009F5426"/>
    <w:rsid w:val="00A00AAA"/>
    <w:rsid w:val="00A01C82"/>
    <w:rsid w:val="00A03E80"/>
    <w:rsid w:val="00A07B4B"/>
    <w:rsid w:val="00A1140C"/>
    <w:rsid w:val="00A31928"/>
    <w:rsid w:val="00A35994"/>
    <w:rsid w:val="00A369C7"/>
    <w:rsid w:val="00A41FA4"/>
    <w:rsid w:val="00A5084B"/>
    <w:rsid w:val="00A51377"/>
    <w:rsid w:val="00A52B30"/>
    <w:rsid w:val="00A54B2B"/>
    <w:rsid w:val="00A61A74"/>
    <w:rsid w:val="00A623D6"/>
    <w:rsid w:val="00A6617B"/>
    <w:rsid w:val="00A71FE5"/>
    <w:rsid w:val="00A84A85"/>
    <w:rsid w:val="00A87D62"/>
    <w:rsid w:val="00A91A0F"/>
    <w:rsid w:val="00A92F5F"/>
    <w:rsid w:val="00A950C0"/>
    <w:rsid w:val="00A971A1"/>
    <w:rsid w:val="00AA3AD8"/>
    <w:rsid w:val="00AB0DC8"/>
    <w:rsid w:val="00AB1987"/>
    <w:rsid w:val="00AB461D"/>
    <w:rsid w:val="00AB789F"/>
    <w:rsid w:val="00AC1838"/>
    <w:rsid w:val="00AC5651"/>
    <w:rsid w:val="00AD57A9"/>
    <w:rsid w:val="00AD7E2E"/>
    <w:rsid w:val="00AE2503"/>
    <w:rsid w:val="00AF7B25"/>
    <w:rsid w:val="00B00A96"/>
    <w:rsid w:val="00B02364"/>
    <w:rsid w:val="00B033C8"/>
    <w:rsid w:val="00B053D1"/>
    <w:rsid w:val="00B20B1C"/>
    <w:rsid w:val="00B24626"/>
    <w:rsid w:val="00B25A3E"/>
    <w:rsid w:val="00B33425"/>
    <w:rsid w:val="00B44E24"/>
    <w:rsid w:val="00B45944"/>
    <w:rsid w:val="00B54ECC"/>
    <w:rsid w:val="00B61143"/>
    <w:rsid w:val="00B61356"/>
    <w:rsid w:val="00B714F3"/>
    <w:rsid w:val="00B87B6B"/>
    <w:rsid w:val="00BB15C0"/>
    <w:rsid w:val="00BC4DE7"/>
    <w:rsid w:val="00BC5D77"/>
    <w:rsid w:val="00BD0952"/>
    <w:rsid w:val="00BD3409"/>
    <w:rsid w:val="00BE5B6A"/>
    <w:rsid w:val="00BF487A"/>
    <w:rsid w:val="00C00988"/>
    <w:rsid w:val="00C1023D"/>
    <w:rsid w:val="00C12592"/>
    <w:rsid w:val="00C35491"/>
    <w:rsid w:val="00C46BD9"/>
    <w:rsid w:val="00C47A3C"/>
    <w:rsid w:val="00C55258"/>
    <w:rsid w:val="00C73560"/>
    <w:rsid w:val="00C73BEA"/>
    <w:rsid w:val="00C765C7"/>
    <w:rsid w:val="00CB0F14"/>
    <w:rsid w:val="00CB7A02"/>
    <w:rsid w:val="00CD659B"/>
    <w:rsid w:val="00CE0595"/>
    <w:rsid w:val="00CE5F08"/>
    <w:rsid w:val="00CE6837"/>
    <w:rsid w:val="00CF6B37"/>
    <w:rsid w:val="00D048DA"/>
    <w:rsid w:val="00D067AB"/>
    <w:rsid w:val="00D112BD"/>
    <w:rsid w:val="00D21F65"/>
    <w:rsid w:val="00D22003"/>
    <w:rsid w:val="00D2327E"/>
    <w:rsid w:val="00D700EE"/>
    <w:rsid w:val="00D83556"/>
    <w:rsid w:val="00D84AE0"/>
    <w:rsid w:val="00DC04EC"/>
    <w:rsid w:val="00DC0CE9"/>
    <w:rsid w:val="00DC2354"/>
    <w:rsid w:val="00DD0CD2"/>
    <w:rsid w:val="00DD2EF2"/>
    <w:rsid w:val="00DE204F"/>
    <w:rsid w:val="00DE4504"/>
    <w:rsid w:val="00DE45F0"/>
    <w:rsid w:val="00DE50D0"/>
    <w:rsid w:val="00DF4176"/>
    <w:rsid w:val="00E04E91"/>
    <w:rsid w:val="00E17240"/>
    <w:rsid w:val="00E17903"/>
    <w:rsid w:val="00E26D07"/>
    <w:rsid w:val="00E53AB3"/>
    <w:rsid w:val="00E54CF5"/>
    <w:rsid w:val="00E55016"/>
    <w:rsid w:val="00E62C86"/>
    <w:rsid w:val="00E74595"/>
    <w:rsid w:val="00E77844"/>
    <w:rsid w:val="00E84529"/>
    <w:rsid w:val="00E9693D"/>
    <w:rsid w:val="00EB417E"/>
    <w:rsid w:val="00EB4FD9"/>
    <w:rsid w:val="00ED2695"/>
    <w:rsid w:val="00ED3104"/>
    <w:rsid w:val="00F070E1"/>
    <w:rsid w:val="00F30C9B"/>
    <w:rsid w:val="00F33277"/>
    <w:rsid w:val="00F336AF"/>
    <w:rsid w:val="00F354B1"/>
    <w:rsid w:val="00F43F17"/>
    <w:rsid w:val="00F61BF3"/>
    <w:rsid w:val="00F63121"/>
    <w:rsid w:val="00F72E27"/>
    <w:rsid w:val="00F7606D"/>
    <w:rsid w:val="00F832DB"/>
    <w:rsid w:val="00FA0340"/>
    <w:rsid w:val="00FA67CA"/>
    <w:rsid w:val="00FA7E3D"/>
    <w:rsid w:val="00FB0E4E"/>
    <w:rsid w:val="00FB5671"/>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colormru v:ext="edit" colors="#d62a47"/>
      <o:colormenu v:ext="edit" strokecolor="#d62a47"/>
    </o:shapedefaults>
    <o:shapelayout v:ext="edit">
      <o:idmap v:ext="edit" data="1"/>
      <o:regrouptable v:ext="edit">
        <o:entry new="1" old="0"/>
      </o:regrouptable>
    </o:shapelayout>
  </w:shapeDefaults>
  <w:decimalSymbol w:val="."/>
  <w:listSeparator w:val=";"/>
  <w15:docId w15:val="{6ABD3FBA-A979-48F5-ABC3-90080FCF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9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9"/>
    <w:qFormat/>
    <w:rsid w:val="00BF487A"/>
    <w:pPr>
      <w:spacing w:before="320"/>
      <w:outlineLvl w:val="1"/>
    </w:pPr>
  </w:style>
  <w:style w:type="paragraph" w:styleId="Heading3">
    <w:name w:val="heading 3"/>
    <w:basedOn w:val="Heading1"/>
    <w:next w:val="Normal"/>
    <w:link w:val="Heading3Char"/>
    <w:uiPriority w:val="99"/>
    <w:qFormat/>
    <w:rsid w:val="00BF487A"/>
    <w:pPr>
      <w:spacing w:before="200"/>
      <w:outlineLvl w:val="2"/>
    </w:pPr>
  </w:style>
  <w:style w:type="paragraph" w:styleId="Heading4">
    <w:name w:val="heading 4"/>
    <w:basedOn w:val="Heading3"/>
    <w:next w:val="Normal"/>
    <w:link w:val="Heading4Char"/>
    <w:uiPriority w:val="99"/>
    <w:qFormat/>
    <w:rsid w:val="00BF487A"/>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BF487A"/>
    <w:pPr>
      <w:outlineLvl w:val="4"/>
    </w:pPr>
  </w:style>
  <w:style w:type="paragraph" w:styleId="Heading6">
    <w:name w:val="heading 6"/>
    <w:basedOn w:val="Heading4"/>
    <w:next w:val="Normal"/>
    <w:link w:val="Heading6Char"/>
    <w:uiPriority w:val="99"/>
    <w:qFormat/>
    <w:rsid w:val="00BF487A"/>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F487A"/>
    <w:pPr>
      <w:outlineLvl w:val="6"/>
    </w:pPr>
  </w:style>
  <w:style w:type="paragraph" w:styleId="Heading8">
    <w:name w:val="heading 8"/>
    <w:basedOn w:val="Heading6"/>
    <w:next w:val="Normal"/>
    <w:link w:val="Heading8Char"/>
    <w:uiPriority w:val="99"/>
    <w:qFormat/>
    <w:rsid w:val="00BF487A"/>
    <w:pPr>
      <w:outlineLvl w:val="7"/>
    </w:pPr>
  </w:style>
  <w:style w:type="paragraph" w:styleId="Heading9">
    <w:name w:val="heading 9"/>
    <w:basedOn w:val="Heading6"/>
    <w:next w:val="Normal"/>
    <w:link w:val="Heading9Char"/>
    <w:uiPriority w:val="99"/>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24626"/>
    <w:rPr>
      <w:b/>
      <w:sz w:val="24"/>
      <w:lang w:val="fr-FR" w:eastAsia="en-US"/>
    </w:rPr>
  </w:style>
  <w:style w:type="character" w:customStyle="1" w:styleId="Heading2Char">
    <w:name w:val="Heading 2 Char"/>
    <w:basedOn w:val="DefaultParagraphFont"/>
    <w:link w:val="Heading2"/>
    <w:uiPriority w:val="99"/>
    <w:rsid w:val="00B24626"/>
    <w:rPr>
      <w:b/>
      <w:sz w:val="24"/>
      <w:lang w:val="fr-FR" w:eastAsia="en-US"/>
    </w:rPr>
  </w:style>
  <w:style w:type="character" w:customStyle="1" w:styleId="Heading3Char">
    <w:name w:val="Heading 3 Char"/>
    <w:basedOn w:val="DefaultParagraphFont"/>
    <w:link w:val="Heading3"/>
    <w:uiPriority w:val="99"/>
    <w:rsid w:val="00B24626"/>
    <w:rPr>
      <w:b/>
      <w:sz w:val="24"/>
      <w:lang w:val="fr-FR" w:eastAsia="en-US"/>
    </w:rPr>
  </w:style>
  <w:style w:type="character" w:customStyle="1" w:styleId="Heading4Char">
    <w:name w:val="Heading 4 Char"/>
    <w:basedOn w:val="DefaultParagraphFont"/>
    <w:link w:val="Heading4"/>
    <w:uiPriority w:val="99"/>
    <w:rsid w:val="00B24626"/>
    <w:rPr>
      <w:b/>
      <w:sz w:val="24"/>
      <w:lang w:val="fr-FR" w:eastAsia="en-US"/>
    </w:rPr>
  </w:style>
  <w:style w:type="character" w:customStyle="1" w:styleId="Heading5Char">
    <w:name w:val="Heading 5 Char"/>
    <w:basedOn w:val="DefaultParagraphFont"/>
    <w:link w:val="Heading5"/>
    <w:uiPriority w:val="99"/>
    <w:rsid w:val="00B24626"/>
    <w:rPr>
      <w:b/>
      <w:sz w:val="24"/>
      <w:lang w:val="fr-FR" w:eastAsia="en-US"/>
    </w:rPr>
  </w:style>
  <w:style w:type="character" w:customStyle="1" w:styleId="Heading6Char">
    <w:name w:val="Heading 6 Char"/>
    <w:basedOn w:val="DefaultParagraphFont"/>
    <w:link w:val="Heading6"/>
    <w:uiPriority w:val="99"/>
    <w:rsid w:val="00B24626"/>
    <w:rPr>
      <w:b/>
      <w:sz w:val="24"/>
      <w:lang w:val="fr-FR" w:eastAsia="en-US"/>
    </w:rPr>
  </w:style>
  <w:style w:type="character" w:customStyle="1" w:styleId="Heading7Char">
    <w:name w:val="Heading 7 Char"/>
    <w:basedOn w:val="DefaultParagraphFont"/>
    <w:link w:val="Heading7"/>
    <w:uiPriority w:val="99"/>
    <w:rsid w:val="00B24626"/>
    <w:rPr>
      <w:b/>
      <w:sz w:val="24"/>
      <w:lang w:val="fr-FR" w:eastAsia="en-US"/>
    </w:rPr>
  </w:style>
  <w:style w:type="character" w:customStyle="1" w:styleId="Heading8Char">
    <w:name w:val="Heading 8 Char"/>
    <w:basedOn w:val="DefaultParagraphFont"/>
    <w:link w:val="Heading8"/>
    <w:uiPriority w:val="99"/>
    <w:rsid w:val="00B24626"/>
    <w:rPr>
      <w:b/>
      <w:sz w:val="24"/>
      <w:lang w:val="fr-FR" w:eastAsia="en-US"/>
    </w:rPr>
  </w:style>
  <w:style w:type="character" w:customStyle="1" w:styleId="Heading9Char">
    <w:name w:val="Heading 9 Char"/>
    <w:basedOn w:val="DefaultParagraphFont"/>
    <w:link w:val="Heading9"/>
    <w:uiPriority w:val="99"/>
    <w:rsid w:val="00B24626"/>
    <w:rPr>
      <w:b/>
      <w:sz w:val="24"/>
      <w:lang w:val="fr-FR" w:eastAsia="en-US"/>
    </w:rPr>
  </w:style>
  <w:style w:type="paragraph" w:styleId="Header">
    <w:name w:val="header"/>
    <w:aliases w:val="encabezado,header odd,header odd1,header odd2,he,ho,first,heading one,Odd Header,header odd3,header odd4,header odd5,header odd6,header1,header2,header3,header odd11,header odd21,header odd7,header4,header odd8,header odd9,header5"/>
    <w:basedOn w:val="Normal"/>
    <w:link w:val="HeaderChar"/>
    <w:uiPriority w:val="99"/>
    <w:rsid w:val="00BF487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 Char,ho Char,first Char,heading one Char,Odd Header Char,header odd3 Char,header odd4 Char,header odd5 Char,header odd6 Char,header1 Char,header2 Char,header3 Char"/>
    <w:basedOn w:val="DefaultParagraphFont"/>
    <w:link w:val="Header"/>
    <w:uiPriority w:val="99"/>
    <w:rsid w:val="00B24626"/>
    <w:rPr>
      <w:sz w:val="24"/>
      <w:lang w:val="fr-FR" w:eastAsia="en-US"/>
    </w:rPr>
  </w:style>
  <w:style w:type="paragraph" w:styleId="Footer">
    <w:name w:val="footer"/>
    <w:aliases w:val="pie de página,fo"/>
    <w:basedOn w:val="Normal"/>
    <w:link w:val="FooterChar"/>
    <w:uiPriority w:val="99"/>
    <w:rsid w:val="00BF487A"/>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uiPriority w:val="99"/>
    <w:rsid w:val="00B24626"/>
    <w:rPr>
      <w:noProof/>
      <w:sz w:val="18"/>
      <w:lang w:val="fr-FR" w:eastAsia="en-US"/>
    </w:rPr>
  </w:style>
  <w:style w:type="character" w:styleId="PageNumber">
    <w:name w:val="page number"/>
    <w:basedOn w:val="DefaultParagraphFont"/>
    <w:uiPriority w:val="99"/>
    <w:rsid w:val="00BF487A"/>
  </w:style>
  <w:style w:type="paragraph" w:customStyle="1" w:styleId="Headingb">
    <w:name w:val="Heading_b"/>
    <w:basedOn w:val="Heading3"/>
    <w:next w:val="Normal"/>
    <w:uiPriority w:val="99"/>
    <w:rsid w:val="00BF487A"/>
    <w:pPr>
      <w:spacing w:before="160"/>
      <w:ind w:left="0" w:firstLine="0"/>
      <w:outlineLvl w:val="9"/>
    </w:pPr>
  </w:style>
  <w:style w:type="paragraph" w:customStyle="1" w:styleId="Headingi">
    <w:name w:val="Heading_i"/>
    <w:basedOn w:val="Heading3"/>
    <w:next w:val="Normal"/>
    <w:uiPriority w:val="99"/>
    <w:rsid w:val="00BF487A"/>
    <w:pPr>
      <w:spacing w:before="160"/>
      <w:ind w:left="0" w:firstLine="0"/>
    </w:pPr>
    <w:rPr>
      <w:b w:val="0"/>
      <w:i/>
    </w:rPr>
  </w:style>
  <w:style w:type="character" w:customStyle="1" w:styleId="href">
    <w:name w:val="href"/>
    <w:basedOn w:val="DefaultParagraphFont"/>
    <w:uiPriority w:val="99"/>
    <w:rsid w:val="00BF487A"/>
  </w:style>
  <w:style w:type="paragraph" w:customStyle="1" w:styleId="AnnexNoTitle">
    <w:name w:val="Annex_NoTitle"/>
    <w:basedOn w:val="Normal"/>
    <w:next w:val="Normalaftertitle"/>
    <w:uiPriority w:val="99"/>
    <w:rsid w:val="00BF487A"/>
    <w:pPr>
      <w:keepNext/>
      <w:keepLines/>
      <w:spacing w:before="480" w:after="80"/>
      <w:jc w:val="center"/>
    </w:pPr>
    <w:rPr>
      <w:b/>
      <w:sz w:val="28"/>
    </w:rPr>
  </w:style>
  <w:style w:type="paragraph" w:customStyle="1" w:styleId="Normalaftertitle">
    <w:name w:val="Normal_after_title"/>
    <w:basedOn w:val="Normal"/>
    <w:next w:val="Normal"/>
    <w:uiPriority w:val="99"/>
    <w:rsid w:val="00BF487A"/>
    <w:pPr>
      <w:spacing w:before="320"/>
    </w:pPr>
  </w:style>
  <w:style w:type="paragraph" w:customStyle="1" w:styleId="enumlev2">
    <w:name w:val="enumlev2"/>
    <w:basedOn w:val="enumlev1"/>
    <w:uiPriority w:val="99"/>
    <w:rsid w:val="00BF487A"/>
    <w:pPr>
      <w:ind w:left="1191" w:hanging="397"/>
    </w:pPr>
  </w:style>
  <w:style w:type="paragraph" w:customStyle="1" w:styleId="enumlev1">
    <w:name w:val="enumlev1"/>
    <w:basedOn w:val="Normal"/>
    <w:link w:val="enumlev1Char"/>
    <w:uiPriority w:val="99"/>
    <w:rsid w:val="00BF487A"/>
    <w:pPr>
      <w:spacing w:before="80"/>
      <w:ind w:left="794" w:hanging="794"/>
    </w:pPr>
  </w:style>
  <w:style w:type="character" w:customStyle="1" w:styleId="enumlev1Char">
    <w:name w:val="enumlev1 Char"/>
    <w:link w:val="enumlev1"/>
    <w:uiPriority w:val="99"/>
    <w:locked/>
    <w:rsid w:val="00BC4DE7"/>
    <w:rPr>
      <w:sz w:val="24"/>
      <w:lang w:val="fr-FR" w:eastAsia="en-US"/>
    </w:rPr>
  </w:style>
  <w:style w:type="paragraph" w:customStyle="1" w:styleId="enumlev3">
    <w:name w:val="enumlev3"/>
    <w:basedOn w:val="enumlev2"/>
    <w:uiPriority w:val="99"/>
    <w:rsid w:val="00BF487A"/>
    <w:pPr>
      <w:ind w:left="1588"/>
    </w:pPr>
  </w:style>
  <w:style w:type="paragraph" w:customStyle="1" w:styleId="Note">
    <w:name w:val="Note"/>
    <w:basedOn w:val="Normal"/>
    <w:uiPriority w:val="99"/>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BF487A"/>
    <w:pPr>
      <w:keepNext/>
      <w:keepLines/>
      <w:spacing w:before="240"/>
      <w:jc w:val="center"/>
    </w:pPr>
    <w:rPr>
      <w:b/>
      <w:sz w:val="28"/>
    </w:rPr>
  </w:style>
  <w:style w:type="paragraph" w:customStyle="1" w:styleId="Recref">
    <w:name w:val="Rec_ref"/>
    <w:basedOn w:val="Normal"/>
    <w:next w:val="Recdate"/>
    <w:uiPriority w:val="99"/>
    <w:rsid w:val="00BF487A"/>
    <w:pPr>
      <w:jc w:val="center"/>
    </w:pPr>
  </w:style>
  <w:style w:type="paragraph" w:customStyle="1" w:styleId="Recdate">
    <w:name w:val="Rec_date"/>
    <w:basedOn w:val="Recref"/>
    <w:next w:val="Normalaftertitle"/>
    <w:uiPriority w:val="99"/>
    <w:rsid w:val="00BF487A"/>
    <w:pPr>
      <w:jc w:val="right"/>
    </w:pPr>
  </w:style>
  <w:style w:type="paragraph" w:customStyle="1" w:styleId="HeadingSum">
    <w:name w:val="Heading_Sum"/>
    <w:basedOn w:val="Headingb"/>
    <w:next w:val="Normal"/>
    <w:uiPriority w:val="99"/>
    <w:rsid w:val="00BF487A"/>
    <w:pPr>
      <w:spacing w:before="240"/>
    </w:pPr>
    <w:rPr>
      <w:sz w:val="22"/>
      <w:lang w:val="es-ES_tradnl"/>
    </w:rPr>
  </w:style>
  <w:style w:type="paragraph" w:customStyle="1" w:styleId="AppendixNoTitle">
    <w:name w:val="Appendix_NoTitle"/>
    <w:basedOn w:val="AnnexNoTitle"/>
    <w:next w:val="Normal"/>
    <w:uiPriority w:val="99"/>
    <w:rsid w:val="00BF487A"/>
  </w:style>
  <w:style w:type="paragraph" w:customStyle="1" w:styleId="Tablefin">
    <w:name w:val="Table_fin"/>
    <w:basedOn w:val="Normal"/>
    <w:next w:val="Normal"/>
    <w:uiPriority w:val="99"/>
    <w:rsid w:val="00BF487A"/>
    <w:pPr>
      <w:spacing w:before="0"/>
    </w:pPr>
    <w:rPr>
      <w:sz w:val="20"/>
      <w:lang w:val="en-GB"/>
    </w:rPr>
  </w:style>
  <w:style w:type="paragraph" w:customStyle="1" w:styleId="Tablehead">
    <w:name w:val="Table_head"/>
    <w:basedOn w:val="Normal"/>
    <w:next w:val="Normal"/>
    <w:link w:val="TableheadChar"/>
    <w:uiPriority w:val="99"/>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260859"/>
    <w:rPr>
      <w:b/>
      <w:sz w:val="22"/>
      <w:lang w:val="fr-FR" w:eastAsia="en-US"/>
    </w:rPr>
  </w:style>
  <w:style w:type="paragraph" w:customStyle="1" w:styleId="Tablelegend">
    <w:name w:val="Table_legend"/>
    <w:basedOn w:val="Normal"/>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BF487A"/>
    <w:pPr>
      <w:keepNext/>
      <w:spacing w:before="360" w:after="120"/>
      <w:jc w:val="center"/>
    </w:pPr>
  </w:style>
  <w:style w:type="paragraph" w:customStyle="1" w:styleId="Tabletext">
    <w:name w:val="Table_text"/>
    <w:basedOn w:val="Normal"/>
    <w:link w:val="TabletextChar"/>
    <w:uiPriority w:val="99"/>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DE45F0"/>
    <w:rPr>
      <w:sz w:val="22"/>
      <w:lang w:val="fr-FR" w:eastAsia="en-US"/>
    </w:rPr>
  </w:style>
  <w:style w:type="paragraph" w:customStyle="1" w:styleId="Equation">
    <w:name w:val="Equation"/>
    <w:basedOn w:val="Normal"/>
    <w:link w:val="EquationChar"/>
    <w:uiPriority w:val="99"/>
    <w:rsid w:val="00BF487A"/>
    <w:pPr>
      <w:tabs>
        <w:tab w:val="clear" w:pos="1191"/>
        <w:tab w:val="clear" w:pos="1588"/>
        <w:tab w:val="clear" w:pos="1985"/>
        <w:tab w:val="center" w:pos="4820"/>
        <w:tab w:val="right" w:pos="9639"/>
      </w:tabs>
    </w:pPr>
  </w:style>
  <w:style w:type="character" w:customStyle="1" w:styleId="EquationChar">
    <w:name w:val="Equation Char"/>
    <w:link w:val="Equation"/>
    <w:uiPriority w:val="99"/>
    <w:locked/>
    <w:rsid w:val="00BC4DE7"/>
    <w:rPr>
      <w:sz w:val="24"/>
      <w:lang w:val="fr-FR" w:eastAsia="en-US"/>
    </w:rPr>
  </w:style>
  <w:style w:type="paragraph" w:customStyle="1" w:styleId="Equationlegend">
    <w:name w:val="Equation_legend"/>
    <w:basedOn w:val="NormalIndent"/>
    <w:uiPriority w:val="99"/>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BF487A"/>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BF487A"/>
    <w:pPr>
      <w:keepNext w:val="0"/>
      <w:spacing w:before="0" w:after="240"/>
    </w:pPr>
  </w:style>
  <w:style w:type="character" w:customStyle="1" w:styleId="FiguretitleChar">
    <w:name w:val="Figure_title Char"/>
    <w:link w:val="Figuretitle"/>
    <w:uiPriority w:val="99"/>
    <w:locked/>
    <w:rsid w:val="00BC4DE7"/>
    <w:rPr>
      <w:rFonts w:ascii="Times New Roman Bold" w:hAnsi="Times New Roman Bold"/>
      <w:b/>
      <w:sz w:val="18"/>
      <w:lang w:val="fr-FR" w:eastAsia="en-US"/>
    </w:rPr>
  </w:style>
  <w:style w:type="paragraph" w:customStyle="1" w:styleId="tocpart">
    <w:name w:val="tocpart"/>
    <w:basedOn w:val="Normal"/>
    <w:uiPriority w:val="99"/>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BF487A"/>
    <w:pPr>
      <w:keepNext/>
      <w:keepLines/>
      <w:spacing w:before="480"/>
      <w:jc w:val="center"/>
    </w:pPr>
    <w:rPr>
      <w:sz w:val="28"/>
    </w:rPr>
  </w:style>
  <w:style w:type="paragraph" w:customStyle="1" w:styleId="Arttitle">
    <w:name w:val="Art_title"/>
    <w:basedOn w:val="Normal"/>
    <w:next w:val="Normalaftertitle"/>
    <w:uiPriority w:val="99"/>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BF487A"/>
    <w:pPr>
      <w:keepNext/>
      <w:keepLines/>
      <w:spacing w:before="160"/>
      <w:ind w:left="794"/>
    </w:pPr>
    <w:rPr>
      <w:i/>
    </w:rPr>
  </w:style>
  <w:style w:type="paragraph" w:customStyle="1" w:styleId="ChapNo">
    <w:name w:val="Chap_No"/>
    <w:basedOn w:val="ArtNo"/>
    <w:next w:val="Chaptitle"/>
    <w:uiPriority w:val="99"/>
    <w:rsid w:val="00BF487A"/>
    <w:rPr>
      <w:b/>
    </w:rPr>
  </w:style>
  <w:style w:type="paragraph" w:customStyle="1" w:styleId="Chaptitle">
    <w:name w:val="Chap_title"/>
    <w:basedOn w:val="Arttitle"/>
    <w:next w:val="Normalaftertitle"/>
    <w:uiPriority w:val="99"/>
    <w:rsid w:val="00BF487A"/>
  </w:style>
  <w:style w:type="character" w:styleId="FootnoteReference">
    <w:name w:val="footnote reference"/>
    <w:basedOn w:val="DefaultParagraphFont"/>
    <w:uiPriority w:val="99"/>
    <w:rsid w:val="00BF487A"/>
    <w:rPr>
      <w:position w:val="6"/>
      <w:sz w:val="18"/>
    </w:rPr>
  </w:style>
  <w:style w:type="paragraph" w:styleId="FootnoteText">
    <w:name w:val="footnote text"/>
    <w:basedOn w:val="Normal"/>
    <w:link w:val="FootnoteTextChar"/>
    <w:uiPriority w:val="99"/>
    <w:rsid w:val="00BF487A"/>
    <w:pPr>
      <w:keepLines/>
      <w:tabs>
        <w:tab w:val="left" w:pos="255"/>
      </w:tabs>
      <w:ind w:left="255" w:hanging="255"/>
    </w:pPr>
    <w:rPr>
      <w:sz w:val="22"/>
    </w:rPr>
  </w:style>
  <w:style w:type="character" w:customStyle="1" w:styleId="FootnoteTextChar">
    <w:name w:val="Footnote Text Char"/>
    <w:basedOn w:val="DefaultParagraphFont"/>
    <w:link w:val="FootnoteText"/>
    <w:uiPriority w:val="99"/>
    <w:rsid w:val="00B24626"/>
    <w:rPr>
      <w:sz w:val="22"/>
      <w:lang w:val="fr-FR" w:eastAsia="en-US"/>
    </w:rPr>
  </w:style>
  <w:style w:type="paragraph" w:styleId="Index1">
    <w:name w:val="index 1"/>
    <w:basedOn w:val="Normal"/>
    <w:next w:val="Normal"/>
    <w:uiPriority w:val="99"/>
    <w:rsid w:val="00BF487A"/>
  </w:style>
  <w:style w:type="paragraph" w:styleId="Index2">
    <w:name w:val="index 2"/>
    <w:basedOn w:val="Normal"/>
    <w:next w:val="Normal"/>
    <w:uiPriority w:val="99"/>
    <w:rsid w:val="00BF487A"/>
    <w:pPr>
      <w:ind w:left="283"/>
    </w:pPr>
  </w:style>
  <w:style w:type="paragraph" w:styleId="Index3">
    <w:name w:val="index 3"/>
    <w:basedOn w:val="Normal"/>
    <w:next w:val="Normal"/>
    <w:uiPriority w:val="99"/>
    <w:rsid w:val="00BF487A"/>
    <w:pPr>
      <w:ind w:left="566"/>
    </w:pPr>
  </w:style>
  <w:style w:type="paragraph" w:styleId="IndexHeading">
    <w:name w:val="index heading"/>
    <w:basedOn w:val="Normal"/>
    <w:next w:val="Index1"/>
    <w:uiPriority w:val="99"/>
    <w:semiHidden/>
    <w:rsid w:val="00BF487A"/>
  </w:style>
  <w:style w:type="paragraph" w:customStyle="1" w:styleId="Line">
    <w:name w:val="Line"/>
    <w:basedOn w:val="Normal"/>
    <w:next w:val="Normal"/>
    <w:uiPriority w:val="99"/>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BF487A"/>
  </w:style>
  <w:style w:type="paragraph" w:customStyle="1" w:styleId="Partref">
    <w:name w:val="Part_ref"/>
    <w:basedOn w:val="Normal"/>
    <w:next w:val="Normal"/>
    <w:uiPriority w:val="99"/>
    <w:rsid w:val="00BF487A"/>
    <w:pPr>
      <w:keepNext/>
      <w:keepLines/>
      <w:spacing w:after="280"/>
      <w:jc w:val="center"/>
    </w:pPr>
  </w:style>
  <w:style w:type="paragraph" w:customStyle="1" w:styleId="Parttitle">
    <w:name w:val="Part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BF487A"/>
  </w:style>
  <w:style w:type="paragraph" w:customStyle="1" w:styleId="QuestionNo">
    <w:name w:val="Question_No"/>
    <w:basedOn w:val="RecNo"/>
    <w:next w:val="Normal"/>
    <w:uiPriority w:val="99"/>
    <w:rsid w:val="00BF487A"/>
  </w:style>
  <w:style w:type="paragraph" w:customStyle="1" w:styleId="Questionref">
    <w:name w:val="Question_ref"/>
    <w:basedOn w:val="Recref"/>
    <w:next w:val="Questiondate"/>
    <w:uiPriority w:val="99"/>
    <w:rsid w:val="00BF487A"/>
  </w:style>
  <w:style w:type="paragraph" w:customStyle="1" w:styleId="Questiontitle">
    <w:name w:val="Question_title"/>
    <w:basedOn w:val="Normal"/>
    <w:next w:val="Questionref"/>
    <w:uiPriority w:val="99"/>
    <w:rsid w:val="00BF487A"/>
  </w:style>
  <w:style w:type="paragraph" w:customStyle="1" w:styleId="Reftext">
    <w:name w:val="Ref_text"/>
    <w:basedOn w:val="Normal"/>
    <w:uiPriority w:val="99"/>
    <w:rsid w:val="00BF487A"/>
    <w:pPr>
      <w:ind w:left="794" w:hanging="794"/>
    </w:pPr>
    <w:rPr>
      <w:sz w:val="22"/>
    </w:rPr>
  </w:style>
  <w:style w:type="paragraph" w:customStyle="1" w:styleId="Reftitle">
    <w:name w:val="Ref_title"/>
    <w:basedOn w:val="Normal"/>
    <w:next w:val="Reftext"/>
    <w:uiPriority w:val="99"/>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BF487A"/>
  </w:style>
  <w:style w:type="paragraph" w:customStyle="1" w:styleId="RepNo">
    <w:name w:val="Rep_No"/>
    <w:basedOn w:val="RecNo"/>
    <w:next w:val="Reptitle"/>
    <w:uiPriority w:val="99"/>
    <w:rsid w:val="00BF487A"/>
  </w:style>
  <w:style w:type="paragraph" w:customStyle="1" w:styleId="Reptitle">
    <w:name w:val="Rep_title"/>
    <w:basedOn w:val="RectitleBR"/>
    <w:next w:val="Repref"/>
    <w:uiPriority w:val="99"/>
    <w:rsid w:val="00BF487A"/>
  </w:style>
  <w:style w:type="paragraph" w:customStyle="1" w:styleId="Repref">
    <w:name w:val="Rep_ref"/>
    <w:basedOn w:val="Recref"/>
    <w:next w:val="Repdate"/>
    <w:uiPriority w:val="99"/>
    <w:rsid w:val="00BF487A"/>
  </w:style>
  <w:style w:type="paragraph" w:customStyle="1" w:styleId="Resdate">
    <w:name w:val="Res_date"/>
    <w:basedOn w:val="Recdate"/>
    <w:next w:val="Normalaftertitle"/>
    <w:uiPriority w:val="99"/>
    <w:rsid w:val="00BF487A"/>
  </w:style>
  <w:style w:type="paragraph" w:customStyle="1" w:styleId="ResNo">
    <w:name w:val="Res_No"/>
    <w:basedOn w:val="RecNo"/>
    <w:next w:val="Restitle"/>
    <w:uiPriority w:val="99"/>
    <w:rsid w:val="00BF487A"/>
  </w:style>
  <w:style w:type="paragraph" w:customStyle="1" w:styleId="Restitle">
    <w:name w:val="Res_title"/>
    <w:basedOn w:val="Normal"/>
    <w:next w:val="Resref"/>
    <w:uiPriority w:val="99"/>
    <w:rsid w:val="00BF487A"/>
    <w:pPr>
      <w:spacing w:before="240"/>
      <w:jc w:val="center"/>
    </w:pPr>
    <w:rPr>
      <w:b/>
      <w:sz w:val="28"/>
    </w:rPr>
  </w:style>
  <w:style w:type="paragraph" w:customStyle="1" w:styleId="Resref">
    <w:name w:val="Res_ref"/>
    <w:basedOn w:val="Recref"/>
    <w:next w:val="Resdate"/>
    <w:uiPriority w:val="99"/>
    <w:rsid w:val="00BF487A"/>
  </w:style>
  <w:style w:type="paragraph" w:customStyle="1" w:styleId="SectionNo">
    <w:name w:val="Section_No"/>
    <w:basedOn w:val="Normal"/>
    <w:next w:val="Normal"/>
    <w:uiPriority w:val="99"/>
    <w:rsid w:val="00BF487A"/>
  </w:style>
  <w:style w:type="paragraph" w:customStyle="1" w:styleId="Sectiontitle">
    <w:name w:val="Section_title"/>
    <w:basedOn w:val="Normal"/>
    <w:next w:val="Normalaftertitle"/>
    <w:uiPriority w:val="99"/>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BF487A"/>
    <w:pPr>
      <w:tabs>
        <w:tab w:val="clear" w:pos="794"/>
        <w:tab w:val="clear" w:pos="1191"/>
        <w:tab w:val="clear" w:pos="1588"/>
        <w:tab w:val="clear" w:pos="1985"/>
        <w:tab w:val="right" w:pos="9611"/>
      </w:tabs>
    </w:pPr>
    <w:rPr>
      <w:i/>
    </w:rPr>
  </w:style>
  <w:style w:type="paragraph" w:styleId="TOC1">
    <w:name w:val="toc 1"/>
    <w:basedOn w:val="Normal"/>
    <w:uiPriority w:val="99"/>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BF487A"/>
    <w:pPr>
      <w:tabs>
        <w:tab w:val="clear" w:pos="567"/>
        <w:tab w:val="left" w:pos="1276"/>
      </w:tabs>
      <w:spacing w:before="160"/>
      <w:ind w:left="1276" w:hanging="709"/>
    </w:pPr>
  </w:style>
  <w:style w:type="paragraph" w:styleId="TOC3">
    <w:name w:val="toc 3"/>
    <w:basedOn w:val="TOC2"/>
    <w:uiPriority w:val="99"/>
    <w:rsid w:val="00BF487A"/>
    <w:pPr>
      <w:tabs>
        <w:tab w:val="clear" w:pos="1276"/>
        <w:tab w:val="left" w:pos="2155"/>
      </w:tabs>
      <w:ind w:left="2155" w:hanging="879"/>
    </w:pPr>
  </w:style>
  <w:style w:type="paragraph" w:styleId="TOC4">
    <w:name w:val="toc 4"/>
    <w:basedOn w:val="TOC3"/>
    <w:uiPriority w:val="99"/>
    <w:rsid w:val="00BF487A"/>
    <w:pPr>
      <w:tabs>
        <w:tab w:val="left" w:pos="3261"/>
      </w:tabs>
      <w:spacing w:before="80"/>
      <w:ind w:left="3261" w:hanging="993"/>
    </w:pPr>
  </w:style>
  <w:style w:type="paragraph" w:styleId="TOC5">
    <w:name w:val="toc 5"/>
    <w:basedOn w:val="TOC4"/>
    <w:uiPriority w:val="99"/>
    <w:rsid w:val="00BF487A"/>
  </w:style>
  <w:style w:type="paragraph" w:styleId="TOC6">
    <w:name w:val="toc 6"/>
    <w:basedOn w:val="TOC4"/>
    <w:uiPriority w:val="99"/>
    <w:rsid w:val="00BF487A"/>
  </w:style>
  <w:style w:type="paragraph" w:styleId="TOC7">
    <w:name w:val="toc 7"/>
    <w:basedOn w:val="TOC4"/>
    <w:uiPriority w:val="99"/>
    <w:rsid w:val="00BF487A"/>
  </w:style>
  <w:style w:type="paragraph" w:styleId="TOC8">
    <w:name w:val="toc 8"/>
    <w:basedOn w:val="TOC4"/>
    <w:uiPriority w:val="99"/>
    <w:rsid w:val="00BF487A"/>
  </w:style>
  <w:style w:type="paragraph" w:customStyle="1" w:styleId="Annexref">
    <w:name w:val="Annex_ref"/>
    <w:basedOn w:val="Normal"/>
    <w:next w:val="Normalaftertitle"/>
    <w:uiPriority w:val="99"/>
    <w:rsid w:val="00BF487A"/>
    <w:pPr>
      <w:keepNext/>
      <w:keepLines/>
      <w:spacing w:after="280"/>
      <w:jc w:val="center"/>
    </w:pPr>
  </w:style>
  <w:style w:type="paragraph" w:customStyle="1" w:styleId="Appendixref">
    <w:name w:val="Appendix_ref"/>
    <w:basedOn w:val="Annexref"/>
    <w:next w:val="Normalaftertitle"/>
    <w:uiPriority w:val="99"/>
    <w:rsid w:val="00BF487A"/>
  </w:style>
  <w:style w:type="paragraph" w:customStyle="1" w:styleId="Tabletitle">
    <w:name w:val="Table_title"/>
    <w:basedOn w:val="Normal"/>
    <w:next w:val="Tablehead"/>
    <w:uiPriority w:val="99"/>
    <w:rsid w:val="00BF487A"/>
    <w:pPr>
      <w:keepNext/>
      <w:spacing w:before="0" w:after="120"/>
      <w:jc w:val="center"/>
    </w:pPr>
    <w:rPr>
      <w:b/>
    </w:rPr>
  </w:style>
  <w:style w:type="paragraph" w:customStyle="1" w:styleId="Summary">
    <w:name w:val="Summary"/>
    <w:basedOn w:val="Normal"/>
    <w:next w:val="Normalaftertitle"/>
    <w:uiPriority w:val="99"/>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uiPriority w:val="99"/>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paragraph" w:customStyle="1" w:styleId="TableText0">
    <w:name w:val="Table_Text"/>
    <w:basedOn w:val="Normal"/>
    <w:uiPriority w:val="99"/>
    <w:rsid w:val="00B24626"/>
    <w:pPr>
      <w:keepNext/>
      <w:spacing w:before="100" w:after="100" w:line="190" w:lineRule="exact"/>
    </w:pPr>
    <w:rPr>
      <w:sz w:val="18"/>
      <w:szCs w:val="18"/>
      <w:lang w:val="en-GB" w:eastAsia="ja-JP"/>
    </w:rPr>
  </w:style>
  <w:style w:type="paragraph" w:styleId="BalloonText">
    <w:name w:val="Balloon Text"/>
    <w:basedOn w:val="Normal"/>
    <w:link w:val="BalloonTextChar"/>
    <w:uiPriority w:val="99"/>
    <w:rsid w:val="00B24626"/>
    <w:pPr>
      <w:jc w:val="left"/>
    </w:pPr>
    <w:rPr>
      <w:sz w:val="18"/>
      <w:szCs w:val="18"/>
      <w:lang w:val="en-GB"/>
    </w:rPr>
  </w:style>
  <w:style w:type="character" w:customStyle="1" w:styleId="BalloonTextChar">
    <w:name w:val="Balloon Text Char"/>
    <w:basedOn w:val="DefaultParagraphFont"/>
    <w:link w:val="BalloonText"/>
    <w:uiPriority w:val="99"/>
    <w:rsid w:val="00B24626"/>
    <w:rPr>
      <w:rFonts w:eastAsia="SimSun"/>
      <w:sz w:val="18"/>
      <w:szCs w:val="18"/>
      <w:lang w:val="en-GB" w:eastAsia="en-US"/>
    </w:rPr>
  </w:style>
  <w:style w:type="paragraph" w:customStyle="1" w:styleId="1">
    <w:name w:val="正文 1"/>
    <w:basedOn w:val="Normal"/>
    <w:uiPriority w:val="99"/>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uiPriority w:val="99"/>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uiPriority w:val="99"/>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uiPriority w:val="99"/>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uiPriority w:val="99"/>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uiPriority w:val="99"/>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uiPriority w:val="99"/>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uiPriority w:val="99"/>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uiPriority w:val="99"/>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uiPriority w:val="99"/>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uiPriority w:val="99"/>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uiPriority w:val="99"/>
    <w:rsid w:val="0060357B"/>
    <w:pPr>
      <w:keepNext/>
      <w:keepLines/>
      <w:spacing w:before="240"/>
      <w:jc w:val="center"/>
    </w:pPr>
    <w:rPr>
      <w:b/>
      <w:sz w:val="28"/>
    </w:rPr>
  </w:style>
  <w:style w:type="paragraph" w:customStyle="1" w:styleId="FL">
    <w:name w:val="FL"/>
    <w:basedOn w:val="Normal"/>
    <w:rsid w:val="00135773"/>
    <w:pPr>
      <w:keepNext/>
      <w:keepLines/>
      <w:tabs>
        <w:tab w:val="clear" w:pos="794"/>
        <w:tab w:val="clear" w:pos="1191"/>
        <w:tab w:val="clear" w:pos="1588"/>
        <w:tab w:val="clear" w:pos="1985"/>
      </w:tabs>
      <w:spacing w:before="60"/>
      <w:jc w:val="center"/>
    </w:pPr>
    <w:rPr>
      <w:rFonts w:ascii="Arial" w:eastAsia="Times New Roman" w:hAnsi="Arial"/>
      <w:b/>
      <w:sz w:val="20"/>
      <w:lang w:val="en-GB"/>
    </w:rPr>
  </w:style>
  <w:style w:type="paragraph" w:customStyle="1" w:styleId="Reasons">
    <w:name w:val="Reasons"/>
    <w:basedOn w:val="Normal"/>
    <w:uiPriority w:val="99"/>
    <w:qFormat/>
    <w:rsid w:val="0093477B"/>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erChar1">
    <w:name w:val="Header Char1"/>
    <w:aliases w:val="encabezado Char1,header odd Char1,header odd1 Char1,header odd2 Char1,he Char1,ho Char1,first Char1,heading one Char1,Odd Header Char1,header odd3 Char1,header odd4 Char1,header odd5 Char1,header odd6 Char1,header1 Char1,header2 Char1"/>
    <w:uiPriority w:val="99"/>
    <w:locked/>
    <w:rsid w:val="00BC4DE7"/>
    <w:rPr>
      <w:kern w:val="0"/>
      <w:sz w:val="24"/>
      <w:szCs w:val="20"/>
      <w:lang w:val="fr-FR" w:eastAsia="en-US"/>
    </w:rPr>
  </w:style>
  <w:style w:type="paragraph" w:customStyle="1" w:styleId="TableLegendNote">
    <w:name w:val="Table_Legend_Note"/>
    <w:basedOn w:val="Tablelegend"/>
    <w:next w:val="Tablelegend"/>
    <w:uiPriority w:val="99"/>
    <w:rsid w:val="00BC4DE7"/>
    <w:pPr>
      <w:ind w:left="-85" w:firstLine="0"/>
    </w:pPr>
    <w:rPr>
      <w:lang w:val="en-US"/>
    </w:rPr>
  </w:style>
  <w:style w:type="paragraph" w:styleId="ListBullet">
    <w:name w:val="List Bullet"/>
    <w:basedOn w:val="Normal"/>
    <w:autoRedefine/>
    <w:uiPriority w:val="99"/>
    <w:rsid w:val="00BC4DE7"/>
    <w:pPr>
      <w:tabs>
        <w:tab w:val="num" w:pos="360"/>
      </w:tabs>
      <w:spacing w:before="136"/>
      <w:ind w:left="360" w:hanging="360"/>
    </w:pPr>
    <w:rPr>
      <w:sz w:val="20"/>
      <w:lang w:val="en-GB"/>
    </w:rPr>
  </w:style>
  <w:style w:type="paragraph" w:styleId="ListBullet2">
    <w:name w:val="List Bullet 2"/>
    <w:basedOn w:val="Normal"/>
    <w:autoRedefine/>
    <w:uiPriority w:val="99"/>
    <w:rsid w:val="00BC4DE7"/>
    <w:pPr>
      <w:tabs>
        <w:tab w:val="num" w:pos="643"/>
      </w:tabs>
      <w:spacing w:before="136"/>
      <w:ind w:left="643" w:hanging="360"/>
    </w:pPr>
    <w:rPr>
      <w:sz w:val="20"/>
      <w:lang w:val="en-GB"/>
    </w:rPr>
  </w:style>
  <w:style w:type="paragraph" w:styleId="ListBullet3">
    <w:name w:val="List Bullet 3"/>
    <w:basedOn w:val="Normal"/>
    <w:autoRedefine/>
    <w:uiPriority w:val="99"/>
    <w:rsid w:val="00BC4DE7"/>
    <w:pPr>
      <w:tabs>
        <w:tab w:val="num" w:pos="926"/>
      </w:tabs>
      <w:spacing w:before="136"/>
      <w:ind w:left="926" w:hanging="360"/>
    </w:pPr>
    <w:rPr>
      <w:sz w:val="20"/>
      <w:lang w:val="en-GB"/>
    </w:rPr>
  </w:style>
  <w:style w:type="paragraph" w:styleId="ListBullet4">
    <w:name w:val="List Bullet 4"/>
    <w:basedOn w:val="Normal"/>
    <w:autoRedefine/>
    <w:uiPriority w:val="99"/>
    <w:rsid w:val="00BC4DE7"/>
    <w:pPr>
      <w:tabs>
        <w:tab w:val="clear" w:pos="1191"/>
        <w:tab w:val="num" w:pos="1209"/>
      </w:tabs>
      <w:spacing w:before="136"/>
      <w:ind w:left="1209" w:hanging="360"/>
    </w:pPr>
    <w:rPr>
      <w:sz w:val="20"/>
      <w:lang w:val="en-GB"/>
    </w:rPr>
  </w:style>
  <w:style w:type="paragraph" w:styleId="ListBullet5">
    <w:name w:val="List Bullet 5"/>
    <w:basedOn w:val="Normal"/>
    <w:autoRedefine/>
    <w:uiPriority w:val="99"/>
    <w:rsid w:val="00BC4DE7"/>
    <w:pPr>
      <w:tabs>
        <w:tab w:val="num" w:pos="1492"/>
      </w:tabs>
      <w:spacing w:before="136"/>
      <w:ind w:left="1492" w:hanging="360"/>
    </w:pPr>
    <w:rPr>
      <w:sz w:val="20"/>
      <w:lang w:val="en-GB"/>
    </w:rPr>
  </w:style>
  <w:style w:type="paragraph" w:styleId="ListNumber">
    <w:name w:val="List Number"/>
    <w:basedOn w:val="Normal"/>
    <w:uiPriority w:val="99"/>
    <w:rsid w:val="00BC4DE7"/>
    <w:pPr>
      <w:tabs>
        <w:tab w:val="num" w:pos="360"/>
      </w:tabs>
      <w:spacing w:before="136"/>
      <w:ind w:left="360" w:hanging="360"/>
    </w:pPr>
    <w:rPr>
      <w:sz w:val="20"/>
      <w:lang w:val="en-GB"/>
    </w:rPr>
  </w:style>
  <w:style w:type="paragraph" w:styleId="ListNumber2">
    <w:name w:val="List Number 2"/>
    <w:basedOn w:val="Normal"/>
    <w:uiPriority w:val="99"/>
    <w:rsid w:val="00BC4DE7"/>
    <w:pPr>
      <w:tabs>
        <w:tab w:val="num" w:pos="643"/>
      </w:tabs>
      <w:spacing w:before="136"/>
      <w:ind w:left="643" w:hanging="360"/>
    </w:pPr>
    <w:rPr>
      <w:sz w:val="20"/>
      <w:lang w:val="en-GB"/>
    </w:rPr>
  </w:style>
  <w:style w:type="character" w:customStyle="1" w:styleId="CommentSubjectChar">
    <w:name w:val="Comment Subject Char"/>
    <w:link w:val="CommentSubject"/>
    <w:uiPriority w:val="99"/>
    <w:semiHidden/>
    <w:locked/>
    <w:rsid w:val="00BC4DE7"/>
    <w:rPr>
      <w:b/>
      <w:sz w:val="24"/>
      <w:lang w:val="fr-FR" w:eastAsia="en-US"/>
    </w:rPr>
  </w:style>
  <w:style w:type="paragraph" w:styleId="CommentSubject">
    <w:name w:val="annotation subject"/>
    <w:basedOn w:val="CommentText"/>
    <w:next w:val="CommentText"/>
    <w:link w:val="CommentSubjectChar"/>
    <w:uiPriority w:val="99"/>
    <w:semiHidden/>
    <w:rsid w:val="00BC4DE7"/>
    <w:pPr>
      <w:jc w:val="left"/>
      <w:textAlignment w:val="auto"/>
    </w:pPr>
    <w:rPr>
      <w:b/>
      <w:sz w:val="24"/>
    </w:rPr>
  </w:style>
  <w:style w:type="paragraph" w:styleId="CommentText">
    <w:name w:val="annotation text"/>
    <w:basedOn w:val="Normal"/>
    <w:link w:val="CommentTextChar"/>
    <w:uiPriority w:val="99"/>
    <w:semiHidden/>
    <w:rsid w:val="00BC4DE7"/>
    <w:rPr>
      <w:sz w:val="20"/>
    </w:rPr>
  </w:style>
  <w:style w:type="character" w:customStyle="1" w:styleId="CommentTextChar">
    <w:name w:val="Comment Text Char"/>
    <w:basedOn w:val="DefaultParagraphFont"/>
    <w:link w:val="CommentText"/>
    <w:uiPriority w:val="99"/>
    <w:semiHidden/>
    <w:rsid w:val="00BC4DE7"/>
    <w:rPr>
      <w:lang w:val="fr-FR" w:eastAsia="en-US"/>
    </w:rPr>
  </w:style>
  <w:style w:type="character" w:customStyle="1" w:styleId="CommentSubjectChar1">
    <w:name w:val="Comment Subject Char1"/>
    <w:basedOn w:val="CommentTextChar"/>
    <w:uiPriority w:val="99"/>
    <w:semiHidden/>
    <w:rsid w:val="00BC4DE7"/>
    <w:rPr>
      <w:b/>
      <w:bCs/>
      <w:lang w:val="fr-FR" w:eastAsia="en-US"/>
    </w:rPr>
  </w:style>
  <w:style w:type="character" w:customStyle="1" w:styleId="TextCar">
    <w:name w:val="Text Car"/>
    <w:link w:val="Text0"/>
    <w:uiPriority w:val="99"/>
    <w:locked/>
    <w:rsid w:val="00BC4DE7"/>
    <w:rPr>
      <w:sz w:val="24"/>
      <w:lang w:val="en-GB" w:eastAsia="en-US"/>
    </w:rPr>
  </w:style>
  <w:style w:type="paragraph" w:customStyle="1" w:styleId="Text0">
    <w:name w:val="Text"/>
    <w:basedOn w:val="Normal"/>
    <w:link w:val="TextCar"/>
    <w:uiPriority w:val="99"/>
    <w:rsid w:val="00BC4DE7"/>
    <w:pPr>
      <w:textAlignment w:val="auto"/>
    </w:pPr>
    <w:rPr>
      <w:lang w:val="en-GB"/>
    </w:rPr>
  </w:style>
  <w:style w:type="character" w:customStyle="1" w:styleId="StyleTextCarLatinItalic">
    <w:name w:val="Style Text Car + (Latin) Italic"/>
    <w:uiPriority w:val="99"/>
    <w:rsid w:val="00BC4DE7"/>
    <w:rPr>
      <w:i/>
      <w:sz w:val="24"/>
      <w:lang w:val="en-GB" w:eastAsia="en-US"/>
    </w:rPr>
  </w:style>
  <w:style w:type="paragraph" w:customStyle="1" w:styleId="Texte">
    <w:name w:val="Texte"/>
    <w:basedOn w:val="Normal"/>
    <w:uiPriority w:val="99"/>
    <w:rsid w:val="00BC4DE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a">
    <w:name w:val="表题"/>
    <w:basedOn w:val="Normal"/>
    <w:uiPriority w:val="99"/>
    <w:rsid w:val="00BC4DE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b">
    <w:name w:val="表序"/>
    <w:basedOn w:val="Normal"/>
    <w:uiPriority w:val="99"/>
    <w:rsid w:val="00BC4DE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图序"/>
    <w:basedOn w:val="1"/>
    <w:uiPriority w:val="99"/>
    <w:rsid w:val="00BC4DE7"/>
    <w:pPr>
      <w:tabs>
        <w:tab w:val="clear" w:pos="953"/>
        <w:tab w:val="left" w:pos="794"/>
      </w:tabs>
      <w:topLinePunct/>
      <w:jc w:val="center"/>
    </w:pPr>
    <w:rPr>
      <w:kern w:val="0"/>
      <w:sz w:val="18"/>
      <w:lang w:val="en-GB"/>
    </w:rPr>
  </w:style>
  <w:style w:type="paragraph" w:customStyle="1" w:styleId="ad">
    <w:name w:val="图题"/>
    <w:basedOn w:val="1"/>
    <w:uiPriority w:val="99"/>
    <w:rsid w:val="00BC4DE7"/>
    <w:pPr>
      <w:tabs>
        <w:tab w:val="clear" w:pos="953"/>
        <w:tab w:val="left" w:pos="794"/>
      </w:tabs>
      <w:topLinePunct/>
      <w:spacing w:before="0"/>
      <w:jc w:val="center"/>
    </w:pPr>
    <w:rPr>
      <w:b/>
      <w:kern w:val="0"/>
      <w:sz w:val="18"/>
      <w:lang w:val="en-GB"/>
    </w:rPr>
  </w:style>
  <w:style w:type="paragraph" w:customStyle="1" w:styleId="ae">
    <w:name w:val="图"/>
    <w:basedOn w:val="1"/>
    <w:uiPriority w:val="99"/>
    <w:rsid w:val="00BC4DE7"/>
    <w:pPr>
      <w:tabs>
        <w:tab w:val="clear" w:pos="953"/>
        <w:tab w:val="left" w:pos="794"/>
      </w:tabs>
      <w:topLinePunct/>
      <w:jc w:val="center"/>
    </w:pPr>
    <w:rPr>
      <w:kern w:val="0"/>
      <w:lang w:val="en-GB"/>
    </w:rPr>
  </w:style>
  <w:style w:type="paragraph" w:customStyle="1" w:styleId="af">
    <w:name w:val="项目一字线"/>
    <w:basedOn w:val="1"/>
    <w:uiPriority w:val="99"/>
    <w:rsid w:val="00BC4DE7"/>
    <w:pPr>
      <w:tabs>
        <w:tab w:val="clear" w:pos="953"/>
      </w:tabs>
      <w:ind w:left="840" w:hangingChars="400" w:hanging="840"/>
    </w:pPr>
  </w:style>
  <w:style w:type="paragraph" w:styleId="BodyTextIndent">
    <w:name w:val="Body Text Indent"/>
    <w:basedOn w:val="Normal"/>
    <w:link w:val="BodyTextIndentChar"/>
    <w:uiPriority w:val="99"/>
    <w:rsid w:val="00BC4DE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uiPriority w:val="99"/>
    <w:rsid w:val="00BC4DE7"/>
    <w:rPr>
      <w:kern w:val="2"/>
      <w:sz w:val="21"/>
      <w:szCs w:val="24"/>
      <w:lang w:val="en-GB"/>
    </w:rPr>
  </w:style>
  <w:style w:type="paragraph" w:customStyle="1" w:styleId="5F">
    <w:name w:val="5F"/>
    <w:basedOn w:val="Heading3"/>
    <w:uiPriority w:val="99"/>
    <w:rsid w:val="00BC4DE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uiPriority w:val="99"/>
    <w:rsid w:val="00BC4DE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uiPriority w:val="99"/>
    <w:rsid w:val="00BC4DE7"/>
    <w:pPr>
      <w:widowControl w:val="0"/>
      <w:spacing w:line="360" w:lineRule="auto"/>
      <w:jc w:val="right"/>
    </w:pPr>
    <w:rPr>
      <w:rFonts w:eastAsia="FangSong_GB2312"/>
      <w:noProof/>
      <w:sz w:val="21"/>
    </w:rPr>
  </w:style>
  <w:style w:type="paragraph" w:customStyle="1" w:styleId="af0">
    <w:name w:val="上页码"/>
    <w:next w:val="Normal"/>
    <w:uiPriority w:val="99"/>
    <w:rsid w:val="00BC4DE7"/>
    <w:pPr>
      <w:widowControl w:val="0"/>
      <w:jc w:val="both"/>
    </w:pPr>
    <w:rPr>
      <w:b/>
      <w:color w:val="FFFFFF"/>
      <w:sz w:val="18"/>
    </w:rPr>
  </w:style>
  <w:style w:type="paragraph" w:customStyle="1" w:styleId="KTK">
    <w:name w:val="KTK"/>
    <w:basedOn w:val="Normal"/>
    <w:uiPriority w:val="99"/>
    <w:rsid w:val="00BC4DE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ableLegend0">
    <w:name w:val="Table_Legend"/>
    <w:basedOn w:val="Normal"/>
    <w:next w:val="Normal"/>
    <w:uiPriority w:val="99"/>
    <w:rsid w:val="00BC4DE7"/>
    <w:pPr>
      <w:keepNext/>
      <w:spacing w:before="86" w:line="199" w:lineRule="exact"/>
      <w:ind w:left="-85" w:right="-85"/>
    </w:pPr>
    <w:rPr>
      <w:sz w:val="18"/>
      <w:lang w:val="en-GB"/>
    </w:rPr>
  </w:style>
  <w:style w:type="paragraph" w:customStyle="1" w:styleId="4H">
    <w:name w:val="4&quot;H"/>
    <w:basedOn w:val="Normal"/>
    <w:uiPriority w:val="99"/>
    <w:rsid w:val="00BC4DE7"/>
    <w:pPr>
      <w:widowControl w:val="0"/>
      <w:tabs>
        <w:tab w:val="clear" w:pos="794"/>
        <w:tab w:val="clear" w:pos="1191"/>
        <w:tab w:val="clear" w:pos="1588"/>
        <w:tab w:val="clear" w:pos="1985"/>
        <w:tab w:val="left" w:pos="1135"/>
      </w:tabs>
      <w:overflowPunct/>
      <w:topLinePunct/>
      <w:autoSpaceDE/>
      <w:autoSpaceDN/>
      <w:adjustRightInd/>
      <w:jc w:val="left"/>
      <w:textAlignment w:val="auto"/>
    </w:pPr>
    <w:rPr>
      <w:rFonts w:ascii="Times New Roman MT Extra Bold" w:eastAsia="SimHei" w:hAnsi="Times New Roman MT Extra Bold" w:cs="Arial"/>
      <w:szCs w:val="18"/>
      <w:lang w:val="en-GB" w:eastAsia="zh-CN"/>
    </w:rPr>
  </w:style>
  <w:style w:type="paragraph" w:customStyle="1" w:styleId="11">
    <w:name w:val="标题 1+1"/>
    <w:basedOn w:val="Normal"/>
    <w:uiPriority w:val="99"/>
    <w:rsid w:val="00BC4DE7"/>
    <w:pPr>
      <w:widowControl w:val="0"/>
      <w:tabs>
        <w:tab w:val="clear" w:pos="794"/>
        <w:tab w:val="clear" w:pos="1191"/>
        <w:tab w:val="clear" w:pos="1588"/>
        <w:tab w:val="clear" w:pos="1985"/>
      </w:tabs>
      <w:overflowPunct/>
      <w:topLinePunct/>
      <w:autoSpaceDE/>
      <w:autoSpaceDN/>
      <w:adjustRightInd/>
      <w:spacing w:before="0"/>
      <w:jc w:val="center"/>
      <w:textAlignment w:val="auto"/>
    </w:pPr>
    <w:rPr>
      <w:rFonts w:ascii="Times New Roman MT Extra Bold" w:eastAsia="SimHei" w:hAnsi="Times New Roman MT Extra Bold"/>
      <w:sz w:val="28"/>
      <w:szCs w:val="24"/>
      <w:lang w:val="en-US" w:eastAsia="zh-CN"/>
    </w:rPr>
  </w:style>
  <w:style w:type="paragraph" w:customStyle="1" w:styleId="12">
    <w:name w:val="标题 1+2"/>
    <w:basedOn w:val="Heading1"/>
    <w:uiPriority w:val="99"/>
    <w:rsid w:val="00BC4DE7"/>
    <w:pPr>
      <w:widowControl w:val="0"/>
      <w:tabs>
        <w:tab w:val="clear" w:pos="794"/>
        <w:tab w:val="clear" w:pos="1191"/>
        <w:tab w:val="clear" w:pos="1588"/>
        <w:tab w:val="clear" w:pos="1985"/>
      </w:tabs>
      <w:overflowPunct/>
      <w:topLinePunct/>
      <w:autoSpaceDE/>
      <w:autoSpaceDN/>
      <w:adjustRightInd/>
      <w:spacing w:before="0" w:after="120"/>
      <w:ind w:left="0" w:firstLine="0"/>
      <w:jc w:val="center"/>
      <w:textAlignment w:val="auto"/>
    </w:pPr>
    <w:rPr>
      <w:b w:val="0"/>
      <w:bCs/>
      <w:kern w:val="44"/>
      <w:szCs w:val="44"/>
      <w:lang w:val="en-US" w:eastAsia="zh-CN"/>
    </w:rPr>
  </w:style>
  <w:style w:type="paragraph" w:customStyle="1" w:styleId="2">
    <w:name w:val="正文 2"/>
    <w:basedOn w:val="Normal"/>
    <w:uiPriority w:val="99"/>
    <w:rsid w:val="00BC4DE7"/>
    <w:pPr>
      <w:widowControl w:val="0"/>
      <w:tabs>
        <w:tab w:val="clear" w:pos="794"/>
        <w:tab w:val="clear" w:pos="1191"/>
        <w:tab w:val="clear" w:pos="1588"/>
        <w:tab w:val="clear" w:pos="1985"/>
        <w:tab w:val="left" w:pos="796"/>
      </w:tabs>
      <w:overflowPunct/>
      <w:topLinePunct/>
      <w:autoSpaceDE/>
      <w:autoSpaceDN/>
      <w:adjustRightInd/>
      <w:textAlignment w:val="auto"/>
    </w:pPr>
    <w:rPr>
      <w:sz w:val="21"/>
      <w:szCs w:val="18"/>
      <w:lang w:val="en-US" w:eastAsia="zh-CN"/>
    </w:rPr>
  </w:style>
  <w:style w:type="paragraph" w:customStyle="1" w:styleId="13">
    <w:name w:val="一字线1"/>
    <w:basedOn w:val="Normal"/>
    <w:uiPriority w:val="99"/>
    <w:rsid w:val="00BC4DE7"/>
    <w:pPr>
      <w:widowControl w:val="0"/>
      <w:tabs>
        <w:tab w:val="clear" w:pos="794"/>
        <w:tab w:val="clear" w:pos="1191"/>
        <w:tab w:val="clear" w:pos="1588"/>
        <w:tab w:val="clear" w:pos="1985"/>
        <w:tab w:val="left" w:pos="476"/>
      </w:tabs>
      <w:overflowPunct/>
      <w:topLinePunct/>
      <w:autoSpaceDE/>
      <w:autoSpaceDN/>
      <w:adjustRightInd/>
      <w:ind w:left="477" w:hangingChars="227" w:hanging="477"/>
      <w:textAlignment w:val="auto"/>
    </w:pPr>
    <w:rPr>
      <w:sz w:val="21"/>
      <w:szCs w:val="18"/>
      <w:lang w:val="en-US" w:eastAsia="zh-CN"/>
    </w:rPr>
  </w:style>
  <w:style w:type="character" w:customStyle="1" w:styleId="web-item2">
    <w:name w:val="web-item2"/>
    <w:uiPriority w:val="99"/>
    <w:rsid w:val="00BC4DE7"/>
    <w:rPr>
      <w:sz w:val="18"/>
    </w:rPr>
  </w:style>
  <w:style w:type="paragraph" w:customStyle="1" w:styleId="af1">
    <w:name w:val="目录"/>
    <w:basedOn w:val="Normal"/>
    <w:uiPriority w:val="99"/>
    <w:rsid w:val="00BC4DE7"/>
    <w:pPr>
      <w:widowControl w:val="0"/>
      <w:tabs>
        <w:tab w:val="clear" w:pos="794"/>
        <w:tab w:val="clear" w:pos="1191"/>
        <w:tab w:val="clear" w:pos="1588"/>
        <w:tab w:val="clear" w:pos="1985"/>
        <w:tab w:val="left" w:pos="1709"/>
        <w:tab w:val="right" w:leader="dot" w:pos="8880"/>
        <w:tab w:val="right" w:pos="9600"/>
      </w:tabs>
      <w:overflowPunct/>
      <w:topLinePunct/>
      <w:autoSpaceDE/>
      <w:autoSpaceDN/>
      <w:adjustRightInd/>
      <w:spacing w:before="240"/>
      <w:ind w:left="1680" w:hangingChars="700" w:hanging="1680"/>
      <w:textAlignment w:val="auto"/>
    </w:pPr>
    <w:rPr>
      <w:sz w:val="21"/>
      <w:szCs w:val="28"/>
      <w:lang w:val="en-US" w:eastAsia="zh-CN"/>
    </w:rPr>
  </w:style>
  <w:style w:type="paragraph" w:customStyle="1" w:styleId="af2">
    <w:name w:val="上书眉"/>
    <w:basedOn w:val="Normal"/>
    <w:uiPriority w:val="99"/>
    <w:rsid w:val="00BC4DE7"/>
    <w:pPr>
      <w:widowControl w:val="0"/>
      <w:tabs>
        <w:tab w:val="clear" w:pos="794"/>
        <w:tab w:val="clear" w:pos="1191"/>
        <w:tab w:val="clear" w:pos="1588"/>
        <w:tab w:val="clear" w:pos="1985"/>
      </w:tabs>
      <w:overflowPunct/>
      <w:topLinePunct/>
      <w:autoSpaceDE/>
      <w:autoSpaceDN/>
      <w:adjustRightInd/>
      <w:snapToGrid w:val="0"/>
      <w:spacing w:before="0" w:line="40" w:lineRule="exact"/>
      <w:ind w:firstLine="425"/>
      <w:textAlignment w:val="auto"/>
    </w:pPr>
    <w:rPr>
      <w:color w:val="FFFFFF"/>
      <w:sz w:val="10"/>
      <w:szCs w:val="24"/>
      <w:lang w:val="en-US" w:eastAsia="zh-CN"/>
    </w:rPr>
  </w:style>
  <w:style w:type="paragraph" w:customStyle="1" w:styleId="af3">
    <w:name w:val="注"/>
    <w:basedOn w:val="2"/>
    <w:uiPriority w:val="99"/>
    <w:rsid w:val="00BC4DE7"/>
    <w:pPr>
      <w:tabs>
        <w:tab w:val="clear" w:pos="796"/>
        <w:tab w:val="left" w:pos="1260"/>
      </w:tabs>
      <w:spacing w:before="240"/>
    </w:pPr>
    <w:rPr>
      <w:sz w:val="20"/>
    </w:rPr>
  </w:style>
  <w:style w:type="paragraph" w:customStyle="1" w:styleId="af4">
    <w:name w:val="科"/>
    <w:basedOn w:val="Normal"/>
    <w:uiPriority w:val="99"/>
    <w:rsid w:val="00BC4DE7"/>
    <w:pPr>
      <w:tabs>
        <w:tab w:val="clear" w:pos="794"/>
        <w:tab w:val="clear" w:pos="1191"/>
        <w:tab w:val="clear" w:pos="1588"/>
        <w:tab w:val="clear" w:pos="1985"/>
      </w:tabs>
      <w:overflowPunct/>
      <w:autoSpaceDE/>
      <w:autoSpaceDN/>
      <w:adjustRightInd/>
      <w:spacing w:before="0"/>
      <w:jc w:val="center"/>
      <w:textAlignment w:val="auto"/>
    </w:pPr>
    <w:rPr>
      <w:sz w:val="18"/>
      <w:szCs w:val="18"/>
      <w:lang w:eastAsia="zh-CN"/>
    </w:rPr>
  </w:style>
  <w:style w:type="character" w:customStyle="1" w:styleId="BodyTextChar">
    <w:name w:val="Body Text Char"/>
    <w:basedOn w:val="DefaultParagraphFont"/>
    <w:link w:val="BodyText"/>
    <w:rsid w:val="00E17903"/>
    <w:rPr>
      <w:b/>
      <w:smallCaps/>
      <w:sz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241950">
      <w:bodyDiv w:val="1"/>
      <w:marLeft w:val="0"/>
      <w:marRight w:val="0"/>
      <w:marTop w:val="0"/>
      <w:marBottom w:val="0"/>
      <w:divBdr>
        <w:top w:val="none" w:sz="0" w:space="0" w:color="auto"/>
        <w:left w:val="none" w:sz="0" w:space="0" w:color="auto"/>
        <w:bottom w:val="none" w:sz="0" w:space="0" w:color="auto"/>
        <w:right w:val="none" w:sz="0" w:space="0" w:color="auto"/>
      </w:divBdr>
    </w:div>
    <w:div w:id="1534030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oleObject" Target="embeddings/oleObject3.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oleObject" Target="embeddings/oleObject14.bin"/><Relationship Id="rId50" Type="http://schemas.openxmlformats.org/officeDocument/2006/relationships/image" Target="media/image22.wmf"/><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0.emf"/><Relationship Id="rId11" Type="http://schemas.openxmlformats.org/officeDocument/2006/relationships/hyperlink" Target="http://www.itu.int/ITU-R/go/patents/e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4.emf"/><Relationship Id="rId40" Type="http://schemas.openxmlformats.org/officeDocument/2006/relationships/oleObject" Target="embeddings/oleObject10.bin"/><Relationship Id="rId45" Type="http://schemas.openxmlformats.org/officeDocument/2006/relationships/image" Target="media/image18.emf"/><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image" Target="media/image11.emf"/><Relationship Id="rId44" Type="http://schemas.openxmlformats.org/officeDocument/2006/relationships/oleObject" Target="embeddings/oleObject12.bin"/><Relationship Id="rId52" Type="http://schemas.openxmlformats.org/officeDocument/2006/relationships/image" Target="media/image24.wmf"/><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image" Target="media/image9.emf"/><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image" Target="media/image20.wmf"/><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23.wmf"/><Relationship Id="rId72" Type="http://schemas.openxmlformats.org/officeDocument/2006/relationships/image" Target="media/image44.png"/><Relationship Id="rId80"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5.wmf"/><Relationship Id="rId41" Type="http://schemas.openxmlformats.org/officeDocument/2006/relationships/image" Target="media/image16.emf"/><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e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1.wmf"/><Relationship Id="rId57"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6826C-ECC2-49AB-8AF6-6CFA548CE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290</TotalTime>
  <Pages>63</Pages>
  <Words>14383</Words>
  <Characters>5297</Characters>
  <Application>Microsoft Office Word</Application>
  <DocSecurity>0</DocSecurity>
  <Lines>44</Lines>
  <Paragraphs>39</Paragraphs>
  <ScaleCrop>false</ScaleCrop>
  <HeadingPairs>
    <vt:vector size="2" baseType="variant">
      <vt:variant>
        <vt:lpstr>Title</vt:lpstr>
      </vt:variant>
      <vt:variant>
        <vt:i4>1</vt:i4>
      </vt:variant>
    </vt:vector>
  </HeadingPairs>
  <TitlesOfParts>
    <vt:vector size="1" baseType="lpstr">
      <vt:lpstr>ITU-R  M.625-4 建议书 (03/2012) - 水上移动业务中使用自动识别的直接印字电报设备</vt:lpstr>
    </vt:vector>
  </TitlesOfParts>
  <Manager/>
  <Company>ITU</Company>
  <LinksUpToDate>false</LinksUpToDate>
  <CharactersWithSpaces>19641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M.625-4 建议书 (03/2012) - 水上移动业务中使用自动识别的直接印字电报设备</dc:title>
  <dc:subject/>
  <dc:creator>He, Liqun</dc:creator>
  <cp:keywords/>
  <dc:description>Edition                       1.11.07      SP_x000d_
corr. editeur: 14.2.08/KJ_x000d_
REV - 18-02-08 - HB_x000d_
1er epreuve: 29.10.09/SC</dc:description>
  <cp:lastModifiedBy>Li, Jianying</cp:lastModifiedBy>
  <cp:revision>9</cp:revision>
  <cp:lastPrinted>2015-07-16T12:30:00Z</cp:lastPrinted>
  <dcterms:created xsi:type="dcterms:W3CDTF">2015-07-16T09:22:00Z</dcterms:created>
  <dcterms:modified xsi:type="dcterms:W3CDTF">2015-07-17T07:40:00Z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