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476" w14:textId="77777777" w:rsidR="00FE79FE" w:rsidRDefault="00FE79FE"/>
    <w:p w14:paraId="6B192ED6" w14:textId="77777777" w:rsidR="00013002" w:rsidRDefault="00013002" w:rsidP="00DE5556">
      <w:pPr>
        <w:tabs>
          <w:tab w:val="clear" w:pos="794"/>
          <w:tab w:val="clear" w:pos="1191"/>
          <w:tab w:val="clear" w:pos="1588"/>
          <w:tab w:val="clear" w:pos="1985"/>
        </w:tabs>
      </w:pPr>
    </w:p>
    <w:p w14:paraId="4026BE34" w14:textId="48C464FB" w:rsidR="00D5024B" w:rsidRPr="007E27E3" w:rsidRDefault="001A1846" w:rsidP="00D5024B">
      <w:pPr>
        <w:pStyle w:val="CoverNumber"/>
        <w:rPr>
          <w:rFonts w:ascii="Tahoma" w:eastAsia="SimHei" w:hAnsi="Tahoma" w:cs="Tahoma"/>
          <w:lang w:eastAsia="zh-CN"/>
        </w:rPr>
      </w:pPr>
      <w:r w:rsidRPr="00171F59">
        <w:rPr>
          <w:lang w:val="en-GB" w:eastAsia="zh-CN"/>
        </w:rPr>
        <w:t>ITU-R M.</w:t>
      </w:r>
      <w:r>
        <w:rPr>
          <w:lang w:val="en-GB" w:eastAsia="zh-CN"/>
        </w:rPr>
        <w:t>585-1</w:t>
      </w:r>
      <w:r w:rsidRPr="00171F59">
        <w:rPr>
          <w:lang w:val="en-GB" w:eastAsia="zh-CN"/>
        </w:rPr>
        <w:t>0</w:t>
      </w:r>
      <w:r w:rsidR="005B218E" w:rsidRPr="007E27E3">
        <w:rPr>
          <w:rFonts w:ascii="Tahoma" w:eastAsia="SimHei" w:hAnsi="Tahoma" w:cs="Tahoma"/>
          <w:lang w:eastAsia="zh-CN"/>
        </w:rPr>
        <w:t xml:space="preserve"> </w:t>
      </w:r>
      <w:r w:rsidR="005B218E" w:rsidRPr="007E27E3">
        <w:rPr>
          <w:rFonts w:ascii="Tahoma" w:eastAsia="SimHei" w:hAnsi="Tahoma" w:cs="Tahoma"/>
          <w:lang w:eastAsia="zh-CN"/>
        </w:rPr>
        <w:t>建议书</w:t>
      </w:r>
    </w:p>
    <w:p w14:paraId="295BB17A" w14:textId="079601E1" w:rsidR="00D5024B" w:rsidRPr="000974DA" w:rsidRDefault="00D5024B" w:rsidP="00D5024B">
      <w:pPr>
        <w:pStyle w:val="CoverDate"/>
        <w:rPr>
          <w:rFonts w:eastAsia="SimHei" w:cs="Arial"/>
          <w:lang w:eastAsia="zh-CN"/>
        </w:rPr>
      </w:pPr>
      <w:r w:rsidRPr="000974DA">
        <w:rPr>
          <w:rFonts w:eastAsia="SimHei" w:cs="Arial"/>
          <w:lang w:eastAsia="zh-CN"/>
        </w:rPr>
        <w:t>(</w:t>
      </w:r>
      <w:r w:rsidR="001A1846" w:rsidRPr="00171F59">
        <w:rPr>
          <w:lang w:val="en-GB" w:eastAsia="zh-CN"/>
        </w:rPr>
        <w:t>0</w:t>
      </w:r>
      <w:r w:rsidR="001A1846">
        <w:rPr>
          <w:lang w:val="en-GB" w:eastAsia="zh-CN"/>
        </w:rPr>
        <w:t>4</w:t>
      </w:r>
      <w:r w:rsidR="001A1846" w:rsidRPr="00171F59">
        <w:rPr>
          <w:lang w:val="en-GB" w:eastAsia="zh-CN"/>
        </w:rPr>
        <w:t>/2026</w:t>
      </w:r>
      <w:r w:rsidRPr="000974DA">
        <w:rPr>
          <w:rFonts w:eastAsia="SimHei" w:cs="Arial"/>
          <w:lang w:eastAsia="zh-CN"/>
        </w:rPr>
        <w:t>)</w:t>
      </w:r>
    </w:p>
    <w:p w14:paraId="3DB44DF7" w14:textId="1A436C9B" w:rsidR="00D5024B" w:rsidRPr="00CE08AF" w:rsidRDefault="00A25CDF" w:rsidP="00D5024B">
      <w:pPr>
        <w:pStyle w:val="CoverSeries"/>
        <w:rPr>
          <w:rFonts w:eastAsia="SimHei" w:cs="Arial"/>
          <w:lang w:eastAsia="zh-CN"/>
        </w:rPr>
      </w:pPr>
      <w:r w:rsidRPr="00A25CDF">
        <w:rPr>
          <w:rFonts w:asciiTheme="minorHAnsi" w:eastAsia="SimHei" w:hAnsiTheme="minorHAnsi" w:cstheme="minorHAnsi"/>
          <w:lang w:eastAsia="zh-CN"/>
        </w:rPr>
        <w:t xml:space="preserve">M </w:t>
      </w:r>
      <w:r w:rsidRPr="00A25CDF">
        <w:rPr>
          <w:rFonts w:asciiTheme="minorHAnsi" w:eastAsia="SimHei" w:hAnsiTheme="minorHAnsi" w:cstheme="minorHAnsi"/>
          <w:lang w:eastAsia="zh-CN"/>
        </w:rPr>
        <w:t>系列：移动、无线电测定、业余无线电</w:t>
      </w:r>
      <w:r>
        <w:rPr>
          <w:rFonts w:asciiTheme="minorHAnsi" w:eastAsia="SimHei" w:hAnsiTheme="minorHAnsi" w:cstheme="minorHAnsi"/>
          <w:lang w:eastAsia="zh-CN"/>
        </w:rPr>
        <w:br/>
      </w:r>
      <w:r w:rsidRPr="00A25CDF">
        <w:rPr>
          <w:rFonts w:asciiTheme="minorHAnsi" w:eastAsia="SimHei" w:hAnsiTheme="minorHAnsi" w:cstheme="minorHAnsi"/>
          <w:lang w:eastAsia="zh-CN"/>
        </w:rPr>
        <w:t>以及相关卫星业务</w:t>
      </w:r>
    </w:p>
    <w:p w14:paraId="25AD714A" w14:textId="1F919E17" w:rsidR="00575DA6" w:rsidRPr="001A1846" w:rsidRDefault="001A1846" w:rsidP="00575DA6">
      <w:pPr>
        <w:pStyle w:val="CoverTitle"/>
        <w:rPr>
          <w:szCs w:val="44"/>
          <w:lang w:eastAsia="zh-CN"/>
        </w:rPr>
      </w:pPr>
      <w:r w:rsidRPr="001A1846">
        <w:rPr>
          <w:rFonts w:eastAsia="SimHei" w:cs="Arial"/>
          <w:szCs w:val="44"/>
          <w:lang w:val="en-GB" w:eastAsia="zh-CN"/>
        </w:rPr>
        <w:t>水上移动业务标识的指配和使用</w:t>
      </w:r>
    </w:p>
    <w:p w14:paraId="674EDB80" w14:textId="77777777" w:rsidR="00FE79FE" w:rsidRPr="005373E0" w:rsidRDefault="00FE79FE" w:rsidP="005373E0">
      <w:pPr>
        <w:rPr>
          <w:lang w:val="en-US" w:eastAsia="zh-CN"/>
        </w:rPr>
      </w:pPr>
    </w:p>
    <w:p w14:paraId="5747A593" w14:textId="77777777" w:rsidR="00A71FE5" w:rsidRPr="00575DA6" w:rsidRDefault="00A71FE5" w:rsidP="005373E0">
      <w:pPr>
        <w:rPr>
          <w:lang w:val="en-GB" w:eastAsia="zh-CN"/>
        </w:rPr>
      </w:pPr>
    </w:p>
    <w:p w14:paraId="72A7DDB4" w14:textId="77777777" w:rsidR="00EE47C4" w:rsidRPr="00575DA6" w:rsidRDefault="00EE47C4" w:rsidP="005373E0">
      <w:pPr>
        <w:rPr>
          <w:lang w:val="en-GB" w:eastAsia="zh-CN"/>
        </w:rPr>
        <w:sectPr w:rsidR="00EE47C4" w:rsidRPr="00575DA6" w:rsidSect="00815F64">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10CF9E69" w14:textId="77777777" w:rsidR="00A25CDF" w:rsidRPr="00CC01C7" w:rsidRDefault="00A25CDF" w:rsidP="00A25CDF">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7FCD1CD" w14:textId="77777777" w:rsidR="00A25CDF" w:rsidRDefault="00A25CDF" w:rsidP="00A25CDF">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09096D08" w14:textId="77777777" w:rsidR="00A25CDF" w:rsidRPr="00A74B43" w:rsidRDefault="00A25CDF" w:rsidP="00A25CDF">
      <w:pPr>
        <w:pStyle w:val="Heading1"/>
        <w:jc w:val="center"/>
        <w:rPr>
          <w:szCs w:val="24"/>
          <w:lang w:val="en-US" w:eastAsia="zh-CN"/>
        </w:rPr>
      </w:pPr>
      <w:r w:rsidRPr="00A511E2">
        <w:rPr>
          <w:rFonts w:hint="eastAsia"/>
          <w:szCs w:val="24"/>
          <w:lang w:val="en-US" w:eastAsia="zh-CN"/>
        </w:rPr>
        <w:t>知识产权</w:t>
      </w:r>
    </w:p>
    <w:p w14:paraId="49A8914A" w14:textId="77777777" w:rsidR="00A25CDF" w:rsidRDefault="00A25CDF" w:rsidP="00A25CDF">
      <w:pPr>
        <w:tabs>
          <w:tab w:val="clear" w:pos="794"/>
          <w:tab w:val="clear" w:pos="1191"/>
          <w:tab w:val="clear" w:pos="1588"/>
          <w:tab w:val="clear" w:pos="1985"/>
        </w:tabs>
        <w:wordWrap w:val="0"/>
        <w:overflowPunct/>
        <w:topLinePunct/>
        <w:autoSpaceDE/>
        <w:autoSpaceDN/>
        <w:spacing w:before="240"/>
        <w:ind w:firstLineChars="200" w:firstLine="400"/>
        <w:rPr>
          <w:rFonts w:ascii="SimSun" w:hAnsi="SimSun" w:cs="SimSun"/>
          <w:noProof/>
          <w:sz w:val="20"/>
          <w:lang w:val="en-US" w:eastAsia="zh-CN"/>
        </w:rPr>
      </w:pPr>
      <w:r w:rsidRPr="004B2391">
        <w:rPr>
          <w:rFonts w:ascii="SimSun" w:hAnsi="SimSun" w:cs="SimSun" w:hint="eastAsia"/>
          <w:sz w:val="20"/>
          <w:lang w:eastAsia="zh-CN"/>
        </w:rPr>
        <w:t>国际电联提请注意：本建议书的应用或实施可能涉及使用已申报的知识产权。国际电联对无论是其成员还是建议书制定程序之外的其他机构提出的有关已申报的知识产权的证据、有效性或适用性不表示意见。</w:t>
      </w:r>
    </w:p>
    <w:p w14:paraId="62DAA55D" w14:textId="77777777" w:rsidR="00A25CDF" w:rsidRDefault="00A25CDF" w:rsidP="00A25CDF">
      <w:pPr>
        <w:tabs>
          <w:tab w:val="clear" w:pos="794"/>
          <w:tab w:val="clear" w:pos="1191"/>
          <w:tab w:val="clear" w:pos="1588"/>
          <w:tab w:val="clear" w:pos="1985"/>
        </w:tabs>
        <w:wordWrap w:val="0"/>
        <w:overflowPunct/>
        <w:topLinePunct/>
        <w:autoSpaceDE/>
        <w:autoSpaceDN/>
        <w:ind w:firstLineChars="200" w:firstLine="400"/>
        <w:rPr>
          <w:rFonts w:ascii="SimSun" w:hAnsi="SimSun" w:cs="SimSun"/>
          <w:noProof/>
          <w:sz w:val="20"/>
          <w:lang w:val="en-US" w:eastAsia="zh-CN"/>
        </w:rPr>
      </w:pPr>
      <w:r w:rsidRPr="004B2391">
        <w:rPr>
          <w:rFonts w:ascii="SimSun" w:hAnsi="SimSun" w:cs="SimSun" w:hint="eastAsia"/>
          <w:sz w:val="20"/>
          <w:lang w:eastAsia="zh-CN"/>
        </w:rPr>
        <w:t>至本建议书批准之日止，国际</w:t>
      </w:r>
      <w:proofErr w:type="gramStart"/>
      <w:r w:rsidRPr="004B2391">
        <w:rPr>
          <w:rFonts w:ascii="SimSun" w:hAnsi="SimSun" w:cs="SimSun" w:hint="eastAsia"/>
          <w:sz w:val="20"/>
          <w:lang w:eastAsia="zh-CN"/>
        </w:rPr>
        <w:t>电联未收到</w:t>
      </w:r>
      <w:proofErr w:type="gramEnd"/>
      <w:r w:rsidRPr="004B2391">
        <w:rPr>
          <w:rFonts w:ascii="SimSun" w:hAnsi="SimSun" w:cs="SimSun" w:hint="eastAsia"/>
          <w:sz w:val="20"/>
          <w:lang w:eastAsia="zh-CN"/>
        </w:rPr>
        <w:t>实施本建议书可能需要的受专利保护的知识产权的通知。</w:t>
      </w:r>
      <w:r w:rsidRPr="00A43A3D">
        <w:rPr>
          <w:rFonts w:ascii="SimSun" w:hAnsi="SimSun" w:cs="SimSun" w:hint="eastAsia"/>
          <w:sz w:val="20"/>
          <w:lang w:eastAsia="zh-CN"/>
        </w:rPr>
        <w:t>但需要提醒实施者注意的是，这可能并非最新信息，因此大力提倡他们通过下列网站查询适当的</w:t>
      </w:r>
      <w:r w:rsidRPr="00DC3F60">
        <w:rPr>
          <w:sz w:val="20"/>
          <w:lang w:eastAsia="zh-CN"/>
        </w:rPr>
        <w:t>ITU-</w:t>
      </w:r>
      <w:r>
        <w:rPr>
          <w:sz w:val="20"/>
          <w:lang w:eastAsia="zh-CN"/>
        </w:rPr>
        <w:t>R</w:t>
      </w:r>
      <w:r>
        <w:rPr>
          <w:rFonts w:hint="eastAsia"/>
          <w:sz w:val="20"/>
          <w:lang w:eastAsia="zh-CN"/>
        </w:rPr>
        <w:t>专利信息：</w:t>
      </w:r>
      <w:r>
        <w:rPr>
          <w:sz w:val="20"/>
          <w:lang w:eastAsia="zh-CN"/>
        </w:rPr>
        <w:br/>
      </w:r>
      <w:hyperlink r:id="rId11" w:history="1">
        <w:r w:rsidRPr="00BE0FA4">
          <w:rPr>
            <w:rStyle w:val="Hyperlink"/>
            <w:sz w:val="20"/>
            <w:lang w:val="en-US" w:eastAsia="zh-CN"/>
          </w:rPr>
          <w:t>https://www.itu.int/en/ITU-R/study-groups/Pages/itu-r-patent-information.aspx</w:t>
        </w:r>
      </w:hyperlink>
      <w:r>
        <w:rPr>
          <w:rFonts w:hint="eastAsia"/>
          <w:sz w:val="20"/>
          <w:lang w:val="en-US" w:eastAsia="zh-CN"/>
        </w:rPr>
        <w:t>。</w:t>
      </w:r>
    </w:p>
    <w:p w14:paraId="7906C6AF" w14:textId="77777777" w:rsidR="00A25CDF" w:rsidRDefault="00A25CDF" w:rsidP="00A25CDF">
      <w:pPr>
        <w:jc w:val="center"/>
        <w:rPr>
          <w:noProof/>
          <w:sz w:val="22"/>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70"/>
        <w:gridCol w:w="8439"/>
      </w:tblGrid>
      <w:tr w:rsidR="00A25CDF" w14:paraId="59FD313D" w14:textId="77777777" w:rsidTr="00C50F58">
        <w:trPr>
          <w:jc w:val="center"/>
        </w:trPr>
        <w:tc>
          <w:tcPr>
            <w:tcW w:w="9360" w:type="dxa"/>
            <w:gridSpan w:val="2"/>
            <w:tcBorders>
              <w:top w:val="single" w:sz="12" w:space="0" w:color="000080"/>
              <w:left w:val="single" w:sz="12" w:space="0" w:color="000080"/>
              <w:bottom w:val="nil"/>
              <w:right w:val="single" w:sz="12" w:space="0" w:color="000080"/>
            </w:tcBorders>
          </w:tcPr>
          <w:p w14:paraId="140128FA" w14:textId="77777777" w:rsidR="00A25CDF" w:rsidRPr="00910F2D" w:rsidRDefault="00A25CDF" w:rsidP="00C50F58">
            <w:pPr>
              <w:pStyle w:val="Chaptitle"/>
              <w:rPr>
                <w:noProof/>
                <w:sz w:val="22"/>
                <w:szCs w:val="22"/>
                <w:lang w:eastAsia="zh-CN"/>
              </w:rPr>
            </w:pPr>
            <w:r w:rsidRPr="00910F2D">
              <w:rPr>
                <w:rFonts w:hint="eastAsia"/>
                <w:noProof/>
                <w:sz w:val="22"/>
                <w:szCs w:val="22"/>
                <w:lang w:eastAsia="zh-CN"/>
              </w:rPr>
              <w:t xml:space="preserve">ITU-R </w:t>
            </w:r>
            <w:r w:rsidRPr="00910F2D">
              <w:rPr>
                <w:rFonts w:ascii="SimSun" w:hAnsi="SimSun" w:cs="SimSun" w:hint="eastAsia"/>
                <w:noProof/>
                <w:sz w:val="22"/>
                <w:szCs w:val="22"/>
                <w:lang w:val="en-US" w:eastAsia="zh-CN"/>
              </w:rPr>
              <w:t>建议书系列</w:t>
            </w:r>
          </w:p>
          <w:p w14:paraId="0B8DCCF9" w14:textId="77777777" w:rsidR="00A25CDF" w:rsidRDefault="00A25CDF" w:rsidP="00C50F58">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eastAsia="zh-CN"/>
              </w:rPr>
            </w:pPr>
            <w:r>
              <w:rPr>
                <w:rFonts w:hint="eastAsia"/>
                <w:b w:val="0"/>
                <w:noProof/>
                <w:sz w:val="20"/>
                <w:lang w:eastAsia="zh-CN"/>
              </w:rPr>
              <w:t>（</w:t>
            </w:r>
            <w:r>
              <w:rPr>
                <w:rFonts w:hint="eastAsia"/>
                <w:b w:val="0"/>
                <w:noProof/>
                <w:sz w:val="20"/>
                <w:lang w:val="en-US" w:eastAsia="zh-CN"/>
              </w:rPr>
              <w:t>可同时在以下网址获得</w:t>
            </w:r>
            <w:r>
              <w:rPr>
                <w:rFonts w:hint="eastAsia"/>
                <w:b w:val="0"/>
                <w:noProof/>
                <w:sz w:val="20"/>
                <w:lang w:eastAsia="zh-CN"/>
              </w:rPr>
              <w:t>：</w:t>
            </w:r>
            <w:hyperlink r:id="rId12" w:history="1">
              <w:r>
                <w:rPr>
                  <w:rStyle w:val="Hyperlink"/>
                  <w:rFonts w:hint="eastAsia"/>
                  <w:b w:val="0"/>
                  <w:bCs/>
                  <w:noProof/>
                  <w:sz w:val="20"/>
                  <w:lang w:eastAsia="zh-CN"/>
                </w:rPr>
                <w:t>https://www.itu.int/publ/R-REC/zh</w:t>
              </w:r>
            </w:hyperlink>
            <w:r>
              <w:rPr>
                <w:rFonts w:hint="eastAsia"/>
                <w:b w:val="0"/>
                <w:noProof/>
                <w:sz w:val="20"/>
                <w:lang w:eastAsia="zh-CN"/>
              </w:rPr>
              <w:t>）</w:t>
            </w:r>
          </w:p>
        </w:tc>
      </w:tr>
      <w:tr w:rsidR="00A25CDF" w14:paraId="58EAF21B" w14:textId="77777777" w:rsidTr="00C50F58">
        <w:trPr>
          <w:jc w:val="center"/>
        </w:trPr>
        <w:tc>
          <w:tcPr>
            <w:tcW w:w="1140" w:type="dxa"/>
            <w:tcBorders>
              <w:top w:val="nil"/>
              <w:left w:val="single" w:sz="12" w:space="0" w:color="000080"/>
              <w:bottom w:val="nil"/>
              <w:right w:val="nil"/>
            </w:tcBorders>
          </w:tcPr>
          <w:p w14:paraId="6156E79F" w14:textId="77777777" w:rsidR="00A25CDF" w:rsidRDefault="00A25CDF" w:rsidP="00C50F58">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5E009F45" w14:textId="77777777" w:rsidR="00A25CDF" w:rsidRPr="00863241" w:rsidRDefault="00A25CDF" w:rsidP="00C50F58">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25CDF" w14:paraId="3A61BA44" w14:textId="77777777" w:rsidTr="00C50F58">
        <w:trPr>
          <w:jc w:val="center"/>
        </w:trPr>
        <w:tc>
          <w:tcPr>
            <w:tcW w:w="1140" w:type="dxa"/>
            <w:tcBorders>
              <w:top w:val="nil"/>
              <w:left w:val="single" w:sz="12" w:space="0" w:color="000080"/>
              <w:bottom w:val="nil"/>
              <w:right w:val="nil"/>
            </w:tcBorders>
          </w:tcPr>
          <w:p w14:paraId="4856E00F" w14:textId="77777777" w:rsidR="00A25CDF" w:rsidRDefault="00A25CDF" w:rsidP="00C50F58">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47DE68A7" w14:textId="77777777" w:rsidR="00A25CDF" w:rsidRDefault="00A25CDF" w:rsidP="00C50F58">
            <w:pPr>
              <w:spacing w:before="30" w:after="30"/>
              <w:jc w:val="left"/>
              <w:rPr>
                <w:b/>
                <w:bCs/>
                <w:noProof/>
                <w:sz w:val="20"/>
                <w:lang w:val="en-US" w:eastAsia="zh-CN"/>
              </w:rPr>
            </w:pPr>
            <w:r w:rsidRPr="00B00E4F">
              <w:rPr>
                <w:rFonts w:hint="eastAsia"/>
                <w:bCs/>
                <w:noProof/>
                <w:sz w:val="20"/>
                <w:lang w:val="en-US" w:eastAsia="zh-CN"/>
              </w:rPr>
              <w:t>卫星传输</w:t>
            </w:r>
          </w:p>
        </w:tc>
      </w:tr>
      <w:tr w:rsidR="00A25CDF" w14:paraId="4E875632" w14:textId="77777777" w:rsidTr="00C50F58">
        <w:trPr>
          <w:jc w:val="center"/>
        </w:trPr>
        <w:tc>
          <w:tcPr>
            <w:tcW w:w="1140" w:type="dxa"/>
            <w:tcBorders>
              <w:top w:val="nil"/>
              <w:left w:val="single" w:sz="12" w:space="0" w:color="000080"/>
              <w:bottom w:val="nil"/>
              <w:right w:val="nil"/>
            </w:tcBorders>
          </w:tcPr>
          <w:p w14:paraId="5233963F" w14:textId="77777777" w:rsidR="00A25CDF" w:rsidRPr="007F5EA7" w:rsidRDefault="00A25CDF" w:rsidP="00C50F58">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tcPr>
          <w:p w14:paraId="2017DD09" w14:textId="77777777" w:rsidR="00A25CDF" w:rsidRPr="007F5EA7" w:rsidRDefault="00A25CDF" w:rsidP="00C50F58">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25CDF" w14:paraId="4E06018C" w14:textId="77777777" w:rsidTr="00C50F58">
        <w:trPr>
          <w:jc w:val="center"/>
        </w:trPr>
        <w:tc>
          <w:tcPr>
            <w:tcW w:w="1140" w:type="dxa"/>
            <w:tcBorders>
              <w:top w:val="nil"/>
              <w:left w:val="single" w:sz="12" w:space="0" w:color="000080"/>
              <w:bottom w:val="nil"/>
              <w:right w:val="nil"/>
            </w:tcBorders>
          </w:tcPr>
          <w:p w14:paraId="39029149" w14:textId="77777777" w:rsidR="00A25CDF" w:rsidRPr="00787C16" w:rsidRDefault="00A25CDF" w:rsidP="00C50F58">
            <w:pPr>
              <w:spacing w:before="30" w:after="30"/>
              <w:ind w:left="57"/>
              <w:jc w:val="left"/>
              <w:rPr>
                <w:b/>
                <w:bCs/>
                <w:noProof/>
                <w:sz w:val="20"/>
                <w:lang w:val="en-US" w:eastAsia="zh-CN"/>
              </w:rPr>
            </w:pPr>
            <w:r w:rsidRPr="00787C16">
              <w:rPr>
                <w:rFonts w:eastAsia="Times New Roman" w:hAnsi="Times New Roman Bold" w:hint="eastAsia"/>
                <w:b/>
                <w:sz w:val="20"/>
                <w:lang w:val="en-US"/>
              </w:rPr>
              <w:t>BS</w:t>
            </w:r>
          </w:p>
        </w:tc>
        <w:tc>
          <w:tcPr>
            <w:tcW w:w="8220" w:type="dxa"/>
            <w:tcBorders>
              <w:top w:val="nil"/>
              <w:left w:val="nil"/>
              <w:bottom w:val="nil"/>
              <w:right w:val="single" w:sz="12" w:space="0" w:color="000080"/>
            </w:tcBorders>
          </w:tcPr>
          <w:p w14:paraId="328C5E2F" w14:textId="77777777" w:rsidR="00A25CDF" w:rsidRPr="00787C16" w:rsidRDefault="00A25CDF" w:rsidP="00C50F58">
            <w:pPr>
              <w:spacing w:before="30" w:after="30"/>
              <w:jc w:val="left"/>
              <w:rPr>
                <w:bCs/>
                <w:noProof/>
                <w:sz w:val="20"/>
                <w:lang w:val="en-US" w:eastAsia="zh-CN"/>
              </w:rPr>
            </w:pPr>
            <w:r w:rsidRPr="00787C16">
              <w:rPr>
                <w:rFonts w:ascii="SimSun" w:hAnsi="SimSun" w:cs="SimSun" w:hint="eastAsia"/>
                <w:bCs/>
                <w:sz w:val="20"/>
                <w:lang w:val="en-US" w:eastAsia="zh-CN"/>
              </w:rPr>
              <w:t>广播业务（声音）</w:t>
            </w:r>
          </w:p>
        </w:tc>
      </w:tr>
      <w:tr w:rsidR="00A25CDF" w14:paraId="6F6D18D2" w14:textId="77777777" w:rsidTr="00C50F58">
        <w:trPr>
          <w:jc w:val="center"/>
        </w:trPr>
        <w:tc>
          <w:tcPr>
            <w:tcW w:w="1140" w:type="dxa"/>
            <w:tcBorders>
              <w:top w:val="nil"/>
              <w:left w:val="single" w:sz="12" w:space="0" w:color="000080"/>
              <w:bottom w:val="nil"/>
              <w:right w:val="nil"/>
            </w:tcBorders>
          </w:tcPr>
          <w:p w14:paraId="577634D8" w14:textId="77777777" w:rsidR="00A25CDF" w:rsidRPr="00CB4C31" w:rsidRDefault="00A25CDF" w:rsidP="00C50F58">
            <w:pPr>
              <w:spacing w:before="30" w:after="30"/>
              <w:ind w:left="57"/>
              <w:jc w:val="left"/>
              <w:rPr>
                <w:b/>
                <w:bCs/>
                <w:noProof/>
                <w:sz w:val="20"/>
                <w:lang w:val="en-US" w:eastAsia="zh-CN"/>
              </w:rPr>
            </w:pPr>
            <w:r w:rsidRPr="00CB4C31">
              <w:rPr>
                <w:rFonts w:eastAsia="Times New Roman" w:hAnsi="Times New Roman Bold" w:hint="eastAsia"/>
                <w:b/>
                <w:sz w:val="20"/>
                <w:lang w:val="en-US"/>
              </w:rPr>
              <w:t>BT</w:t>
            </w:r>
          </w:p>
        </w:tc>
        <w:tc>
          <w:tcPr>
            <w:tcW w:w="8220" w:type="dxa"/>
            <w:tcBorders>
              <w:top w:val="nil"/>
              <w:left w:val="nil"/>
              <w:bottom w:val="nil"/>
              <w:right w:val="single" w:sz="12" w:space="0" w:color="000080"/>
            </w:tcBorders>
          </w:tcPr>
          <w:p w14:paraId="6CD62C44" w14:textId="77777777" w:rsidR="00A25CDF" w:rsidRPr="00CB4C31" w:rsidRDefault="00A25CDF" w:rsidP="00C50F58">
            <w:pPr>
              <w:spacing w:before="30" w:after="30"/>
              <w:jc w:val="left"/>
              <w:rPr>
                <w:bCs/>
                <w:noProof/>
                <w:sz w:val="20"/>
                <w:lang w:val="en-US" w:eastAsia="zh-CN"/>
              </w:rPr>
            </w:pPr>
            <w:r w:rsidRPr="00CB4C31">
              <w:rPr>
                <w:rFonts w:ascii="SimSun" w:hAnsi="SimSun" w:cs="SimSun" w:hint="eastAsia"/>
                <w:bCs/>
                <w:sz w:val="20"/>
                <w:lang w:val="en-US" w:eastAsia="zh-CN"/>
              </w:rPr>
              <w:t>广播业务（电视）</w:t>
            </w:r>
          </w:p>
        </w:tc>
      </w:tr>
      <w:tr w:rsidR="00A25CDF" w14:paraId="2C01AF8E" w14:textId="77777777" w:rsidTr="00C50F58">
        <w:trPr>
          <w:jc w:val="center"/>
        </w:trPr>
        <w:tc>
          <w:tcPr>
            <w:tcW w:w="1140" w:type="dxa"/>
            <w:tcBorders>
              <w:top w:val="nil"/>
              <w:left w:val="single" w:sz="12" w:space="0" w:color="000080"/>
              <w:bottom w:val="nil"/>
              <w:right w:val="nil"/>
            </w:tcBorders>
          </w:tcPr>
          <w:p w14:paraId="475E34B0" w14:textId="77777777" w:rsidR="00A25CDF" w:rsidRPr="007242EE" w:rsidRDefault="00A25CDF" w:rsidP="00C50F58">
            <w:pPr>
              <w:spacing w:before="30" w:after="30"/>
              <w:ind w:left="57"/>
              <w:jc w:val="left"/>
              <w:rPr>
                <w:b/>
                <w:noProof/>
                <w:sz w:val="20"/>
                <w:lang w:val="fr-CH" w:eastAsia="zh-CN"/>
              </w:rPr>
            </w:pPr>
            <w:r w:rsidRPr="007242EE">
              <w:rPr>
                <w:rFonts w:eastAsia="Times New Roman" w:hAnsi="Times New Roman Bold" w:hint="eastAsia"/>
                <w:b/>
                <w:sz w:val="20"/>
                <w:lang w:val="en-US"/>
              </w:rPr>
              <w:t>F</w:t>
            </w:r>
          </w:p>
        </w:tc>
        <w:tc>
          <w:tcPr>
            <w:tcW w:w="8220" w:type="dxa"/>
            <w:tcBorders>
              <w:top w:val="nil"/>
              <w:left w:val="nil"/>
              <w:bottom w:val="nil"/>
              <w:right w:val="single" w:sz="12" w:space="0" w:color="000080"/>
            </w:tcBorders>
          </w:tcPr>
          <w:p w14:paraId="04181C48" w14:textId="77777777" w:rsidR="00A25CDF" w:rsidRPr="007242EE" w:rsidRDefault="00A25CDF" w:rsidP="00C50F58">
            <w:pPr>
              <w:spacing w:before="30" w:after="30"/>
              <w:jc w:val="left"/>
              <w:rPr>
                <w:rFonts w:ascii="SimSun" w:hAnsi="SimSun" w:cs="SimSun"/>
                <w:bCs/>
                <w:sz w:val="20"/>
                <w:lang w:val="en-US" w:eastAsia="zh-CN"/>
              </w:rPr>
            </w:pPr>
            <w:r w:rsidRPr="007242EE">
              <w:rPr>
                <w:rFonts w:ascii="SimSun" w:hAnsi="SimSun" w:cs="SimSun" w:hint="eastAsia"/>
                <w:bCs/>
                <w:sz w:val="20"/>
                <w:lang w:val="en-US" w:eastAsia="zh-CN"/>
              </w:rPr>
              <w:t>固定业务</w:t>
            </w:r>
          </w:p>
        </w:tc>
      </w:tr>
      <w:tr w:rsidR="00A25CDF" w14:paraId="6BCEDBC8" w14:textId="77777777" w:rsidTr="00C50F58">
        <w:trPr>
          <w:jc w:val="center"/>
        </w:trPr>
        <w:tc>
          <w:tcPr>
            <w:tcW w:w="1140" w:type="dxa"/>
            <w:tcBorders>
              <w:top w:val="nil"/>
              <w:left w:val="single" w:sz="12" w:space="0" w:color="000080"/>
              <w:bottom w:val="nil"/>
              <w:right w:val="nil"/>
            </w:tcBorders>
            <w:shd w:val="clear" w:color="auto" w:fill="F2F2F2" w:themeFill="background1" w:themeFillShade="F2"/>
          </w:tcPr>
          <w:p w14:paraId="57B8934E" w14:textId="77777777" w:rsidR="00A25CDF" w:rsidRPr="00AC1927" w:rsidRDefault="00A25CDF" w:rsidP="00C50F58">
            <w:pPr>
              <w:spacing w:before="30" w:after="30"/>
              <w:ind w:left="57"/>
              <w:jc w:val="left"/>
              <w:rPr>
                <w:noProof/>
                <w:sz w:val="20"/>
                <w:lang w:val="fr-CH" w:eastAsia="zh-CN"/>
              </w:rPr>
            </w:pPr>
            <w:r w:rsidRPr="009C765D">
              <w:rPr>
                <w:rFonts w:eastAsia="Times New Roman" w:hAnsi="Times New Roman Bold" w:hint="eastAsia"/>
                <w:b/>
                <w:color w:val="000080"/>
                <w:sz w:val="20"/>
                <w:lang w:val="en-US"/>
              </w:rPr>
              <w:t>M</w:t>
            </w:r>
          </w:p>
        </w:tc>
        <w:tc>
          <w:tcPr>
            <w:tcW w:w="8220" w:type="dxa"/>
            <w:tcBorders>
              <w:top w:val="nil"/>
              <w:left w:val="nil"/>
              <w:bottom w:val="nil"/>
              <w:right w:val="single" w:sz="12" w:space="0" w:color="000080"/>
            </w:tcBorders>
            <w:shd w:val="clear" w:color="auto" w:fill="F2F2F2" w:themeFill="background1" w:themeFillShade="F2"/>
          </w:tcPr>
          <w:p w14:paraId="5EF8046E" w14:textId="77777777" w:rsidR="00A25CDF" w:rsidRPr="00AC1927" w:rsidRDefault="00A25CDF" w:rsidP="00C50F58">
            <w:pPr>
              <w:spacing w:before="30" w:after="30"/>
              <w:jc w:val="left"/>
              <w:rPr>
                <w:bCs/>
                <w:noProof/>
                <w:sz w:val="20"/>
                <w:lang w:val="fr-CH" w:eastAsia="zh-CN"/>
              </w:rPr>
            </w:pPr>
            <w:r w:rsidRPr="009C765D">
              <w:rPr>
                <w:rFonts w:ascii="SimSun" w:hAnsi="SimSun" w:cs="SimSun" w:hint="eastAsia"/>
                <w:b/>
                <w:color w:val="000080"/>
                <w:sz w:val="20"/>
                <w:lang w:val="en-US" w:eastAsia="zh-CN"/>
              </w:rPr>
              <w:t>移动、无线电测定、业余无线电以及相关卫星业务</w:t>
            </w:r>
          </w:p>
        </w:tc>
      </w:tr>
      <w:tr w:rsidR="00A25CDF" w14:paraId="06674517" w14:textId="77777777" w:rsidTr="00C50F58">
        <w:trPr>
          <w:jc w:val="center"/>
        </w:trPr>
        <w:tc>
          <w:tcPr>
            <w:tcW w:w="1140" w:type="dxa"/>
            <w:tcBorders>
              <w:top w:val="nil"/>
              <w:left w:val="single" w:sz="12" w:space="0" w:color="000080"/>
              <w:bottom w:val="nil"/>
              <w:right w:val="nil"/>
            </w:tcBorders>
          </w:tcPr>
          <w:p w14:paraId="79D2701A" w14:textId="77777777" w:rsidR="00A25CDF" w:rsidRPr="003D51D1" w:rsidRDefault="00A25CDF" w:rsidP="00C50F58">
            <w:pPr>
              <w:spacing w:before="30" w:after="30"/>
              <w:ind w:left="57"/>
              <w:jc w:val="left"/>
              <w:rPr>
                <w:b/>
                <w:bCs/>
                <w:noProof/>
                <w:sz w:val="20"/>
                <w:lang w:val="fr-CH" w:eastAsia="zh-CN"/>
              </w:rPr>
            </w:pPr>
            <w:r w:rsidRPr="003D51D1">
              <w:rPr>
                <w:rFonts w:eastAsia="Times New Roman" w:hAnsi="Times New Roman Bold" w:hint="eastAsia"/>
                <w:b/>
                <w:sz w:val="20"/>
                <w:lang w:val="en-US"/>
              </w:rPr>
              <w:t>P</w:t>
            </w:r>
          </w:p>
        </w:tc>
        <w:tc>
          <w:tcPr>
            <w:tcW w:w="8220" w:type="dxa"/>
            <w:tcBorders>
              <w:top w:val="nil"/>
              <w:left w:val="nil"/>
              <w:bottom w:val="nil"/>
              <w:right w:val="single" w:sz="12" w:space="0" w:color="000080"/>
            </w:tcBorders>
          </w:tcPr>
          <w:p w14:paraId="19239DBE" w14:textId="77777777" w:rsidR="00A25CDF" w:rsidRPr="003D51D1" w:rsidRDefault="00A25CDF" w:rsidP="00C50F58">
            <w:pPr>
              <w:spacing w:before="30" w:after="30"/>
              <w:jc w:val="left"/>
              <w:rPr>
                <w:bCs/>
                <w:noProof/>
                <w:sz w:val="20"/>
                <w:lang w:val="fr-CH" w:eastAsia="zh-CN"/>
              </w:rPr>
            </w:pPr>
            <w:r w:rsidRPr="003D51D1">
              <w:rPr>
                <w:rFonts w:ascii="SimSun" w:hAnsi="SimSun" w:cs="SimSun" w:hint="eastAsia"/>
                <w:bCs/>
                <w:sz w:val="20"/>
                <w:lang w:val="en-US" w:eastAsia="zh-CN"/>
              </w:rPr>
              <w:t>无线电波传播</w:t>
            </w:r>
          </w:p>
        </w:tc>
      </w:tr>
      <w:tr w:rsidR="00A25CDF" w14:paraId="5E7E7146" w14:textId="77777777" w:rsidTr="00C50F58">
        <w:trPr>
          <w:jc w:val="center"/>
        </w:trPr>
        <w:tc>
          <w:tcPr>
            <w:tcW w:w="1140" w:type="dxa"/>
            <w:tcBorders>
              <w:top w:val="nil"/>
              <w:left w:val="single" w:sz="12" w:space="0" w:color="000080"/>
              <w:bottom w:val="nil"/>
              <w:right w:val="nil"/>
            </w:tcBorders>
            <w:shd w:val="clear" w:color="auto" w:fill="FFFFFF" w:themeFill="background1"/>
          </w:tcPr>
          <w:p w14:paraId="42D22646" w14:textId="77777777" w:rsidR="00A25CDF" w:rsidRDefault="00A25CDF" w:rsidP="00C50F58">
            <w:pPr>
              <w:spacing w:before="30" w:after="30"/>
              <w:ind w:left="57"/>
              <w:jc w:val="left"/>
              <w:rPr>
                <w:b/>
                <w:bCs/>
                <w:noProof/>
                <w:sz w:val="20"/>
                <w:lang w:val="en-US" w:eastAsia="zh-CN"/>
              </w:rPr>
            </w:pPr>
            <w:r w:rsidRPr="009C765D">
              <w:rPr>
                <w:rFonts w:hint="eastAsia"/>
                <w:b/>
                <w:bCs/>
                <w:noProof/>
                <w:sz w:val="20"/>
                <w:lang w:val="en-US" w:eastAsia="zh-CN"/>
              </w:rPr>
              <w:t>RA</w:t>
            </w:r>
          </w:p>
        </w:tc>
        <w:tc>
          <w:tcPr>
            <w:tcW w:w="8220" w:type="dxa"/>
            <w:tcBorders>
              <w:top w:val="nil"/>
              <w:left w:val="nil"/>
              <w:bottom w:val="nil"/>
              <w:right w:val="single" w:sz="12" w:space="0" w:color="000080"/>
            </w:tcBorders>
            <w:shd w:val="clear" w:color="auto" w:fill="FFFFFF" w:themeFill="background1"/>
          </w:tcPr>
          <w:p w14:paraId="131317A3" w14:textId="77777777" w:rsidR="00A25CDF" w:rsidRDefault="00A25CDF" w:rsidP="00C50F58">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9C765D">
              <w:rPr>
                <w:rFonts w:hint="eastAsia"/>
                <w:noProof/>
                <w:sz w:val="20"/>
                <w:lang w:val="en-US" w:eastAsia="zh-CN"/>
              </w:rPr>
              <w:t>射电天文</w:t>
            </w:r>
          </w:p>
        </w:tc>
      </w:tr>
      <w:tr w:rsidR="00A25CDF" w14:paraId="73BB61DF" w14:textId="77777777" w:rsidTr="00C50F58">
        <w:trPr>
          <w:jc w:val="center"/>
        </w:trPr>
        <w:tc>
          <w:tcPr>
            <w:tcW w:w="1140" w:type="dxa"/>
            <w:tcBorders>
              <w:top w:val="nil"/>
              <w:left w:val="single" w:sz="12" w:space="0" w:color="000080"/>
              <w:bottom w:val="nil"/>
              <w:right w:val="nil"/>
            </w:tcBorders>
          </w:tcPr>
          <w:p w14:paraId="33CC78F3" w14:textId="77777777" w:rsidR="00A25CDF" w:rsidRDefault="00A25CDF" w:rsidP="00C50F58">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4648D90B" w14:textId="77777777" w:rsidR="00A25CDF" w:rsidRDefault="00A25CDF" w:rsidP="00C50F58">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25CDF" w14:paraId="255D9723" w14:textId="77777777" w:rsidTr="00C50F58">
        <w:trPr>
          <w:jc w:val="center"/>
        </w:trPr>
        <w:tc>
          <w:tcPr>
            <w:tcW w:w="1140" w:type="dxa"/>
            <w:tcBorders>
              <w:top w:val="nil"/>
              <w:left w:val="single" w:sz="12" w:space="0" w:color="000080"/>
              <w:bottom w:val="nil"/>
              <w:right w:val="nil"/>
            </w:tcBorders>
          </w:tcPr>
          <w:p w14:paraId="76A690E9" w14:textId="77777777" w:rsidR="00A25CDF" w:rsidRDefault="00A25CDF" w:rsidP="00C50F58">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6F121FDF" w14:textId="77777777" w:rsidR="00A25CDF" w:rsidRDefault="00A25CDF" w:rsidP="00C50F58">
            <w:pPr>
              <w:spacing w:before="30" w:after="30"/>
              <w:jc w:val="left"/>
              <w:rPr>
                <w:noProof/>
                <w:sz w:val="20"/>
                <w:lang w:val="en-US" w:eastAsia="zh-CN"/>
              </w:rPr>
            </w:pPr>
            <w:r>
              <w:rPr>
                <w:rFonts w:hint="eastAsia"/>
                <w:noProof/>
                <w:sz w:val="20"/>
                <w:lang w:val="en-US" w:eastAsia="zh-CN"/>
              </w:rPr>
              <w:t>卫星固定业务</w:t>
            </w:r>
          </w:p>
        </w:tc>
      </w:tr>
      <w:tr w:rsidR="00A25CDF" w14:paraId="62E7861C" w14:textId="77777777" w:rsidTr="00C50F58">
        <w:trPr>
          <w:jc w:val="center"/>
        </w:trPr>
        <w:tc>
          <w:tcPr>
            <w:tcW w:w="1140" w:type="dxa"/>
            <w:tcBorders>
              <w:top w:val="nil"/>
              <w:left w:val="single" w:sz="12" w:space="0" w:color="000080"/>
              <w:bottom w:val="nil"/>
              <w:right w:val="nil"/>
            </w:tcBorders>
          </w:tcPr>
          <w:p w14:paraId="127BED90" w14:textId="77777777" w:rsidR="00A25CDF" w:rsidRPr="00F93A0E" w:rsidRDefault="00A25CDF" w:rsidP="00C50F58">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tcPr>
          <w:p w14:paraId="37556A9B" w14:textId="77777777" w:rsidR="00A25CDF" w:rsidRPr="00B00E4F" w:rsidRDefault="00A25CDF" w:rsidP="00C50F58">
            <w:pPr>
              <w:spacing w:before="30" w:after="30"/>
              <w:jc w:val="left"/>
              <w:rPr>
                <w:noProof/>
                <w:sz w:val="20"/>
                <w:lang w:val="en-US" w:eastAsia="zh-CN"/>
              </w:rPr>
            </w:pPr>
            <w:r w:rsidRPr="00B00E4F">
              <w:rPr>
                <w:rFonts w:hint="eastAsia"/>
                <w:noProof/>
                <w:sz w:val="20"/>
                <w:lang w:val="en-US" w:eastAsia="zh-CN"/>
              </w:rPr>
              <w:t>空间应用和气象</w:t>
            </w:r>
          </w:p>
        </w:tc>
      </w:tr>
      <w:tr w:rsidR="00A25CDF" w14:paraId="7987CEF2" w14:textId="77777777" w:rsidTr="00C50F58">
        <w:trPr>
          <w:jc w:val="center"/>
        </w:trPr>
        <w:tc>
          <w:tcPr>
            <w:tcW w:w="1140" w:type="dxa"/>
            <w:tcBorders>
              <w:top w:val="nil"/>
              <w:left w:val="single" w:sz="12" w:space="0" w:color="000080"/>
              <w:bottom w:val="nil"/>
              <w:right w:val="nil"/>
            </w:tcBorders>
          </w:tcPr>
          <w:p w14:paraId="6710DD26" w14:textId="77777777" w:rsidR="00A25CDF" w:rsidRDefault="00A25CDF" w:rsidP="00C50F58">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0D00FA1C" w14:textId="77777777" w:rsidR="00A25CDF" w:rsidRDefault="00A25CDF" w:rsidP="00C50F58">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25CDF" w14:paraId="64D7D0C5" w14:textId="77777777" w:rsidTr="00C50F58">
        <w:trPr>
          <w:jc w:val="center"/>
        </w:trPr>
        <w:tc>
          <w:tcPr>
            <w:tcW w:w="1140" w:type="dxa"/>
            <w:tcBorders>
              <w:top w:val="nil"/>
              <w:left w:val="single" w:sz="12" w:space="0" w:color="000080"/>
              <w:bottom w:val="nil"/>
              <w:right w:val="nil"/>
            </w:tcBorders>
            <w:shd w:val="clear" w:color="auto" w:fill="FFFFFF"/>
          </w:tcPr>
          <w:p w14:paraId="6A1B24C1" w14:textId="77777777" w:rsidR="00A25CDF" w:rsidRPr="0069010E" w:rsidRDefault="00A25CDF" w:rsidP="00C50F58">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2E5DF048" w14:textId="77777777" w:rsidR="00A25CDF" w:rsidRDefault="00A25CDF" w:rsidP="00C50F58">
            <w:pPr>
              <w:spacing w:before="30" w:after="30"/>
              <w:jc w:val="left"/>
              <w:rPr>
                <w:noProof/>
                <w:sz w:val="20"/>
                <w:lang w:val="en-US" w:eastAsia="zh-CN"/>
              </w:rPr>
            </w:pPr>
            <w:r>
              <w:rPr>
                <w:rFonts w:hint="eastAsia"/>
                <w:noProof/>
                <w:sz w:val="20"/>
                <w:lang w:val="en-US" w:eastAsia="zh-CN"/>
              </w:rPr>
              <w:t>频谱管理</w:t>
            </w:r>
          </w:p>
        </w:tc>
      </w:tr>
      <w:tr w:rsidR="00A25CDF" w14:paraId="0D5F1EDD" w14:textId="77777777" w:rsidTr="00C50F58">
        <w:trPr>
          <w:jc w:val="center"/>
        </w:trPr>
        <w:tc>
          <w:tcPr>
            <w:tcW w:w="1140" w:type="dxa"/>
            <w:tcBorders>
              <w:top w:val="nil"/>
              <w:left w:val="single" w:sz="12" w:space="0" w:color="000080"/>
              <w:bottom w:val="nil"/>
              <w:right w:val="nil"/>
            </w:tcBorders>
            <w:shd w:val="clear" w:color="auto" w:fill="FFFFFF"/>
          </w:tcPr>
          <w:p w14:paraId="467114DF" w14:textId="77777777" w:rsidR="00A25CDF" w:rsidRDefault="00A25CDF" w:rsidP="00C50F58">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7B3A79C9" w14:textId="77777777" w:rsidR="00A25CDF" w:rsidRDefault="00A25CDF" w:rsidP="00C50F58">
            <w:pPr>
              <w:spacing w:before="30" w:after="30"/>
              <w:jc w:val="left"/>
              <w:rPr>
                <w:noProof/>
                <w:sz w:val="20"/>
                <w:lang w:val="en-US" w:eastAsia="zh-CN"/>
              </w:rPr>
            </w:pPr>
            <w:r>
              <w:rPr>
                <w:rFonts w:hint="eastAsia"/>
                <w:noProof/>
                <w:sz w:val="20"/>
                <w:lang w:val="en-US" w:eastAsia="zh-CN"/>
              </w:rPr>
              <w:t>卫星新闻采集</w:t>
            </w:r>
          </w:p>
        </w:tc>
      </w:tr>
      <w:tr w:rsidR="00A25CDF" w14:paraId="7A6B0F65" w14:textId="77777777" w:rsidTr="00C50F58">
        <w:trPr>
          <w:jc w:val="center"/>
        </w:trPr>
        <w:tc>
          <w:tcPr>
            <w:tcW w:w="1140" w:type="dxa"/>
            <w:tcBorders>
              <w:top w:val="nil"/>
              <w:left w:val="single" w:sz="12" w:space="0" w:color="000080"/>
              <w:bottom w:val="nil"/>
              <w:right w:val="nil"/>
            </w:tcBorders>
            <w:shd w:val="clear" w:color="auto" w:fill="FFFFFF"/>
          </w:tcPr>
          <w:p w14:paraId="152FCE18" w14:textId="77777777" w:rsidR="00A25CDF" w:rsidRDefault="00A25CDF" w:rsidP="00C50F58">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66021EF8" w14:textId="77777777" w:rsidR="00A25CDF" w:rsidRDefault="00A25CDF" w:rsidP="00C50F58">
            <w:pPr>
              <w:spacing w:before="30" w:after="30"/>
              <w:jc w:val="left"/>
              <w:rPr>
                <w:noProof/>
                <w:sz w:val="20"/>
                <w:lang w:val="en-US" w:eastAsia="zh-CN"/>
              </w:rPr>
            </w:pPr>
            <w:r>
              <w:rPr>
                <w:rFonts w:hint="eastAsia"/>
                <w:noProof/>
                <w:sz w:val="20"/>
                <w:lang w:val="en-US" w:eastAsia="zh-CN"/>
              </w:rPr>
              <w:t>时间信号和标准频率发射</w:t>
            </w:r>
          </w:p>
        </w:tc>
      </w:tr>
      <w:tr w:rsidR="00A25CDF" w14:paraId="3615EA78" w14:textId="77777777" w:rsidTr="00C50F58">
        <w:trPr>
          <w:jc w:val="center"/>
        </w:trPr>
        <w:tc>
          <w:tcPr>
            <w:tcW w:w="1140" w:type="dxa"/>
            <w:tcBorders>
              <w:top w:val="nil"/>
              <w:left w:val="single" w:sz="12" w:space="0" w:color="000080"/>
              <w:bottom w:val="single" w:sz="12" w:space="0" w:color="000080"/>
              <w:right w:val="nil"/>
            </w:tcBorders>
            <w:shd w:val="clear" w:color="auto" w:fill="FFFFFF"/>
          </w:tcPr>
          <w:p w14:paraId="783A86D4" w14:textId="77777777" w:rsidR="00A25CDF" w:rsidRDefault="00A25CDF" w:rsidP="00C50F58">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78537E01" w14:textId="77777777" w:rsidR="00A25CDF" w:rsidRDefault="00A25CDF" w:rsidP="00C50F58">
            <w:pPr>
              <w:spacing w:before="30" w:after="30"/>
              <w:jc w:val="left"/>
              <w:rPr>
                <w:noProof/>
                <w:sz w:val="20"/>
                <w:lang w:val="en-US" w:eastAsia="zh-CN"/>
              </w:rPr>
            </w:pPr>
            <w:r>
              <w:rPr>
                <w:rFonts w:hint="eastAsia"/>
                <w:noProof/>
                <w:sz w:val="20"/>
                <w:lang w:val="en-US" w:eastAsia="zh-CN"/>
              </w:rPr>
              <w:t>词汇和相关课题</w:t>
            </w:r>
          </w:p>
        </w:tc>
      </w:tr>
    </w:tbl>
    <w:p w14:paraId="01D0CC0C" w14:textId="77777777" w:rsidR="00A25CDF" w:rsidRDefault="00A25CDF" w:rsidP="00A25CDF">
      <w:pPr>
        <w:spacing w:before="30" w:after="30"/>
        <w:jc w:val="center"/>
        <w:rPr>
          <w:noProof/>
          <w:sz w:val="20"/>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09"/>
      </w:tblGrid>
      <w:tr w:rsidR="00A25CDF" w14:paraId="5EDCC6A5" w14:textId="77777777" w:rsidTr="00C50F58">
        <w:trPr>
          <w:jc w:val="center"/>
        </w:trPr>
        <w:tc>
          <w:tcPr>
            <w:tcW w:w="9609" w:type="dxa"/>
          </w:tcPr>
          <w:p w14:paraId="4230A2A7" w14:textId="77777777" w:rsidR="00A25CDF" w:rsidRDefault="00A25CDF" w:rsidP="00C50F58">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6BDA0F3" w14:textId="77777777" w:rsidR="00A25CDF" w:rsidRPr="00475BA0" w:rsidRDefault="00A25CDF" w:rsidP="00A25CDF">
      <w:pPr>
        <w:spacing w:before="0"/>
        <w:jc w:val="center"/>
        <w:rPr>
          <w:sz w:val="22"/>
          <w:lang w:eastAsia="zh-CN"/>
        </w:rPr>
      </w:pPr>
    </w:p>
    <w:p w14:paraId="43D47187" w14:textId="77777777" w:rsidR="00A25CDF" w:rsidRDefault="00A25CDF" w:rsidP="00A25CDF">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8142D6C" w14:textId="77777777" w:rsidR="00A25CDF" w:rsidRPr="002F5199" w:rsidRDefault="00A25CDF" w:rsidP="00A25CDF">
      <w:pPr>
        <w:spacing w:before="0"/>
        <w:jc w:val="right"/>
        <w:rPr>
          <w:sz w:val="20"/>
          <w:lang w:val="en-US" w:eastAsia="zh-CN"/>
        </w:rPr>
      </w:pPr>
      <w:r>
        <w:rPr>
          <w:rFonts w:hint="eastAsia"/>
          <w:noProof/>
          <w:sz w:val="20"/>
          <w:lang w:val="en-US" w:eastAsia="zh-CN"/>
        </w:rPr>
        <w:t>2026</w:t>
      </w:r>
      <w:r>
        <w:rPr>
          <w:rFonts w:hint="eastAsia"/>
          <w:noProof/>
          <w:sz w:val="20"/>
          <w:lang w:val="en-US" w:eastAsia="zh-CN"/>
        </w:rPr>
        <w:t>年，日内瓦</w:t>
      </w:r>
    </w:p>
    <w:p w14:paraId="491F58DB" w14:textId="77777777" w:rsidR="00A25CDF" w:rsidRPr="00470E28" w:rsidRDefault="00A25CDF" w:rsidP="00A25CDF">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2026</w:t>
      </w:r>
    </w:p>
    <w:p w14:paraId="6A8B5479" w14:textId="52A0B47B" w:rsidR="007565CC" w:rsidRDefault="00A25CDF" w:rsidP="00A25CDF">
      <w:pPr>
        <w:spacing w:before="160"/>
        <w:ind w:firstLineChars="200" w:firstLine="360"/>
        <w:rPr>
          <w:i/>
          <w:sz w:val="20"/>
          <w:lang w:val="en-US" w:eastAsia="zh-CN"/>
        </w:rPr>
        <w:sectPr w:rsidR="007565CC" w:rsidSect="00815F64">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57F235AD" w14:textId="649CC345" w:rsidR="001A1846" w:rsidRPr="00B874C6" w:rsidRDefault="001A1846" w:rsidP="001A1846">
      <w:pPr>
        <w:pStyle w:val="RecNo"/>
        <w:rPr>
          <w:lang w:val="en-US" w:eastAsia="zh-CN"/>
        </w:rPr>
      </w:pPr>
      <w:bookmarkStart w:id="1" w:name="irecnoe"/>
      <w:bookmarkEnd w:id="1"/>
      <w:r w:rsidRPr="001A1846">
        <w:rPr>
          <w:rStyle w:val="href"/>
          <w:lang w:val="en-US" w:eastAsia="zh-CN"/>
        </w:rPr>
        <w:lastRenderedPageBreak/>
        <w:t>ITU-</w:t>
      </w:r>
      <w:proofErr w:type="gramStart"/>
      <w:r w:rsidRPr="001A1846">
        <w:rPr>
          <w:rStyle w:val="href"/>
          <w:lang w:val="en-US" w:eastAsia="zh-CN"/>
        </w:rPr>
        <w:t>R  M.585</w:t>
      </w:r>
      <w:proofErr w:type="gramEnd"/>
      <w:r w:rsidRPr="001A1846">
        <w:rPr>
          <w:rStyle w:val="href"/>
          <w:lang w:val="en-US" w:eastAsia="zh-CN"/>
        </w:rPr>
        <w:t>-</w:t>
      </w:r>
      <w:r>
        <w:rPr>
          <w:rStyle w:val="href"/>
          <w:lang w:val="en-US" w:eastAsia="zh-CN"/>
        </w:rPr>
        <w:t>10</w:t>
      </w:r>
      <w:r>
        <w:rPr>
          <w:rStyle w:val="href"/>
          <w:rFonts w:hint="eastAsia"/>
          <w:lang w:val="en-US" w:eastAsia="zh-CN"/>
        </w:rPr>
        <w:t xml:space="preserve"> </w:t>
      </w:r>
      <w:r>
        <w:rPr>
          <w:rStyle w:val="href"/>
          <w:rFonts w:hint="eastAsia"/>
          <w:lang w:val="en-US" w:eastAsia="zh-CN"/>
        </w:rPr>
        <w:t>建议书</w:t>
      </w:r>
    </w:p>
    <w:p w14:paraId="4E3EBCD8" w14:textId="77777777" w:rsidR="001A1846" w:rsidRDefault="001A1846" w:rsidP="001A1846">
      <w:pPr>
        <w:pStyle w:val="RectitleBR"/>
        <w:rPr>
          <w:lang w:eastAsia="zh-CN"/>
        </w:rPr>
      </w:pPr>
      <w:r w:rsidRPr="004A6E97">
        <w:rPr>
          <w:rFonts w:hint="eastAsia"/>
          <w:lang w:eastAsia="zh-CN"/>
        </w:rPr>
        <w:t>水上移动业务标识的指配和使用</w:t>
      </w:r>
    </w:p>
    <w:p w14:paraId="57DF87C1" w14:textId="77777777" w:rsidR="001A1846" w:rsidRDefault="001A1846" w:rsidP="001A1846">
      <w:pPr>
        <w:pStyle w:val="Recdate"/>
        <w:rPr>
          <w:lang w:eastAsia="zh-CN"/>
        </w:rPr>
      </w:pPr>
      <w:r>
        <w:rPr>
          <w:rFonts w:hint="eastAsia"/>
          <w:lang w:eastAsia="zh-CN"/>
        </w:rPr>
        <w:t>（</w:t>
      </w:r>
      <w:r w:rsidRPr="004A6E97">
        <w:rPr>
          <w:rFonts w:hint="eastAsia"/>
          <w:lang w:eastAsia="zh-CN"/>
        </w:rPr>
        <w:t>1982-1986-1990-2003-2007-2009-2012-2015-2019-20</w:t>
      </w:r>
      <w:r>
        <w:rPr>
          <w:rFonts w:hint="eastAsia"/>
          <w:lang w:eastAsia="zh-CN"/>
        </w:rPr>
        <w:t>22-2026</w:t>
      </w:r>
      <w:r w:rsidRPr="004A6E97">
        <w:rPr>
          <w:rFonts w:hint="eastAsia"/>
          <w:lang w:eastAsia="zh-CN"/>
        </w:rPr>
        <w:t>年</w:t>
      </w:r>
      <w:r>
        <w:rPr>
          <w:rFonts w:hint="eastAsia"/>
          <w:lang w:eastAsia="zh-CN"/>
        </w:rPr>
        <w:t>）</w:t>
      </w:r>
    </w:p>
    <w:p w14:paraId="3567D66C" w14:textId="77777777" w:rsidR="001A1846" w:rsidRPr="00116227" w:rsidRDefault="001A1846" w:rsidP="001A1846">
      <w:pPr>
        <w:pStyle w:val="HeadingSum"/>
        <w:spacing w:before="360"/>
        <w:rPr>
          <w:szCs w:val="24"/>
          <w:lang w:eastAsia="zh-CN"/>
        </w:rPr>
      </w:pPr>
      <w:r w:rsidRPr="00116227">
        <w:rPr>
          <w:rFonts w:hint="eastAsia"/>
          <w:szCs w:val="24"/>
          <w:lang w:eastAsia="zh-CN"/>
        </w:rPr>
        <w:t>范围</w:t>
      </w:r>
    </w:p>
    <w:p w14:paraId="6B99C8DF" w14:textId="77777777" w:rsidR="001A1846" w:rsidRPr="007A556C" w:rsidRDefault="001A1846" w:rsidP="001A1846">
      <w:pPr>
        <w:tabs>
          <w:tab w:val="clear" w:pos="794"/>
          <w:tab w:val="clear" w:pos="1191"/>
          <w:tab w:val="clear" w:pos="1588"/>
          <w:tab w:val="clear" w:pos="1985"/>
          <w:tab w:val="left" w:pos="1134"/>
          <w:tab w:val="left" w:pos="1871"/>
          <w:tab w:val="left" w:pos="2268"/>
        </w:tabs>
        <w:ind w:firstLineChars="200" w:firstLine="440"/>
        <w:rPr>
          <w:sz w:val="22"/>
          <w:szCs w:val="22"/>
          <w:lang w:eastAsia="zh-CN"/>
        </w:rPr>
      </w:pPr>
      <w:r w:rsidRPr="007A556C">
        <w:rPr>
          <w:rFonts w:hint="eastAsia"/>
          <w:sz w:val="22"/>
          <w:szCs w:val="22"/>
          <w:lang w:eastAsia="zh-CN"/>
        </w:rPr>
        <w:t>本建议书为各主管部门指配和维护水上移动业务的标识资源提供了指南。本建议书描述了使用全球海上遇险和安全卫星业务系统（</w:t>
      </w:r>
      <w:r w:rsidRPr="007A556C">
        <w:rPr>
          <w:rFonts w:hint="eastAsia"/>
          <w:sz w:val="22"/>
          <w:szCs w:val="22"/>
          <w:lang w:eastAsia="zh-CN"/>
        </w:rPr>
        <w:t>GMDSS</w:t>
      </w:r>
      <w:r w:rsidRPr="007A556C">
        <w:rPr>
          <w:rFonts w:hint="eastAsia"/>
          <w:sz w:val="22"/>
          <w:szCs w:val="22"/>
          <w:lang w:eastAsia="zh-CN"/>
        </w:rPr>
        <w:t>）的船舶指配的限制。</w:t>
      </w:r>
    </w:p>
    <w:p w14:paraId="05BBF279" w14:textId="77777777" w:rsidR="001A1846" w:rsidRPr="007A556C" w:rsidRDefault="001A1846" w:rsidP="001A1846">
      <w:pPr>
        <w:tabs>
          <w:tab w:val="clear" w:pos="794"/>
          <w:tab w:val="clear" w:pos="1191"/>
          <w:tab w:val="clear" w:pos="1588"/>
          <w:tab w:val="clear" w:pos="1985"/>
          <w:tab w:val="left" w:pos="1134"/>
          <w:tab w:val="left" w:pos="1871"/>
          <w:tab w:val="left" w:pos="2268"/>
        </w:tabs>
        <w:ind w:firstLineChars="200" w:firstLine="440"/>
        <w:rPr>
          <w:sz w:val="22"/>
          <w:szCs w:val="22"/>
          <w:lang w:eastAsia="zh-CN"/>
        </w:rPr>
      </w:pPr>
      <w:r w:rsidRPr="007A556C">
        <w:rPr>
          <w:rFonts w:hint="eastAsia"/>
          <w:sz w:val="22"/>
          <w:szCs w:val="22"/>
          <w:lang w:eastAsia="zh-CN"/>
        </w:rPr>
        <w:t>附件</w:t>
      </w:r>
      <w:r w:rsidRPr="007A556C">
        <w:rPr>
          <w:rFonts w:hint="eastAsia"/>
          <w:sz w:val="22"/>
          <w:szCs w:val="22"/>
          <w:lang w:eastAsia="zh-CN"/>
        </w:rPr>
        <w:t>1</w:t>
      </w:r>
      <w:r w:rsidRPr="007A556C">
        <w:rPr>
          <w:rFonts w:hint="eastAsia"/>
          <w:sz w:val="22"/>
          <w:szCs w:val="22"/>
          <w:lang w:eastAsia="zh-CN"/>
        </w:rPr>
        <w:t>描述了船舶电台、海岸电台、参与搜救的作业的航空器和其他安全相关的通信、航标自动识别系统（</w:t>
      </w:r>
      <w:r w:rsidRPr="007A556C">
        <w:rPr>
          <w:rFonts w:hint="eastAsia"/>
          <w:sz w:val="22"/>
          <w:szCs w:val="22"/>
          <w:lang w:eastAsia="zh-CN"/>
        </w:rPr>
        <w:t>AIS</w:t>
      </w:r>
      <w:r w:rsidRPr="007A556C">
        <w:rPr>
          <w:rFonts w:hint="eastAsia"/>
          <w:sz w:val="22"/>
          <w:szCs w:val="22"/>
          <w:lang w:eastAsia="zh-CN"/>
        </w:rPr>
        <w:t>）及与母船配套的船只所使用的格式。</w:t>
      </w:r>
    </w:p>
    <w:p w14:paraId="1651CF52" w14:textId="71FEE27C" w:rsidR="001A1846" w:rsidRPr="007A556C" w:rsidRDefault="001A1846" w:rsidP="001A1846">
      <w:pPr>
        <w:tabs>
          <w:tab w:val="clear" w:pos="794"/>
          <w:tab w:val="clear" w:pos="1191"/>
          <w:tab w:val="clear" w:pos="1588"/>
          <w:tab w:val="clear" w:pos="1985"/>
          <w:tab w:val="left" w:pos="1134"/>
          <w:tab w:val="left" w:pos="1871"/>
          <w:tab w:val="left" w:pos="2268"/>
        </w:tabs>
        <w:ind w:firstLineChars="200" w:firstLine="440"/>
        <w:rPr>
          <w:sz w:val="22"/>
          <w:szCs w:val="22"/>
          <w:lang w:eastAsia="zh-CN"/>
        </w:rPr>
      </w:pPr>
      <w:r w:rsidRPr="007A556C">
        <w:rPr>
          <w:rFonts w:hint="eastAsia"/>
          <w:sz w:val="22"/>
          <w:szCs w:val="22"/>
          <w:lang w:eastAsia="zh-CN"/>
        </w:rPr>
        <w:t>附件</w:t>
      </w:r>
      <w:r w:rsidRPr="007A556C">
        <w:rPr>
          <w:rFonts w:hint="eastAsia"/>
          <w:sz w:val="22"/>
          <w:szCs w:val="22"/>
          <w:lang w:eastAsia="zh-CN"/>
        </w:rPr>
        <w:t>2</w:t>
      </w:r>
      <w:r w:rsidRPr="007A556C">
        <w:rPr>
          <w:rFonts w:hint="eastAsia"/>
          <w:sz w:val="22"/>
          <w:szCs w:val="22"/>
          <w:lang w:eastAsia="zh-CN"/>
        </w:rPr>
        <w:t>描述了标识其他水上业务的格式，例如带有数字选择呼叫（</w:t>
      </w:r>
      <w:r w:rsidRPr="007A556C">
        <w:rPr>
          <w:rFonts w:hint="eastAsia"/>
          <w:sz w:val="22"/>
          <w:szCs w:val="22"/>
          <w:lang w:eastAsia="zh-CN"/>
        </w:rPr>
        <w:t>DSC</w:t>
      </w:r>
      <w:r w:rsidRPr="007A556C">
        <w:rPr>
          <w:rFonts w:hint="eastAsia"/>
          <w:sz w:val="22"/>
          <w:szCs w:val="22"/>
          <w:lang w:eastAsia="zh-CN"/>
        </w:rPr>
        <w:t>）和内置全球卫星导航系统（</w:t>
      </w:r>
      <w:r w:rsidRPr="007A556C">
        <w:rPr>
          <w:rFonts w:hint="eastAsia"/>
          <w:sz w:val="22"/>
          <w:szCs w:val="22"/>
          <w:lang w:eastAsia="zh-CN"/>
        </w:rPr>
        <w:t>GNSS</w:t>
      </w:r>
      <w:r w:rsidRPr="007A556C">
        <w:rPr>
          <w:rFonts w:hint="eastAsia"/>
          <w:sz w:val="22"/>
          <w:szCs w:val="22"/>
          <w:lang w:eastAsia="zh-CN"/>
        </w:rPr>
        <w:t>）接收机的手持</w:t>
      </w:r>
      <w:r w:rsidRPr="007A556C">
        <w:rPr>
          <w:rFonts w:hint="eastAsia"/>
          <w:sz w:val="22"/>
          <w:szCs w:val="22"/>
          <w:lang w:eastAsia="zh-CN"/>
        </w:rPr>
        <w:t>VHF</w:t>
      </w:r>
      <w:r w:rsidRPr="007A556C">
        <w:rPr>
          <w:rFonts w:hint="eastAsia"/>
          <w:sz w:val="22"/>
          <w:szCs w:val="22"/>
          <w:lang w:eastAsia="zh-CN"/>
        </w:rPr>
        <w:t>收发器、搜救</w:t>
      </w:r>
      <w:r w:rsidRPr="007A556C">
        <w:rPr>
          <w:rFonts w:hint="eastAsia"/>
          <w:sz w:val="22"/>
          <w:szCs w:val="22"/>
          <w:lang w:eastAsia="zh-CN"/>
        </w:rPr>
        <w:t>AIS</w:t>
      </w:r>
      <w:r w:rsidRPr="007A556C">
        <w:rPr>
          <w:rFonts w:hint="eastAsia"/>
          <w:sz w:val="22"/>
          <w:szCs w:val="22"/>
          <w:lang w:eastAsia="zh-CN"/>
        </w:rPr>
        <w:t>应答器（</w:t>
      </w:r>
      <w:r w:rsidRPr="007A556C">
        <w:rPr>
          <w:rFonts w:hint="eastAsia"/>
          <w:sz w:val="22"/>
          <w:szCs w:val="22"/>
          <w:lang w:eastAsia="zh-CN"/>
        </w:rPr>
        <w:t>AIS-SART</w:t>
      </w:r>
      <w:r w:rsidRPr="007A556C">
        <w:rPr>
          <w:rFonts w:hint="eastAsia"/>
          <w:sz w:val="22"/>
          <w:szCs w:val="22"/>
          <w:lang w:eastAsia="zh-CN"/>
        </w:rPr>
        <w:t>）、落水人员报警装置（</w:t>
      </w:r>
      <w:r w:rsidRPr="007A556C">
        <w:rPr>
          <w:rFonts w:hint="eastAsia"/>
          <w:sz w:val="22"/>
          <w:szCs w:val="22"/>
          <w:lang w:eastAsia="zh-CN"/>
        </w:rPr>
        <w:t>MOB</w:t>
      </w:r>
      <w:r w:rsidRPr="007A556C">
        <w:rPr>
          <w:rFonts w:hint="eastAsia"/>
          <w:sz w:val="22"/>
          <w:szCs w:val="22"/>
          <w:lang w:eastAsia="zh-CN"/>
        </w:rPr>
        <w:t>）和</w:t>
      </w:r>
      <w:r>
        <w:rPr>
          <w:rFonts w:hint="eastAsia"/>
          <w:sz w:val="22"/>
          <w:szCs w:val="22"/>
          <w:lang w:eastAsia="zh-CN"/>
        </w:rPr>
        <w:t>使用</w:t>
      </w:r>
      <w:r w:rsidRPr="007A556C">
        <w:rPr>
          <w:rFonts w:hint="eastAsia"/>
          <w:sz w:val="22"/>
          <w:szCs w:val="22"/>
          <w:lang w:eastAsia="zh-CN"/>
        </w:rPr>
        <w:t>AIS</w:t>
      </w:r>
      <w:r>
        <w:rPr>
          <w:rFonts w:hint="eastAsia"/>
          <w:sz w:val="22"/>
          <w:szCs w:val="22"/>
          <w:lang w:eastAsia="zh-CN"/>
        </w:rPr>
        <w:t>的</w:t>
      </w:r>
      <w:r w:rsidRPr="007A556C">
        <w:rPr>
          <w:rFonts w:hint="eastAsia"/>
          <w:sz w:val="22"/>
          <w:szCs w:val="22"/>
          <w:lang w:eastAsia="zh-CN"/>
        </w:rPr>
        <w:t>应急示位无线电信标（</w:t>
      </w:r>
      <w:r w:rsidRPr="007A556C">
        <w:rPr>
          <w:rFonts w:hint="eastAsia"/>
          <w:sz w:val="22"/>
          <w:szCs w:val="22"/>
          <w:lang w:eastAsia="zh-CN"/>
        </w:rPr>
        <w:t>EPIRB</w:t>
      </w:r>
      <w:r w:rsidRPr="007A556C">
        <w:rPr>
          <w:rFonts w:hint="eastAsia"/>
          <w:sz w:val="22"/>
          <w:szCs w:val="22"/>
          <w:lang w:eastAsia="zh-CN"/>
        </w:rPr>
        <w:t>）</w:t>
      </w:r>
      <w:r>
        <w:rPr>
          <w:rFonts w:hint="eastAsia"/>
          <w:sz w:val="22"/>
          <w:szCs w:val="22"/>
          <w:lang w:eastAsia="zh-CN"/>
        </w:rPr>
        <w:t>（</w:t>
      </w:r>
      <w:r w:rsidRPr="00083E70">
        <w:rPr>
          <w:rFonts w:hint="eastAsia"/>
          <w:lang w:eastAsia="zh-CN"/>
        </w:rPr>
        <w:t>EPIRB-AI</w:t>
      </w:r>
      <w:r>
        <w:rPr>
          <w:rFonts w:hint="eastAsia"/>
          <w:lang w:eastAsia="zh-CN"/>
        </w:rPr>
        <w:t>S</w:t>
      </w:r>
      <w:r>
        <w:rPr>
          <w:rFonts w:hint="eastAsia"/>
          <w:lang w:eastAsia="zh-CN"/>
        </w:rPr>
        <w:t>）</w:t>
      </w:r>
      <w:r>
        <w:rPr>
          <w:lang w:eastAsia="zh-CN"/>
        </w:rPr>
        <w:t>–</w:t>
      </w:r>
      <w:r>
        <w:rPr>
          <w:rFonts w:hint="eastAsia"/>
          <w:lang w:eastAsia="zh-CN"/>
        </w:rPr>
        <w:t xml:space="preserve"> </w:t>
      </w:r>
      <w:r w:rsidRPr="007A556C">
        <w:rPr>
          <w:rFonts w:hint="eastAsia"/>
          <w:sz w:val="22"/>
          <w:szCs w:val="22"/>
          <w:lang w:eastAsia="zh-CN"/>
        </w:rPr>
        <w:t>以及自主水上无线电设备（</w:t>
      </w:r>
      <w:r w:rsidRPr="007A556C">
        <w:rPr>
          <w:rFonts w:hint="eastAsia"/>
          <w:sz w:val="22"/>
          <w:szCs w:val="22"/>
          <w:lang w:eastAsia="zh-CN"/>
        </w:rPr>
        <w:t>AMRD</w:t>
      </w:r>
      <w:r w:rsidRPr="007A556C">
        <w:rPr>
          <w:rFonts w:hint="eastAsia"/>
          <w:sz w:val="22"/>
          <w:szCs w:val="22"/>
          <w:lang w:eastAsia="zh-CN"/>
        </w:rPr>
        <w:t>）。</w:t>
      </w:r>
    </w:p>
    <w:p w14:paraId="5B8B3B94" w14:textId="77777777" w:rsidR="001A1846" w:rsidRDefault="001A1846" w:rsidP="001A1846">
      <w:pPr>
        <w:tabs>
          <w:tab w:val="clear" w:pos="794"/>
          <w:tab w:val="clear" w:pos="1191"/>
          <w:tab w:val="clear" w:pos="1588"/>
          <w:tab w:val="clear" w:pos="1985"/>
          <w:tab w:val="left" w:pos="1134"/>
          <w:tab w:val="left" w:pos="1871"/>
          <w:tab w:val="left" w:pos="2268"/>
        </w:tabs>
        <w:ind w:firstLineChars="200" w:firstLine="440"/>
        <w:rPr>
          <w:rFonts w:eastAsia="Times New Roman"/>
          <w:sz w:val="22"/>
          <w:szCs w:val="22"/>
          <w:lang w:eastAsia="zh-CN"/>
        </w:rPr>
      </w:pPr>
      <w:r w:rsidRPr="007A556C">
        <w:rPr>
          <w:rFonts w:hint="eastAsia"/>
          <w:sz w:val="22"/>
          <w:szCs w:val="22"/>
          <w:lang w:eastAsia="zh-CN"/>
        </w:rPr>
        <w:t>附件</w:t>
      </w:r>
      <w:r w:rsidRPr="007A556C">
        <w:rPr>
          <w:rFonts w:hint="eastAsia"/>
          <w:sz w:val="22"/>
          <w:szCs w:val="22"/>
          <w:lang w:eastAsia="zh-CN"/>
        </w:rPr>
        <w:t>3</w:t>
      </w:r>
      <w:r w:rsidRPr="007A556C">
        <w:rPr>
          <w:rFonts w:hint="eastAsia"/>
          <w:sz w:val="22"/>
          <w:szCs w:val="22"/>
          <w:lang w:eastAsia="zh-CN"/>
        </w:rPr>
        <w:t>为各主管部门指配、管理和维护水上移动业务的标识资源提供了详细的指南。该指南进一步指出主管部门重复使用</w:t>
      </w:r>
      <w:r w:rsidRPr="007A556C">
        <w:rPr>
          <w:rFonts w:hint="eastAsia"/>
          <w:sz w:val="22"/>
          <w:szCs w:val="22"/>
          <w:lang w:eastAsia="zh-CN"/>
        </w:rPr>
        <w:t>MMSI</w:t>
      </w:r>
      <w:r w:rsidRPr="007A556C">
        <w:rPr>
          <w:rFonts w:hint="eastAsia"/>
          <w:sz w:val="22"/>
          <w:szCs w:val="22"/>
          <w:lang w:eastAsia="zh-CN"/>
        </w:rPr>
        <w:t>指配和使用自由格式</w:t>
      </w:r>
      <w:r>
        <w:rPr>
          <w:rFonts w:hint="eastAsia"/>
          <w:sz w:val="22"/>
          <w:szCs w:val="22"/>
          <w:lang w:eastAsia="zh-CN"/>
        </w:rPr>
        <w:t>水上</w:t>
      </w:r>
      <w:r w:rsidRPr="007A556C">
        <w:rPr>
          <w:rFonts w:hint="eastAsia"/>
          <w:sz w:val="22"/>
          <w:szCs w:val="22"/>
          <w:lang w:eastAsia="zh-CN"/>
        </w:rPr>
        <w:t>标识的设备的方法。</w:t>
      </w:r>
    </w:p>
    <w:p w14:paraId="07797EDA" w14:textId="77777777" w:rsidR="001A1846" w:rsidRDefault="001A1846" w:rsidP="001A1846">
      <w:pPr>
        <w:pStyle w:val="Headingb"/>
        <w:spacing w:before="360"/>
        <w:rPr>
          <w:lang w:eastAsia="ja-JP"/>
        </w:rPr>
      </w:pPr>
      <w:r>
        <w:rPr>
          <w:rFonts w:hint="eastAsia"/>
          <w:lang w:eastAsia="zh-CN"/>
        </w:rPr>
        <w:t>关键词</w:t>
      </w:r>
    </w:p>
    <w:p w14:paraId="5B041BC1" w14:textId="203FB746" w:rsidR="001A1846" w:rsidRPr="00FD6F76" w:rsidRDefault="001A1846" w:rsidP="001A1846">
      <w:pPr>
        <w:ind w:firstLineChars="200" w:firstLine="480"/>
        <w:rPr>
          <w:lang w:val="en-GB" w:eastAsia="zh-CN"/>
        </w:rPr>
      </w:pPr>
      <w:r w:rsidRPr="00116227">
        <w:rPr>
          <w:lang w:eastAsia="zh-CN"/>
        </w:rPr>
        <w:t>MMSI</w:t>
      </w:r>
      <w:r w:rsidRPr="00116227">
        <w:rPr>
          <w:lang w:eastAsia="zh-CN"/>
        </w:rPr>
        <w:t>、标识、水上移动业务</w:t>
      </w:r>
    </w:p>
    <w:p w14:paraId="47A99B8C" w14:textId="77777777" w:rsidR="001A1846" w:rsidRPr="000B3FF6" w:rsidRDefault="001A1846" w:rsidP="001A1846">
      <w:pPr>
        <w:pStyle w:val="Headingb"/>
        <w:spacing w:before="360"/>
        <w:rPr>
          <w:lang w:val="fr-CH" w:eastAsia="zh-CN"/>
        </w:rPr>
      </w:pPr>
      <w:r w:rsidRPr="00A547A0">
        <w:rPr>
          <w:rFonts w:hint="eastAsia"/>
          <w:lang w:eastAsia="zh-CN"/>
        </w:rPr>
        <w:t>缩略词</w:t>
      </w:r>
      <w:r w:rsidRPr="000B3FF6">
        <w:rPr>
          <w:lang w:val="fr-CH" w:eastAsia="zh-CN"/>
        </w:rPr>
        <w:t>/</w:t>
      </w:r>
      <w:r w:rsidRPr="00A547A0">
        <w:rPr>
          <w:rFonts w:hint="eastAsia"/>
          <w:lang w:eastAsia="zh-CN"/>
        </w:rPr>
        <w:t>词汇列表</w:t>
      </w:r>
    </w:p>
    <w:p w14:paraId="50C11AEE" w14:textId="77777777" w:rsidR="001A1846" w:rsidRPr="000B3FF6" w:rsidRDefault="001A1846" w:rsidP="001A1846">
      <w:pPr>
        <w:tabs>
          <w:tab w:val="clear" w:pos="794"/>
          <w:tab w:val="clear" w:pos="1191"/>
        </w:tabs>
        <w:rPr>
          <w:rFonts w:eastAsia="Times New Roman"/>
          <w:lang w:val="fr-CH" w:eastAsia="zh-CN"/>
        </w:rPr>
      </w:pPr>
      <w:r w:rsidRPr="000B3FF6">
        <w:rPr>
          <w:rFonts w:eastAsia="Times New Roman"/>
          <w:lang w:val="fr-CH" w:eastAsia="zh-CN"/>
        </w:rPr>
        <w:t>AIS</w:t>
      </w:r>
      <w:r w:rsidRPr="000B3FF6">
        <w:rPr>
          <w:rFonts w:eastAsia="Times New Roman"/>
          <w:lang w:val="fr-CH" w:eastAsia="zh-CN"/>
        </w:rPr>
        <w:tab/>
      </w:r>
      <w:r w:rsidRPr="009919AC">
        <w:rPr>
          <w:rFonts w:ascii="SimSun" w:hAnsi="SimSun" w:cs="SimSun" w:hint="eastAsia"/>
          <w:lang w:eastAsia="zh-CN"/>
        </w:rPr>
        <w:t>自动识别系统</w:t>
      </w:r>
    </w:p>
    <w:p w14:paraId="1B330AD5" w14:textId="77777777" w:rsidR="001A1846" w:rsidRPr="00E329C4" w:rsidRDefault="001A1846" w:rsidP="001A1846">
      <w:pPr>
        <w:tabs>
          <w:tab w:val="clear" w:pos="794"/>
          <w:tab w:val="clear" w:pos="1191"/>
        </w:tabs>
        <w:rPr>
          <w:rFonts w:ascii="Times" w:hAnsi="Times"/>
          <w:b/>
          <w:lang w:val="fr-CH" w:eastAsia="zh-CN"/>
        </w:rPr>
      </w:pPr>
      <w:bookmarkStart w:id="2" w:name="_Hlk20468350"/>
      <w:r w:rsidRPr="00E329C4">
        <w:rPr>
          <w:lang w:val="fr-CH" w:eastAsia="zh-CN"/>
        </w:rPr>
        <w:t>AIS-SART</w:t>
      </w:r>
      <w:r w:rsidRPr="00E329C4">
        <w:rPr>
          <w:lang w:val="fr-CH" w:eastAsia="zh-CN"/>
        </w:rPr>
        <w:tab/>
      </w:r>
      <w:r w:rsidRPr="00E329C4">
        <w:rPr>
          <w:rFonts w:hint="eastAsia"/>
          <w:lang w:val="fr-CH" w:eastAsia="zh-CN"/>
        </w:rPr>
        <w:t>AIS-</w:t>
      </w:r>
      <w:r w:rsidRPr="006500B3">
        <w:rPr>
          <w:rFonts w:hint="eastAsia"/>
          <w:lang w:val="en-GB" w:eastAsia="zh-CN"/>
        </w:rPr>
        <w:t>搜救发射器</w:t>
      </w:r>
    </w:p>
    <w:p w14:paraId="10335636" w14:textId="77777777" w:rsidR="001A1846" w:rsidRPr="00E329C4" w:rsidRDefault="001A1846" w:rsidP="001A1846">
      <w:pPr>
        <w:tabs>
          <w:tab w:val="clear" w:pos="794"/>
          <w:tab w:val="clear" w:pos="1191"/>
        </w:tabs>
        <w:rPr>
          <w:lang w:val="fr-CH" w:eastAsia="zh-CN"/>
        </w:rPr>
      </w:pPr>
      <w:r w:rsidRPr="00E329C4">
        <w:rPr>
          <w:lang w:val="fr-CH" w:eastAsia="zh-CN"/>
        </w:rPr>
        <w:t>AMRD</w:t>
      </w:r>
      <w:r w:rsidRPr="00E329C4">
        <w:rPr>
          <w:lang w:val="fr-CH" w:eastAsia="zh-CN"/>
        </w:rPr>
        <w:tab/>
      </w:r>
      <w:r w:rsidRPr="005C2BE2">
        <w:rPr>
          <w:rFonts w:hint="eastAsia"/>
          <w:szCs w:val="24"/>
          <w:lang w:eastAsia="zh-CN"/>
        </w:rPr>
        <w:t>自主水上无线电设备</w:t>
      </w:r>
    </w:p>
    <w:p w14:paraId="1C7F1E60" w14:textId="77777777" w:rsidR="001A1846" w:rsidRPr="00E329C4" w:rsidRDefault="001A1846" w:rsidP="001A1846">
      <w:pPr>
        <w:tabs>
          <w:tab w:val="clear" w:pos="794"/>
          <w:tab w:val="clear" w:pos="1191"/>
        </w:tabs>
        <w:rPr>
          <w:rFonts w:eastAsia="Times New Roman"/>
          <w:lang w:val="fr-CH" w:eastAsia="zh-CN"/>
        </w:rPr>
      </w:pPr>
      <w:proofErr w:type="spellStart"/>
      <w:r w:rsidRPr="00E329C4">
        <w:rPr>
          <w:rFonts w:eastAsia="Times New Roman"/>
          <w:lang w:val="fr-CH" w:eastAsia="zh-CN"/>
        </w:rPr>
        <w:t>AtoN</w:t>
      </w:r>
      <w:proofErr w:type="spellEnd"/>
      <w:r w:rsidRPr="00E329C4">
        <w:rPr>
          <w:rFonts w:eastAsia="Times New Roman"/>
          <w:lang w:val="fr-CH" w:eastAsia="zh-CN"/>
        </w:rPr>
        <w:tab/>
      </w:r>
      <w:r w:rsidRPr="009919AC">
        <w:rPr>
          <w:rFonts w:ascii="SimSun" w:hAnsi="SimSun" w:cs="SimSun" w:hint="eastAsia"/>
          <w:lang w:eastAsia="zh-CN"/>
        </w:rPr>
        <w:t>航标</w:t>
      </w:r>
    </w:p>
    <w:bookmarkEnd w:id="2"/>
    <w:p w14:paraId="53BD0AA9" w14:textId="77777777" w:rsidR="001A1846" w:rsidRPr="00E329C4" w:rsidRDefault="001A1846" w:rsidP="001A1846">
      <w:pPr>
        <w:tabs>
          <w:tab w:val="clear" w:pos="794"/>
          <w:tab w:val="clear" w:pos="1191"/>
        </w:tabs>
        <w:rPr>
          <w:rFonts w:eastAsia="Times New Roman"/>
          <w:lang w:val="fr-CH" w:eastAsia="zh-CN"/>
        </w:rPr>
      </w:pPr>
      <w:r w:rsidRPr="00E329C4">
        <w:rPr>
          <w:rFonts w:eastAsia="Times New Roman"/>
          <w:lang w:val="fr-CH" w:eastAsia="zh-CN"/>
        </w:rPr>
        <w:t>DSC</w:t>
      </w:r>
      <w:r w:rsidRPr="00E329C4">
        <w:rPr>
          <w:rFonts w:eastAsia="Times New Roman"/>
          <w:lang w:val="fr-CH" w:eastAsia="zh-CN"/>
        </w:rPr>
        <w:tab/>
      </w:r>
      <w:r w:rsidRPr="009919AC">
        <w:rPr>
          <w:rFonts w:ascii="SimSun" w:hAnsi="SimSun" w:cs="SimSun" w:hint="eastAsia"/>
          <w:lang w:eastAsia="zh-CN"/>
        </w:rPr>
        <w:t>数字选择性呼叫</w:t>
      </w:r>
    </w:p>
    <w:p w14:paraId="164EE1AB" w14:textId="77777777" w:rsidR="001A1846" w:rsidRDefault="001A1846" w:rsidP="001A1846">
      <w:pPr>
        <w:tabs>
          <w:tab w:val="clear" w:pos="794"/>
          <w:tab w:val="clear" w:pos="1191"/>
        </w:tabs>
        <w:rPr>
          <w:rFonts w:ascii="SimSun" w:hAnsi="SimSun" w:cs="SimSun"/>
          <w:lang w:eastAsia="zh-CN"/>
        </w:rPr>
      </w:pPr>
      <w:r w:rsidRPr="00E329C4">
        <w:rPr>
          <w:rFonts w:eastAsia="Times New Roman" w:hint="eastAsia"/>
          <w:lang w:val="fr-CH" w:eastAsia="zh-CN"/>
        </w:rPr>
        <w:t>EPIRB</w:t>
      </w:r>
      <w:r w:rsidRPr="00E329C4">
        <w:rPr>
          <w:rFonts w:eastAsia="Times New Roman" w:hint="eastAsia"/>
          <w:lang w:val="fr-CH" w:eastAsia="zh-CN"/>
        </w:rPr>
        <w:tab/>
      </w:r>
      <w:r w:rsidRPr="009919AC">
        <w:rPr>
          <w:rFonts w:ascii="SimSun" w:hAnsi="SimSun" w:cs="SimSun" w:hint="eastAsia"/>
          <w:lang w:eastAsia="zh-CN"/>
        </w:rPr>
        <w:t>应急示位无线电信标</w:t>
      </w:r>
    </w:p>
    <w:p w14:paraId="6B3422A7" w14:textId="77777777" w:rsidR="001A1846" w:rsidRPr="00227303" w:rsidRDefault="001A1846" w:rsidP="001A1846">
      <w:pPr>
        <w:tabs>
          <w:tab w:val="clear" w:pos="794"/>
          <w:tab w:val="clear" w:pos="1191"/>
        </w:tabs>
        <w:rPr>
          <w:rFonts w:eastAsia="Times New Roman"/>
          <w:lang w:val="pt-BR" w:eastAsia="zh-CN"/>
        </w:rPr>
      </w:pPr>
      <w:r w:rsidRPr="00227303">
        <w:rPr>
          <w:rFonts w:hint="eastAsia"/>
          <w:lang w:val="pt-BR" w:eastAsia="zh-CN"/>
        </w:rPr>
        <w:t>EPIRB-AIS</w:t>
      </w:r>
      <w:r w:rsidRPr="00227303">
        <w:rPr>
          <w:lang w:val="pt-BR" w:eastAsia="zh-CN"/>
        </w:rPr>
        <w:tab/>
      </w:r>
      <w:r>
        <w:rPr>
          <w:rFonts w:hint="eastAsia"/>
          <w:lang w:eastAsia="zh-CN"/>
        </w:rPr>
        <w:t>使用</w:t>
      </w:r>
      <w:r w:rsidRPr="00227303">
        <w:rPr>
          <w:rFonts w:hint="eastAsia"/>
          <w:lang w:val="pt-BR" w:eastAsia="zh-CN"/>
        </w:rPr>
        <w:t>AIS</w:t>
      </w:r>
      <w:r>
        <w:rPr>
          <w:rFonts w:hint="eastAsia"/>
          <w:lang w:eastAsia="zh-CN"/>
        </w:rPr>
        <w:t>的</w:t>
      </w:r>
      <w:r w:rsidRPr="00227303">
        <w:rPr>
          <w:rFonts w:hint="eastAsia"/>
          <w:lang w:val="pt-BR" w:eastAsia="zh-CN"/>
        </w:rPr>
        <w:t>EPIRB</w:t>
      </w:r>
    </w:p>
    <w:p w14:paraId="4A225016" w14:textId="77777777" w:rsidR="001A1846" w:rsidRPr="004E5B89" w:rsidRDefault="001A1846" w:rsidP="001A1846">
      <w:pPr>
        <w:tabs>
          <w:tab w:val="clear" w:pos="794"/>
          <w:tab w:val="clear" w:pos="1191"/>
        </w:tabs>
        <w:rPr>
          <w:rFonts w:eastAsia="Times New Roman"/>
          <w:lang w:val="en-GB" w:eastAsia="zh-CN"/>
        </w:rPr>
      </w:pPr>
      <w:r w:rsidRPr="004E5B89">
        <w:rPr>
          <w:rFonts w:eastAsia="Times New Roman"/>
          <w:lang w:val="en-GB" w:eastAsia="zh-CN"/>
        </w:rPr>
        <w:t>GMDSS</w:t>
      </w:r>
      <w:r w:rsidRPr="004E5B89">
        <w:rPr>
          <w:rFonts w:eastAsia="Times New Roman"/>
          <w:lang w:val="en-GB" w:eastAsia="zh-CN"/>
        </w:rPr>
        <w:tab/>
      </w:r>
      <w:r w:rsidRPr="009919AC">
        <w:rPr>
          <w:rFonts w:ascii="SimSun" w:hAnsi="SimSun" w:cs="SimSun" w:hint="eastAsia"/>
          <w:lang w:eastAsia="zh-CN"/>
        </w:rPr>
        <w:t>全球水上遇险和安全系统</w:t>
      </w:r>
    </w:p>
    <w:p w14:paraId="216739BB" w14:textId="77777777" w:rsidR="001A1846" w:rsidRPr="000B3FF6" w:rsidRDefault="001A1846" w:rsidP="001A1846">
      <w:pPr>
        <w:tabs>
          <w:tab w:val="clear" w:pos="794"/>
          <w:tab w:val="clear" w:pos="1191"/>
        </w:tabs>
        <w:rPr>
          <w:rFonts w:eastAsia="Times New Roman"/>
          <w:lang w:val="fr-CH" w:eastAsia="zh-CN"/>
        </w:rPr>
      </w:pPr>
      <w:r w:rsidRPr="000B3FF6">
        <w:rPr>
          <w:rFonts w:eastAsia="Times New Roman"/>
          <w:lang w:val="fr-CH" w:eastAsia="zh-CN"/>
        </w:rPr>
        <w:t>GNSS</w:t>
      </w:r>
      <w:r w:rsidRPr="000B3FF6">
        <w:rPr>
          <w:rFonts w:eastAsia="Times New Roman"/>
          <w:lang w:val="fr-CH" w:eastAsia="zh-CN"/>
        </w:rPr>
        <w:tab/>
      </w:r>
      <w:r w:rsidRPr="009919AC">
        <w:rPr>
          <w:rFonts w:ascii="SimSun" w:hAnsi="SimSun" w:cs="SimSun" w:hint="eastAsia"/>
          <w:lang w:eastAsia="zh-CN"/>
        </w:rPr>
        <w:t>全球导航卫星系统</w:t>
      </w:r>
    </w:p>
    <w:p w14:paraId="101E7754" w14:textId="77777777" w:rsidR="001A1846" w:rsidRPr="000B3FF6" w:rsidRDefault="001A1846" w:rsidP="001A1846">
      <w:pPr>
        <w:tabs>
          <w:tab w:val="clear" w:pos="794"/>
          <w:tab w:val="clear" w:pos="1191"/>
        </w:tabs>
        <w:rPr>
          <w:rFonts w:eastAsia="Times New Roman"/>
          <w:lang w:val="fr-CH" w:eastAsia="zh-CN"/>
        </w:rPr>
      </w:pPr>
      <w:r w:rsidRPr="000B3FF6">
        <w:rPr>
          <w:rFonts w:eastAsia="Times New Roman"/>
          <w:lang w:val="fr-CH" w:eastAsia="zh-CN"/>
        </w:rPr>
        <w:t>IALA</w:t>
      </w:r>
      <w:r w:rsidRPr="000B3FF6">
        <w:rPr>
          <w:rFonts w:eastAsia="Times New Roman"/>
          <w:lang w:val="fr-CH" w:eastAsia="zh-CN"/>
        </w:rPr>
        <w:tab/>
      </w:r>
      <w:r w:rsidRPr="00422A30">
        <w:rPr>
          <w:rFonts w:ascii="SimSun" w:hAnsi="SimSun" w:cs="SimSun"/>
          <w:lang w:eastAsia="zh-CN"/>
        </w:rPr>
        <w:t>国际航标组织</w:t>
      </w:r>
    </w:p>
    <w:p w14:paraId="7BD4946C" w14:textId="77777777" w:rsidR="001A1846" w:rsidRPr="004E5B89" w:rsidRDefault="001A1846" w:rsidP="001A1846">
      <w:pPr>
        <w:tabs>
          <w:tab w:val="clear" w:pos="794"/>
          <w:tab w:val="clear" w:pos="1191"/>
        </w:tabs>
        <w:rPr>
          <w:lang w:val="fr-CH" w:eastAsia="zh-CN"/>
        </w:rPr>
      </w:pPr>
      <w:r w:rsidRPr="004E5B89">
        <w:rPr>
          <w:lang w:val="fr-CH" w:eastAsia="zh-CN"/>
        </w:rPr>
        <w:t>MARS</w:t>
      </w:r>
      <w:r w:rsidRPr="004E5B89">
        <w:rPr>
          <w:lang w:val="fr-CH" w:eastAsia="zh-CN"/>
        </w:rPr>
        <w:tab/>
      </w:r>
      <w:r w:rsidRPr="006500B3">
        <w:rPr>
          <w:rFonts w:hint="eastAsia"/>
          <w:lang w:val="fr-CH" w:eastAsia="zh-CN"/>
        </w:rPr>
        <w:t>水上移动接入和检索系统</w:t>
      </w:r>
    </w:p>
    <w:p w14:paraId="254EFB4E" w14:textId="77777777" w:rsidR="001A1846" w:rsidRPr="000F4734" w:rsidRDefault="001A1846" w:rsidP="001A1846">
      <w:pPr>
        <w:tabs>
          <w:tab w:val="clear" w:pos="794"/>
          <w:tab w:val="clear" w:pos="1191"/>
        </w:tabs>
        <w:rPr>
          <w:rFonts w:eastAsia="Times New Roman"/>
          <w:lang w:val="fr-CH" w:eastAsia="zh-CN"/>
        </w:rPr>
      </w:pPr>
      <w:r w:rsidRPr="000B3FF6">
        <w:rPr>
          <w:rFonts w:eastAsia="Times New Roman"/>
          <w:lang w:val="fr-CH" w:eastAsia="zh-CN"/>
        </w:rPr>
        <w:t>MID</w:t>
      </w:r>
      <w:r w:rsidRPr="000B3FF6">
        <w:rPr>
          <w:rFonts w:eastAsia="Times New Roman"/>
          <w:lang w:val="fr-CH" w:eastAsia="zh-CN"/>
        </w:rPr>
        <w:tab/>
      </w:r>
      <w:r w:rsidRPr="009919AC">
        <w:rPr>
          <w:rFonts w:ascii="SimSun" w:hAnsi="SimSun" w:cs="SimSun" w:hint="eastAsia"/>
          <w:lang w:eastAsia="zh-CN"/>
        </w:rPr>
        <w:t>海事识别数字</w:t>
      </w:r>
    </w:p>
    <w:p w14:paraId="620BB3C7" w14:textId="77777777" w:rsidR="001A1846" w:rsidRPr="004E5B89" w:rsidRDefault="001A1846" w:rsidP="001A1846">
      <w:pPr>
        <w:tabs>
          <w:tab w:val="clear" w:pos="794"/>
          <w:tab w:val="clear" w:pos="1191"/>
        </w:tabs>
        <w:rPr>
          <w:lang w:val="fr-CH" w:eastAsia="zh-CN"/>
        </w:rPr>
      </w:pPr>
      <w:r w:rsidRPr="004E5B89">
        <w:rPr>
          <w:lang w:val="fr-CH" w:eastAsia="zh-CN"/>
        </w:rPr>
        <w:t>MMS</w:t>
      </w:r>
      <w:r w:rsidRPr="004E5B89">
        <w:rPr>
          <w:lang w:val="fr-CH" w:eastAsia="zh-CN"/>
        </w:rPr>
        <w:tab/>
      </w:r>
      <w:r>
        <w:rPr>
          <w:rFonts w:hint="eastAsia"/>
          <w:lang w:val="fr-CH" w:eastAsia="zh-CN"/>
        </w:rPr>
        <w:t>水上移动业务</w:t>
      </w:r>
    </w:p>
    <w:p w14:paraId="75FCCE54" w14:textId="08126F9E" w:rsidR="001A1846" w:rsidRPr="00A25CDF" w:rsidRDefault="001A1846" w:rsidP="001A1846">
      <w:pPr>
        <w:tabs>
          <w:tab w:val="clear" w:pos="794"/>
          <w:tab w:val="clear" w:pos="1191"/>
        </w:tabs>
        <w:rPr>
          <w:rFonts w:ascii="SimSun" w:hAnsi="SimSun" w:cs="SimSun"/>
          <w:lang w:eastAsia="zh-CN"/>
        </w:rPr>
      </w:pPr>
      <w:r w:rsidRPr="000B3FF6">
        <w:rPr>
          <w:rFonts w:eastAsia="Times New Roman"/>
          <w:lang w:val="fr-CH" w:eastAsia="zh-CN"/>
        </w:rPr>
        <w:t>MMSI</w:t>
      </w:r>
      <w:r w:rsidRPr="000B3FF6">
        <w:rPr>
          <w:rFonts w:eastAsia="Times New Roman"/>
          <w:lang w:val="fr-CH" w:eastAsia="zh-CN"/>
        </w:rPr>
        <w:tab/>
      </w:r>
      <w:r>
        <w:rPr>
          <w:rFonts w:ascii="SimSun" w:hAnsi="SimSun" w:cs="SimSun" w:hint="eastAsia"/>
          <w:lang w:eastAsia="zh-CN"/>
        </w:rPr>
        <w:t>水上</w:t>
      </w:r>
      <w:r w:rsidRPr="009919AC">
        <w:rPr>
          <w:rFonts w:ascii="SimSun" w:hAnsi="SimSun" w:cs="SimSun" w:hint="eastAsia"/>
          <w:lang w:eastAsia="zh-CN"/>
        </w:rPr>
        <w:t>移动业务标识</w:t>
      </w:r>
    </w:p>
    <w:p w14:paraId="7E846213" w14:textId="77777777" w:rsidR="001A1846" w:rsidRPr="000B3FF6" w:rsidRDefault="001A1846" w:rsidP="00A25CDF">
      <w:pPr>
        <w:keepNext/>
        <w:keepLines/>
        <w:tabs>
          <w:tab w:val="clear" w:pos="794"/>
          <w:tab w:val="clear" w:pos="1191"/>
          <w:tab w:val="left" w:pos="1276"/>
        </w:tabs>
        <w:rPr>
          <w:rFonts w:eastAsia="Times New Roman"/>
          <w:lang w:val="fr-CH" w:eastAsia="zh-CN"/>
        </w:rPr>
      </w:pPr>
      <w:r w:rsidRPr="000B3FF6">
        <w:rPr>
          <w:rFonts w:eastAsia="Times New Roman" w:hint="eastAsia"/>
          <w:lang w:val="fr-CH" w:eastAsia="zh-CN"/>
        </w:rPr>
        <w:lastRenderedPageBreak/>
        <w:t>MOB</w:t>
      </w:r>
      <w:r w:rsidRPr="000B3FF6">
        <w:rPr>
          <w:rFonts w:eastAsia="Times New Roman" w:hint="eastAsia"/>
          <w:lang w:val="fr-CH" w:eastAsia="zh-CN"/>
        </w:rPr>
        <w:tab/>
      </w:r>
      <w:r w:rsidRPr="009919AC">
        <w:rPr>
          <w:rFonts w:ascii="SimSun" w:hAnsi="SimSun" w:cs="SimSun" w:hint="eastAsia"/>
          <w:lang w:eastAsia="zh-CN"/>
        </w:rPr>
        <w:t>人员落水</w:t>
      </w:r>
    </w:p>
    <w:p w14:paraId="37B372F5" w14:textId="77777777" w:rsidR="001A1846" w:rsidRPr="000B3FF6" w:rsidRDefault="001A1846" w:rsidP="00A25CDF">
      <w:pPr>
        <w:keepNext/>
        <w:keepLines/>
        <w:tabs>
          <w:tab w:val="clear" w:pos="794"/>
          <w:tab w:val="clear" w:pos="1191"/>
          <w:tab w:val="left" w:pos="1276"/>
        </w:tabs>
        <w:rPr>
          <w:rFonts w:eastAsia="Times New Roman"/>
          <w:lang w:val="fr-CH" w:eastAsia="zh-CN"/>
        </w:rPr>
      </w:pPr>
      <w:r w:rsidRPr="000B3FF6">
        <w:rPr>
          <w:rFonts w:eastAsia="Times New Roman"/>
          <w:lang w:val="fr-CH" w:eastAsia="zh-CN"/>
        </w:rPr>
        <w:t>RCC</w:t>
      </w:r>
      <w:r w:rsidRPr="000B3FF6">
        <w:rPr>
          <w:rFonts w:eastAsia="Times New Roman"/>
          <w:lang w:val="fr-CH" w:eastAsia="zh-CN"/>
        </w:rPr>
        <w:tab/>
      </w:r>
      <w:r w:rsidRPr="009919AC">
        <w:rPr>
          <w:rFonts w:ascii="SimSun" w:hAnsi="SimSun" w:cs="SimSun" w:hint="eastAsia"/>
          <w:lang w:eastAsia="zh-CN"/>
        </w:rPr>
        <w:t>救援协调中心</w:t>
      </w:r>
    </w:p>
    <w:p w14:paraId="7A4DE4D0" w14:textId="77777777" w:rsidR="001A1846" w:rsidRPr="00F37060" w:rsidRDefault="001A1846" w:rsidP="001A1846">
      <w:pPr>
        <w:tabs>
          <w:tab w:val="clear" w:pos="794"/>
          <w:tab w:val="clear" w:pos="1191"/>
          <w:tab w:val="left" w:pos="1276"/>
        </w:tabs>
        <w:rPr>
          <w:lang w:val="en-GB" w:eastAsia="zh-CN"/>
        </w:rPr>
      </w:pPr>
      <w:r w:rsidRPr="006500B3">
        <w:rPr>
          <w:lang w:val="en-GB" w:eastAsia="zh-CN"/>
        </w:rPr>
        <w:t>SAR</w:t>
      </w:r>
      <w:r w:rsidRPr="00F37060">
        <w:rPr>
          <w:lang w:val="en-GB" w:eastAsia="zh-CN"/>
        </w:rPr>
        <w:tab/>
      </w:r>
      <w:r w:rsidRPr="009919AC">
        <w:rPr>
          <w:rFonts w:ascii="SimSun" w:hAnsi="SimSun" w:cs="SimSun" w:hint="eastAsia"/>
          <w:lang w:eastAsia="zh-CN"/>
        </w:rPr>
        <w:t>搜救</w:t>
      </w:r>
    </w:p>
    <w:p w14:paraId="194FE82A" w14:textId="77777777" w:rsidR="001A1846" w:rsidRPr="004E5B89" w:rsidRDefault="001A1846" w:rsidP="001A1846">
      <w:pPr>
        <w:tabs>
          <w:tab w:val="clear" w:pos="794"/>
          <w:tab w:val="clear" w:pos="1191"/>
          <w:tab w:val="left" w:pos="1276"/>
        </w:tabs>
        <w:rPr>
          <w:rFonts w:ascii="SimSun" w:hAnsi="SimSun" w:cs="SimSun"/>
          <w:lang w:val="fr-CH" w:eastAsia="zh-CN"/>
        </w:rPr>
      </w:pPr>
      <w:r w:rsidRPr="000B3FF6">
        <w:rPr>
          <w:rFonts w:eastAsia="Times New Roman" w:hint="eastAsia"/>
          <w:lang w:val="fr-CH" w:eastAsia="zh-CN"/>
        </w:rPr>
        <w:t>SART</w:t>
      </w:r>
      <w:r w:rsidRPr="000B3FF6">
        <w:rPr>
          <w:rFonts w:eastAsia="Times New Roman"/>
          <w:lang w:val="fr-CH" w:eastAsia="zh-CN"/>
        </w:rPr>
        <w:tab/>
      </w:r>
      <w:r w:rsidRPr="009919AC">
        <w:rPr>
          <w:rFonts w:ascii="SimSun" w:hAnsi="SimSun" w:cs="SimSun" w:hint="eastAsia"/>
          <w:lang w:eastAsia="zh-CN"/>
        </w:rPr>
        <w:t>搜救发射器</w:t>
      </w:r>
    </w:p>
    <w:p w14:paraId="298A5C9D" w14:textId="77777777" w:rsidR="001A1846" w:rsidRPr="004E5B89" w:rsidRDefault="001A1846" w:rsidP="001A1846">
      <w:pPr>
        <w:tabs>
          <w:tab w:val="clear" w:pos="794"/>
          <w:tab w:val="clear" w:pos="1191"/>
          <w:tab w:val="left" w:pos="1276"/>
        </w:tabs>
        <w:rPr>
          <w:rFonts w:ascii="Times" w:hAnsi="Times"/>
          <w:bCs/>
          <w:lang w:val="fr-CH" w:eastAsia="zh-CN"/>
        </w:rPr>
      </w:pPr>
      <w:r w:rsidRPr="004E5B89">
        <w:rPr>
          <w:rFonts w:ascii="Times" w:hAnsi="Times"/>
          <w:bCs/>
          <w:lang w:val="fr-CH" w:eastAsia="zh-CN"/>
        </w:rPr>
        <w:t>VDL</w:t>
      </w:r>
      <w:r w:rsidRPr="004E5B89">
        <w:rPr>
          <w:rFonts w:ascii="Times" w:hAnsi="Times"/>
          <w:bCs/>
          <w:lang w:val="fr-CH" w:eastAsia="zh-CN"/>
        </w:rPr>
        <w:tab/>
        <w:t>VHF</w:t>
      </w:r>
      <w:r>
        <w:rPr>
          <w:rFonts w:ascii="Times" w:hAnsi="Times" w:hint="eastAsia"/>
          <w:bCs/>
          <w:lang w:val="fr-CH" w:eastAsia="zh-CN"/>
        </w:rPr>
        <w:t>数据链</w:t>
      </w:r>
    </w:p>
    <w:p w14:paraId="3C0FC635" w14:textId="77777777" w:rsidR="001A1846" w:rsidRPr="00116227" w:rsidRDefault="001A1846" w:rsidP="001A1846">
      <w:pPr>
        <w:pStyle w:val="Headingb"/>
        <w:spacing w:before="360"/>
        <w:rPr>
          <w:lang w:val="fr-CH" w:eastAsia="zh-CN"/>
        </w:rPr>
      </w:pPr>
      <w:r>
        <w:rPr>
          <w:rFonts w:hint="eastAsia"/>
          <w:lang w:val="en-GB" w:eastAsia="zh-CN"/>
        </w:rPr>
        <w:t>国际电</w:t>
      </w:r>
      <w:proofErr w:type="gramStart"/>
      <w:r>
        <w:rPr>
          <w:rFonts w:hint="eastAsia"/>
          <w:lang w:val="en-GB" w:eastAsia="zh-CN"/>
        </w:rPr>
        <w:t>联</w:t>
      </w:r>
      <w:r w:rsidRPr="00A26FFF">
        <w:rPr>
          <w:rFonts w:hint="eastAsia"/>
          <w:lang w:eastAsia="zh-CN"/>
        </w:rPr>
        <w:t>相关</w:t>
      </w:r>
      <w:proofErr w:type="gramEnd"/>
      <w:r>
        <w:rPr>
          <w:rFonts w:hint="eastAsia"/>
          <w:lang w:eastAsia="zh-CN"/>
        </w:rPr>
        <w:t>决议、</w:t>
      </w:r>
      <w:r w:rsidRPr="00A26FFF">
        <w:rPr>
          <w:rFonts w:hint="eastAsia"/>
          <w:lang w:eastAsia="zh-CN"/>
        </w:rPr>
        <w:t>建议书</w:t>
      </w:r>
      <w:r>
        <w:rPr>
          <w:rFonts w:hint="eastAsia"/>
          <w:lang w:eastAsia="zh-CN"/>
        </w:rPr>
        <w:t>和</w:t>
      </w:r>
      <w:r w:rsidRPr="00A26FFF">
        <w:rPr>
          <w:rFonts w:hint="eastAsia"/>
          <w:lang w:eastAsia="zh-CN"/>
        </w:rPr>
        <w:t>报告</w:t>
      </w:r>
    </w:p>
    <w:p w14:paraId="0D22F87C" w14:textId="77777777" w:rsidR="001A1846" w:rsidRPr="00C53522" w:rsidRDefault="001A1846" w:rsidP="001A1846">
      <w:pPr>
        <w:ind w:left="1985" w:hanging="1985"/>
        <w:rPr>
          <w:sz w:val="22"/>
          <w:szCs w:val="22"/>
          <w:lang w:val="fr-CH" w:eastAsia="zh-CN"/>
        </w:rPr>
      </w:pPr>
      <w:r w:rsidRPr="00C53522">
        <w:rPr>
          <w:rFonts w:hint="eastAsia"/>
          <w:bCs/>
          <w:sz w:val="22"/>
          <w:szCs w:val="22"/>
          <w:lang w:val="fr-CH" w:eastAsia="zh-CN"/>
        </w:rPr>
        <w:t>第</w:t>
      </w:r>
      <w:r w:rsidRPr="00C53522">
        <w:rPr>
          <w:b/>
          <w:sz w:val="22"/>
          <w:szCs w:val="22"/>
          <w:lang w:val="fr-CH" w:eastAsia="zh-CN"/>
        </w:rPr>
        <w:t>344</w:t>
      </w:r>
      <w:r w:rsidRPr="00C53522">
        <w:rPr>
          <w:rFonts w:hint="eastAsia"/>
          <w:bCs/>
          <w:sz w:val="22"/>
          <w:szCs w:val="22"/>
          <w:lang w:val="fr-CH" w:eastAsia="zh-CN"/>
        </w:rPr>
        <w:t>号决议</w:t>
      </w:r>
      <w:r w:rsidRPr="00C53522">
        <w:rPr>
          <w:rFonts w:hint="eastAsia"/>
          <w:b/>
          <w:sz w:val="22"/>
          <w:szCs w:val="22"/>
          <w:lang w:val="fr-CH" w:eastAsia="zh-CN"/>
        </w:rPr>
        <w:t>（</w:t>
      </w:r>
      <w:r w:rsidRPr="00C53522">
        <w:rPr>
          <w:b/>
          <w:sz w:val="22"/>
          <w:szCs w:val="22"/>
          <w:lang w:val="fr-CH" w:eastAsia="zh-CN"/>
        </w:rPr>
        <w:t>WRC-19</w:t>
      </w:r>
      <w:r w:rsidRPr="00C53522">
        <w:rPr>
          <w:rFonts w:hint="eastAsia"/>
          <w:b/>
          <w:sz w:val="22"/>
          <w:szCs w:val="22"/>
          <w:lang w:val="fr-CH" w:eastAsia="zh-CN"/>
        </w:rPr>
        <w:t>，修订版）</w:t>
      </w:r>
      <w:bookmarkStart w:id="3" w:name="_Toc319678057"/>
      <w:bookmarkStart w:id="4" w:name="_Toc328053091"/>
      <w:bookmarkStart w:id="5" w:name="_Toc36108089"/>
      <w:bookmarkStart w:id="6" w:name="_Toc39850126"/>
      <w:bookmarkStart w:id="7" w:name="_Toc39853938"/>
      <w:bookmarkStart w:id="8" w:name="_Toc40086712"/>
      <w:bookmarkStart w:id="9" w:name="_Toc40098242"/>
      <w:r w:rsidRPr="00C53522">
        <w:rPr>
          <w:sz w:val="22"/>
          <w:szCs w:val="22"/>
          <w:lang w:val="fr-CH" w:eastAsia="zh-CN"/>
        </w:rPr>
        <w:t>–</w:t>
      </w:r>
      <w:r w:rsidRPr="00C53522">
        <w:rPr>
          <w:rFonts w:hint="eastAsia"/>
          <w:sz w:val="22"/>
          <w:szCs w:val="22"/>
          <w:lang w:val="fr-CH" w:eastAsia="zh-CN"/>
        </w:rPr>
        <w:t xml:space="preserve"> </w:t>
      </w:r>
      <w:r w:rsidRPr="00C53522">
        <w:rPr>
          <w:rFonts w:hint="eastAsia"/>
          <w:sz w:val="22"/>
          <w:szCs w:val="22"/>
          <w:lang w:eastAsia="zh-CN"/>
        </w:rPr>
        <w:t>水上标识码号资源的管理</w:t>
      </w:r>
      <w:bookmarkEnd w:id="3"/>
      <w:bookmarkEnd w:id="4"/>
      <w:bookmarkEnd w:id="5"/>
      <w:bookmarkEnd w:id="6"/>
      <w:bookmarkEnd w:id="7"/>
      <w:bookmarkEnd w:id="8"/>
      <w:bookmarkEnd w:id="9"/>
    </w:p>
    <w:p w14:paraId="11A359EF" w14:textId="77777777" w:rsidR="001A1846" w:rsidRPr="00C53522" w:rsidRDefault="001A1846" w:rsidP="001A1846">
      <w:pPr>
        <w:pStyle w:val="enumlev1"/>
        <w:rPr>
          <w:sz w:val="22"/>
          <w:szCs w:val="22"/>
          <w:lang w:val="fr-CH" w:eastAsia="zh-CN"/>
        </w:rPr>
      </w:pPr>
      <w:hyperlink r:id="rId15" w:history="1">
        <w:r w:rsidRPr="00C53522">
          <w:rPr>
            <w:sz w:val="22"/>
            <w:szCs w:val="22"/>
            <w:lang w:val="fr-CH" w:eastAsia="zh-CN"/>
          </w:rPr>
          <w:t>ITU-R M.493</w:t>
        </w:r>
      </w:hyperlink>
      <w:r w:rsidRPr="00C53522">
        <w:rPr>
          <w:sz w:val="22"/>
          <w:szCs w:val="22"/>
          <w:lang w:eastAsia="zh-CN"/>
        </w:rPr>
        <w:t>建议书</w:t>
      </w:r>
      <w:r w:rsidRPr="00C53522">
        <w:rPr>
          <w:rFonts w:hint="eastAsia"/>
          <w:sz w:val="22"/>
          <w:szCs w:val="22"/>
          <w:lang w:val="fr-CH" w:eastAsia="zh-CN"/>
        </w:rPr>
        <w:t xml:space="preserve"> </w:t>
      </w:r>
      <w:r w:rsidRPr="00C53522">
        <w:rPr>
          <w:sz w:val="22"/>
          <w:szCs w:val="22"/>
          <w:lang w:val="fr-CH" w:eastAsia="zh-CN"/>
        </w:rPr>
        <w:t xml:space="preserve">– </w:t>
      </w:r>
      <w:r w:rsidRPr="00C53522">
        <w:rPr>
          <w:rFonts w:ascii="SimSun" w:hAnsi="SimSun" w:cs="SimSun" w:hint="eastAsia"/>
          <w:sz w:val="22"/>
          <w:szCs w:val="22"/>
          <w:lang w:val="fr-CH" w:eastAsia="zh-CN"/>
        </w:rPr>
        <w:t>用于水上移动业务的数字选择性呼叫系统</w:t>
      </w:r>
    </w:p>
    <w:p w14:paraId="42BDD1BB" w14:textId="77777777" w:rsidR="001A1846" w:rsidRPr="00C53522" w:rsidRDefault="001A1846" w:rsidP="001A1846">
      <w:pPr>
        <w:pStyle w:val="enumlev1"/>
        <w:rPr>
          <w:sz w:val="22"/>
          <w:szCs w:val="22"/>
          <w:lang w:val="fr-CH" w:eastAsia="zh-CN"/>
        </w:rPr>
      </w:pPr>
      <w:hyperlink r:id="rId16" w:history="1">
        <w:r w:rsidRPr="00C53522">
          <w:rPr>
            <w:sz w:val="22"/>
            <w:szCs w:val="22"/>
            <w:lang w:val="fr-CH" w:eastAsia="zh-CN"/>
          </w:rPr>
          <w:t>ITU-R M.1080</w:t>
        </w:r>
      </w:hyperlink>
      <w:r w:rsidRPr="00C53522">
        <w:rPr>
          <w:sz w:val="22"/>
          <w:szCs w:val="22"/>
          <w:lang w:eastAsia="zh-CN"/>
        </w:rPr>
        <w:t>建议书</w:t>
      </w:r>
      <w:r w:rsidRPr="00C53522">
        <w:rPr>
          <w:rFonts w:hint="eastAsia"/>
          <w:sz w:val="22"/>
          <w:szCs w:val="22"/>
          <w:lang w:val="fr-CH" w:eastAsia="zh-CN"/>
        </w:rPr>
        <w:t xml:space="preserve"> </w:t>
      </w:r>
      <w:r w:rsidRPr="00C53522">
        <w:rPr>
          <w:sz w:val="22"/>
          <w:szCs w:val="22"/>
          <w:lang w:val="fr-CH" w:eastAsia="zh-CN"/>
        </w:rPr>
        <w:t xml:space="preserve">– </w:t>
      </w:r>
      <w:r w:rsidRPr="00C53522">
        <w:rPr>
          <w:rFonts w:ascii="SimSun" w:hAnsi="SimSun" w:cs="SimSun" w:hint="eastAsia"/>
          <w:sz w:val="22"/>
          <w:szCs w:val="22"/>
          <w:lang w:val="fr-CH" w:eastAsia="zh-CN"/>
        </w:rPr>
        <w:t>用于多设备安装的增强型数字选择呼叫系统</w:t>
      </w:r>
    </w:p>
    <w:p w14:paraId="0723DDB6" w14:textId="77777777" w:rsidR="001A1846" w:rsidRPr="00C53522" w:rsidRDefault="001A1846" w:rsidP="001A1846">
      <w:pPr>
        <w:pStyle w:val="enumlev1"/>
        <w:rPr>
          <w:sz w:val="22"/>
          <w:szCs w:val="22"/>
          <w:lang w:val="fr-CH" w:eastAsia="zh-CN"/>
        </w:rPr>
      </w:pPr>
      <w:hyperlink r:id="rId17" w:history="1">
        <w:r w:rsidRPr="00C53522">
          <w:rPr>
            <w:sz w:val="22"/>
            <w:szCs w:val="22"/>
            <w:lang w:val="fr-CH" w:eastAsia="zh-CN"/>
          </w:rPr>
          <w:t>ITU-R M.1371</w:t>
        </w:r>
      </w:hyperlink>
      <w:bookmarkStart w:id="10" w:name="OLE_LINK10"/>
      <w:bookmarkStart w:id="11" w:name="OLE_LINK11"/>
      <w:r w:rsidRPr="00C53522">
        <w:rPr>
          <w:sz w:val="22"/>
          <w:szCs w:val="22"/>
          <w:lang w:eastAsia="zh-CN"/>
        </w:rPr>
        <w:t>建议书</w:t>
      </w:r>
      <w:r w:rsidRPr="00C53522">
        <w:rPr>
          <w:rFonts w:hint="eastAsia"/>
          <w:sz w:val="22"/>
          <w:szCs w:val="22"/>
          <w:lang w:val="fr-CH" w:eastAsia="zh-CN"/>
        </w:rPr>
        <w:t xml:space="preserve"> </w:t>
      </w:r>
      <w:r w:rsidRPr="00C53522">
        <w:rPr>
          <w:sz w:val="22"/>
          <w:szCs w:val="22"/>
          <w:lang w:val="fr-CH" w:eastAsia="zh-CN"/>
        </w:rPr>
        <w:t xml:space="preserve">– </w:t>
      </w:r>
      <w:r w:rsidRPr="00C53522">
        <w:rPr>
          <w:rFonts w:ascii="SimSun" w:hAnsi="SimSun" w:cs="SimSun" w:hint="eastAsia"/>
          <w:sz w:val="22"/>
          <w:szCs w:val="22"/>
          <w:lang w:val="fr-CH" w:eastAsia="zh-CN"/>
        </w:rPr>
        <w:t>在</w:t>
      </w:r>
      <w:r w:rsidRPr="00C53522">
        <w:rPr>
          <w:sz w:val="22"/>
          <w:szCs w:val="22"/>
          <w:lang w:val="fr-CH" w:eastAsia="zh-CN"/>
        </w:rPr>
        <w:t>VHF</w:t>
      </w:r>
      <w:r w:rsidRPr="00C53522">
        <w:rPr>
          <w:rFonts w:ascii="SimSun" w:hAnsi="SimSun" w:cs="SimSun" w:hint="eastAsia"/>
          <w:sz w:val="22"/>
          <w:szCs w:val="22"/>
          <w:lang w:val="fr-CH" w:eastAsia="zh-CN"/>
        </w:rPr>
        <w:t>水上移动频段内使用时分多址的</w:t>
      </w:r>
      <w:bookmarkEnd w:id="10"/>
      <w:bookmarkEnd w:id="11"/>
      <w:r w:rsidRPr="00C53522">
        <w:rPr>
          <w:rFonts w:ascii="SimSun" w:hAnsi="SimSun" w:cs="SimSun" w:hint="eastAsia"/>
          <w:sz w:val="22"/>
          <w:szCs w:val="22"/>
          <w:lang w:val="fr-CH" w:eastAsia="zh-CN"/>
        </w:rPr>
        <w:t>自动识别系统的技术特性</w:t>
      </w:r>
    </w:p>
    <w:p w14:paraId="05FD3C61" w14:textId="77777777" w:rsidR="001A1846" w:rsidRPr="00C53522" w:rsidRDefault="001A1846" w:rsidP="001A1846">
      <w:pPr>
        <w:pStyle w:val="Reftext"/>
        <w:rPr>
          <w:rFonts w:ascii="Calibri" w:hAnsi="Calibri" w:cs="Calibri"/>
          <w:color w:val="000000" w:themeColor="text1"/>
          <w:szCs w:val="22"/>
          <w:lang w:val="en-GB" w:eastAsia="zh-CN"/>
        </w:rPr>
      </w:pPr>
      <w:hyperlink r:id="rId18" w:history="1">
        <w:r w:rsidRPr="00C53522">
          <w:rPr>
            <w:szCs w:val="22"/>
            <w:lang w:val="fr-CH" w:eastAsia="zh-CN"/>
          </w:rPr>
          <w:t>ITU-R M.2135</w:t>
        </w:r>
      </w:hyperlink>
      <w:r w:rsidRPr="00C53522">
        <w:rPr>
          <w:szCs w:val="22"/>
          <w:lang w:eastAsia="zh-CN"/>
        </w:rPr>
        <w:t>建议书</w:t>
      </w:r>
      <w:r w:rsidRPr="00C53522">
        <w:rPr>
          <w:szCs w:val="22"/>
          <w:lang w:val="fr-CH" w:eastAsia="zh-CN"/>
        </w:rPr>
        <w:t xml:space="preserve"> –</w:t>
      </w:r>
      <w:r w:rsidRPr="00C53522">
        <w:rPr>
          <w:szCs w:val="22"/>
          <w:lang w:val="en-GB" w:eastAsia="zh-CN"/>
        </w:rPr>
        <w:t xml:space="preserve"> </w:t>
      </w:r>
      <w:r w:rsidRPr="00C53522">
        <w:rPr>
          <w:rFonts w:hint="eastAsia"/>
          <w:szCs w:val="22"/>
          <w:lang w:val="en-GB" w:eastAsia="zh-CN"/>
        </w:rPr>
        <w:t>在</w:t>
      </w:r>
      <w:r w:rsidRPr="00C53522">
        <w:rPr>
          <w:rFonts w:hint="eastAsia"/>
          <w:szCs w:val="22"/>
          <w:lang w:val="en-GB" w:eastAsia="zh-CN"/>
        </w:rPr>
        <w:t>156-162.05 MHz</w:t>
      </w:r>
      <w:r w:rsidRPr="00C53522">
        <w:rPr>
          <w:rFonts w:hint="eastAsia"/>
          <w:szCs w:val="22"/>
          <w:lang w:val="en-GB" w:eastAsia="zh-CN"/>
        </w:rPr>
        <w:t>频段内操作的自主水上无线电设备的技术特性</w:t>
      </w:r>
    </w:p>
    <w:p w14:paraId="6A6BB94A" w14:textId="1E1F2CC5" w:rsidR="001A1846" w:rsidRPr="00C53522" w:rsidRDefault="001A1846" w:rsidP="001A1846">
      <w:pPr>
        <w:pStyle w:val="enumlev1"/>
        <w:rPr>
          <w:rFonts w:eastAsia="Times New Roman"/>
          <w:sz w:val="22"/>
          <w:szCs w:val="22"/>
          <w:lang w:eastAsia="zh-CN"/>
        </w:rPr>
      </w:pPr>
      <w:hyperlink r:id="rId19" w:history="1">
        <w:r w:rsidRPr="00C53522">
          <w:rPr>
            <w:sz w:val="22"/>
            <w:szCs w:val="22"/>
            <w:lang w:val="fr-CH" w:eastAsia="zh-CN"/>
          </w:rPr>
          <w:t>ITU-R M.2285</w:t>
        </w:r>
      </w:hyperlink>
      <w:r w:rsidR="00A93BA3" w:rsidRPr="00C53522">
        <w:rPr>
          <w:rFonts w:ascii="SimSun" w:hAnsi="SimSun" w:hint="eastAsia"/>
          <w:sz w:val="22"/>
          <w:szCs w:val="22"/>
          <w:lang w:val="fr-CH" w:eastAsia="zh-CN"/>
        </w:rPr>
        <w:t>报告</w:t>
      </w:r>
      <w:r w:rsidRPr="00C53522">
        <w:rPr>
          <w:sz w:val="22"/>
          <w:szCs w:val="22"/>
          <w:lang w:val="fr-CH" w:eastAsia="zh-CN"/>
        </w:rPr>
        <w:t xml:space="preserve"> – </w:t>
      </w:r>
      <w:r w:rsidRPr="00C53522">
        <w:rPr>
          <w:sz w:val="22"/>
          <w:szCs w:val="22"/>
          <w:lang w:val="fr-CH" w:eastAsia="zh-CN"/>
        </w:rPr>
        <w:t>水上救生定位系统和设备</w:t>
      </w:r>
      <w:r w:rsidRPr="00C53522">
        <w:rPr>
          <w:sz w:val="22"/>
          <w:szCs w:val="22"/>
          <w:lang w:eastAsia="zh-CN"/>
        </w:rPr>
        <w:t>（</w:t>
      </w:r>
      <w:r w:rsidRPr="00C53522">
        <w:rPr>
          <w:sz w:val="22"/>
          <w:szCs w:val="22"/>
          <w:lang w:val="fr-CH" w:eastAsia="zh-CN"/>
        </w:rPr>
        <w:t>人员落水</w:t>
      </w:r>
      <w:r w:rsidRPr="00C53522">
        <w:rPr>
          <w:sz w:val="22"/>
          <w:szCs w:val="22"/>
          <w:lang w:eastAsia="zh-CN"/>
        </w:rPr>
        <w:t>）</w:t>
      </w:r>
      <w:r w:rsidRPr="00C53522">
        <w:rPr>
          <w:rFonts w:eastAsia="Times New Roman"/>
          <w:sz w:val="22"/>
          <w:szCs w:val="22"/>
          <w:lang w:eastAsia="zh-CN"/>
        </w:rPr>
        <w:t xml:space="preserve"> – </w:t>
      </w:r>
      <w:r w:rsidRPr="00C53522">
        <w:rPr>
          <w:sz w:val="22"/>
          <w:szCs w:val="22"/>
          <w:lang w:val="fr-CH" w:eastAsia="zh-CN"/>
        </w:rPr>
        <w:t>系统和操作模式总览</w:t>
      </w:r>
    </w:p>
    <w:p w14:paraId="22BD012B" w14:textId="1756528C" w:rsidR="001A1846" w:rsidRPr="00C53522" w:rsidRDefault="001A1846" w:rsidP="001A1846">
      <w:pPr>
        <w:pStyle w:val="Reftext"/>
        <w:ind w:left="1985" w:hanging="1985"/>
        <w:rPr>
          <w:rFonts w:ascii="Calibri" w:hAnsi="Calibri" w:cs="Calibri"/>
          <w:b/>
          <w:bCs/>
          <w:szCs w:val="22"/>
          <w:lang w:eastAsia="zh-CN"/>
        </w:rPr>
      </w:pPr>
      <w:hyperlink r:id="rId20" w:history="1">
        <w:r w:rsidRPr="00C53522">
          <w:rPr>
            <w:szCs w:val="22"/>
            <w:lang w:val="fr-CH" w:eastAsia="zh-CN"/>
          </w:rPr>
          <w:t>ITU-T E.217</w:t>
        </w:r>
      </w:hyperlink>
      <w:r w:rsidR="00A93BA3" w:rsidRPr="00C53522">
        <w:rPr>
          <w:rFonts w:ascii="SimSun" w:hAnsi="SimSun"/>
          <w:szCs w:val="22"/>
          <w:lang w:val="fr-CH" w:eastAsia="zh-CN"/>
        </w:rPr>
        <w:t>建议书</w:t>
      </w:r>
      <w:r w:rsidRPr="00C53522">
        <w:rPr>
          <w:rFonts w:hint="eastAsia"/>
          <w:szCs w:val="22"/>
          <w:lang w:val="fr-CH" w:eastAsia="zh-CN"/>
        </w:rPr>
        <w:t>（</w:t>
      </w:r>
      <w:r w:rsidRPr="00C53522">
        <w:rPr>
          <w:szCs w:val="22"/>
          <w:lang w:val="fr-CH" w:eastAsia="zh-CN"/>
        </w:rPr>
        <w:t>02/</w:t>
      </w:r>
      <w:r w:rsidRPr="00C53522">
        <w:rPr>
          <w:szCs w:val="22"/>
          <w:lang w:eastAsia="zh-CN"/>
        </w:rPr>
        <w:t>19</w:t>
      </w:r>
      <w:r w:rsidRPr="00C53522">
        <w:rPr>
          <w:rFonts w:hint="eastAsia"/>
          <w:szCs w:val="22"/>
          <w:lang w:eastAsia="zh-CN"/>
        </w:rPr>
        <w:t>）</w:t>
      </w:r>
      <w:r w:rsidRPr="00C53522">
        <w:rPr>
          <w:szCs w:val="22"/>
          <w:lang w:val="fr-CH" w:eastAsia="zh-CN"/>
        </w:rPr>
        <w:t>–</w:t>
      </w:r>
      <w:r w:rsidRPr="00C53522">
        <w:rPr>
          <w:rFonts w:hint="eastAsia"/>
          <w:szCs w:val="22"/>
          <w:lang w:val="fr-CH" w:eastAsia="zh-CN"/>
        </w:rPr>
        <w:t xml:space="preserve"> </w:t>
      </w:r>
      <w:r w:rsidRPr="00C53522">
        <w:rPr>
          <w:szCs w:val="22"/>
          <w:lang w:eastAsia="zh-CN"/>
        </w:rPr>
        <w:t>水上通信</w:t>
      </w:r>
      <w:r w:rsidRPr="00C53522">
        <w:rPr>
          <w:szCs w:val="22"/>
          <w:lang w:eastAsia="zh-CN"/>
        </w:rPr>
        <w:t xml:space="preserve"> – </w:t>
      </w:r>
      <w:r w:rsidRPr="00C53522">
        <w:rPr>
          <w:szCs w:val="22"/>
          <w:lang w:eastAsia="zh-CN"/>
        </w:rPr>
        <w:t>船舶电台标识</w:t>
      </w:r>
    </w:p>
    <w:p w14:paraId="47E28A7D" w14:textId="77777777" w:rsidR="001A1846" w:rsidRPr="007A556C" w:rsidRDefault="001A1846" w:rsidP="001A1846">
      <w:pPr>
        <w:pStyle w:val="Normalaftertitle"/>
        <w:rPr>
          <w:lang w:eastAsia="zh-CN"/>
        </w:rPr>
      </w:pPr>
      <w:r w:rsidRPr="007A556C">
        <w:rPr>
          <w:rFonts w:hint="eastAsia"/>
          <w:lang w:eastAsia="zh-CN"/>
        </w:rPr>
        <w:t>国际电联无线电通信全会，</w:t>
      </w:r>
    </w:p>
    <w:p w14:paraId="58E7BC45" w14:textId="77777777" w:rsidR="001A1846" w:rsidRPr="00116227" w:rsidRDefault="001A1846" w:rsidP="001A1846">
      <w:pPr>
        <w:pStyle w:val="Call"/>
        <w:rPr>
          <w:i/>
          <w:iCs/>
          <w:lang w:eastAsia="zh-CN"/>
        </w:rPr>
      </w:pPr>
      <w:r w:rsidRPr="00116227">
        <w:rPr>
          <w:rFonts w:hint="eastAsia"/>
          <w:iCs/>
          <w:lang w:eastAsia="zh-CN"/>
        </w:rPr>
        <w:t>考虑到</w:t>
      </w:r>
    </w:p>
    <w:p w14:paraId="4D2E7B42" w14:textId="77777777" w:rsidR="001A1846" w:rsidRPr="000B3FF6" w:rsidRDefault="001A1846" w:rsidP="001A1846">
      <w:pPr>
        <w:rPr>
          <w:lang w:eastAsia="zh-CN"/>
        </w:rPr>
      </w:pPr>
      <w:r w:rsidRPr="007C23FA">
        <w:rPr>
          <w:i/>
          <w:lang w:eastAsia="zh-CN"/>
        </w:rPr>
        <w:t>a)</w:t>
      </w:r>
      <w:r w:rsidRPr="000B3FF6">
        <w:rPr>
          <w:lang w:eastAsia="zh-CN"/>
        </w:rPr>
        <w:tab/>
      </w:r>
      <w:r w:rsidRPr="002E2712">
        <w:rPr>
          <w:rFonts w:hint="eastAsia"/>
          <w:lang w:eastAsia="zh-CN"/>
        </w:rPr>
        <w:t>需要格式化标识</w:t>
      </w:r>
      <w:r w:rsidRPr="000B3FF6">
        <w:rPr>
          <w:rFonts w:hint="eastAsia"/>
          <w:lang w:eastAsia="zh-CN"/>
        </w:rPr>
        <w:t>，</w:t>
      </w:r>
      <w:r w:rsidRPr="002E2712">
        <w:rPr>
          <w:rFonts w:hint="eastAsia"/>
          <w:lang w:eastAsia="zh-CN"/>
        </w:rPr>
        <w:t>用于水上移动业务</w:t>
      </w:r>
      <w:r>
        <w:rPr>
          <w:rFonts w:hint="eastAsia"/>
          <w:lang w:eastAsia="zh-CN"/>
        </w:rPr>
        <w:t>（</w:t>
      </w:r>
      <w:r>
        <w:rPr>
          <w:rFonts w:hint="eastAsia"/>
          <w:lang w:eastAsia="zh-CN"/>
        </w:rPr>
        <w:t>M</w:t>
      </w:r>
      <w:r>
        <w:rPr>
          <w:lang w:eastAsia="zh-CN"/>
        </w:rPr>
        <w:t>MS</w:t>
      </w:r>
      <w:r>
        <w:rPr>
          <w:rFonts w:hint="eastAsia"/>
          <w:lang w:eastAsia="zh-CN"/>
        </w:rPr>
        <w:t>）</w:t>
      </w:r>
      <w:r w:rsidRPr="002E2712">
        <w:rPr>
          <w:rFonts w:hint="eastAsia"/>
          <w:lang w:eastAsia="zh-CN"/>
        </w:rPr>
        <w:t>的安全和通信目的</w:t>
      </w:r>
      <w:r w:rsidRPr="000B3FF6">
        <w:rPr>
          <w:rFonts w:hint="eastAsia"/>
          <w:lang w:eastAsia="zh-CN"/>
        </w:rPr>
        <w:t>；</w:t>
      </w:r>
    </w:p>
    <w:p w14:paraId="0B3B64CD" w14:textId="77777777" w:rsidR="001A1846" w:rsidRPr="000B3FF6" w:rsidRDefault="001A1846" w:rsidP="001A1846">
      <w:pPr>
        <w:rPr>
          <w:lang w:eastAsia="zh-CN"/>
        </w:rPr>
      </w:pPr>
      <w:r w:rsidRPr="000B3FF6">
        <w:rPr>
          <w:i/>
          <w:iCs/>
          <w:lang w:eastAsia="zh-CN"/>
        </w:rPr>
        <w:t>b</w:t>
      </w:r>
      <w:r w:rsidRPr="007C23FA">
        <w:rPr>
          <w:i/>
          <w:iCs/>
          <w:lang w:eastAsia="zh-CN"/>
        </w:rPr>
        <w:t>)</w:t>
      </w:r>
      <w:r w:rsidRPr="000B3FF6">
        <w:rPr>
          <w:lang w:eastAsia="zh-CN"/>
        </w:rPr>
        <w:tab/>
      </w:r>
      <w:r>
        <w:rPr>
          <w:rFonts w:hint="eastAsia"/>
          <w:lang w:eastAsia="zh-CN"/>
        </w:rPr>
        <w:t>M</w:t>
      </w:r>
      <w:r>
        <w:rPr>
          <w:lang w:eastAsia="zh-CN"/>
        </w:rPr>
        <w:t>MS</w:t>
      </w:r>
      <w:r w:rsidRPr="002E2712">
        <w:rPr>
          <w:rFonts w:hint="eastAsia"/>
          <w:lang w:eastAsia="zh-CN"/>
        </w:rPr>
        <w:t>的标识符是基于</w:t>
      </w:r>
      <w:r w:rsidRPr="000B3FF6">
        <w:rPr>
          <w:lang w:eastAsia="zh-CN"/>
        </w:rPr>
        <w:t>9</w:t>
      </w:r>
      <w:r w:rsidRPr="002E2712">
        <w:rPr>
          <w:rFonts w:hint="eastAsia"/>
          <w:lang w:eastAsia="zh-CN"/>
        </w:rPr>
        <w:t>位数字结构的</w:t>
      </w:r>
      <w:r w:rsidRPr="000B3FF6">
        <w:rPr>
          <w:rFonts w:hint="eastAsia"/>
          <w:lang w:eastAsia="zh-CN"/>
        </w:rPr>
        <w:t>；</w:t>
      </w:r>
    </w:p>
    <w:p w14:paraId="0096CD71" w14:textId="77777777" w:rsidR="001A1846" w:rsidRPr="000B3FF6" w:rsidRDefault="001A1846" w:rsidP="001A1846">
      <w:pPr>
        <w:rPr>
          <w:lang w:eastAsia="zh-CN"/>
        </w:rPr>
      </w:pPr>
      <w:r w:rsidRPr="000B3FF6">
        <w:rPr>
          <w:i/>
          <w:iCs/>
          <w:lang w:eastAsia="zh-CN"/>
        </w:rPr>
        <w:t>c</w:t>
      </w:r>
      <w:r w:rsidRPr="007C23FA">
        <w:rPr>
          <w:i/>
          <w:iCs/>
          <w:lang w:eastAsia="zh-CN"/>
        </w:rPr>
        <w:t>)</w:t>
      </w:r>
      <w:r w:rsidRPr="000B3FF6">
        <w:rPr>
          <w:lang w:eastAsia="zh-CN"/>
        </w:rPr>
        <w:tab/>
      </w:r>
      <w:r>
        <w:rPr>
          <w:rFonts w:ascii="SimSun" w:hAnsi="SimSun" w:cs="SimSun" w:hint="eastAsia"/>
          <w:lang w:eastAsia="zh-CN"/>
        </w:rPr>
        <w:t>水上</w:t>
      </w:r>
      <w:r w:rsidRPr="009919AC">
        <w:rPr>
          <w:rFonts w:ascii="SimSun" w:hAnsi="SimSun" w:cs="SimSun" w:hint="eastAsia"/>
          <w:lang w:eastAsia="zh-CN"/>
        </w:rPr>
        <w:t>移动业务标识</w:t>
      </w:r>
      <w:r>
        <w:rPr>
          <w:rFonts w:ascii="SimSun" w:hAnsi="SimSun" w:cs="SimSun" w:hint="eastAsia"/>
          <w:lang w:eastAsia="zh-CN"/>
        </w:rPr>
        <w:t>（</w:t>
      </w:r>
      <w:r w:rsidRPr="000B3FF6">
        <w:rPr>
          <w:lang w:eastAsia="zh-CN"/>
        </w:rPr>
        <w:t>MMSI</w:t>
      </w:r>
      <w:r>
        <w:rPr>
          <w:rFonts w:hint="eastAsia"/>
          <w:lang w:eastAsia="zh-CN"/>
        </w:rPr>
        <w:t>）</w:t>
      </w:r>
      <w:r w:rsidRPr="002E2712">
        <w:rPr>
          <w:rFonts w:hint="eastAsia"/>
          <w:lang w:eastAsia="zh-CN"/>
        </w:rPr>
        <w:t>是一种</w:t>
      </w:r>
      <w:r w:rsidRPr="000B3FF6">
        <w:rPr>
          <w:rFonts w:hint="eastAsia"/>
          <w:lang w:eastAsia="zh-CN"/>
        </w:rPr>
        <w:t>9</w:t>
      </w:r>
      <w:r w:rsidRPr="002E2712">
        <w:rPr>
          <w:rFonts w:hint="eastAsia"/>
          <w:lang w:eastAsia="zh-CN"/>
        </w:rPr>
        <w:t>位数字</w:t>
      </w:r>
      <w:r>
        <w:rPr>
          <w:rFonts w:hint="eastAsia"/>
          <w:lang w:eastAsia="zh-CN"/>
        </w:rPr>
        <w:t>的</w:t>
      </w:r>
      <w:r w:rsidRPr="002E2712">
        <w:rPr>
          <w:rFonts w:hint="eastAsia"/>
          <w:lang w:eastAsia="zh-CN"/>
        </w:rPr>
        <w:t>标识符</w:t>
      </w:r>
      <w:r w:rsidRPr="000B3FF6">
        <w:rPr>
          <w:rFonts w:hint="eastAsia"/>
          <w:lang w:eastAsia="zh-CN"/>
        </w:rPr>
        <w:t>；</w:t>
      </w:r>
    </w:p>
    <w:p w14:paraId="345407AC" w14:textId="77777777" w:rsidR="001A1846" w:rsidRPr="000B3FF6" w:rsidRDefault="001A1846" w:rsidP="001A1846">
      <w:pPr>
        <w:rPr>
          <w:lang w:eastAsia="zh-CN"/>
        </w:rPr>
      </w:pPr>
      <w:r w:rsidRPr="000B3FF6">
        <w:rPr>
          <w:i/>
          <w:iCs/>
          <w:lang w:eastAsia="zh-CN"/>
        </w:rPr>
        <w:t>d</w:t>
      </w:r>
      <w:r w:rsidRPr="007C23FA">
        <w:rPr>
          <w:i/>
          <w:iCs/>
          <w:lang w:eastAsia="zh-CN"/>
        </w:rPr>
        <w:t>)</w:t>
      </w:r>
      <w:r w:rsidRPr="000B3FF6">
        <w:rPr>
          <w:lang w:eastAsia="zh-CN"/>
        </w:rPr>
        <w:tab/>
      </w:r>
      <w:r w:rsidRPr="002E2712">
        <w:rPr>
          <w:rFonts w:hint="eastAsia"/>
          <w:lang w:eastAsia="zh-CN"/>
        </w:rPr>
        <w:t>指配给特殊用途设备的标识包括第二种类型的</w:t>
      </w:r>
      <w:r w:rsidRPr="000B3FF6">
        <w:rPr>
          <w:lang w:eastAsia="zh-CN"/>
        </w:rPr>
        <w:t>9</w:t>
      </w:r>
      <w:r w:rsidRPr="002E2712">
        <w:rPr>
          <w:rFonts w:hint="eastAsia"/>
          <w:lang w:eastAsia="zh-CN"/>
        </w:rPr>
        <w:t>位数字标识符</w:t>
      </w:r>
      <w:r>
        <w:rPr>
          <w:rStyle w:val="FootnoteReference"/>
        </w:rPr>
        <w:footnoteReference w:id="1"/>
      </w:r>
      <w:r w:rsidRPr="000B3FF6">
        <w:rPr>
          <w:rFonts w:hint="eastAsia"/>
          <w:lang w:eastAsia="zh-CN"/>
        </w:rPr>
        <w:t>；</w:t>
      </w:r>
    </w:p>
    <w:p w14:paraId="16B71DFD" w14:textId="77777777" w:rsidR="001A1846" w:rsidRPr="000B3FF6" w:rsidRDefault="001A1846" w:rsidP="001A1846">
      <w:pPr>
        <w:rPr>
          <w:lang w:eastAsia="zh-CN"/>
        </w:rPr>
      </w:pPr>
      <w:r w:rsidRPr="000B3FF6">
        <w:rPr>
          <w:i/>
          <w:iCs/>
          <w:lang w:eastAsia="zh-CN"/>
        </w:rPr>
        <w:t>e</w:t>
      </w:r>
      <w:r w:rsidRPr="007C23FA">
        <w:rPr>
          <w:i/>
          <w:iCs/>
          <w:lang w:eastAsia="zh-CN"/>
        </w:rPr>
        <w:t>)</w:t>
      </w:r>
      <w:r w:rsidRPr="000B3FF6">
        <w:rPr>
          <w:lang w:eastAsia="zh-CN"/>
        </w:rPr>
        <w:tab/>
      </w:r>
      <w:r w:rsidRPr="002E2712">
        <w:rPr>
          <w:rFonts w:hint="eastAsia"/>
          <w:lang w:eastAsia="zh-CN"/>
        </w:rPr>
        <w:t>指配给本建议书附件</w:t>
      </w:r>
      <w:r w:rsidRPr="000B3FF6">
        <w:rPr>
          <w:lang w:eastAsia="zh-CN"/>
        </w:rPr>
        <w:t>1</w:t>
      </w:r>
      <w:r w:rsidRPr="002E2712">
        <w:rPr>
          <w:rFonts w:hint="eastAsia"/>
          <w:lang w:eastAsia="zh-CN"/>
        </w:rPr>
        <w:t>中指明台站的唯一标识应是</w:t>
      </w:r>
      <w:r w:rsidRPr="000B3FF6">
        <w:rPr>
          <w:lang w:eastAsia="zh-CN"/>
        </w:rPr>
        <w:t>MMSI</w:t>
      </w:r>
      <w:r w:rsidRPr="000B3FF6">
        <w:rPr>
          <w:rFonts w:hint="eastAsia"/>
          <w:lang w:eastAsia="zh-CN"/>
        </w:rPr>
        <w:t>；</w:t>
      </w:r>
    </w:p>
    <w:p w14:paraId="0A064359" w14:textId="77777777" w:rsidR="001A1846" w:rsidRPr="000B3FF6" w:rsidRDefault="001A1846" w:rsidP="001A1846">
      <w:pPr>
        <w:rPr>
          <w:lang w:eastAsia="zh-CN"/>
        </w:rPr>
      </w:pPr>
      <w:r w:rsidRPr="000B3FF6">
        <w:rPr>
          <w:i/>
          <w:iCs/>
          <w:lang w:eastAsia="zh-CN"/>
        </w:rPr>
        <w:t>f</w:t>
      </w:r>
      <w:r w:rsidRPr="007C23FA">
        <w:rPr>
          <w:i/>
          <w:iCs/>
          <w:lang w:eastAsia="zh-CN"/>
        </w:rPr>
        <w:t>)</w:t>
      </w:r>
      <w:r w:rsidRPr="000B3FF6">
        <w:rPr>
          <w:lang w:eastAsia="zh-CN"/>
        </w:rPr>
        <w:tab/>
      </w:r>
      <w:r w:rsidRPr="002E2712">
        <w:rPr>
          <w:rFonts w:hint="eastAsia"/>
          <w:lang w:eastAsia="zh-CN"/>
        </w:rPr>
        <w:t>本建议书附件</w:t>
      </w:r>
      <w:r w:rsidRPr="000B3FF6">
        <w:rPr>
          <w:lang w:eastAsia="zh-CN"/>
        </w:rPr>
        <w:t>2</w:t>
      </w:r>
      <w:r w:rsidRPr="002E2712">
        <w:rPr>
          <w:rFonts w:hint="eastAsia"/>
          <w:lang w:eastAsia="zh-CN"/>
        </w:rPr>
        <w:t>中指明的其他特殊用途的水上设备使用的标识不必是唯一的</w:t>
      </w:r>
      <w:r w:rsidRPr="000B3FF6">
        <w:rPr>
          <w:rFonts w:hint="eastAsia"/>
          <w:lang w:eastAsia="zh-CN"/>
        </w:rPr>
        <w:t>，</w:t>
      </w:r>
      <w:r w:rsidRPr="002E2712">
        <w:rPr>
          <w:rFonts w:hint="eastAsia"/>
          <w:lang w:eastAsia="zh-CN"/>
        </w:rPr>
        <w:t>且不是</w:t>
      </w:r>
      <w:r w:rsidRPr="000B3FF6">
        <w:rPr>
          <w:lang w:eastAsia="zh-CN"/>
        </w:rPr>
        <w:t>MMSI</w:t>
      </w:r>
      <w:r w:rsidRPr="002E2712">
        <w:rPr>
          <w:rFonts w:hint="eastAsia"/>
          <w:lang w:eastAsia="zh-CN"/>
        </w:rPr>
        <w:t>指配的</w:t>
      </w:r>
      <w:r w:rsidRPr="000B3FF6">
        <w:rPr>
          <w:rFonts w:hint="eastAsia"/>
          <w:lang w:eastAsia="zh-CN"/>
        </w:rPr>
        <w:t>；</w:t>
      </w:r>
    </w:p>
    <w:p w14:paraId="2D5273A7" w14:textId="77777777" w:rsidR="001A1846" w:rsidRPr="000B3FF6" w:rsidRDefault="001A1846" w:rsidP="001A1846">
      <w:pPr>
        <w:rPr>
          <w:lang w:eastAsia="zh-CN"/>
        </w:rPr>
      </w:pPr>
      <w:r w:rsidRPr="000B3FF6">
        <w:rPr>
          <w:i/>
          <w:iCs/>
          <w:lang w:eastAsia="zh-CN"/>
        </w:rPr>
        <w:t>g</w:t>
      </w:r>
      <w:r w:rsidRPr="007C23FA">
        <w:rPr>
          <w:i/>
          <w:iCs/>
          <w:lang w:eastAsia="zh-CN"/>
        </w:rPr>
        <w:t>)</w:t>
      </w:r>
      <w:r w:rsidRPr="000B3FF6">
        <w:rPr>
          <w:lang w:eastAsia="zh-CN"/>
        </w:rPr>
        <w:tab/>
      </w:r>
      <w:r w:rsidRPr="002E2712">
        <w:rPr>
          <w:rFonts w:hint="eastAsia"/>
          <w:lang w:eastAsia="zh-CN"/>
        </w:rPr>
        <w:t>需要所有水上标识用于自动无线电通信系统</w:t>
      </w:r>
      <w:r w:rsidRPr="000B3FF6">
        <w:rPr>
          <w:rFonts w:hint="eastAsia"/>
          <w:lang w:eastAsia="zh-CN"/>
        </w:rPr>
        <w:t>；</w:t>
      </w:r>
    </w:p>
    <w:p w14:paraId="4F2BA658" w14:textId="77777777" w:rsidR="001A1846" w:rsidRPr="000B3FF6" w:rsidRDefault="001A1846" w:rsidP="001A1846">
      <w:pPr>
        <w:rPr>
          <w:lang w:eastAsia="zh-CN"/>
        </w:rPr>
      </w:pPr>
      <w:r w:rsidRPr="000B3FF6">
        <w:rPr>
          <w:i/>
          <w:iCs/>
          <w:lang w:eastAsia="zh-CN"/>
        </w:rPr>
        <w:t>h</w:t>
      </w:r>
      <w:r w:rsidRPr="007C23FA">
        <w:rPr>
          <w:i/>
          <w:iCs/>
          <w:lang w:eastAsia="zh-CN"/>
        </w:rPr>
        <w:t>)</w:t>
      </w:r>
      <w:r w:rsidRPr="000B3FF6">
        <w:rPr>
          <w:lang w:eastAsia="zh-CN"/>
        </w:rPr>
        <w:tab/>
      </w:r>
      <w:r w:rsidRPr="002E2712">
        <w:rPr>
          <w:rFonts w:hint="eastAsia"/>
          <w:lang w:eastAsia="zh-CN"/>
        </w:rPr>
        <w:t>指配给船舶电台、海岸电台、参与搜救作业的航空器、其他安全相关通信、航标、与母船配套的船只及用于建立群呼的标识应具有类似的性质</w:t>
      </w:r>
      <w:r w:rsidRPr="000B3FF6">
        <w:rPr>
          <w:rFonts w:hint="eastAsia"/>
          <w:lang w:eastAsia="zh-CN"/>
        </w:rPr>
        <w:t>；</w:t>
      </w:r>
    </w:p>
    <w:p w14:paraId="589969E7" w14:textId="77777777" w:rsidR="001A1846" w:rsidRPr="000B3FF6" w:rsidRDefault="001A1846" w:rsidP="001A1846">
      <w:pPr>
        <w:rPr>
          <w:lang w:eastAsia="zh-CN"/>
        </w:rPr>
      </w:pPr>
      <w:r w:rsidRPr="000B3FF6">
        <w:rPr>
          <w:rFonts w:hint="eastAsia"/>
          <w:i/>
          <w:iCs/>
          <w:lang w:eastAsia="zh-CN"/>
        </w:rPr>
        <w:t>i</w:t>
      </w:r>
      <w:r w:rsidRPr="007C23FA">
        <w:rPr>
          <w:i/>
          <w:iCs/>
          <w:lang w:eastAsia="zh-CN"/>
        </w:rPr>
        <w:t>)</w:t>
      </w:r>
      <w:r w:rsidRPr="000B3FF6">
        <w:rPr>
          <w:lang w:eastAsia="zh-CN"/>
        </w:rPr>
        <w:tab/>
      </w:r>
      <w:r w:rsidRPr="002E2712">
        <w:rPr>
          <w:rFonts w:hint="eastAsia"/>
          <w:lang w:eastAsia="zh-CN"/>
        </w:rPr>
        <w:t>可以使用</w:t>
      </w:r>
      <w:r w:rsidRPr="000B3FF6">
        <w:rPr>
          <w:lang w:eastAsia="zh-CN"/>
        </w:rPr>
        <w:t>MMSI</w:t>
      </w:r>
      <w:r w:rsidRPr="002E2712">
        <w:rPr>
          <w:rFonts w:hint="eastAsia"/>
          <w:lang w:eastAsia="zh-CN"/>
        </w:rPr>
        <w:t>通过公众交换网络选择通往适当海岸电台的路由并建立一个通往船舶的电话呼叫</w:t>
      </w:r>
      <w:r w:rsidRPr="000B3FF6">
        <w:rPr>
          <w:rFonts w:hint="eastAsia"/>
          <w:lang w:eastAsia="zh-CN"/>
        </w:rPr>
        <w:t>；</w:t>
      </w:r>
    </w:p>
    <w:p w14:paraId="31EDA5EF" w14:textId="77777777" w:rsidR="001A1846" w:rsidRPr="000B3FF6" w:rsidRDefault="001A1846" w:rsidP="001A1846">
      <w:pPr>
        <w:rPr>
          <w:lang w:eastAsia="zh-CN"/>
        </w:rPr>
      </w:pPr>
      <w:r w:rsidRPr="000B3FF6">
        <w:rPr>
          <w:i/>
          <w:iCs/>
          <w:lang w:eastAsia="zh-CN"/>
        </w:rPr>
        <w:t>j)</w:t>
      </w:r>
      <w:r w:rsidRPr="000B3FF6">
        <w:rPr>
          <w:lang w:eastAsia="zh-CN"/>
        </w:rPr>
        <w:tab/>
      </w:r>
      <w:r w:rsidRPr="002E2712">
        <w:rPr>
          <w:rFonts w:hint="eastAsia"/>
          <w:lang w:eastAsia="zh-CN"/>
        </w:rPr>
        <w:t>卫星移动系统使水上系统得以参与国际公众通信电信系统或与其以全自动的方式相互联网</w:t>
      </w:r>
      <w:r w:rsidRPr="000B3FF6">
        <w:rPr>
          <w:rFonts w:hint="eastAsia"/>
          <w:lang w:eastAsia="zh-CN"/>
        </w:rPr>
        <w:t>，</w:t>
      </w:r>
      <w:r w:rsidRPr="002E2712">
        <w:rPr>
          <w:rFonts w:hint="eastAsia"/>
          <w:lang w:eastAsia="zh-CN"/>
        </w:rPr>
        <w:t>使用标识、名称和地址方案</w:t>
      </w:r>
      <w:r w:rsidRPr="000B3FF6">
        <w:rPr>
          <w:rFonts w:hint="eastAsia"/>
          <w:lang w:eastAsia="zh-CN"/>
        </w:rPr>
        <w:t>；</w:t>
      </w:r>
    </w:p>
    <w:p w14:paraId="0503888F" w14:textId="77777777" w:rsidR="001A1846" w:rsidRPr="000B3FF6" w:rsidRDefault="001A1846" w:rsidP="001A1846">
      <w:pPr>
        <w:rPr>
          <w:lang w:eastAsia="zh-CN"/>
        </w:rPr>
      </w:pPr>
      <w:r w:rsidRPr="000B3FF6">
        <w:rPr>
          <w:i/>
          <w:iCs/>
          <w:lang w:eastAsia="zh-CN"/>
        </w:rPr>
        <w:t>k)</w:t>
      </w:r>
      <w:r w:rsidRPr="000B3FF6">
        <w:rPr>
          <w:lang w:eastAsia="zh-CN"/>
        </w:rPr>
        <w:tab/>
      </w:r>
      <w:r>
        <w:rPr>
          <w:rFonts w:hint="eastAsia"/>
          <w:lang w:eastAsia="zh-CN"/>
        </w:rPr>
        <w:t>用于</w:t>
      </w:r>
      <w:r w:rsidRPr="006607A5">
        <w:rPr>
          <w:rFonts w:hint="eastAsia"/>
          <w:lang w:eastAsia="zh-CN"/>
        </w:rPr>
        <w:t>全球水上遇险和安全系统</w:t>
      </w:r>
      <w:r w:rsidRPr="000B3FF6">
        <w:rPr>
          <w:rFonts w:hint="eastAsia"/>
          <w:lang w:eastAsia="zh-CN"/>
        </w:rPr>
        <w:t>（</w:t>
      </w:r>
      <w:r w:rsidRPr="000B3FF6">
        <w:rPr>
          <w:rFonts w:hint="eastAsia"/>
          <w:lang w:eastAsia="zh-CN"/>
        </w:rPr>
        <w:t>GMDSS</w:t>
      </w:r>
      <w:r w:rsidRPr="000B3FF6">
        <w:rPr>
          <w:rFonts w:hint="eastAsia"/>
          <w:lang w:eastAsia="zh-CN"/>
        </w:rPr>
        <w:t>）</w:t>
      </w:r>
      <w:r>
        <w:rPr>
          <w:rFonts w:hint="eastAsia"/>
          <w:lang w:eastAsia="zh-CN"/>
        </w:rPr>
        <w:t>的现有几代</w:t>
      </w:r>
      <w:r w:rsidRPr="00877216">
        <w:rPr>
          <w:rFonts w:hint="eastAsia"/>
          <w:lang w:eastAsia="zh-CN"/>
        </w:rPr>
        <w:t>卫星</w:t>
      </w:r>
      <w:r>
        <w:rPr>
          <w:rFonts w:hint="eastAsia"/>
          <w:lang w:eastAsia="zh-CN"/>
        </w:rPr>
        <w:t>移动系统指定的编号方案与</w:t>
      </w:r>
      <w:r w:rsidRPr="00B747C3">
        <w:rPr>
          <w:rFonts w:hint="eastAsia"/>
          <w:lang w:eastAsia="zh-CN"/>
        </w:rPr>
        <w:t>国际公众通信业务</w:t>
      </w:r>
      <w:r w:rsidRPr="001057B5">
        <w:rPr>
          <w:rFonts w:hint="eastAsia"/>
          <w:lang w:eastAsia="zh-CN"/>
        </w:rPr>
        <w:t>相兼容</w:t>
      </w:r>
      <w:r w:rsidRPr="000B3FF6">
        <w:rPr>
          <w:rFonts w:hint="eastAsia"/>
          <w:lang w:eastAsia="zh-CN"/>
        </w:rPr>
        <w:t>，</w:t>
      </w:r>
    </w:p>
    <w:p w14:paraId="739A9B68" w14:textId="77777777" w:rsidR="001A1846" w:rsidRPr="000B3FF6" w:rsidRDefault="001A1846" w:rsidP="001A1846">
      <w:pPr>
        <w:pStyle w:val="Call"/>
        <w:spacing w:before="240"/>
        <w:rPr>
          <w:lang w:eastAsia="zh-CN"/>
        </w:rPr>
      </w:pPr>
      <w:r w:rsidRPr="00116227">
        <w:rPr>
          <w:rFonts w:hint="eastAsia"/>
          <w:iCs/>
          <w:lang w:eastAsia="zh-CN"/>
        </w:rPr>
        <w:lastRenderedPageBreak/>
        <w:t>建议</w:t>
      </w:r>
    </w:p>
    <w:p w14:paraId="0D48CD3C" w14:textId="77777777" w:rsidR="001A1846" w:rsidRPr="00A25CDF" w:rsidRDefault="001A1846" w:rsidP="001A1846">
      <w:pPr>
        <w:rPr>
          <w:lang w:eastAsia="zh-CN"/>
        </w:rPr>
      </w:pPr>
      <w:r w:rsidRPr="00A25CDF">
        <w:rPr>
          <w:lang w:eastAsia="zh-CN"/>
        </w:rPr>
        <w:t>1</w:t>
      </w:r>
      <w:r w:rsidRPr="00A25CDF">
        <w:rPr>
          <w:lang w:eastAsia="zh-CN"/>
        </w:rPr>
        <w:tab/>
      </w:r>
      <w:r w:rsidRPr="00A25CDF">
        <w:rPr>
          <w:rFonts w:hint="eastAsia"/>
          <w:lang w:eastAsia="zh-CN"/>
        </w:rPr>
        <w:t>符合</w:t>
      </w:r>
      <w:r w:rsidRPr="00A25CDF">
        <w:rPr>
          <w:lang w:eastAsia="zh-CN"/>
        </w:rPr>
        <w:t>1974</w:t>
      </w:r>
      <w:r w:rsidRPr="00A25CDF">
        <w:rPr>
          <w:rFonts w:hint="eastAsia"/>
          <w:lang w:eastAsia="zh-CN"/>
        </w:rPr>
        <w:t>年修订的《国际海上人命安全公约》的船舶，以及其它配备包括自动识别系统</w:t>
      </w:r>
      <w:r w:rsidRPr="00A25CDF">
        <w:rPr>
          <w:lang w:eastAsia="zh-CN"/>
        </w:rPr>
        <w:t>（</w:t>
      </w:r>
      <w:r w:rsidRPr="00A25CDF">
        <w:rPr>
          <w:lang w:eastAsia="zh-CN"/>
        </w:rPr>
        <w:t>AIS</w:t>
      </w:r>
      <w:r w:rsidRPr="00A25CDF">
        <w:rPr>
          <w:lang w:eastAsia="zh-CN"/>
        </w:rPr>
        <w:t>）</w:t>
      </w:r>
      <w:r w:rsidRPr="00A25CDF">
        <w:rPr>
          <w:rFonts w:hint="eastAsia"/>
          <w:lang w:eastAsia="zh-CN"/>
        </w:rPr>
        <w:t>、数字选择呼叫（</w:t>
      </w:r>
      <w:r w:rsidRPr="00A25CDF">
        <w:rPr>
          <w:rFonts w:hint="eastAsia"/>
          <w:lang w:eastAsia="zh-CN"/>
        </w:rPr>
        <w:t>DSC</w:t>
      </w:r>
      <w:r w:rsidRPr="00A25CDF">
        <w:rPr>
          <w:rFonts w:hint="eastAsia"/>
          <w:lang w:eastAsia="zh-CN"/>
        </w:rPr>
        <w:t>）和</w:t>
      </w:r>
      <w:r w:rsidRPr="00A25CDF">
        <w:rPr>
          <w:lang w:eastAsia="zh-CN"/>
        </w:rPr>
        <w:t>/</w:t>
      </w:r>
      <w:r w:rsidRPr="00A25CDF">
        <w:rPr>
          <w:rFonts w:hint="eastAsia"/>
          <w:lang w:eastAsia="zh-CN"/>
        </w:rPr>
        <w:t>或装载</w:t>
      </w:r>
      <w:r w:rsidRPr="00A25CDF">
        <w:rPr>
          <w:lang w:eastAsia="zh-CN"/>
        </w:rPr>
        <w:t>GMDSS</w:t>
      </w:r>
      <w:r w:rsidRPr="00A25CDF">
        <w:rPr>
          <w:rFonts w:hint="eastAsia"/>
          <w:lang w:eastAsia="zh-CN"/>
        </w:rPr>
        <w:t>的报警设备等自动无线电通信系统的船舶应按照本建议书附件</w:t>
      </w:r>
      <w:r w:rsidRPr="00A25CDF">
        <w:rPr>
          <w:lang w:eastAsia="zh-CN"/>
        </w:rPr>
        <w:t>1</w:t>
      </w:r>
      <w:r w:rsidRPr="00A25CDF">
        <w:rPr>
          <w:rFonts w:hint="eastAsia"/>
          <w:lang w:eastAsia="zh-CN"/>
        </w:rPr>
        <w:t>的规定为其分配水上移动业务标识；</w:t>
      </w:r>
    </w:p>
    <w:p w14:paraId="3CF6325E" w14:textId="77777777" w:rsidR="001A1846" w:rsidRPr="00A25CDF" w:rsidRDefault="001A1846" w:rsidP="001A1846">
      <w:pPr>
        <w:rPr>
          <w:lang w:eastAsia="zh-CN"/>
        </w:rPr>
      </w:pPr>
      <w:r w:rsidRPr="00A25CDF">
        <w:rPr>
          <w:lang w:eastAsia="zh-CN"/>
        </w:rPr>
        <w:t>2</w:t>
      </w:r>
      <w:r w:rsidRPr="00A25CDF">
        <w:rPr>
          <w:lang w:eastAsia="zh-CN"/>
        </w:rPr>
        <w:tab/>
      </w:r>
      <w:r w:rsidRPr="00A25CDF">
        <w:rPr>
          <w:rFonts w:hint="eastAsia"/>
          <w:lang w:eastAsia="zh-CN"/>
        </w:rPr>
        <w:t>其他特殊用途水上业务使用的水上标识应该按附件</w:t>
      </w:r>
      <w:r w:rsidRPr="00A25CDF">
        <w:rPr>
          <w:lang w:eastAsia="zh-CN"/>
        </w:rPr>
        <w:t>2</w:t>
      </w:r>
      <w:r w:rsidRPr="00A25CDF">
        <w:rPr>
          <w:rFonts w:hint="eastAsia"/>
          <w:lang w:eastAsia="zh-CN"/>
        </w:rPr>
        <w:t>中规定的进行指配；</w:t>
      </w:r>
    </w:p>
    <w:p w14:paraId="4BF70322" w14:textId="77777777" w:rsidR="001A1846" w:rsidRPr="00A25CDF" w:rsidRDefault="001A1846" w:rsidP="001A1846">
      <w:pPr>
        <w:rPr>
          <w:lang w:eastAsia="zh-CN"/>
        </w:rPr>
      </w:pPr>
      <w:r w:rsidRPr="00A25CDF">
        <w:rPr>
          <w:lang w:eastAsia="zh-CN"/>
        </w:rPr>
        <w:t>3</w:t>
      </w:r>
      <w:r w:rsidRPr="00A25CDF">
        <w:rPr>
          <w:lang w:eastAsia="zh-CN"/>
        </w:rPr>
        <w:tab/>
      </w:r>
      <w:r w:rsidRPr="00A25CDF">
        <w:rPr>
          <w:rFonts w:hint="eastAsia"/>
          <w:lang w:eastAsia="zh-CN"/>
        </w:rPr>
        <w:t>按照</w:t>
      </w:r>
      <w:r w:rsidRPr="00A25CDF">
        <w:rPr>
          <w:lang w:eastAsia="zh-CN"/>
        </w:rPr>
        <w:t>ITU-R M.493</w:t>
      </w:r>
      <w:r w:rsidRPr="00A25CDF">
        <w:rPr>
          <w:rFonts w:hint="eastAsia"/>
          <w:lang w:eastAsia="zh-CN"/>
        </w:rPr>
        <w:t>建议书，参与搜救作业的设备，包括使用数字选择呼叫设备的船舶电台、配备</w:t>
      </w:r>
      <w:r w:rsidRPr="00A25CDF">
        <w:rPr>
          <w:lang w:eastAsia="zh-CN"/>
        </w:rPr>
        <w:t>DSC</w:t>
      </w:r>
      <w:r w:rsidRPr="00A25CDF">
        <w:rPr>
          <w:rFonts w:hint="eastAsia"/>
          <w:lang w:eastAsia="zh-CN"/>
        </w:rPr>
        <w:t>和内置全球导航卫星系统（</w:t>
      </w:r>
      <w:r w:rsidRPr="00A25CDF">
        <w:rPr>
          <w:lang w:eastAsia="zh-CN"/>
        </w:rPr>
        <w:t>GNSS</w:t>
      </w:r>
      <w:r w:rsidRPr="00A25CDF">
        <w:rPr>
          <w:lang w:eastAsia="zh-CN"/>
        </w:rPr>
        <w:t>）</w:t>
      </w:r>
      <w:r w:rsidRPr="00A25CDF">
        <w:rPr>
          <w:rFonts w:hint="eastAsia"/>
          <w:lang w:eastAsia="zh-CN"/>
        </w:rPr>
        <w:t>接收机的手持</w:t>
      </w:r>
      <w:r w:rsidRPr="00A25CDF">
        <w:rPr>
          <w:lang w:eastAsia="zh-CN"/>
        </w:rPr>
        <w:t>VHF</w:t>
      </w:r>
      <w:r w:rsidRPr="00A25CDF">
        <w:rPr>
          <w:rFonts w:hint="eastAsia"/>
          <w:lang w:eastAsia="zh-CN"/>
        </w:rPr>
        <w:t>收发器、海岸电台和航空器都应使用其</w:t>
      </w:r>
      <w:r w:rsidRPr="00A25CDF">
        <w:rPr>
          <w:lang w:eastAsia="zh-CN"/>
        </w:rPr>
        <w:t>9</w:t>
      </w:r>
      <w:r w:rsidRPr="00A25CDF">
        <w:rPr>
          <w:rFonts w:hint="eastAsia"/>
          <w:lang w:eastAsia="zh-CN"/>
        </w:rPr>
        <w:t>位数字标识，当作</w:t>
      </w:r>
      <w:r w:rsidRPr="00A25CDF">
        <w:rPr>
          <w:lang w:eastAsia="zh-CN"/>
        </w:rPr>
        <w:t>10</w:t>
      </w:r>
      <w:r w:rsidRPr="00A25CDF">
        <w:rPr>
          <w:rFonts w:hint="eastAsia"/>
          <w:lang w:eastAsia="zh-CN"/>
        </w:rPr>
        <w:t>位的地址</w:t>
      </w:r>
      <w:r w:rsidRPr="00A25CDF">
        <w:rPr>
          <w:lang w:eastAsia="zh-CN"/>
        </w:rPr>
        <w:t>/</w:t>
      </w:r>
      <w:r w:rsidRPr="00A25CDF">
        <w:rPr>
          <w:rFonts w:hint="eastAsia"/>
          <w:lang w:eastAsia="zh-CN"/>
        </w:rPr>
        <w:t>自我标识（通常在标识后加一个数字零）（亦见</w:t>
      </w:r>
      <w:r w:rsidRPr="00A25CDF">
        <w:rPr>
          <w:lang w:eastAsia="zh-CN"/>
        </w:rPr>
        <w:t>ITU-R M.1080</w:t>
      </w:r>
      <w:r w:rsidRPr="00A25CDF">
        <w:rPr>
          <w:rFonts w:hint="eastAsia"/>
          <w:lang w:eastAsia="zh-CN"/>
        </w:rPr>
        <w:t>建议书）；</w:t>
      </w:r>
    </w:p>
    <w:p w14:paraId="5E401806" w14:textId="77777777" w:rsidR="001A1846" w:rsidRPr="00A25CDF" w:rsidRDefault="001A1846" w:rsidP="001A1846">
      <w:pPr>
        <w:rPr>
          <w:lang w:eastAsia="zh-CN"/>
        </w:rPr>
      </w:pPr>
      <w:r w:rsidRPr="00A25CDF">
        <w:rPr>
          <w:lang w:eastAsia="zh-CN"/>
        </w:rPr>
        <w:t>4</w:t>
      </w:r>
      <w:r w:rsidRPr="00A25CDF">
        <w:rPr>
          <w:lang w:eastAsia="zh-CN"/>
        </w:rPr>
        <w:tab/>
      </w:r>
      <w:r w:rsidRPr="00A25CDF">
        <w:rPr>
          <w:rFonts w:hint="eastAsia"/>
          <w:lang w:eastAsia="zh-CN"/>
        </w:rPr>
        <w:t>按照</w:t>
      </w:r>
      <w:r w:rsidRPr="00A25CDF">
        <w:rPr>
          <w:lang w:eastAsia="zh-CN"/>
        </w:rPr>
        <w:t>ITU-R M.1371</w:t>
      </w:r>
      <w:r w:rsidRPr="00A25CDF">
        <w:rPr>
          <w:rFonts w:hint="eastAsia"/>
          <w:lang w:eastAsia="zh-CN"/>
        </w:rPr>
        <w:t>建议书，使用</w:t>
      </w:r>
      <w:r w:rsidRPr="00A25CDF">
        <w:rPr>
          <w:lang w:eastAsia="zh-CN"/>
        </w:rPr>
        <w:t>AIS</w:t>
      </w:r>
      <w:r w:rsidRPr="00A25CDF">
        <w:rPr>
          <w:rFonts w:hint="eastAsia"/>
          <w:lang w:eastAsia="zh-CN"/>
        </w:rPr>
        <w:t>设备的船舶电台、海岸电台和非船载电台应使用其</w:t>
      </w:r>
      <w:r w:rsidRPr="00A25CDF">
        <w:rPr>
          <w:lang w:eastAsia="zh-CN"/>
        </w:rPr>
        <w:t>9</w:t>
      </w:r>
      <w:r w:rsidRPr="00A25CDF">
        <w:rPr>
          <w:rFonts w:hint="eastAsia"/>
          <w:lang w:eastAsia="zh-CN"/>
        </w:rPr>
        <w:t>位数字和</w:t>
      </w:r>
      <w:r w:rsidRPr="00A25CDF">
        <w:rPr>
          <w:rFonts w:hint="eastAsia"/>
          <w:lang w:eastAsia="zh-CN"/>
        </w:rPr>
        <w:t>12</w:t>
      </w:r>
      <w:r w:rsidRPr="00A25CDF">
        <w:rPr>
          <w:rFonts w:hint="eastAsia"/>
          <w:lang w:eastAsia="zh-CN"/>
        </w:rPr>
        <w:t>字符标识；</w:t>
      </w:r>
    </w:p>
    <w:p w14:paraId="5BE694DD" w14:textId="77777777" w:rsidR="001A1846" w:rsidRPr="00A25CDF" w:rsidRDefault="001A1846" w:rsidP="001A1846">
      <w:pPr>
        <w:rPr>
          <w:lang w:eastAsia="zh-CN"/>
        </w:rPr>
      </w:pPr>
      <w:r w:rsidRPr="00A25CDF">
        <w:rPr>
          <w:lang w:eastAsia="zh-CN"/>
        </w:rPr>
        <w:t>5</w:t>
      </w:r>
      <w:r w:rsidRPr="00A25CDF">
        <w:rPr>
          <w:lang w:eastAsia="zh-CN"/>
        </w:rPr>
        <w:tab/>
      </w:r>
      <w:r w:rsidRPr="00A25CDF">
        <w:rPr>
          <w:rFonts w:hint="eastAsia"/>
          <w:lang w:eastAsia="zh-CN"/>
        </w:rPr>
        <w:t>为确保与</w:t>
      </w:r>
      <w:r w:rsidRPr="00A25CDF">
        <w:rPr>
          <w:lang w:eastAsia="zh-CN"/>
        </w:rPr>
        <w:t>GMDSS</w:t>
      </w:r>
      <w:r w:rsidRPr="00A25CDF">
        <w:rPr>
          <w:rFonts w:hint="eastAsia"/>
          <w:lang w:eastAsia="zh-CN"/>
        </w:rPr>
        <w:t>的兼容，国际电信业务中船载地球站的号码、名称和地址应由相关电信服务提供商提供给所有经授权的实体；</w:t>
      </w:r>
    </w:p>
    <w:p w14:paraId="37E9D7B3" w14:textId="77777777" w:rsidR="001A1846" w:rsidRPr="002E2712" w:rsidRDefault="001A1846" w:rsidP="001A1846">
      <w:pPr>
        <w:rPr>
          <w:lang w:eastAsia="zh-CN"/>
        </w:rPr>
      </w:pPr>
      <w:r w:rsidRPr="00A25CDF">
        <w:rPr>
          <w:lang w:eastAsia="zh-CN"/>
        </w:rPr>
        <w:t>6</w:t>
      </w:r>
      <w:r w:rsidRPr="00A25CDF">
        <w:rPr>
          <w:lang w:eastAsia="zh-CN"/>
        </w:rPr>
        <w:tab/>
      </w:r>
      <w:r w:rsidRPr="00A25CDF">
        <w:rPr>
          <w:rFonts w:hint="eastAsia"/>
          <w:lang w:eastAsia="zh-CN"/>
        </w:rPr>
        <w:t>在水上移动业务中标识的指配、管理和维护应咨询本建议书附件</w:t>
      </w:r>
      <w:r w:rsidRPr="00A25CDF">
        <w:rPr>
          <w:lang w:eastAsia="zh-CN"/>
        </w:rPr>
        <w:t>3</w:t>
      </w:r>
      <w:r w:rsidRPr="00A25CDF">
        <w:rPr>
          <w:rFonts w:hint="eastAsia"/>
          <w:lang w:eastAsia="zh-CN"/>
        </w:rPr>
        <w:t>中的指南。</w:t>
      </w:r>
    </w:p>
    <w:p w14:paraId="4D5519C3" w14:textId="77777777" w:rsidR="001A1846" w:rsidRDefault="001A1846" w:rsidP="001A1846">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54CA32D8" w14:textId="77777777" w:rsidR="001A1846" w:rsidRPr="000B3FF6" w:rsidRDefault="001A1846" w:rsidP="001A1846">
      <w:pPr>
        <w:pStyle w:val="AnnexNo"/>
        <w:outlineLvl w:val="0"/>
        <w:rPr>
          <w:rFonts w:eastAsiaTheme="minorEastAsia"/>
          <w:b/>
          <w:caps w:val="0"/>
          <w:lang w:val="fr-FR" w:eastAsia="zh-CN"/>
        </w:rPr>
      </w:pPr>
      <w:r w:rsidRPr="003564E2">
        <w:rPr>
          <w:rFonts w:eastAsiaTheme="minorEastAsia" w:hint="eastAsia"/>
          <w:b/>
          <w:caps w:val="0"/>
          <w:lang w:eastAsia="zh-CN"/>
        </w:rPr>
        <w:lastRenderedPageBreak/>
        <w:t>附件</w:t>
      </w:r>
      <w:r w:rsidRPr="000B3FF6">
        <w:rPr>
          <w:rFonts w:eastAsiaTheme="minorEastAsia"/>
          <w:b/>
          <w:caps w:val="0"/>
          <w:lang w:val="fr-FR" w:eastAsia="zh-CN"/>
        </w:rPr>
        <w:t>1</w:t>
      </w:r>
      <w:r w:rsidRPr="000B3FF6">
        <w:rPr>
          <w:rFonts w:eastAsiaTheme="minorEastAsia" w:hint="eastAsia"/>
          <w:b/>
          <w:caps w:val="0"/>
          <w:lang w:val="fr-FR" w:eastAsia="zh-CN"/>
        </w:rPr>
        <w:br/>
      </w:r>
      <w:r w:rsidRPr="002E2712">
        <w:rPr>
          <w:rFonts w:hint="eastAsia"/>
          <w:lang w:val="fr-FR" w:eastAsia="zh-CN"/>
        </w:rPr>
        <w:br/>
      </w:r>
      <w:r w:rsidRPr="003564E2">
        <w:rPr>
          <w:rFonts w:eastAsiaTheme="minorEastAsia" w:hint="eastAsia"/>
          <w:b/>
          <w:caps w:val="0"/>
          <w:lang w:eastAsia="zh-CN"/>
        </w:rPr>
        <w:t>水上移动业务标识</w:t>
      </w:r>
    </w:p>
    <w:p w14:paraId="6C0D5C9C" w14:textId="77777777" w:rsidR="001A1846" w:rsidRPr="000B3FF6" w:rsidRDefault="001A1846" w:rsidP="001A1846">
      <w:pPr>
        <w:pStyle w:val="Section1"/>
        <w:keepNext/>
        <w:keepLines/>
        <w:outlineLvl w:val="0"/>
        <w:rPr>
          <w:sz w:val="28"/>
          <w:szCs w:val="28"/>
          <w:lang w:val="fr-FR" w:eastAsia="zh-CN"/>
        </w:rPr>
      </w:pPr>
      <w:r w:rsidRPr="003564E2">
        <w:rPr>
          <w:rFonts w:ascii="SimSun" w:hAnsi="SimSun" w:cs="SimSun" w:hint="eastAsia"/>
          <w:sz w:val="28"/>
          <w:szCs w:val="28"/>
          <w:lang w:eastAsia="zh-CN"/>
        </w:rPr>
        <w:t>第</w:t>
      </w:r>
      <w:r w:rsidRPr="000B3FF6">
        <w:rPr>
          <w:sz w:val="28"/>
          <w:szCs w:val="28"/>
          <w:lang w:val="fr-FR" w:eastAsia="zh-CN"/>
        </w:rPr>
        <w:t>1</w:t>
      </w:r>
      <w:proofErr w:type="spellStart"/>
      <w:r w:rsidRPr="003564E2">
        <w:rPr>
          <w:rFonts w:ascii="SimSun" w:hAnsi="SimSun" w:cs="SimSun" w:hint="eastAsia"/>
          <w:sz w:val="28"/>
          <w:szCs w:val="28"/>
          <w:lang w:eastAsia="zh-CN"/>
        </w:rPr>
        <w:t>部分</w:t>
      </w:r>
      <w:proofErr w:type="spellEnd"/>
      <w:r w:rsidRPr="000B3FF6">
        <w:rPr>
          <w:sz w:val="28"/>
          <w:szCs w:val="28"/>
          <w:lang w:val="fr-FR" w:eastAsia="zh-CN"/>
        </w:rPr>
        <w:br/>
      </w:r>
      <w:r w:rsidRPr="000B3FF6">
        <w:rPr>
          <w:sz w:val="28"/>
          <w:szCs w:val="28"/>
          <w:lang w:val="fr-FR" w:eastAsia="zh-CN"/>
        </w:rPr>
        <w:br/>
      </w:r>
      <w:proofErr w:type="spellStart"/>
      <w:r w:rsidRPr="003564E2">
        <w:rPr>
          <w:rFonts w:ascii="SimSun" w:hAnsi="SimSun" w:cs="SimSun" w:hint="eastAsia"/>
          <w:sz w:val="28"/>
          <w:szCs w:val="28"/>
          <w:lang w:eastAsia="zh-CN"/>
        </w:rPr>
        <w:t>船舶电台标识的指配</w:t>
      </w:r>
      <w:proofErr w:type="spellEnd"/>
    </w:p>
    <w:p w14:paraId="57A6CC33" w14:textId="77777777" w:rsidR="001A1846" w:rsidRPr="002E2712" w:rsidRDefault="001A1846" w:rsidP="001A1846">
      <w:pPr>
        <w:spacing w:before="360"/>
        <w:rPr>
          <w:lang w:eastAsia="zh-CN"/>
        </w:rPr>
      </w:pPr>
      <w:r w:rsidRPr="002E2712">
        <w:rPr>
          <w:b/>
          <w:bCs/>
          <w:lang w:eastAsia="zh-CN"/>
        </w:rPr>
        <w:t>1</w:t>
      </w:r>
      <w:r w:rsidRPr="002E2712">
        <w:rPr>
          <w:lang w:eastAsia="zh-CN"/>
        </w:rPr>
        <w:tab/>
      </w:r>
      <w:r w:rsidRPr="002E2712">
        <w:rPr>
          <w:rFonts w:hint="eastAsia"/>
          <w:lang w:eastAsia="zh-CN"/>
        </w:rPr>
        <w:t>应给参与在建议</w:t>
      </w:r>
      <w:r w:rsidRPr="002E2712">
        <w:rPr>
          <w:lang w:eastAsia="zh-CN"/>
        </w:rPr>
        <w:t>1</w:t>
      </w:r>
      <w:r w:rsidRPr="002E2712">
        <w:rPr>
          <w:rFonts w:hint="eastAsia"/>
          <w:lang w:eastAsia="zh-CN"/>
        </w:rPr>
        <w:t>中提到的水上无线电业务的船舶指配一个唯一的</w:t>
      </w:r>
      <w:r>
        <w:rPr>
          <w:rFonts w:hint="eastAsia"/>
          <w:lang w:eastAsia="zh-CN"/>
        </w:rPr>
        <w:t>9</w:t>
      </w:r>
      <w:r w:rsidRPr="002E2712">
        <w:rPr>
          <w:rFonts w:hint="eastAsia"/>
          <w:lang w:eastAsia="zh-CN"/>
        </w:rPr>
        <w:t>位船舶电台标识，其格式为</w:t>
      </w:r>
      <w:r>
        <w:rPr>
          <w:lang w:eastAsia="zh-CN"/>
        </w:rPr>
        <w:t>M</w:t>
      </w:r>
      <w:r w:rsidRPr="000B3FF6">
        <w:rPr>
          <w:vertAlign w:val="subscript"/>
          <w:lang w:eastAsia="zh-CN"/>
        </w:rPr>
        <w:t>1</w:t>
      </w:r>
      <w:r w:rsidRPr="000B3FF6">
        <w:rPr>
          <w:lang w:eastAsia="zh-CN"/>
        </w:rPr>
        <w:t>I</w:t>
      </w:r>
      <w:r w:rsidRPr="000B3FF6">
        <w:rPr>
          <w:vertAlign w:val="subscript"/>
          <w:lang w:eastAsia="zh-CN"/>
        </w:rPr>
        <w:t>2</w:t>
      </w:r>
      <w:r w:rsidRPr="000B3FF6">
        <w:rPr>
          <w:lang w:eastAsia="zh-CN"/>
        </w:rPr>
        <w:t>D</w:t>
      </w:r>
      <w:r w:rsidRPr="000B3FF6">
        <w:rPr>
          <w:vertAlign w:val="subscript"/>
          <w:lang w:eastAsia="zh-CN"/>
        </w:rPr>
        <w:t>3</w:t>
      </w:r>
      <w:r w:rsidRPr="000B3FF6">
        <w:rPr>
          <w:lang w:eastAsia="zh-CN"/>
        </w:rPr>
        <w:t>X</w:t>
      </w:r>
      <w:r w:rsidRPr="000B3FF6">
        <w:rPr>
          <w:vertAlign w:val="subscript"/>
          <w:lang w:eastAsia="zh-CN"/>
        </w:rPr>
        <w:t>4</w:t>
      </w:r>
      <w:r w:rsidRPr="000B3FF6">
        <w:rPr>
          <w:lang w:eastAsia="zh-CN"/>
        </w:rPr>
        <w:t>X</w:t>
      </w:r>
      <w:r w:rsidRPr="000B3FF6">
        <w:rPr>
          <w:vertAlign w:val="subscript"/>
          <w:lang w:eastAsia="zh-CN"/>
        </w:rPr>
        <w:t>5</w:t>
      </w:r>
      <w:r w:rsidRPr="000B3FF6">
        <w:rPr>
          <w:lang w:eastAsia="zh-CN"/>
        </w:rPr>
        <w:t>X</w:t>
      </w:r>
      <w:r w:rsidRPr="000B3FF6">
        <w:rPr>
          <w:vertAlign w:val="subscript"/>
          <w:lang w:eastAsia="zh-CN"/>
        </w:rPr>
        <w:t>6</w:t>
      </w:r>
      <w:r w:rsidRPr="000B3FF6">
        <w:rPr>
          <w:lang w:eastAsia="zh-CN"/>
        </w:rPr>
        <w:t>X</w:t>
      </w:r>
      <w:r w:rsidRPr="000B3FF6">
        <w:rPr>
          <w:vertAlign w:val="subscript"/>
          <w:lang w:eastAsia="zh-CN"/>
        </w:rPr>
        <w:t>7</w:t>
      </w:r>
      <w:r w:rsidRPr="000B3FF6">
        <w:rPr>
          <w:lang w:eastAsia="zh-CN"/>
        </w:rPr>
        <w:t>X</w:t>
      </w:r>
      <w:r w:rsidRPr="000B3FF6">
        <w:rPr>
          <w:vertAlign w:val="subscript"/>
          <w:lang w:eastAsia="zh-CN"/>
        </w:rPr>
        <w:t>8</w:t>
      </w:r>
      <w:r w:rsidRPr="000B3FF6">
        <w:rPr>
          <w:lang w:eastAsia="zh-CN"/>
        </w:rPr>
        <w:t>X</w:t>
      </w:r>
      <w:r w:rsidRPr="000B3FF6">
        <w:rPr>
          <w:vertAlign w:val="subscript"/>
          <w:lang w:eastAsia="zh-CN"/>
        </w:rPr>
        <w:t>9</w:t>
      </w:r>
      <w:r w:rsidRPr="002E2712">
        <w:rPr>
          <w:rFonts w:hint="eastAsia"/>
          <w:lang w:eastAsia="zh-CN"/>
        </w:rPr>
        <w:t>，其中前三位</w:t>
      </w:r>
      <w:r>
        <w:rPr>
          <w:rFonts w:hint="eastAsia"/>
          <w:lang w:eastAsia="zh-CN"/>
        </w:rPr>
        <w:t>数字</w:t>
      </w:r>
      <w:r w:rsidRPr="002E2712">
        <w:rPr>
          <w:rFonts w:hint="eastAsia"/>
          <w:lang w:eastAsia="zh-CN"/>
        </w:rPr>
        <w:t>表示</w:t>
      </w:r>
      <w:r w:rsidRPr="00DE7507">
        <w:rPr>
          <w:rFonts w:hint="eastAsia"/>
          <w:lang w:eastAsia="zh-CN"/>
        </w:rPr>
        <w:t>水上标识位</w:t>
      </w:r>
      <w:r>
        <w:rPr>
          <w:rFonts w:hint="eastAsia"/>
          <w:lang w:eastAsia="zh-CN"/>
        </w:rPr>
        <w:t>（</w:t>
      </w:r>
      <w:r w:rsidRPr="002E2712">
        <w:rPr>
          <w:lang w:eastAsia="zh-CN"/>
        </w:rPr>
        <w:t>MID</w:t>
      </w:r>
      <w:r>
        <w:rPr>
          <w:rFonts w:hint="eastAsia"/>
          <w:lang w:eastAsia="zh-CN"/>
        </w:rPr>
        <w:t>）</w:t>
      </w:r>
      <w:r w:rsidRPr="002E2712">
        <w:rPr>
          <w:rFonts w:hint="eastAsia"/>
          <w:lang w:eastAsia="zh-CN"/>
        </w:rPr>
        <w:t>，</w:t>
      </w:r>
      <w:r w:rsidRPr="002E2712">
        <w:rPr>
          <w:lang w:eastAsia="zh-CN"/>
        </w:rPr>
        <w:t>X</w:t>
      </w:r>
      <w:r w:rsidRPr="002E2712">
        <w:rPr>
          <w:rFonts w:hint="eastAsia"/>
          <w:lang w:eastAsia="zh-CN"/>
        </w:rPr>
        <w:t>为从</w:t>
      </w:r>
      <w:r w:rsidRPr="002E2712">
        <w:rPr>
          <w:lang w:eastAsia="zh-CN"/>
        </w:rPr>
        <w:t>0</w:t>
      </w:r>
      <w:r w:rsidRPr="002E2712">
        <w:rPr>
          <w:rFonts w:hint="eastAsia"/>
          <w:lang w:eastAsia="zh-CN"/>
        </w:rPr>
        <w:t>至</w:t>
      </w:r>
      <w:r w:rsidRPr="002E2712">
        <w:rPr>
          <w:lang w:eastAsia="zh-CN"/>
        </w:rPr>
        <w:t>9</w:t>
      </w:r>
      <w:r>
        <w:rPr>
          <w:rFonts w:hint="eastAsia"/>
          <w:lang w:eastAsia="zh-CN"/>
        </w:rPr>
        <w:t>之中</w:t>
      </w:r>
      <w:r w:rsidRPr="002E2712">
        <w:rPr>
          <w:rFonts w:hint="eastAsia"/>
          <w:lang w:eastAsia="zh-CN"/>
        </w:rPr>
        <w:t>的任何数字。</w:t>
      </w:r>
      <w:r w:rsidRPr="002E2712">
        <w:rPr>
          <w:lang w:eastAsia="zh-CN"/>
        </w:rPr>
        <w:t>MID</w:t>
      </w:r>
      <w:r w:rsidRPr="002E2712">
        <w:rPr>
          <w:rFonts w:hint="eastAsia"/>
          <w:lang w:eastAsia="zh-CN"/>
        </w:rPr>
        <w:t>表示管辖所标识的船舶电台的主管部门。</w:t>
      </w:r>
    </w:p>
    <w:p w14:paraId="34F4A05D" w14:textId="77777777" w:rsidR="001A1846" w:rsidRPr="002E2712" w:rsidRDefault="001A1846" w:rsidP="001A1846">
      <w:pPr>
        <w:rPr>
          <w:lang w:eastAsia="zh-CN"/>
        </w:rPr>
      </w:pPr>
      <w:r w:rsidRPr="002E2712">
        <w:rPr>
          <w:b/>
          <w:bCs/>
          <w:lang w:eastAsia="zh-CN"/>
        </w:rPr>
        <w:t>2</w:t>
      </w:r>
      <w:r w:rsidRPr="002E2712">
        <w:rPr>
          <w:lang w:eastAsia="zh-CN"/>
        </w:rPr>
        <w:tab/>
      </w:r>
      <w:r w:rsidRPr="002E2712">
        <w:rPr>
          <w:rFonts w:hint="eastAsia"/>
          <w:lang w:eastAsia="zh-CN"/>
        </w:rPr>
        <w:t>最大的数字可能会有限制，这些数字可以在有些国家用于船舶电台标识目的的用户电报和</w:t>
      </w:r>
      <w:r w:rsidRPr="002E2712">
        <w:rPr>
          <w:lang w:eastAsia="zh-CN"/>
        </w:rPr>
        <w:t>/</w:t>
      </w:r>
      <w:r w:rsidRPr="002E2712">
        <w:rPr>
          <w:rFonts w:hint="eastAsia"/>
          <w:lang w:eastAsia="zh-CN"/>
        </w:rPr>
        <w:t>或电话网络上传送。</w:t>
      </w:r>
    </w:p>
    <w:p w14:paraId="27B8CF7A" w14:textId="77777777" w:rsidR="001A1846" w:rsidRPr="002E2712" w:rsidRDefault="001A1846" w:rsidP="001A1846">
      <w:pPr>
        <w:rPr>
          <w:lang w:eastAsia="zh-CN"/>
        </w:rPr>
      </w:pPr>
      <w:r w:rsidRPr="002E2712">
        <w:rPr>
          <w:b/>
          <w:bCs/>
          <w:lang w:eastAsia="zh-CN"/>
        </w:rPr>
        <w:t>3</w:t>
      </w:r>
      <w:r w:rsidRPr="002E2712">
        <w:rPr>
          <w:lang w:eastAsia="zh-CN"/>
        </w:rPr>
        <w:tab/>
      </w:r>
      <w:r w:rsidRPr="002E2712">
        <w:rPr>
          <w:rFonts w:hint="eastAsia"/>
          <w:lang w:eastAsia="zh-CN"/>
        </w:rPr>
        <w:t>在许多国家，国内网络上传送的用来确定船舶电台标识的最大位数是六位。在网络上传送的代表船舶电台标识的数字在本文和有关</w:t>
      </w:r>
      <w:r w:rsidRPr="002E2712">
        <w:rPr>
          <w:lang w:eastAsia="zh-CN"/>
        </w:rPr>
        <w:t>ITU-R</w:t>
      </w:r>
      <w:r w:rsidRPr="002E2712">
        <w:rPr>
          <w:rFonts w:hint="eastAsia"/>
          <w:lang w:eastAsia="zh-CN"/>
        </w:rPr>
        <w:t>建议书中称为“船舶电台号码”。</w:t>
      </w:r>
    </w:p>
    <w:p w14:paraId="77FC3DEE" w14:textId="77777777" w:rsidR="001A1846" w:rsidRPr="002E2712" w:rsidRDefault="001A1846" w:rsidP="001A1846">
      <w:pPr>
        <w:spacing w:after="120"/>
        <w:rPr>
          <w:color w:val="000000"/>
          <w:lang w:eastAsia="zh-CN"/>
        </w:rPr>
      </w:pPr>
      <w:r w:rsidRPr="000B3FF6">
        <w:rPr>
          <w:b/>
          <w:bCs/>
          <w:lang w:eastAsia="zh-CN"/>
        </w:rPr>
        <w:t>4</w:t>
      </w:r>
      <w:r w:rsidRPr="002E2712">
        <w:rPr>
          <w:lang w:eastAsia="zh-CN"/>
        </w:rPr>
        <w:tab/>
      </w:r>
      <w:r w:rsidRPr="002E2712">
        <w:rPr>
          <w:rFonts w:hint="eastAsia"/>
          <w:color w:val="000000"/>
          <w:lang w:eastAsia="zh-CN"/>
        </w:rPr>
        <w:t>同时呼叫一只以上船舶的船舶电台群呼标识格式如下：</w:t>
      </w:r>
    </w:p>
    <w:p w14:paraId="22E0BFA9" w14:textId="77777777" w:rsidR="001A1846" w:rsidRPr="002E2712" w:rsidRDefault="001A1846" w:rsidP="001A1846">
      <w:pPr>
        <w:jc w:val="center"/>
        <w:rPr>
          <w:vertAlign w:val="subscript"/>
          <w:lang w:eastAsia="zh-CN"/>
        </w:rPr>
      </w:pPr>
      <w:r w:rsidRPr="002E2712">
        <w:rPr>
          <w:lang w:eastAsia="zh-CN"/>
        </w:rPr>
        <w:t>0</w:t>
      </w:r>
      <w:r w:rsidRPr="002E2712">
        <w:rPr>
          <w:vertAlign w:val="subscript"/>
          <w:lang w:eastAsia="zh-CN"/>
        </w:rPr>
        <w:t>1</w:t>
      </w:r>
      <w:r w:rsidRPr="002E2712">
        <w:rPr>
          <w:lang w:eastAsia="zh-CN"/>
        </w:rPr>
        <w:t>M</w:t>
      </w:r>
      <w:r w:rsidRPr="002E2712">
        <w:rPr>
          <w:vertAlign w:val="subscript"/>
          <w:lang w:eastAsia="zh-CN"/>
        </w:rPr>
        <w:t>2</w:t>
      </w:r>
      <w:r w:rsidRPr="002E2712">
        <w:rPr>
          <w:lang w:eastAsia="zh-CN"/>
        </w:rPr>
        <w:t>I</w:t>
      </w:r>
      <w:r w:rsidRPr="002E2712">
        <w:rPr>
          <w:vertAlign w:val="subscript"/>
          <w:lang w:eastAsia="zh-CN"/>
        </w:rPr>
        <w:t>3</w:t>
      </w:r>
      <w:r w:rsidRPr="002E2712">
        <w:rPr>
          <w:lang w:eastAsia="zh-CN"/>
        </w:rPr>
        <w:t>D</w:t>
      </w:r>
      <w:r w:rsidRPr="002E2712">
        <w:rPr>
          <w:vertAlign w:val="subscript"/>
          <w:lang w:eastAsia="zh-CN"/>
        </w:rPr>
        <w:t>4</w:t>
      </w:r>
      <w:r w:rsidRPr="002E2712">
        <w:rPr>
          <w:lang w:eastAsia="zh-CN"/>
        </w:rPr>
        <w:t>X</w:t>
      </w:r>
      <w:r w:rsidRPr="002E2712">
        <w:rPr>
          <w:vertAlign w:val="subscript"/>
          <w:lang w:eastAsia="zh-CN"/>
        </w:rPr>
        <w:t>5</w:t>
      </w:r>
      <w:r w:rsidRPr="002E2712">
        <w:rPr>
          <w:lang w:eastAsia="zh-CN"/>
        </w:rPr>
        <w:t>X</w:t>
      </w:r>
      <w:r w:rsidRPr="002E2712">
        <w:rPr>
          <w:vertAlign w:val="subscript"/>
          <w:lang w:eastAsia="zh-CN"/>
        </w:rPr>
        <w:t>6</w:t>
      </w:r>
      <w:r w:rsidRPr="002E2712">
        <w:rPr>
          <w:lang w:eastAsia="zh-CN"/>
        </w:rPr>
        <w:t>X</w:t>
      </w:r>
      <w:r w:rsidRPr="002E2712">
        <w:rPr>
          <w:vertAlign w:val="subscript"/>
          <w:lang w:eastAsia="zh-CN"/>
        </w:rPr>
        <w:t>7</w:t>
      </w:r>
      <w:r w:rsidRPr="002E2712">
        <w:rPr>
          <w:lang w:eastAsia="zh-CN"/>
        </w:rPr>
        <w:t>X</w:t>
      </w:r>
      <w:r w:rsidRPr="002E2712">
        <w:rPr>
          <w:vertAlign w:val="subscript"/>
          <w:lang w:eastAsia="zh-CN"/>
        </w:rPr>
        <w:t>8</w:t>
      </w:r>
      <w:r w:rsidRPr="002E2712">
        <w:rPr>
          <w:lang w:eastAsia="zh-CN"/>
        </w:rPr>
        <w:t>X</w:t>
      </w:r>
      <w:r w:rsidRPr="002E2712">
        <w:rPr>
          <w:vertAlign w:val="subscript"/>
          <w:lang w:eastAsia="zh-CN"/>
        </w:rPr>
        <w:t>9</w:t>
      </w:r>
    </w:p>
    <w:p w14:paraId="232574F6" w14:textId="77777777" w:rsidR="001A1846" w:rsidRPr="002E2712" w:rsidRDefault="001A1846" w:rsidP="001A1846">
      <w:pPr>
        <w:spacing w:before="240"/>
        <w:ind w:firstLineChars="200" w:firstLine="480"/>
        <w:rPr>
          <w:lang w:eastAsia="zh-CN"/>
        </w:rPr>
      </w:pPr>
      <w:r w:rsidRPr="002E2712">
        <w:rPr>
          <w:rFonts w:hint="eastAsia"/>
          <w:lang w:eastAsia="zh-CN"/>
        </w:rPr>
        <w:t>其中第一个数字为零</w:t>
      </w:r>
      <w:r w:rsidRPr="000B3FF6">
        <w:rPr>
          <w:rFonts w:hint="eastAsia"/>
          <w:lang w:eastAsia="zh-CN"/>
        </w:rPr>
        <w:t>，</w:t>
      </w:r>
      <w:r w:rsidRPr="000B3FF6">
        <w:rPr>
          <w:lang w:eastAsia="zh-CN"/>
        </w:rPr>
        <w:t>X</w:t>
      </w:r>
      <w:r w:rsidRPr="002E2712">
        <w:rPr>
          <w:rFonts w:hint="eastAsia"/>
          <w:lang w:eastAsia="zh-CN"/>
        </w:rPr>
        <w:t>为</w:t>
      </w:r>
      <w:r w:rsidRPr="000B3FF6">
        <w:rPr>
          <w:lang w:eastAsia="zh-CN"/>
        </w:rPr>
        <w:t>0</w:t>
      </w:r>
      <w:r w:rsidRPr="002E2712">
        <w:rPr>
          <w:rFonts w:hint="eastAsia"/>
          <w:lang w:eastAsia="zh-CN"/>
        </w:rPr>
        <w:t>至</w:t>
      </w:r>
      <w:r w:rsidRPr="000B3FF6">
        <w:rPr>
          <w:lang w:eastAsia="zh-CN"/>
        </w:rPr>
        <w:t>9</w:t>
      </w:r>
      <w:r w:rsidRPr="002E2712">
        <w:rPr>
          <w:rFonts w:hint="eastAsia"/>
          <w:lang w:eastAsia="zh-CN"/>
        </w:rPr>
        <w:t>中的任何数字。</w:t>
      </w:r>
      <w:r w:rsidRPr="002E2712">
        <w:rPr>
          <w:lang w:eastAsia="zh-CN"/>
        </w:rPr>
        <w:t>MID</w:t>
      </w:r>
      <w:r w:rsidRPr="002E2712">
        <w:rPr>
          <w:rFonts w:hint="eastAsia"/>
          <w:lang w:eastAsia="zh-CN"/>
        </w:rPr>
        <w:t>只表示指配船舶电台群呼标识的主管部门的领地或地理区域，因此，不影响向包括一个船籍以上的船队发送群呼。</w:t>
      </w:r>
    </w:p>
    <w:p w14:paraId="6F04CE8A" w14:textId="77777777" w:rsidR="001A1846" w:rsidRDefault="001A1846" w:rsidP="001A1846">
      <w:pPr>
        <w:rPr>
          <w:lang w:eastAsia="zh-CN"/>
        </w:rPr>
      </w:pPr>
      <w:r>
        <w:rPr>
          <w:b/>
          <w:bCs/>
          <w:lang w:eastAsia="zh-CN"/>
        </w:rPr>
        <w:t>5</w:t>
      </w:r>
      <w:r w:rsidRPr="000B3FF6">
        <w:rPr>
          <w:lang w:eastAsia="zh-CN"/>
        </w:rPr>
        <w:tab/>
      </w:r>
      <w:r w:rsidRPr="002E2712">
        <w:rPr>
          <w:rFonts w:hint="eastAsia"/>
          <w:lang w:eastAsia="zh-CN"/>
        </w:rPr>
        <w:t>随着全球卫星移动系统的发展</w:t>
      </w:r>
      <w:r w:rsidRPr="000B3FF6">
        <w:rPr>
          <w:rFonts w:hint="eastAsia"/>
          <w:lang w:eastAsia="zh-CN"/>
        </w:rPr>
        <w:t>，</w:t>
      </w:r>
      <w:r w:rsidRPr="002E2712">
        <w:rPr>
          <w:rFonts w:hint="eastAsia"/>
          <w:lang w:eastAsia="zh-CN"/>
        </w:rPr>
        <w:t>船舶地球站可以参与国际公用通信电信业务。具有该功能的船舶地球站可以分配到与船舶电台</w:t>
      </w:r>
      <w:r w:rsidRPr="000B3FF6">
        <w:rPr>
          <w:lang w:eastAsia="zh-CN"/>
        </w:rPr>
        <w:t>MMSI</w:t>
      </w:r>
      <w:r w:rsidRPr="002E2712">
        <w:rPr>
          <w:rFonts w:hint="eastAsia"/>
          <w:lang w:eastAsia="zh-CN"/>
        </w:rPr>
        <w:t>无任何直接通信的国际电信号码。有权力指配与这些船舶地球站相关的号码、名称和地址的机构应通过适当的数据库，维护与</w:t>
      </w:r>
      <w:r w:rsidRPr="002E2712">
        <w:rPr>
          <w:lang w:eastAsia="zh-CN"/>
        </w:rPr>
        <w:t>MMSI</w:t>
      </w:r>
      <w:r w:rsidRPr="002E2712">
        <w:rPr>
          <w:rFonts w:hint="eastAsia"/>
          <w:lang w:eastAsia="zh-CN"/>
        </w:rPr>
        <w:t>之间的交叉引证关系。对于</w:t>
      </w:r>
      <w:r w:rsidRPr="002E2712">
        <w:rPr>
          <w:lang w:eastAsia="zh-CN"/>
        </w:rPr>
        <w:t>GMDSS</w:t>
      </w:r>
      <w:r w:rsidRPr="002E2712">
        <w:rPr>
          <w:rFonts w:hint="eastAsia"/>
          <w:lang w:eastAsia="zh-CN"/>
        </w:rPr>
        <w:t>，这些关系详情应提供给诸如</w:t>
      </w:r>
      <w:r w:rsidRPr="0072063A">
        <w:rPr>
          <w:rFonts w:hint="eastAsia"/>
          <w:lang w:eastAsia="zh-CN"/>
        </w:rPr>
        <w:t>援救协调中心</w:t>
      </w:r>
      <w:r>
        <w:rPr>
          <w:rFonts w:hint="eastAsia"/>
          <w:lang w:eastAsia="zh-CN"/>
        </w:rPr>
        <w:t>（</w:t>
      </w:r>
      <w:r w:rsidRPr="002E2712">
        <w:rPr>
          <w:lang w:eastAsia="zh-CN"/>
        </w:rPr>
        <w:t>RCC</w:t>
      </w:r>
      <w:r>
        <w:rPr>
          <w:rFonts w:hint="eastAsia"/>
          <w:lang w:eastAsia="zh-CN"/>
        </w:rPr>
        <w:t>）</w:t>
      </w:r>
      <w:r w:rsidRPr="002E2712">
        <w:rPr>
          <w:rFonts w:hint="eastAsia"/>
          <w:lang w:eastAsia="zh-CN"/>
        </w:rPr>
        <w:t>等授权实体，但不局限于此。这种提供应在每年</w:t>
      </w:r>
      <w:r w:rsidRPr="002E2712">
        <w:rPr>
          <w:lang w:eastAsia="zh-CN"/>
        </w:rPr>
        <w:t>365</w:t>
      </w:r>
      <w:r w:rsidRPr="002E2712">
        <w:rPr>
          <w:rFonts w:hint="eastAsia"/>
          <w:lang w:eastAsia="zh-CN"/>
        </w:rPr>
        <w:t>天每天</w:t>
      </w:r>
      <w:r w:rsidRPr="002E2712">
        <w:rPr>
          <w:lang w:eastAsia="zh-CN"/>
        </w:rPr>
        <w:t>24</w:t>
      </w:r>
      <w:r w:rsidRPr="002E2712">
        <w:rPr>
          <w:rFonts w:hint="eastAsia"/>
          <w:lang w:eastAsia="zh-CN"/>
        </w:rPr>
        <w:t>小时内自动进行。</w:t>
      </w:r>
    </w:p>
    <w:p w14:paraId="267487C9" w14:textId="77777777" w:rsidR="001A1846" w:rsidRDefault="001A1846" w:rsidP="001A1846">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5F89E30A" w14:textId="77777777" w:rsidR="001A1846" w:rsidRPr="003564E2" w:rsidRDefault="001A1846" w:rsidP="001A1846">
      <w:pPr>
        <w:pStyle w:val="Section1"/>
        <w:keepNext/>
        <w:keepLines/>
        <w:outlineLvl w:val="0"/>
        <w:rPr>
          <w:sz w:val="28"/>
          <w:szCs w:val="28"/>
          <w:lang w:eastAsia="zh-CN"/>
        </w:rPr>
      </w:pPr>
      <w:r w:rsidRPr="003564E2">
        <w:rPr>
          <w:rFonts w:ascii="SimSun" w:hAnsi="SimSun" w:cs="SimSun" w:hint="eastAsia"/>
          <w:sz w:val="28"/>
          <w:szCs w:val="28"/>
          <w:lang w:eastAsia="zh-CN"/>
        </w:rPr>
        <w:lastRenderedPageBreak/>
        <w:t>第</w:t>
      </w:r>
      <w:r w:rsidRPr="003564E2">
        <w:rPr>
          <w:sz w:val="28"/>
          <w:szCs w:val="28"/>
          <w:lang w:eastAsia="zh-CN"/>
        </w:rPr>
        <w:t>2</w:t>
      </w:r>
      <w:r w:rsidRPr="003564E2">
        <w:rPr>
          <w:rFonts w:ascii="SimSun" w:hAnsi="SimSun" w:cs="SimSun" w:hint="eastAsia"/>
          <w:sz w:val="28"/>
          <w:szCs w:val="28"/>
          <w:lang w:eastAsia="zh-CN"/>
        </w:rPr>
        <w:t>部分</w:t>
      </w:r>
      <w:r w:rsidRPr="003564E2">
        <w:rPr>
          <w:sz w:val="28"/>
          <w:szCs w:val="28"/>
          <w:lang w:eastAsia="zh-CN"/>
        </w:rPr>
        <w:br/>
      </w:r>
      <w:r w:rsidRPr="003564E2">
        <w:rPr>
          <w:sz w:val="28"/>
          <w:szCs w:val="28"/>
          <w:lang w:eastAsia="zh-CN"/>
        </w:rPr>
        <w:br/>
      </w:r>
      <w:proofErr w:type="spellStart"/>
      <w:r w:rsidRPr="003564E2">
        <w:rPr>
          <w:rFonts w:ascii="SimSun" w:hAnsi="SimSun" w:cs="SimSun" w:hint="eastAsia"/>
          <w:sz w:val="28"/>
          <w:szCs w:val="28"/>
          <w:lang w:eastAsia="zh-CN"/>
        </w:rPr>
        <w:t>海岸电台标识的指配</w:t>
      </w:r>
      <w:proofErr w:type="spellEnd"/>
    </w:p>
    <w:p w14:paraId="47D7D93D" w14:textId="77777777" w:rsidR="001A1846" w:rsidRPr="002E2712" w:rsidRDefault="001A1846" w:rsidP="001A1846">
      <w:pPr>
        <w:spacing w:before="360"/>
        <w:rPr>
          <w:lang w:eastAsia="zh-CN"/>
        </w:rPr>
      </w:pPr>
      <w:r w:rsidRPr="002E2712">
        <w:rPr>
          <w:b/>
          <w:bCs/>
          <w:lang w:eastAsia="zh-CN"/>
        </w:rPr>
        <w:t>1</w:t>
      </w:r>
      <w:r w:rsidRPr="002E2712">
        <w:rPr>
          <w:lang w:eastAsia="zh-CN"/>
        </w:rPr>
        <w:tab/>
      </w:r>
      <w:r w:rsidRPr="002E2712">
        <w:rPr>
          <w:rFonts w:hint="eastAsia"/>
          <w:lang w:eastAsia="zh-CN"/>
        </w:rPr>
        <w:t>参与</w:t>
      </w:r>
      <w:r w:rsidRPr="002E2712">
        <w:rPr>
          <w:rFonts w:eastAsia="STKaiti" w:hint="eastAsia"/>
          <w:lang w:eastAsia="zh-CN"/>
        </w:rPr>
        <w:t>建议</w:t>
      </w:r>
      <w:r w:rsidRPr="002E2712">
        <w:rPr>
          <w:rFonts w:hint="eastAsia"/>
          <w:lang w:eastAsia="zh-CN"/>
        </w:rPr>
        <w:t>3</w:t>
      </w:r>
      <w:r w:rsidRPr="002E2712">
        <w:rPr>
          <w:rFonts w:hint="eastAsia"/>
          <w:lang w:eastAsia="zh-CN"/>
        </w:rPr>
        <w:t>中水上无线电业务的海岸电台和其它陆地电台应按格式</w:t>
      </w:r>
      <w:r w:rsidRPr="002E2712">
        <w:rPr>
          <w:lang w:eastAsia="zh-CN"/>
        </w:rPr>
        <w:t>0</w:t>
      </w:r>
      <w:r w:rsidRPr="002E2712">
        <w:rPr>
          <w:position w:val="-4"/>
          <w:sz w:val="16"/>
          <w:lang w:eastAsia="zh-CN"/>
        </w:rPr>
        <w:t>1</w:t>
      </w:r>
      <w:r w:rsidRPr="002E2712">
        <w:rPr>
          <w:lang w:eastAsia="zh-CN"/>
        </w:rPr>
        <w:t>0</w:t>
      </w:r>
      <w:r w:rsidRPr="002E2712">
        <w:rPr>
          <w:position w:val="-4"/>
          <w:sz w:val="16"/>
          <w:lang w:eastAsia="zh-CN"/>
        </w:rPr>
        <w:t>2</w:t>
      </w:r>
      <w:r w:rsidRPr="002E2712">
        <w:rPr>
          <w:lang w:eastAsia="zh-CN"/>
        </w:rPr>
        <w:t>M</w:t>
      </w:r>
      <w:r w:rsidRPr="002E2712">
        <w:rPr>
          <w:position w:val="-4"/>
          <w:sz w:val="16"/>
          <w:lang w:eastAsia="zh-CN"/>
        </w:rPr>
        <w:t>3</w:t>
      </w:r>
      <w:r w:rsidRPr="002E2712">
        <w:rPr>
          <w:lang w:eastAsia="zh-CN"/>
        </w:rPr>
        <w:t>I</w:t>
      </w:r>
      <w:r w:rsidRPr="002E2712">
        <w:rPr>
          <w:position w:val="-4"/>
          <w:sz w:val="16"/>
          <w:lang w:eastAsia="zh-CN"/>
        </w:rPr>
        <w:t>4</w:t>
      </w:r>
      <w:r w:rsidRPr="002E2712">
        <w:rPr>
          <w:lang w:eastAsia="zh-CN"/>
        </w:rPr>
        <w:t>D</w:t>
      </w:r>
      <w:r w:rsidRPr="002E2712">
        <w:rPr>
          <w:position w:val="-4"/>
          <w:sz w:val="16"/>
          <w:lang w:eastAsia="zh-CN"/>
        </w:rPr>
        <w:t>5</w:t>
      </w:r>
      <w:r w:rsidRPr="002E2712">
        <w:rPr>
          <w:lang w:eastAsia="zh-CN"/>
        </w:rPr>
        <w:t>X</w:t>
      </w:r>
      <w:r w:rsidRPr="002E2712">
        <w:rPr>
          <w:position w:val="-4"/>
          <w:sz w:val="16"/>
          <w:lang w:eastAsia="zh-CN"/>
        </w:rPr>
        <w:t>6</w:t>
      </w:r>
      <w:r w:rsidRPr="002E2712">
        <w:rPr>
          <w:lang w:eastAsia="zh-CN"/>
        </w:rPr>
        <w:t>X</w:t>
      </w:r>
      <w:r w:rsidRPr="002E2712">
        <w:rPr>
          <w:position w:val="-4"/>
          <w:sz w:val="16"/>
          <w:lang w:eastAsia="zh-CN"/>
        </w:rPr>
        <w:t>7</w:t>
      </w:r>
      <w:r w:rsidRPr="002E2712">
        <w:rPr>
          <w:lang w:eastAsia="zh-CN"/>
        </w:rPr>
        <w:t>X</w:t>
      </w:r>
      <w:r w:rsidRPr="002E2712">
        <w:rPr>
          <w:position w:val="-4"/>
          <w:sz w:val="16"/>
          <w:lang w:eastAsia="zh-CN"/>
        </w:rPr>
        <w:t>8</w:t>
      </w:r>
      <w:r w:rsidRPr="002E2712">
        <w:rPr>
          <w:lang w:eastAsia="zh-CN"/>
        </w:rPr>
        <w:t>X</w:t>
      </w:r>
      <w:r w:rsidRPr="002E2712">
        <w:rPr>
          <w:position w:val="-4"/>
          <w:sz w:val="16"/>
          <w:lang w:eastAsia="zh-CN"/>
        </w:rPr>
        <w:t>9</w:t>
      </w:r>
      <w:r w:rsidRPr="002E2712">
        <w:rPr>
          <w:rFonts w:hint="eastAsia"/>
          <w:lang w:eastAsia="zh-CN"/>
        </w:rPr>
        <w:t>分配到一个唯一的</w:t>
      </w:r>
      <w:r>
        <w:rPr>
          <w:rFonts w:hint="eastAsia"/>
          <w:lang w:eastAsia="zh-CN"/>
        </w:rPr>
        <w:t>9</w:t>
      </w:r>
      <w:r w:rsidRPr="002E2712">
        <w:rPr>
          <w:rFonts w:hint="eastAsia"/>
          <w:lang w:eastAsia="zh-CN"/>
        </w:rPr>
        <w:t>位海岸电台标识，其中</w:t>
      </w:r>
      <w:r w:rsidRPr="002E2712">
        <w:rPr>
          <w:lang w:eastAsia="zh-CN"/>
        </w:rPr>
        <w:t>3</w:t>
      </w:r>
      <w:r w:rsidRPr="002E2712">
        <w:rPr>
          <w:rFonts w:hint="eastAsia"/>
          <w:lang w:eastAsia="zh-CN"/>
        </w:rPr>
        <w:t>、</w:t>
      </w:r>
      <w:r w:rsidRPr="002E2712">
        <w:rPr>
          <w:lang w:eastAsia="zh-CN"/>
        </w:rPr>
        <w:t>4</w:t>
      </w:r>
      <w:r w:rsidRPr="002E2712">
        <w:rPr>
          <w:rFonts w:hint="eastAsia"/>
          <w:lang w:eastAsia="zh-CN"/>
        </w:rPr>
        <w:t>和</w:t>
      </w:r>
      <w:r w:rsidRPr="002E2712">
        <w:rPr>
          <w:lang w:eastAsia="zh-CN"/>
        </w:rPr>
        <w:t>5</w:t>
      </w:r>
      <w:r w:rsidRPr="002E2712">
        <w:rPr>
          <w:rFonts w:hint="eastAsia"/>
          <w:lang w:eastAsia="zh-CN"/>
        </w:rPr>
        <w:t>位表示</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中的任何数字。</w:t>
      </w:r>
      <w:r w:rsidRPr="002E2712">
        <w:rPr>
          <w:lang w:eastAsia="zh-CN"/>
        </w:rPr>
        <w:t>MID</w:t>
      </w:r>
      <w:r w:rsidRPr="002E2712">
        <w:rPr>
          <w:rFonts w:hint="eastAsia"/>
          <w:lang w:eastAsia="zh-CN"/>
        </w:rPr>
        <w:t>代表管辖海岸电台或海岸地球站的主管部门。</w:t>
      </w:r>
    </w:p>
    <w:p w14:paraId="3EB5D480" w14:textId="77777777" w:rsidR="001A1846" w:rsidRPr="002E2712" w:rsidRDefault="001A1846" w:rsidP="001A1846">
      <w:pPr>
        <w:rPr>
          <w:lang w:eastAsia="zh-CN"/>
        </w:rPr>
      </w:pPr>
      <w:r w:rsidRPr="002E2712">
        <w:rPr>
          <w:b/>
          <w:bCs/>
          <w:lang w:eastAsia="zh-CN"/>
        </w:rPr>
        <w:t>2</w:t>
      </w:r>
      <w:r w:rsidRPr="002E2712">
        <w:rPr>
          <w:lang w:eastAsia="zh-CN"/>
        </w:rPr>
        <w:tab/>
      </w:r>
      <w:r w:rsidRPr="002E2712">
        <w:rPr>
          <w:rFonts w:hint="eastAsia"/>
          <w:lang w:eastAsia="zh-CN"/>
        </w:rPr>
        <w:t>由于很多国家的海岸电台数量减少，主管部门可能希望将上述格式的</w:t>
      </w:r>
      <w:r w:rsidRPr="002E2712">
        <w:rPr>
          <w:lang w:eastAsia="zh-CN"/>
        </w:rPr>
        <w:t>MMSI</w:t>
      </w:r>
      <w:r w:rsidRPr="002E2712">
        <w:rPr>
          <w:rFonts w:hint="eastAsia"/>
          <w:lang w:eastAsia="zh-CN"/>
        </w:rPr>
        <w:t>分配给港口无线电台、实验电台、系统标识和其它参与水上无线电业务的电台。有关电台应置于陆上或岛上，以便使用</w:t>
      </w:r>
      <w:r w:rsidRPr="002E2712">
        <w:rPr>
          <w:lang w:eastAsia="zh-CN"/>
        </w:rPr>
        <w:t>00MIDXXXX</w:t>
      </w:r>
      <w:r w:rsidRPr="002E2712">
        <w:rPr>
          <w:rFonts w:hint="eastAsia"/>
          <w:lang w:eastAsia="zh-CN"/>
        </w:rPr>
        <w:t>格式。</w:t>
      </w:r>
    </w:p>
    <w:p w14:paraId="60A5F615" w14:textId="77777777" w:rsidR="001A1846" w:rsidRPr="002E2712" w:rsidRDefault="001A1846" w:rsidP="001A1846">
      <w:pPr>
        <w:rPr>
          <w:lang w:eastAsia="zh-CN"/>
        </w:rPr>
      </w:pPr>
      <w:r w:rsidRPr="002E2712">
        <w:rPr>
          <w:b/>
          <w:bCs/>
          <w:lang w:eastAsia="zh-CN"/>
        </w:rPr>
        <w:t>3</w:t>
      </w:r>
      <w:r w:rsidRPr="002E2712">
        <w:rPr>
          <w:lang w:eastAsia="zh-CN"/>
        </w:rPr>
        <w:tab/>
      </w:r>
      <w:r w:rsidRPr="002E2712">
        <w:rPr>
          <w:rFonts w:hint="eastAsia"/>
          <w:lang w:eastAsia="zh-CN"/>
        </w:rPr>
        <w:t>有关主管部门可能希望使用六位，从而进一步区分此类</w:t>
      </w:r>
      <w:r w:rsidRPr="002E2712">
        <w:rPr>
          <w:lang w:eastAsia="zh-CN"/>
        </w:rPr>
        <w:t>MMSI</w:t>
      </w:r>
      <w:r w:rsidRPr="002E2712">
        <w:rPr>
          <w:rFonts w:hint="eastAsia"/>
          <w:lang w:eastAsia="zh-CN"/>
        </w:rPr>
        <w:t>在如下应用中的具体使用：</w:t>
      </w:r>
    </w:p>
    <w:p w14:paraId="59DE7DB0" w14:textId="77777777" w:rsidR="001A1846" w:rsidRPr="00533672" w:rsidRDefault="001A1846" w:rsidP="001A1846">
      <w:pPr>
        <w:pStyle w:val="enumlev1"/>
        <w:tabs>
          <w:tab w:val="left" w:pos="851"/>
        </w:tabs>
        <w:rPr>
          <w:lang w:eastAsia="zh-CN"/>
        </w:rPr>
      </w:pPr>
      <w:r w:rsidRPr="00533672">
        <w:rPr>
          <w:lang w:eastAsia="zh-CN"/>
        </w:rPr>
        <w:t>a)</w:t>
      </w:r>
      <w:r w:rsidRPr="00533672">
        <w:rPr>
          <w:lang w:eastAsia="zh-CN"/>
        </w:rPr>
        <w:tab/>
        <w:t>00MID1XXX</w:t>
      </w:r>
      <w:r w:rsidRPr="00533672">
        <w:rPr>
          <w:lang w:eastAsia="zh-CN"/>
        </w:rPr>
        <w:tab/>
      </w:r>
      <w:r w:rsidRPr="00533672">
        <w:rPr>
          <w:lang w:eastAsia="zh-CN"/>
        </w:rPr>
        <w:tab/>
      </w:r>
      <w:r w:rsidRPr="00533672">
        <w:rPr>
          <w:rFonts w:hint="eastAsia"/>
          <w:lang w:eastAsia="zh-CN"/>
        </w:rPr>
        <w:t>海岸电台</w:t>
      </w:r>
    </w:p>
    <w:p w14:paraId="47889EA8" w14:textId="77777777" w:rsidR="001A1846" w:rsidRPr="00533672" w:rsidRDefault="001A1846" w:rsidP="001A1846">
      <w:pPr>
        <w:pStyle w:val="enumlev1"/>
        <w:tabs>
          <w:tab w:val="left" w:pos="851"/>
        </w:tabs>
        <w:rPr>
          <w:lang w:eastAsia="zh-CN"/>
        </w:rPr>
      </w:pPr>
      <w:r w:rsidRPr="00533672">
        <w:rPr>
          <w:lang w:eastAsia="zh-CN"/>
        </w:rPr>
        <w:t>b)</w:t>
      </w:r>
      <w:r w:rsidRPr="00533672">
        <w:rPr>
          <w:lang w:eastAsia="zh-CN"/>
        </w:rPr>
        <w:tab/>
        <w:t>00MID2XXX</w:t>
      </w:r>
      <w:r w:rsidRPr="00533672">
        <w:rPr>
          <w:lang w:eastAsia="zh-CN"/>
        </w:rPr>
        <w:tab/>
      </w:r>
      <w:r w:rsidRPr="00533672">
        <w:rPr>
          <w:lang w:eastAsia="zh-CN"/>
        </w:rPr>
        <w:tab/>
      </w:r>
      <w:r w:rsidRPr="00533672">
        <w:rPr>
          <w:rFonts w:hint="eastAsia"/>
          <w:lang w:eastAsia="zh-CN"/>
        </w:rPr>
        <w:t>港口电台</w:t>
      </w:r>
      <w:r>
        <w:rPr>
          <w:rFonts w:hint="eastAsia"/>
          <w:lang w:eastAsia="zh-CN"/>
        </w:rPr>
        <w:t>（</w:t>
      </w:r>
      <w:r w:rsidRPr="00533672">
        <w:rPr>
          <w:rFonts w:hint="eastAsia"/>
          <w:lang w:eastAsia="zh-CN"/>
        </w:rPr>
        <w:t>港口无线电台</w:t>
      </w:r>
      <w:r>
        <w:rPr>
          <w:rFonts w:hint="eastAsia"/>
          <w:lang w:eastAsia="zh-CN"/>
        </w:rPr>
        <w:t>）</w:t>
      </w:r>
    </w:p>
    <w:p w14:paraId="5F3B6513" w14:textId="77777777" w:rsidR="001A1846" w:rsidRPr="00533672" w:rsidRDefault="001A1846" w:rsidP="001A1846">
      <w:pPr>
        <w:pStyle w:val="enumlev1"/>
        <w:tabs>
          <w:tab w:val="left" w:pos="851"/>
        </w:tabs>
        <w:rPr>
          <w:lang w:eastAsia="zh-CN"/>
        </w:rPr>
      </w:pPr>
      <w:r w:rsidRPr="00533672">
        <w:rPr>
          <w:lang w:eastAsia="zh-CN"/>
        </w:rPr>
        <w:t>c)</w:t>
      </w:r>
      <w:r w:rsidRPr="00533672">
        <w:rPr>
          <w:lang w:eastAsia="zh-CN"/>
        </w:rPr>
        <w:tab/>
        <w:t>00MID3XXX</w:t>
      </w:r>
      <w:r w:rsidRPr="00533672">
        <w:rPr>
          <w:lang w:eastAsia="zh-CN"/>
        </w:rPr>
        <w:tab/>
      </w:r>
      <w:r w:rsidRPr="00533672">
        <w:rPr>
          <w:lang w:eastAsia="zh-CN"/>
        </w:rPr>
        <w:tab/>
      </w:r>
      <w:r w:rsidRPr="00533672">
        <w:rPr>
          <w:rFonts w:hint="eastAsia"/>
          <w:lang w:eastAsia="zh-CN"/>
        </w:rPr>
        <w:t>实验电台</w:t>
      </w:r>
    </w:p>
    <w:p w14:paraId="04A18623" w14:textId="77777777" w:rsidR="001A1846" w:rsidRDefault="001A1846" w:rsidP="001A1846">
      <w:pPr>
        <w:pStyle w:val="enumlev1"/>
        <w:tabs>
          <w:tab w:val="left" w:pos="851"/>
        </w:tabs>
        <w:rPr>
          <w:lang w:eastAsia="zh-CN"/>
        </w:rPr>
      </w:pPr>
      <w:r w:rsidRPr="00533672">
        <w:rPr>
          <w:lang w:eastAsia="zh-CN"/>
        </w:rPr>
        <w:t>d)</w:t>
      </w:r>
      <w:r w:rsidRPr="00533672">
        <w:rPr>
          <w:lang w:eastAsia="zh-CN"/>
        </w:rPr>
        <w:tab/>
        <w:t>00MID4XXX</w:t>
      </w:r>
      <w:r w:rsidRPr="00533672">
        <w:rPr>
          <w:lang w:eastAsia="zh-CN"/>
        </w:rPr>
        <w:tab/>
      </w:r>
      <w:r w:rsidRPr="00533672">
        <w:rPr>
          <w:lang w:eastAsia="zh-CN"/>
        </w:rPr>
        <w:tab/>
        <w:t>AIS</w:t>
      </w:r>
      <w:r w:rsidRPr="00533672">
        <w:rPr>
          <w:rFonts w:hint="eastAsia"/>
          <w:lang w:eastAsia="zh-CN"/>
        </w:rPr>
        <w:t>中继电台</w:t>
      </w:r>
    </w:p>
    <w:p w14:paraId="43A3A656" w14:textId="77777777" w:rsidR="001A1846" w:rsidRPr="001A1846" w:rsidRDefault="001A1846" w:rsidP="001A1846">
      <w:pPr>
        <w:pStyle w:val="enumlev1"/>
      </w:pPr>
      <w:r w:rsidRPr="001A1846">
        <w:t>e)</w:t>
      </w:r>
      <w:r w:rsidRPr="001A1846">
        <w:tab/>
        <w:t>00MID5XXX</w:t>
      </w:r>
      <w:r w:rsidRPr="001A1846">
        <w:tab/>
      </w:r>
      <w:r w:rsidRPr="001A1846">
        <w:tab/>
        <w:t>AIS</w:t>
      </w:r>
      <w:r>
        <w:rPr>
          <w:rFonts w:hint="eastAsia"/>
          <w:lang w:val="en-GB" w:eastAsia="zh-CN"/>
        </w:rPr>
        <w:t>基站</w:t>
      </w:r>
      <w:r w:rsidRPr="001A1846">
        <w:rPr>
          <w:rFonts w:hint="eastAsia"/>
          <w:lang w:eastAsia="zh-CN"/>
        </w:rPr>
        <w:t>（</w:t>
      </w:r>
      <w:r w:rsidRPr="001A1846">
        <w:t>VDL</w:t>
      </w:r>
      <w:r>
        <w:rPr>
          <w:rFonts w:hint="eastAsia"/>
          <w:lang w:val="en-GB" w:eastAsia="zh-CN"/>
        </w:rPr>
        <w:t>控制电台</w:t>
      </w:r>
      <w:r w:rsidRPr="001A1846">
        <w:rPr>
          <w:rFonts w:hint="eastAsia"/>
          <w:lang w:eastAsia="zh-CN"/>
        </w:rPr>
        <w:t>）</w:t>
      </w:r>
    </w:p>
    <w:p w14:paraId="7830FEDD" w14:textId="77777777" w:rsidR="001A1846" w:rsidRPr="002E2712" w:rsidRDefault="001A1846" w:rsidP="001A1846">
      <w:pPr>
        <w:rPr>
          <w:lang w:eastAsia="zh-CN"/>
        </w:rPr>
      </w:pPr>
      <w:r w:rsidRPr="002E2712">
        <w:rPr>
          <w:b/>
          <w:bCs/>
          <w:lang w:eastAsia="zh-CN"/>
        </w:rPr>
        <w:t>4</w:t>
      </w:r>
      <w:r w:rsidRPr="002E2712">
        <w:rPr>
          <w:lang w:eastAsia="zh-CN"/>
        </w:rPr>
        <w:tab/>
      </w:r>
      <w:r w:rsidRPr="002E2712">
        <w:rPr>
          <w:rFonts w:hint="eastAsia"/>
          <w:lang w:eastAsia="zh-CN"/>
        </w:rPr>
        <w:t>这一格式为各类电台创建多组</w:t>
      </w:r>
      <w:r w:rsidRPr="002E2712">
        <w:rPr>
          <w:lang w:eastAsia="zh-CN"/>
        </w:rPr>
        <w:t>999</w:t>
      </w:r>
      <w:r w:rsidRPr="002E2712">
        <w:rPr>
          <w:rFonts w:hint="eastAsia"/>
          <w:lang w:eastAsia="zh-CN"/>
        </w:rPr>
        <w:t>个号码，但是，这种方法具有可选性，仅供指导。如果有关主管部门希望扩大方案，还有很多其它可能性。</w:t>
      </w:r>
    </w:p>
    <w:p w14:paraId="0AAE6B62" w14:textId="77777777" w:rsidR="001A1846" w:rsidRPr="00116227" w:rsidRDefault="001A1846" w:rsidP="001A1846">
      <w:pPr>
        <w:rPr>
          <w:lang w:eastAsia="zh-CN"/>
        </w:rPr>
      </w:pPr>
      <w:r w:rsidRPr="002E2712">
        <w:rPr>
          <w:b/>
          <w:bCs/>
          <w:lang w:eastAsia="zh-CN"/>
        </w:rPr>
        <w:t>5</w:t>
      </w:r>
      <w:r w:rsidRPr="002E2712">
        <w:rPr>
          <w:lang w:eastAsia="zh-CN"/>
        </w:rPr>
        <w:tab/>
      </w:r>
      <w:r w:rsidRPr="002E2712">
        <w:rPr>
          <w:rFonts w:hint="eastAsia"/>
          <w:lang w:eastAsia="zh-CN"/>
        </w:rPr>
        <w:t>为同时呼叫一个以上海岸电台的海岸电台群呼标识作为海岸电台标识的一个子集采用以下格式：</w:t>
      </w:r>
    </w:p>
    <w:p w14:paraId="605A5542" w14:textId="77777777" w:rsidR="001A1846" w:rsidRPr="00116227" w:rsidRDefault="001A1846" w:rsidP="001A1846">
      <w:pPr>
        <w:jc w:val="center"/>
        <w:rPr>
          <w:vertAlign w:val="subscript"/>
          <w:lang w:eastAsia="zh-CN"/>
        </w:rPr>
      </w:pPr>
      <w:r w:rsidRPr="002E2712">
        <w:rPr>
          <w:lang w:eastAsia="zh-CN"/>
        </w:rPr>
        <w:t>0</w:t>
      </w:r>
      <w:r w:rsidRPr="002E2712">
        <w:rPr>
          <w:vertAlign w:val="subscript"/>
          <w:lang w:eastAsia="zh-CN"/>
        </w:rPr>
        <w:t>1</w:t>
      </w:r>
      <w:r w:rsidRPr="002E2712">
        <w:rPr>
          <w:lang w:eastAsia="zh-CN"/>
        </w:rPr>
        <w:t>0</w:t>
      </w:r>
      <w:r w:rsidRPr="002E2712">
        <w:rPr>
          <w:vertAlign w:val="subscript"/>
          <w:lang w:eastAsia="zh-CN"/>
        </w:rPr>
        <w:t>2</w:t>
      </w:r>
      <w:r w:rsidRPr="002E2712">
        <w:rPr>
          <w:lang w:eastAsia="zh-CN"/>
        </w:rPr>
        <w:t>M</w:t>
      </w:r>
      <w:r w:rsidRPr="002E2712">
        <w:rPr>
          <w:vertAlign w:val="subscript"/>
          <w:lang w:eastAsia="zh-CN"/>
        </w:rPr>
        <w:t>3</w:t>
      </w:r>
      <w:r w:rsidRPr="002E2712">
        <w:rPr>
          <w:lang w:eastAsia="zh-CN"/>
        </w:rPr>
        <w:t>I</w:t>
      </w:r>
      <w:r w:rsidRPr="002E2712">
        <w:rPr>
          <w:vertAlign w:val="subscript"/>
          <w:lang w:eastAsia="zh-CN"/>
        </w:rPr>
        <w:t>4</w:t>
      </w:r>
      <w:r w:rsidRPr="002E2712">
        <w:rPr>
          <w:lang w:eastAsia="zh-CN"/>
        </w:rPr>
        <w:t>D</w:t>
      </w:r>
      <w:r w:rsidRPr="002E2712">
        <w:rPr>
          <w:vertAlign w:val="subscript"/>
          <w:lang w:eastAsia="zh-CN"/>
        </w:rPr>
        <w:t>5</w:t>
      </w:r>
      <w:r w:rsidRPr="002E2712">
        <w:rPr>
          <w:lang w:eastAsia="zh-CN"/>
        </w:rPr>
        <w:t>X</w:t>
      </w:r>
      <w:r w:rsidRPr="002E2712">
        <w:rPr>
          <w:vertAlign w:val="subscript"/>
          <w:lang w:eastAsia="zh-CN"/>
        </w:rPr>
        <w:t>6</w:t>
      </w:r>
      <w:r w:rsidRPr="002E2712">
        <w:rPr>
          <w:lang w:eastAsia="zh-CN"/>
        </w:rPr>
        <w:t>X</w:t>
      </w:r>
      <w:r w:rsidRPr="002E2712">
        <w:rPr>
          <w:vertAlign w:val="subscript"/>
          <w:lang w:eastAsia="zh-CN"/>
        </w:rPr>
        <w:t>7</w:t>
      </w:r>
      <w:r w:rsidRPr="002E2712">
        <w:rPr>
          <w:lang w:eastAsia="zh-CN"/>
        </w:rPr>
        <w:t>X</w:t>
      </w:r>
      <w:r w:rsidRPr="002E2712">
        <w:rPr>
          <w:vertAlign w:val="subscript"/>
          <w:lang w:eastAsia="zh-CN"/>
        </w:rPr>
        <w:t>8</w:t>
      </w:r>
      <w:r w:rsidRPr="002E2712">
        <w:rPr>
          <w:lang w:eastAsia="zh-CN"/>
        </w:rPr>
        <w:t>X</w:t>
      </w:r>
      <w:r w:rsidRPr="002E2712">
        <w:rPr>
          <w:vertAlign w:val="subscript"/>
          <w:lang w:eastAsia="zh-CN"/>
        </w:rPr>
        <w:t>9</w:t>
      </w:r>
    </w:p>
    <w:p w14:paraId="0485A9D6" w14:textId="77777777" w:rsidR="001A1846" w:rsidRPr="002E2712" w:rsidRDefault="001A1846" w:rsidP="001A1846">
      <w:pPr>
        <w:spacing w:before="240"/>
        <w:ind w:firstLineChars="200" w:firstLine="480"/>
        <w:rPr>
          <w:lang w:eastAsia="zh-CN"/>
        </w:rPr>
      </w:pPr>
      <w:r w:rsidRPr="002E2712">
        <w:rPr>
          <w:rFonts w:hint="eastAsia"/>
          <w:lang w:eastAsia="zh-CN"/>
        </w:rPr>
        <w:t>其中前两个数字为零</w:t>
      </w:r>
      <w:r w:rsidRPr="000B3FF6">
        <w:rPr>
          <w:rFonts w:hint="eastAsia"/>
          <w:lang w:eastAsia="zh-CN"/>
        </w:rPr>
        <w:t>，</w:t>
      </w:r>
      <w:r w:rsidRPr="000B3FF6">
        <w:rPr>
          <w:lang w:eastAsia="zh-CN"/>
        </w:rPr>
        <w:t>X</w:t>
      </w:r>
      <w:r w:rsidRPr="002E2712">
        <w:rPr>
          <w:rFonts w:hint="eastAsia"/>
          <w:lang w:eastAsia="zh-CN"/>
        </w:rPr>
        <w:t>为从</w:t>
      </w:r>
      <w:r w:rsidRPr="000B3FF6">
        <w:rPr>
          <w:lang w:eastAsia="zh-CN"/>
        </w:rPr>
        <w:t>0</w:t>
      </w:r>
      <w:r w:rsidRPr="002E2712">
        <w:rPr>
          <w:rFonts w:hint="eastAsia"/>
          <w:lang w:eastAsia="zh-CN"/>
        </w:rPr>
        <w:t>至</w:t>
      </w:r>
      <w:r w:rsidRPr="000B3FF6">
        <w:rPr>
          <w:lang w:eastAsia="zh-CN"/>
        </w:rPr>
        <w:t>9</w:t>
      </w:r>
      <w:r w:rsidRPr="002E2712">
        <w:rPr>
          <w:rFonts w:hint="eastAsia"/>
          <w:lang w:eastAsia="zh-CN"/>
        </w:rPr>
        <w:t>的任何数字。</w:t>
      </w:r>
      <w:r w:rsidRPr="002E2712">
        <w:rPr>
          <w:lang w:eastAsia="zh-CN"/>
        </w:rPr>
        <w:t>MID</w:t>
      </w:r>
      <w:r w:rsidRPr="002E2712">
        <w:rPr>
          <w:rFonts w:hint="eastAsia"/>
          <w:lang w:eastAsia="zh-CN"/>
        </w:rPr>
        <w:t>仅表示分配海岸电台群呼标识的主管部门的领地或地理区域。按照</w:t>
      </w:r>
      <w:r w:rsidRPr="002E2712">
        <w:rPr>
          <w:lang w:eastAsia="zh-CN"/>
        </w:rPr>
        <w:t>ITU-T</w:t>
      </w:r>
      <w:r w:rsidRPr="002E2712">
        <w:rPr>
          <w:rFonts w:hint="eastAsia"/>
          <w:lang w:eastAsia="zh-CN"/>
        </w:rPr>
        <w:t>有关建议书的规定，标识可分配给仅位于一个地理区域的主管部门电台。</w:t>
      </w:r>
    </w:p>
    <w:p w14:paraId="16D11697" w14:textId="77777777" w:rsidR="001A1846" w:rsidRPr="002E2712" w:rsidRDefault="001A1846" w:rsidP="001A1846">
      <w:pPr>
        <w:rPr>
          <w:lang w:eastAsia="zh-CN"/>
        </w:rPr>
      </w:pPr>
      <w:r w:rsidRPr="000B3FF6">
        <w:rPr>
          <w:b/>
          <w:bCs/>
          <w:lang w:eastAsia="zh-CN"/>
        </w:rPr>
        <w:t>6</w:t>
      </w:r>
      <w:r w:rsidRPr="000B3FF6">
        <w:rPr>
          <w:lang w:eastAsia="zh-CN"/>
        </w:rPr>
        <w:tab/>
        <w:t>0</w:t>
      </w:r>
      <w:r w:rsidRPr="000B3FF6">
        <w:rPr>
          <w:vertAlign w:val="subscript"/>
          <w:lang w:eastAsia="zh-CN"/>
        </w:rPr>
        <w:t>1</w:t>
      </w:r>
      <w:r w:rsidRPr="000B3FF6">
        <w:rPr>
          <w:lang w:eastAsia="zh-CN"/>
        </w:rPr>
        <w:t>0</w:t>
      </w:r>
      <w:r w:rsidRPr="000B3FF6">
        <w:rPr>
          <w:vertAlign w:val="subscript"/>
          <w:lang w:eastAsia="zh-CN"/>
        </w:rPr>
        <w:t>2</w:t>
      </w:r>
      <w:r w:rsidRPr="000B3FF6">
        <w:rPr>
          <w:lang w:eastAsia="zh-CN"/>
        </w:rPr>
        <w:t>M</w:t>
      </w:r>
      <w:r w:rsidRPr="000B3FF6">
        <w:rPr>
          <w:vertAlign w:val="subscript"/>
          <w:lang w:eastAsia="zh-CN"/>
        </w:rPr>
        <w:t>3</w:t>
      </w:r>
      <w:r w:rsidRPr="000B3FF6">
        <w:rPr>
          <w:lang w:eastAsia="zh-CN"/>
        </w:rPr>
        <w:t>I</w:t>
      </w:r>
      <w:r w:rsidRPr="000B3FF6">
        <w:rPr>
          <w:vertAlign w:val="subscript"/>
          <w:lang w:eastAsia="zh-CN"/>
        </w:rPr>
        <w:t>4</w:t>
      </w:r>
      <w:r w:rsidRPr="000B3FF6">
        <w:rPr>
          <w:lang w:eastAsia="zh-CN"/>
        </w:rPr>
        <w:t>D</w:t>
      </w:r>
      <w:r w:rsidRPr="000B3FF6">
        <w:rPr>
          <w:vertAlign w:val="subscript"/>
          <w:lang w:eastAsia="zh-CN"/>
        </w:rPr>
        <w:t>5</w:t>
      </w:r>
      <w:r w:rsidRPr="000B3FF6">
        <w:rPr>
          <w:lang w:eastAsia="zh-CN"/>
        </w:rPr>
        <w:t>0</w:t>
      </w:r>
      <w:r w:rsidRPr="000B3FF6">
        <w:rPr>
          <w:vertAlign w:val="subscript"/>
          <w:lang w:eastAsia="zh-CN"/>
        </w:rPr>
        <w:t>6</w:t>
      </w:r>
      <w:r w:rsidRPr="000B3FF6">
        <w:rPr>
          <w:lang w:eastAsia="zh-CN"/>
        </w:rPr>
        <w:t>0</w:t>
      </w:r>
      <w:r w:rsidRPr="000B3FF6">
        <w:rPr>
          <w:vertAlign w:val="subscript"/>
          <w:lang w:eastAsia="zh-CN"/>
        </w:rPr>
        <w:t>7</w:t>
      </w:r>
      <w:r w:rsidRPr="000B3FF6">
        <w:rPr>
          <w:lang w:eastAsia="zh-CN"/>
        </w:rPr>
        <w:t>0</w:t>
      </w:r>
      <w:r w:rsidRPr="000B3FF6">
        <w:rPr>
          <w:vertAlign w:val="subscript"/>
          <w:lang w:eastAsia="zh-CN"/>
        </w:rPr>
        <w:t>8</w:t>
      </w:r>
      <w:r w:rsidRPr="000B3FF6">
        <w:rPr>
          <w:lang w:eastAsia="zh-CN"/>
        </w:rPr>
        <w:t>0</w:t>
      </w:r>
      <w:r w:rsidRPr="000B3FF6">
        <w:rPr>
          <w:vertAlign w:val="subscript"/>
          <w:lang w:eastAsia="zh-CN"/>
        </w:rPr>
        <w:t>9</w:t>
      </w:r>
      <w:r w:rsidRPr="002E2712">
        <w:rPr>
          <w:rFonts w:hint="eastAsia"/>
          <w:lang w:eastAsia="zh-CN"/>
        </w:rPr>
        <w:t>组合应预留作为海岸电台群呼标识</w:t>
      </w:r>
      <w:r w:rsidRPr="000B3FF6">
        <w:rPr>
          <w:rFonts w:hint="eastAsia"/>
          <w:lang w:eastAsia="zh-CN"/>
        </w:rPr>
        <w:t>，</w:t>
      </w:r>
      <w:r w:rsidRPr="002E2712">
        <w:rPr>
          <w:rFonts w:hint="eastAsia"/>
          <w:lang w:eastAsia="zh-CN"/>
        </w:rPr>
        <w:t>指该主管部门内的所有</w:t>
      </w:r>
      <w:r w:rsidRPr="000B3FF6">
        <w:rPr>
          <w:lang w:eastAsia="zh-CN"/>
        </w:rPr>
        <w:t>00MIDXXXX</w:t>
      </w:r>
      <w:r w:rsidRPr="002E2712">
        <w:rPr>
          <w:rFonts w:hint="eastAsia"/>
          <w:lang w:eastAsia="zh-CN"/>
        </w:rPr>
        <w:t>电台。该主管部门可能希望使用附加群呼标识进一步增强使用</w:t>
      </w:r>
      <w:r>
        <w:rPr>
          <w:rFonts w:hint="eastAsia"/>
          <w:lang w:eastAsia="zh-CN"/>
        </w:rPr>
        <w:t>（</w:t>
      </w:r>
      <w:r w:rsidRPr="002E2712">
        <w:rPr>
          <w:rFonts w:hint="eastAsia"/>
          <w:lang w:eastAsia="zh-CN"/>
        </w:rPr>
        <w:t>即</w:t>
      </w:r>
      <w:r w:rsidRPr="002E2712">
        <w:rPr>
          <w:lang w:eastAsia="zh-CN"/>
        </w:rPr>
        <w:t>00MID1111</w:t>
      </w:r>
      <w:r>
        <w:rPr>
          <w:rFonts w:hint="eastAsia"/>
          <w:lang w:eastAsia="zh-CN"/>
        </w:rPr>
        <w:t>）</w:t>
      </w:r>
      <w:r w:rsidRPr="002E2712">
        <w:rPr>
          <w:rFonts w:hint="eastAsia"/>
          <w:lang w:eastAsia="zh-CN"/>
        </w:rPr>
        <w:t>。</w:t>
      </w:r>
    </w:p>
    <w:p w14:paraId="6E5C59E5" w14:textId="77777777" w:rsidR="001A1846" w:rsidRPr="002E2712" w:rsidRDefault="001A1846" w:rsidP="001A1846">
      <w:pPr>
        <w:rPr>
          <w:lang w:eastAsia="zh-CN"/>
        </w:rPr>
      </w:pPr>
      <w:r w:rsidRPr="002E2712">
        <w:rPr>
          <w:b/>
          <w:bCs/>
          <w:lang w:eastAsia="zh-CN"/>
        </w:rPr>
        <w:t>7</w:t>
      </w:r>
      <w:r w:rsidRPr="002E2712">
        <w:rPr>
          <w:lang w:eastAsia="zh-CN"/>
        </w:rPr>
        <w:tab/>
      </w:r>
      <w:r w:rsidRPr="002E2712">
        <w:rPr>
          <w:rFonts w:hint="eastAsia"/>
          <w:lang w:eastAsia="zh-CN"/>
        </w:rPr>
        <w:t>对于</w:t>
      </w:r>
      <w:r w:rsidRPr="002E2712">
        <w:rPr>
          <w:lang w:eastAsia="zh-CN"/>
        </w:rPr>
        <w:t>GMDSS</w:t>
      </w:r>
      <w:r w:rsidRPr="002E2712">
        <w:rPr>
          <w:rFonts w:hint="eastAsia"/>
          <w:lang w:eastAsia="zh-CN"/>
        </w:rPr>
        <w:t>，这些</w:t>
      </w:r>
      <w:r w:rsidRPr="002E2712">
        <w:rPr>
          <w:lang w:eastAsia="zh-CN"/>
        </w:rPr>
        <w:t>MMSI</w:t>
      </w:r>
      <w:r w:rsidRPr="002E2712">
        <w:rPr>
          <w:rFonts w:hint="eastAsia"/>
          <w:lang w:eastAsia="zh-CN"/>
        </w:rPr>
        <w:t>指配的详细情况应提供给诸如</w:t>
      </w:r>
      <w:r w:rsidRPr="002E2712">
        <w:rPr>
          <w:lang w:eastAsia="zh-CN"/>
        </w:rPr>
        <w:t>RCC</w:t>
      </w:r>
      <w:r w:rsidRPr="002E2712">
        <w:rPr>
          <w:rFonts w:hint="eastAsia"/>
          <w:lang w:eastAsia="zh-CN"/>
        </w:rPr>
        <w:t>等授权实体，但不局限于此。这种提供应在每年</w:t>
      </w:r>
      <w:r w:rsidRPr="002E2712">
        <w:rPr>
          <w:lang w:eastAsia="zh-CN"/>
        </w:rPr>
        <w:t>365</w:t>
      </w:r>
      <w:r w:rsidRPr="002E2712">
        <w:rPr>
          <w:rFonts w:hint="eastAsia"/>
          <w:lang w:eastAsia="zh-CN"/>
        </w:rPr>
        <w:t>天每天</w:t>
      </w:r>
      <w:r w:rsidRPr="002E2712">
        <w:rPr>
          <w:lang w:eastAsia="zh-CN"/>
        </w:rPr>
        <w:t>24</w:t>
      </w:r>
      <w:r w:rsidRPr="002E2712">
        <w:rPr>
          <w:rFonts w:hint="eastAsia"/>
          <w:lang w:eastAsia="zh-CN"/>
        </w:rPr>
        <w:t>小时内自动进行。</w:t>
      </w:r>
    </w:p>
    <w:p w14:paraId="67F1AB7D" w14:textId="77777777" w:rsidR="001A1846" w:rsidRDefault="001A1846" w:rsidP="001A1846">
      <w:pPr>
        <w:rPr>
          <w:lang w:eastAsia="zh-CN"/>
        </w:rPr>
      </w:pPr>
      <w:r w:rsidRPr="002E2712">
        <w:rPr>
          <w:b/>
          <w:bCs/>
          <w:lang w:eastAsia="zh-CN"/>
        </w:rPr>
        <w:t>8</w:t>
      </w:r>
      <w:r w:rsidRPr="002E2712">
        <w:rPr>
          <w:lang w:eastAsia="zh-CN"/>
        </w:rPr>
        <w:tab/>
        <w:t>0</w:t>
      </w:r>
      <w:r w:rsidRPr="002E2712">
        <w:rPr>
          <w:vertAlign w:val="subscript"/>
          <w:lang w:eastAsia="zh-CN"/>
        </w:rPr>
        <w:t>1</w:t>
      </w:r>
      <w:r w:rsidRPr="002E2712">
        <w:rPr>
          <w:lang w:eastAsia="zh-CN"/>
        </w:rPr>
        <w:t>0</w:t>
      </w:r>
      <w:r w:rsidRPr="002E2712">
        <w:rPr>
          <w:vertAlign w:val="subscript"/>
          <w:lang w:eastAsia="zh-CN"/>
        </w:rPr>
        <w:t>2</w:t>
      </w:r>
      <w:r w:rsidRPr="002E2712">
        <w:rPr>
          <w:lang w:eastAsia="zh-CN"/>
        </w:rPr>
        <w:t>9</w:t>
      </w:r>
      <w:r w:rsidRPr="002E2712">
        <w:rPr>
          <w:vertAlign w:val="subscript"/>
          <w:lang w:eastAsia="zh-CN"/>
        </w:rPr>
        <w:t>3</w:t>
      </w:r>
      <w:r w:rsidRPr="002E2712">
        <w:rPr>
          <w:lang w:eastAsia="zh-CN"/>
        </w:rPr>
        <w:t>9</w:t>
      </w:r>
      <w:r w:rsidRPr="002E2712">
        <w:rPr>
          <w:vertAlign w:val="subscript"/>
          <w:lang w:eastAsia="zh-CN"/>
        </w:rPr>
        <w:t>4</w:t>
      </w:r>
      <w:r w:rsidRPr="002E2712">
        <w:rPr>
          <w:lang w:eastAsia="zh-CN"/>
        </w:rPr>
        <w:t>9</w:t>
      </w:r>
      <w:r w:rsidRPr="002E2712">
        <w:rPr>
          <w:vertAlign w:val="subscript"/>
          <w:lang w:eastAsia="zh-CN"/>
        </w:rPr>
        <w:t>5</w:t>
      </w:r>
      <w:r w:rsidRPr="002E2712">
        <w:rPr>
          <w:lang w:eastAsia="zh-CN"/>
        </w:rPr>
        <w:t>0</w:t>
      </w:r>
      <w:r w:rsidRPr="002E2712">
        <w:rPr>
          <w:vertAlign w:val="subscript"/>
          <w:lang w:eastAsia="zh-CN"/>
        </w:rPr>
        <w:t>6</w:t>
      </w:r>
      <w:r w:rsidRPr="002E2712">
        <w:rPr>
          <w:lang w:eastAsia="zh-CN"/>
        </w:rPr>
        <w:t>0</w:t>
      </w:r>
      <w:r w:rsidRPr="002E2712">
        <w:rPr>
          <w:vertAlign w:val="subscript"/>
          <w:lang w:eastAsia="zh-CN"/>
        </w:rPr>
        <w:t>7</w:t>
      </w:r>
      <w:r w:rsidRPr="002E2712">
        <w:rPr>
          <w:lang w:eastAsia="zh-CN"/>
        </w:rPr>
        <w:t>0</w:t>
      </w:r>
      <w:r w:rsidRPr="002E2712">
        <w:rPr>
          <w:vertAlign w:val="subscript"/>
          <w:lang w:eastAsia="zh-CN"/>
        </w:rPr>
        <w:t>8</w:t>
      </w:r>
      <w:r w:rsidRPr="002E2712">
        <w:rPr>
          <w:lang w:eastAsia="zh-CN"/>
        </w:rPr>
        <w:t>0</w:t>
      </w:r>
      <w:r w:rsidRPr="002E2712">
        <w:rPr>
          <w:vertAlign w:val="subscript"/>
          <w:lang w:eastAsia="zh-CN"/>
        </w:rPr>
        <w:t>9</w:t>
      </w:r>
      <w:r w:rsidRPr="002E2712">
        <w:rPr>
          <w:rFonts w:hint="eastAsia"/>
          <w:lang w:eastAsia="zh-CN"/>
        </w:rPr>
        <w:t>组合预留作为所有海岸电台标识，指所有</w:t>
      </w:r>
      <w:r w:rsidRPr="002E2712">
        <w:rPr>
          <w:lang w:eastAsia="zh-CN"/>
        </w:rPr>
        <w:t>VHF 00XXXXXXX</w:t>
      </w:r>
      <w:r w:rsidRPr="002E2712">
        <w:rPr>
          <w:rFonts w:hint="eastAsia"/>
          <w:lang w:eastAsia="zh-CN"/>
        </w:rPr>
        <w:t>电台。它不适用于</w:t>
      </w:r>
      <w:r w:rsidRPr="002E2712">
        <w:rPr>
          <w:lang w:eastAsia="zh-CN"/>
        </w:rPr>
        <w:t>MF</w:t>
      </w:r>
      <w:r w:rsidRPr="002E2712">
        <w:rPr>
          <w:rFonts w:hint="eastAsia"/>
          <w:lang w:eastAsia="zh-CN"/>
        </w:rPr>
        <w:t>或</w:t>
      </w:r>
      <w:r w:rsidRPr="002E2712">
        <w:rPr>
          <w:lang w:eastAsia="zh-CN"/>
        </w:rPr>
        <w:t>HF</w:t>
      </w:r>
      <w:r w:rsidRPr="002E2712">
        <w:rPr>
          <w:rFonts w:hint="eastAsia"/>
          <w:lang w:eastAsia="zh-CN"/>
        </w:rPr>
        <w:t>海岸电台。</w:t>
      </w:r>
    </w:p>
    <w:p w14:paraId="437AC39C" w14:textId="77777777" w:rsidR="001A1846" w:rsidRDefault="001A1846" w:rsidP="001A1846">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57AF1B40" w14:textId="77777777" w:rsidR="001A1846" w:rsidRPr="003564E2" w:rsidRDefault="001A1846" w:rsidP="001A1846">
      <w:pPr>
        <w:pStyle w:val="Section1"/>
        <w:keepNext/>
        <w:keepLines/>
        <w:outlineLvl w:val="0"/>
        <w:rPr>
          <w:sz w:val="28"/>
          <w:szCs w:val="28"/>
          <w:lang w:eastAsia="zh-CN"/>
        </w:rPr>
      </w:pPr>
      <w:r w:rsidRPr="003564E2">
        <w:rPr>
          <w:rFonts w:ascii="SimSun" w:hAnsi="SimSun" w:cs="SimSun" w:hint="eastAsia"/>
          <w:sz w:val="28"/>
          <w:szCs w:val="28"/>
          <w:lang w:eastAsia="zh-CN"/>
        </w:rPr>
        <w:lastRenderedPageBreak/>
        <w:t>第</w:t>
      </w:r>
      <w:r w:rsidRPr="003564E2">
        <w:rPr>
          <w:sz w:val="28"/>
          <w:szCs w:val="28"/>
          <w:lang w:eastAsia="zh-CN"/>
        </w:rPr>
        <w:t>3</w:t>
      </w:r>
      <w:r w:rsidRPr="003564E2">
        <w:rPr>
          <w:rFonts w:ascii="SimSun" w:hAnsi="SimSun" w:cs="SimSun" w:hint="eastAsia"/>
          <w:sz w:val="28"/>
          <w:szCs w:val="28"/>
          <w:lang w:eastAsia="zh-CN"/>
        </w:rPr>
        <w:t>部分</w:t>
      </w:r>
      <w:r w:rsidRPr="003564E2">
        <w:rPr>
          <w:sz w:val="28"/>
          <w:szCs w:val="28"/>
          <w:lang w:eastAsia="zh-CN"/>
        </w:rPr>
        <w:br/>
      </w:r>
      <w:r w:rsidRPr="003564E2">
        <w:rPr>
          <w:sz w:val="28"/>
          <w:szCs w:val="28"/>
          <w:lang w:eastAsia="zh-CN"/>
        </w:rPr>
        <w:br/>
      </w:r>
      <w:proofErr w:type="spellStart"/>
      <w:r w:rsidRPr="003564E2">
        <w:rPr>
          <w:rFonts w:ascii="SimSun" w:hAnsi="SimSun" w:cs="SimSun" w:hint="eastAsia"/>
          <w:sz w:val="28"/>
          <w:szCs w:val="28"/>
          <w:lang w:eastAsia="zh-CN"/>
        </w:rPr>
        <w:t>航空器标识的指配</w:t>
      </w:r>
      <w:proofErr w:type="spellEnd"/>
    </w:p>
    <w:p w14:paraId="73B54F72" w14:textId="77777777" w:rsidR="001A1846" w:rsidRPr="002E2712" w:rsidRDefault="001A1846" w:rsidP="001A1846">
      <w:pPr>
        <w:spacing w:before="360"/>
        <w:rPr>
          <w:lang w:eastAsia="zh-CN"/>
        </w:rPr>
      </w:pPr>
      <w:r w:rsidRPr="002E2712">
        <w:rPr>
          <w:b/>
          <w:lang w:eastAsia="zh-CN"/>
        </w:rPr>
        <w:t>1</w:t>
      </w:r>
      <w:r w:rsidRPr="002E2712">
        <w:rPr>
          <w:lang w:eastAsia="zh-CN"/>
        </w:rPr>
        <w:tab/>
      </w:r>
      <w:r w:rsidRPr="002E2712">
        <w:rPr>
          <w:rFonts w:hint="eastAsia"/>
          <w:lang w:eastAsia="zh-CN"/>
        </w:rPr>
        <w:t>当航空器与水上移动业务电台进行搜救工作和其他安全相关通信需要使用水上移动业务标识时，负责主管部门应以</w:t>
      </w:r>
      <w:r w:rsidRPr="002E2712">
        <w:rPr>
          <w:lang w:eastAsia="zh-CN"/>
        </w:rPr>
        <w:t>1</w:t>
      </w:r>
      <w:r w:rsidRPr="002E2712">
        <w:rPr>
          <w:position w:val="-4"/>
          <w:sz w:val="16"/>
          <w:lang w:eastAsia="zh-CN"/>
        </w:rPr>
        <w:t>1</w:t>
      </w:r>
      <w:r w:rsidRPr="002E2712">
        <w:rPr>
          <w:lang w:eastAsia="zh-CN"/>
        </w:rPr>
        <w:t>1</w:t>
      </w:r>
      <w:r w:rsidRPr="002E2712">
        <w:rPr>
          <w:position w:val="-4"/>
          <w:sz w:val="16"/>
          <w:lang w:eastAsia="zh-CN"/>
        </w:rPr>
        <w:t>2</w:t>
      </w:r>
      <w:r w:rsidRPr="002E2712">
        <w:rPr>
          <w:lang w:eastAsia="zh-CN"/>
        </w:rPr>
        <w:t>1</w:t>
      </w:r>
      <w:r w:rsidRPr="002E2712">
        <w:rPr>
          <w:position w:val="-4"/>
          <w:sz w:val="16"/>
          <w:lang w:eastAsia="zh-CN"/>
        </w:rPr>
        <w:t>3</w:t>
      </w:r>
      <w:r w:rsidRPr="002E2712">
        <w:rPr>
          <w:lang w:eastAsia="zh-CN"/>
        </w:rPr>
        <w:t>M</w:t>
      </w:r>
      <w:r w:rsidRPr="002E2712">
        <w:rPr>
          <w:position w:val="-4"/>
          <w:sz w:val="16"/>
          <w:lang w:eastAsia="zh-CN"/>
        </w:rPr>
        <w:t>4</w:t>
      </w:r>
      <w:r w:rsidRPr="002E2712">
        <w:rPr>
          <w:lang w:eastAsia="zh-CN"/>
        </w:rPr>
        <w:t>I</w:t>
      </w:r>
      <w:r w:rsidRPr="002E2712">
        <w:rPr>
          <w:position w:val="-4"/>
          <w:sz w:val="16"/>
          <w:lang w:eastAsia="zh-CN"/>
        </w:rPr>
        <w:t>5</w:t>
      </w:r>
      <w:r w:rsidRPr="002E2712">
        <w:rPr>
          <w:lang w:eastAsia="zh-CN"/>
        </w:rPr>
        <w:t>D</w:t>
      </w:r>
      <w:r w:rsidRPr="002E2712">
        <w:rPr>
          <w:position w:val="-4"/>
          <w:sz w:val="16"/>
          <w:lang w:eastAsia="zh-CN"/>
        </w:rPr>
        <w:t>6</w:t>
      </w:r>
      <w:r w:rsidRPr="002E2712">
        <w:rPr>
          <w:lang w:eastAsia="zh-CN"/>
        </w:rPr>
        <w:t>X</w:t>
      </w:r>
      <w:r w:rsidRPr="002E2712">
        <w:rPr>
          <w:position w:val="-4"/>
          <w:sz w:val="16"/>
          <w:lang w:eastAsia="zh-CN"/>
        </w:rPr>
        <w:t>7</w:t>
      </w:r>
      <w:r w:rsidRPr="002E2712">
        <w:rPr>
          <w:lang w:eastAsia="zh-CN"/>
        </w:rPr>
        <w:t>X</w:t>
      </w:r>
      <w:r w:rsidRPr="002E2712">
        <w:rPr>
          <w:position w:val="-4"/>
          <w:sz w:val="16"/>
          <w:lang w:eastAsia="zh-CN"/>
        </w:rPr>
        <w:t>8</w:t>
      </w:r>
      <w:r w:rsidRPr="002E2712">
        <w:rPr>
          <w:lang w:eastAsia="zh-CN"/>
        </w:rPr>
        <w:t>X</w:t>
      </w:r>
      <w:r w:rsidRPr="002E2712">
        <w:rPr>
          <w:position w:val="-4"/>
          <w:sz w:val="16"/>
          <w:lang w:eastAsia="zh-CN"/>
        </w:rPr>
        <w:t xml:space="preserve">9 </w:t>
      </w:r>
      <w:r w:rsidRPr="002E2712">
        <w:rPr>
          <w:rFonts w:hint="eastAsia"/>
          <w:lang w:eastAsia="zh-CN"/>
        </w:rPr>
        <w:t>格式向航空器分配一个唯一的</w:t>
      </w:r>
      <w:r>
        <w:rPr>
          <w:rFonts w:hint="eastAsia"/>
          <w:lang w:eastAsia="zh-CN"/>
        </w:rPr>
        <w:t>9</w:t>
      </w:r>
      <w:r w:rsidRPr="002E2712">
        <w:rPr>
          <w:rFonts w:hint="eastAsia"/>
          <w:lang w:eastAsia="zh-CN"/>
        </w:rPr>
        <w:t>位标识，其中</w:t>
      </w:r>
      <w:r w:rsidRPr="002E2712">
        <w:rPr>
          <w:lang w:eastAsia="zh-CN"/>
        </w:rPr>
        <w:t>4</w:t>
      </w:r>
      <w:r w:rsidRPr="002E2712">
        <w:rPr>
          <w:rFonts w:hint="eastAsia"/>
          <w:lang w:eastAsia="zh-CN"/>
        </w:rPr>
        <w:t>、</w:t>
      </w:r>
      <w:r w:rsidRPr="002E2712">
        <w:rPr>
          <w:lang w:eastAsia="zh-CN"/>
        </w:rPr>
        <w:t>5</w:t>
      </w:r>
      <w:r w:rsidRPr="002E2712">
        <w:rPr>
          <w:rFonts w:hint="eastAsia"/>
          <w:lang w:eastAsia="zh-CN"/>
        </w:rPr>
        <w:t>和</w:t>
      </w:r>
      <w:r w:rsidRPr="002E2712">
        <w:rPr>
          <w:lang w:eastAsia="zh-CN"/>
        </w:rPr>
        <w:t>6</w:t>
      </w:r>
      <w:r w:rsidRPr="002E2712">
        <w:rPr>
          <w:rFonts w:hint="eastAsia"/>
          <w:lang w:eastAsia="zh-CN"/>
        </w:rPr>
        <w:t>位表示</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中的任何数字。</w:t>
      </w:r>
      <w:r w:rsidRPr="002E2712">
        <w:rPr>
          <w:lang w:eastAsia="zh-CN"/>
        </w:rPr>
        <w:t>MID</w:t>
      </w:r>
      <w:r w:rsidRPr="002E2712">
        <w:rPr>
          <w:rFonts w:hint="eastAsia"/>
          <w:lang w:eastAsia="zh-CN"/>
        </w:rPr>
        <w:t>表示管辖航空器呼叫标识的主管部门。</w:t>
      </w:r>
    </w:p>
    <w:p w14:paraId="0DB5C985" w14:textId="77777777" w:rsidR="001A1846" w:rsidRPr="002E2712" w:rsidRDefault="001A1846" w:rsidP="001A1846">
      <w:pPr>
        <w:rPr>
          <w:lang w:eastAsia="zh-CN"/>
        </w:rPr>
      </w:pPr>
      <w:r w:rsidRPr="002E2712">
        <w:rPr>
          <w:b/>
          <w:bCs/>
          <w:lang w:eastAsia="zh-CN"/>
        </w:rPr>
        <w:t>2</w:t>
      </w:r>
      <w:r w:rsidRPr="002E2712">
        <w:rPr>
          <w:lang w:eastAsia="zh-CN"/>
        </w:rPr>
        <w:tab/>
      </w:r>
      <w:r w:rsidRPr="002E2712">
        <w:rPr>
          <w:rFonts w:hint="eastAsia"/>
          <w:lang w:eastAsia="zh-CN"/>
        </w:rPr>
        <w:t>上述格式中每个</w:t>
      </w:r>
      <w:r w:rsidRPr="002E2712">
        <w:rPr>
          <w:lang w:eastAsia="zh-CN"/>
        </w:rPr>
        <w:t>MID</w:t>
      </w:r>
      <w:r w:rsidRPr="002E2712">
        <w:rPr>
          <w:rFonts w:hint="eastAsia"/>
          <w:lang w:eastAsia="zh-CN"/>
        </w:rPr>
        <w:t>将容纳</w:t>
      </w:r>
      <w:r w:rsidRPr="002E2712">
        <w:rPr>
          <w:lang w:eastAsia="zh-CN"/>
        </w:rPr>
        <w:t>999</w:t>
      </w:r>
      <w:r w:rsidRPr="002E2712">
        <w:rPr>
          <w:rFonts w:hint="eastAsia"/>
          <w:lang w:eastAsia="zh-CN"/>
        </w:rPr>
        <w:t>个航空器。如有关主管部门拥有</w:t>
      </w:r>
      <w:r w:rsidRPr="002E2712">
        <w:rPr>
          <w:lang w:eastAsia="zh-CN"/>
        </w:rPr>
        <w:t>999</w:t>
      </w:r>
      <w:r w:rsidRPr="002E2712">
        <w:rPr>
          <w:rFonts w:hint="eastAsia"/>
          <w:lang w:eastAsia="zh-CN"/>
        </w:rPr>
        <w:t>个以上搜救</w:t>
      </w:r>
      <w:r>
        <w:rPr>
          <w:rFonts w:hint="eastAsia"/>
          <w:lang w:eastAsia="zh-CN"/>
        </w:rPr>
        <w:t>（</w:t>
      </w:r>
      <w:r w:rsidRPr="002E2712">
        <w:rPr>
          <w:lang w:eastAsia="zh-CN"/>
        </w:rPr>
        <w:t>SAR</w:t>
      </w:r>
      <w:r>
        <w:rPr>
          <w:rFonts w:hint="eastAsia"/>
          <w:lang w:eastAsia="zh-CN"/>
        </w:rPr>
        <w:t>）</w:t>
      </w:r>
      <w:r w:rsidRPr="002E2712">
        <w:rPr>
          <w:rFonts w:hint="eastAsia"/>
          <w:lang w:eastAsia="zh-CN"/>
        </w:rPr>
        <w:t>航空器，他们可在国际电联已分配的情况下使用附加国家代码。</w:t>
      </w:r>
    </w:p>
    <w:p w14:paraId="1200A599" w14:textId="77777777" w:rsidR="001A1846" w:rsidRPr="002E2712" w:rsidRDefault="001A1846" w:rsidP="001A1846">
      <w:pPr>
        <w:rPr>
          <w:lang w:eastAsia="zh-CN"/>
        </w:rPr>
      </w:pPr>
      <w:r w:rsidRPr="002E2712">
        <w:rPr>
          <w:b/>
          <w:bCs/>
          <w:lang w:eastAsia="zh-CN"/>
        </w:rPr>
        <w:t>3</w:t>
      </w:r>
      <w:r w:rsidRPr="002E2712">
        <w:rPr>
          <w:lang w:eastAsia="zh-CN"/>
        </w:rPr>
        <w:tab/>
      </w:r>
      <w:r w:rsidRPr="002E2712">
        <w:rPr>
          <w:rFonts w:hint="eastAsia"/>
          <w:lang w:eastAsia="zh-CN"/>
        </w:rPr>
        <w:t>有关主管部门可使用第七位数字区分此类</w:t>
      </w:r>
      <w:r w:rsidRPr="002E2712">
        <w:rPr>
          <w:lang w:eastAsia="zh-CN"/>
        </w:rPr>
        <w:t>MMSI</w:t>
      </w:r>
      <w:r w:rsidRPr="002E2712">
        <w:rPr>
          <w:rFonts w:hint="eastAsia"/>
          <w:lang w:eastAsia="zh-CN"/>
        </w:rPr>
        <w:t>在以下应用中的具体使用：</w:t>
      </w:r>
    </w:p>
    <w:p w14:paraId="3DDD8D7D" w14:textId="77777777" w:rsidR="001A1846" w:rsidRPr="001A1846" w:rsidRDefault="001A1846" w:rsidP="001A1846">
      <w:pPr>
        <w:pStyle w:val="enumlev1"/>
        <w:tabs>
          <w:tab w:val="left" w:pos="851"/>
        </w:tabs>
        <w:rPr>
          <w:lang w:val="en-GB" w:eastAsia="zh-CN"/>
        </w:rPr>
      </w:pPr>
      <w:r w:rsidRPr="001A1846">
        <w:rPr>
          <w:lang w:val="en-GB" w:eastAsia="zh-CN"/>
        </w:rPr>
        <w:t>a)</w:t>
      </w:r>
      <w:r w:rsidRPr="001A1846">
        <w:rPr>
          <w:lang w:val="en-GB" w:eastAsia="zh-CN"/>
        </w:rPr>
        <w:tab/>
        <w:t>111MID1XX</w:t>
      </w:r>
      <w:r w:rsidRPr="001A1846">
        <w:rPr>
          <w:lang w:val="en-GB" w:eastAsia="zh-CN"/>
        </w:rPr>
        <w:tab/>
      </w:r>
      <w:r w:rsidRPr="001A1846">
        <w:rPr>
          <w:lang w:val="en-GB" w:eastAsia="zh-CN"/>
        </w:rPr>
        <w:tab/>
      </w:r>
      <w:r w:rsidRPr="00533672">
        <w:rPr>
          <w:rFonts w:hint="eastAsia"/>
          <w:lang w:eastAsia="zh-CN"/>
        </w:rPr>
        <w:t>定翼机</w:t>
      </w:r>
    </w:p>
    <w:p w14:paraId="7789C302" w14:textId="77777777" w:rsidR="001A1846" w:rsidRPr="001A1846" w:rsidRDefault="001A1846" w:rsidP="001A1846">
      <w:pPr>
        <w:pStyle w:val="enumlev1"/>
        <w:tabs>
          <w:tab w:val="left" w:pos="851"/>
        </w:tabs>
        <w:rPr>
          <w:lang w:val="en-GB" w:eastAsia="zh-CN"/>
        </w:rPr>
      </w:pPr>
      <w:r w:rsidRPr="001A1846">
        <w:rPr>
          <w:lang w:val="en-GB" w:eastAsia="zh-CN"/>
        </w:rPr>
        <w:t>b)</w:t>
      </w:r>
      <w:r w:rsidRPr="001A1846">
        <w:rPr>
          <w:lang w:val="en-GB" w:eastAsia="zh-CN"/>
        </w:rPr>
        <w:tab/>
        <w:t>111MID5XX</w:t>
      </w:r>
      <w:r w:rsidRPr="001A1846">
        <w:rPr>
          <w:lang w:val="en-GB" w:eastAsia="zh-CN"/>
        </w:rPr>
        <w:tab/>
      </w:r>
      <w:r w:rsidRPr="001A1846">
        <w:rPr>
          <w:lang w:val="en-GB" w:eastAsia="zh-CN"/>
        </w:rPr>
        <w:tab/>
      </w:r>
      <w:r w:rsidRPr="00533672">
        <w:rPr>
          <w:rFonts w:hint="eastAsia"/>
          <w:lang w:eastAsia="zh-CN"/>
        </w:rPr>
        <w:t>直升机</w:t>
      </w:r>
    </w:p>
    <w:p w14:paraId="7B0B1251" w14:textId="77777777" w:rsidR="001A1846" w:rsidRPr="002E2712" w:rsidRDefault="001A1846" w:rsidP="001A1846">
      <w:pPr>
        <w:rPr>
          <w:lang w:eastAsia="zh-CN"/>
        </w:rPr>
      </w:pPr>
      <w:r w:rsidRPr="002E2712">
        <w:rPr>
          <w:b/>
          <w:bCs/>
          <w:lang w:eastAsia="zh-CN"/>
        </w:rPr>
        <w:t>4</w:t>
      </w:r>
      <w:r w:rsidRPr="002E2712">
        <w:rPr>
          <w:lang w:eastAsia="zh-CN"/>
        </w:rPr>
        <w:tab/>
      </w:r>
      <w:r w:rsidRPr="002E2712">
        <w:rPr>
          <w:rFonts w:hint="eastAsia"/>
          <w:lang w:eastAsia="zh-CN"/>
        </w:rPr>
        <w:t>该格式方案为每类电台创建多组</w:t>
      </w:r>
      <w:r w:rsidRPr="002E2712">
        <w:rPr>
          <w:lang w:eastAsia="zh-CN"/>
        </w:rPr>
        <w:t>99</w:t>
      </w:r>
      <w:r w:rsidRPr="002E2712">
        <w:rPr>
          <w:rFonts w:hint="eastAsia"/>
          <w:lang w:eastAsia="zh-CN"/>
        </w:rPr>
        <w:t>个号码，但是，该方法具有可选性。</w:t>
      </w:r>
    </w:p>
    <w:p w14:paraId="72CAB186" w14:textId="77777777" w:rsidR="001A1846" w:rsidRPr="002E2712" w:rsidRDefault="001A1846" w:rsidP="001A1846">
      <w:pPr>
        <w:rPr>
          <w:lang w:eastAsia="zh-CN"/>
        </w:rPr>
      </w:pPr>
      <w:r w:rsidRPr="002E2712">
        <w:rPr>
          <w:b/>
          <w:bCs/>
          <w:lang w:eastAsia="zh-CN"/>
        </w:rPr>
        <w:t>5</w:t>
      </w:r>
      <w:r w:rsidRPr="002E2712">
        <w:rPr>
          <w:lang w:eastAsia="zh-CN"/>
        </w:rPr>
        <w:tab/>
        <w:t>1</w:t>
      </w:r>
      <w:r w:rsidRPr="002E2712">
        <w:rPr>
          <w:vertAlign w:val="subscript"/>
          <w:lang w:eastAsia="zh-CN"/>
        </w:rPr>
        <w:t>1</w:t>
      </w:r>
      <w:r w:rsidRPr="002E2712">
        <w:rPr>
          <w:lang w:eastAsia="zh-CN"/>
        </w:rPr>
        <w:t>1</w:t>
      </w:r>
      <w:r w:rsidRPr="002E2712">
        <w:rPr>
          <w:vertAlign w:val="subscript"/>
          <w:lang w:eastAsia="zh-CN"/>
        </w:rPr>
        <w:t>2</w:t>
      </w:r>
      <w:r w:rsidRPr="002E2712">
        <w:rPr>
          <w:lang w:eastAsia="zh-CN"/>
        </w:rPr>
        <w:t>1</w:t>
      </w:r>
      <w:r w:rsidRPr="002E2712">
        <w:rPr>
          <w:vertAlign w:val="subscript"/>
          <w:lang w:eastAsia="zh-CN"/>
        </w:rPr>
        <w:t>3</w:t>
      </w:r>
      <w:r w:rsidRPr="002E2712">
        <w:rPr>
          <w:lang w:eastAsia="zh-CN"/>
        </w:rPr>
        <w:t>M</w:t>
      </w:r>
      <w:r w:rsidRPr="002E2712">
        <w:rPr>
          <w:vertAlign w:val="subscript"/>
          <w:lang w:eastAsia="zh-CN"/>
        </w:rPr>
        <w:t>4</w:t>
      </w:r>
      <w:r w:rsidRPr="002E2712">
        <w:rPr>
          <w:lang w:eastAsia="zh-CN"/>
        </w:rPr>
        <w:t>I</w:t>
      </w:r>
      <w:r w:rsidRPr="002E2712">
        <w:rPr>
          <w:vertAlign w:val="subscript"/>
          <w:lang w:eastAsia="zh-CN"/>
        </w:rPr>
        <w:t>5</w:t>
      </w:r>
      <w:r w:rsidRPr="002E2712">
        <w:rPr>
          <w:lang w:eastAsia="zh-CN"/>
        </w:rPr>
        <w:t>D</w:t>
      </w:r>
      <w:r w:rsidRPr="002E2712">
        <w:rPr>
          <w:vertAlign w:val="subscript"/>
          <w:lang w:eastAsia="zh-CN"/>
        </w:rPr>
        <w:t>6</w:t>
      </w:r>
      <w:r w:rsidRPr="002E2712">
        <w:rPr>
          <w:lang w:eastAsia="zh-CN"/>
        </w:rPr>
        <w:t>0</w:t>
      </w:r>
      <w:r w:rsidRPr="002E2712">
        <w:rPr>
          <w:vertAlign w:val="subscript"/>
          <w:lang w:eastAsia="zh-CN"/>
        </w:rPr>
        <w:t>7</w:t>
      </w:r>
      <w:r w:rsidRPr="002E2712">
        <w:rPr>
          <w:lang w:eastAsia="zh-CN"/>
        </w:rPr>
        <w:t>0</w:t>
      </w:r>
      <w:r w:rsidRPr="002E2712">
        <w:rPr>
          <w:vertAlign w:val="subscript"/>
          <w:lang w:eastAsia="zh-CN"/>
        </w:rPr>
        <w:t>8</w:t>
      </w:r>
      <w:r w:rsidRPr="002E2712">
        <w:rPr>
          <w:lang w:eastAsia="zh-CN"/>
        </w:rPr>
        <w:t>0</w:t>
      </w:r>
      <w:r w:rsidRPr="002E2712">
        <w:rPr>
          <w:vertAlign w:val="subscript"/>
          <w:lang w:eastAsia="zh-CN"/>
        </w:rPr>
        <w:t>9</w:t>
      </w:r>
      <w:r w:rsidRPr="002E2712">
        <w:rPr>
          <w:rFonts w:hint="eastAsia"/>
          <w:lang w:eastAsia="zh-CN"/>
        </w:rPr>
        <w:t>组合应预留作为航空器组标识，指主管部门内的所有</w:t>
      </w:r>
      <w:r w:rsidRPr="002E2712">
        <w:rPr>
          <w:lang w:eastAsia="zh-CN"/>
        </w:rPr>
        <w:t>111MIDXXX</w:t>
      </w:r>
      <w:r w:rsidRPr="002E2712">
        <w:rPr>
          <w:rFonts w:hint="eastAsia"/>
          <w:lang w:eastAsia="zh-CN"/>
        </w:rPr>
        <w:t>电台。有关主管部门可能通过附加群呼标识</w:t>
      </w:r>
      <w:r>
        <w:rPr>
          <w:rFonts w:hint="eastAsia"/>
          <w:lang w:eastAsia="zh-CN"/>
        </w:rPr>
        <w:t>（</w:t>
      </w:r>
      <w:r w:rsidRPr="002E2712">
        <w:rPr>
          <w:rFonts w:hint="eastAsia"/>
          <w:lang w:eastAsia="zh-CN"/>
        </w:rPr>
        <w:t>即</w:t>
      </w:r>
      <w:r w:rsidRPr="002E2712">
        <w:rPr>
          <w:lang w:eastAsia="zh-CN"/>
        </w:rPr>
        <w:t>111MID111</w:t>
      </w:r>
      <w:r>
        <w:rPr>
          <w:rFonts w:hint="eastAsia"/>
          <w:lang w:eastAsia="zh-CN"/>
        </w:rPr>
        <w:t>）</w:t>
      </w:r>
      <w:r w:rsidRPr="002E2712">
        <w:rPr>
          <w:rFonts w:hint="eastAsia"/>
          <w:lang w:eastAsia="zh-CN"/>
        </w:rPr>
        <w:t>进一步增强使用。</w:t>
      </w:r>
    </w:p>
    <w:p w14:paraId="65094482" w14:textId="77777777" w:rsidR="001A1846" w:rsidRPr="002E2712" w:rsidRDefault="001A1846" w:rsidP="001A1846">
      <w:pPr>
        <w:rPr>
          <w:lang w:eastAsia="zh-CN"/>
        </w:rPr>
      </w:pPr>
      <w:r w:rsidRPr="002E2712">
        <w:rPr>
          <w:b/>
          <w:bCs/>
          <w:lang w:eastAsia="zh-CN"/>
        </w:rPr>
        <w:t>6</w:t>
      </w:r>
      <w:r w:rsidRPr="002E2712">
        <w:rPr>
          <w:lang w:eastAsia="zh-CN"/>
        </w:rPr>
        <w:tab/>
      </w:r>
      <w:r w:rsidRPr="002E2712">
        <w:rPr>
          <w:rFonts w:hint="eastAsia"/>
          <w:lang w:eastAsia="zh-CN"/>
        </w:rPr>
        <w:t>为搜救工作，这些</w:t>
      </w:r>
      <w:r w:rsidRPr="002E2712">
        <w:rPr>
          <w:lang w:eastAsia="zh-CN"/>
        </w:rPr>
        <w:t>MMSI</w:t>
      </w:r>
      <w:r w:rsidRPr="002E2712">
        <w:rPr>
          <w:rFonts w:hint="eastAsia"/>
          <w:lang w:eastAsia="zh-CN"/>
        </w:rPr>
        <w:t>指配细节应提供给诸如</w:t>
      </w:r>
      <w:r w:rsidRPr="002E2712">
        <w:rPr>
          <w:lang w:eastAsia="zh-CN"/>
        </w:rPr>
        <w:t>RCC</w:t>
      </w:r>
      <w:r w:rsidRPr="002E2712">
        <w:rPr>
          <w:rFonts w:hint="eastAsia"/>
          <w:lang w:eastAsia="zh-CN"/>
        </w:rPr>
        <w:t>等授权实体，但不局限于此。这种提供应在每年</w:t>
      </w:r>
      <w:r w:rsidRPr="002E2712">
        <w:rPr>
          <w:lang w:eastAsia="zh-CN"/>
        </w:rPr>
        <w:t>365</w:t>
      </w:r>
      <w:r w:rsidRPr="002E2712">
        <w:rPr>
          <w:rFonts w:hint="eastAsia"/>
          <w:lang w:eastAsia="zh-CN"/>
        </w:rPr>
        <w:t>天每天</w:t>
      </w:r>
      <w:r w:rsidRPr="002E2712">
        <w:rPr>
          <w:lang w:eastAsia="zh-CN"/>
        </w:rPr>
        <w:t>24</w:t>
      </w:r>
      <w:r w:rsidRPr="002E2712">
        <w:rPr>
          <w:rFonts w:hint="eastAsia"/>
          <w:lang w:eastAsia="zh-CN"/>
        </w:rPr>
        <w:t>小时内自动进行。</w:t>
      </w:r>
    </w:p>
    <w:p w14:paraId="2F961F8C" w14:textId="77777777" w:rsidR="001A1846" w:rsidRDefault="001A1846" w:rsidP="001A1846">
      <w:pPr>
        <w:tabs>
          <w:tab w:val="clear" w:pos="794"/>
        </w:tabs>
        <w:rPr>
          <w:lang w:eastAsia="zh-CN"/>
        </w:rPr>
      </w:pPr>
      <w:r w:rsidRPr="002E2712">
        <w:rPr>
          <w:b/>
          <w:bCs/>
          <w:lang w:eastAsia="zh-CN"/>
        </w:rPr>
        <w:t>7</w:t>
      </w:r>
      <w:r w:rsidRPr="002E2712">
        <w:rPr>
          <w:lang w:eastAsia="zh-CN"/>
        </w:rPr>
        <w:tab/>
      </w:r>
      <w:r w:rsidRPr="002E2712">
        <w:rPr>
          <w:rFonts w:hint="eastAsia"/>
          <w:lang w:eastAsia="zh-CN"/>
        </w:rPr>
        <w:t>分配给航空器的</w:t>
      </w:r>
      <w:r w:rsidRPr="002E2712">
        <w:rPr>
          <w:lang w:eastAsia="zh-CN"/>
        </w:rPr>
        <w:t>MMSI</w:t>
      </w:r>
      <w:r w:rsidRPr="002E2712">
        <w:rPr>
          <w:rFonts w:hint="eastAsia"/>
          <w:lang w:eastAsia="zh-CN"/>
        </w:rPr>
        <w:t>亦应通过国际电联</w:t>
      </w:r>
      <w:r w:rsidRPr="006500B3">
        <w:rPr>
          <w:rFonts w:hint="eastAsia"/>
          <w:lang w:val="fr-CH" w:eastAsia="zh-CN"/>
        </w:rPr>
        <w:t>水上移动接入和检索系统</w:t>
      </w:r>
      <w:r>
        <w:rPr>
          <w:rFonts w:hint="eastAsia"/>
          <w:lang w:val="fr-CH" w:eastAsia="zh-CN"/>
        </w:rPr>
        <w:t>（</w:t>
      </w:r>
      <w:r w:rsidRPr="002E2712">
        <w:rPr>
          <w:lang w:eastAsia="zh-CN"/>
        </w:rPr>
        <w:t>MARS</w:t>
      </w:r>
      <w:r>
        <w:rPr>
          <w:rFonts w:hint="eastAsia"/>
          <w:lang w:eastAsia="zh-CN"/>
        </w:rPr>
        <w:t>）</w:t>
      </w:r>
      <w:r w:rsidRPr="002E2712">
        <w:rPr>
          <w:rFonts w:hint="eastAsia"/>
          <w:lang w:eastAsia="zh-CN"/>
        </w:rPr>
        <w:t>数据库提供</w:t>
      </w:r>
      <w:r>
        <w:rPr>
          <w:rFonts w:hint="eastAsia"/>
          <w:lang w:eastAsia="zh-CN"/>
        </w:rPr>
        <w:t>（</w:t>
      </w:r>
      <w:r w:rsidRPr="002E2712">
        <w:rPr>
          <w:rFonts w:hint="eastAsia"/>
          <w:lang w:eastAsia="zh-CN"/>
        </w:rPr>
        <w:t>见</w:t>
      </w:r>
      <w:r>
        <w:rPr>
          <w:rFonts w:hint="eastAsia"/>
          <w:lang w:eastAsia="zh-CN"/>
        </w:rPr>
        <w:t>《无线电规则》</w:t>
      </w:r>
      <w:r w:rsidRPr="002E2712">
        <w:rPr>
          <w:rFonts w:hint="eastAsia"/>
          <w:lang w:eastAsia="zh-CN"/>
        </w:rPr>
        <w:t>第</w:t>
      </w:r>
      <w:r w:rsidRPr="002E2712">
        <w:rPr>
          <w:b/>
          <w:bCs/>
          <w:lang w:eastAsia="zh-CN"/>
        </w:rPr>
        <w:t>20.16</w:t>
      </w:r>
      <w:r w:rsidRPr="002E2712">
        <w:rPr>
          <w:rFonts w:hint="eastAsia"/>
          <w:lang w:eastAsia="zh-CN"/>
        </w:rPr>
        <w:t>款</w:t>
      </w:r>
      <w:r>
        <w:rPr>
          <w:rFonts w:hint="eastAsia"/>
          <w:lang w:eastAsia="zh-CN"/>
        </w:rPr>
        <w:t>）</w:t>
      </w:r>
      <w:r w:rsidRPr="002E2712">
        <w:rPr>
          <w:rFonts w:hint="eastAsia"/>
          <w:lang w:eastAsia="zh-CN"/>
        </w:rPr>
        <w:t>。</w:t>
      </w:r>
    </w:p>
    <w:p w14:paraId="2D44FC0D" w14:textId="77777777" w:rsidR="001A1846" w:rsidRPr="001A1846" w:rsidRDefault="001A1846" w:rsidP="001A1846">
      <w:pPr>
        <w:rPr>
          <w:lang w:eastAsia="zh-CN"/>
        </w:rPr>
      </w:pPr>
    </w:p>
    <w:p w14:paraId="1DA1ADC4" w14:textId="77777777" w:rsidR="001A1846" w:rsidRPr="001A1846" w:rsidRDefault="001A1846" w:rsidP="001A1846">
      <w:pPr>
        <w:rPr>
          <w:lang w:eastAsia="zh-CN"/>
        </w:rPr>
      </w:pPr>
    </w:p>
    <w:p w14:paraId="5E93EF46" w14:textId="77777777" w:rsidR="001A1846" w:rsidRPr="00AF4A3D" w:rsidRDefault="001A1846" w:rsidP="001A1846">
      <w:pPr>
        <w:pStyle w:val="Section1"/>
        <w:keepNext/>
        <w:keepLines/>
        <w:outlineLvl w:val="0"/>
        <w:rPr>
          <w:sz w:val="28"/>
          <w:szCs w:val="28"/>
          <w:lang w:eastAsia="zh-CN"/>
        </w:rPr>
      </w:pPr>
      <w:r w:rsidRPr="00AF4A3D">
        <w:rPr>
          <w:rFonts w:ascii="SimSun" w:hAnsi="SimSun" w:cs="SimSun" w:hint="eastAsia"/>
          <w:sz w:val="28"/>
          <w:szCs w:val="28"/>
          <w:lang w:eastAsia="zh-CN"/>
        </w:rPr>
        <w:t>第</w:t>
      </w:r>
      <w:r w:rsidRPr="00AF4A3D">
        <w:rPr>
          <w:sz w:val="28"/>
          <w:szCs w:val="28"/>
          <w:lang w:eastAsia="zh-CN"/>
        </w:rPr>
        <w:t>4</w:t>
      </w:r>
      <w:r w:rsidRPr="00AF4A3D">
        <w:rPr>
          <w:rFonts w:ascii="SimSun" w:hAnsi="SimSun" w:cs="SimSun" w:hint="eastAsia"/>
          <w:sz w:val="28"/>
          <w:szCs w:val="28"/>
          <w:lang w:eastAsia="zh-CN"/>
        </w:rPr>
        <w:t>部分</w:t>
      </w:r>
      <w:r w:rsidRPr="00AF4A3D">
        <w:rPr>
          <w:sz w:val="28"/>
          <w:szCs w:val="28"/>
          <w:lang w:eastAsia="zh-CN"/>
        </w:rPr>
        <w:br/>
      </w:r>
      <w:r w:rsidRPr="00AF4A3D">
        <w:rPr>
          <w:sz w:val="28"/>
          <w:szCs w:val="28"/>
          <w:lang w:eastAsia="zh-CN"/>
        </w:rPr>
        <w:br/>
      </w:r>
      <w:proofErr w:type="spellStart"/>
      <w:r w:rsidRPr="00AF4A3D">
        <w:rPr>
          <w:rFonts w:ascii="SimSun" w:hAnsi="SimSun" w:cs="SimSun" w:hint="eastAsia"/>
          <w:sz w:val="28"/>
          <w:szCs w:val="28"/>
          <w:lang w:eastAsia="zh-CN"/>
        </w:rPr>
        <w:t>自动识别系统航标标识的指配</w:t>
      </w:r>
      <w:proofErr w:type="spellEnd"/>
    </w:p>
    <w:p w14:paraId="6C4F3DAC" w14:textId="77777777" w:rsidR="001A1846" w:rsidRPr="002E2712" w:rsidRDefault="001A1846" w:rsidP="001A1846">
      <w:pPr>
        <w:spacing w:before="360"/>
        <w:rPr>
          <w:lang w:eastAsia="zh-CN"/>
        </w:rPr>
      </w:pPr>
      <w:r w:rsidRPr="002E2712">
        <w:rPr>
          <w:b/>
          <w:lang w:eastAsia="zh-CN"/>
        </w:rPr>
        <w:t>1</w:t>
      </w:r>
      <w:r w:rsidRPr="002E2712">
        <w:rPr>
          <w:lang w:eastAsia="zh-CN"/>
        </w:rPr>
        <w:tab/>
      </w:r>
      <w:r w:rsidRPr="002E2712">
        <w:rPr>
          <w:rFonts w:hint="eastAsia"/>
          <w:lang w:eastAsia="zh-CN"/>
        </w:rPr>
        <w:t>当海上导航辅助电台需要自动标识方法时，负责主管部门应采用</w:t>
      </w:r>
      <w:r w:rsidRPr="002E2712">
        <w:rPr>
          <w:lang w:eastAsia="zh-CN"/>
        </w:rPr>
        <w:t>9</w:t>
      </w:r>
      <w:r w:rsidRPr="002E2712">
        <w:rPr>
          <w:position w:val="-4"/>
          <w:sz w:val="16"/>
          <w:lang w:eastAsia="zh-CN"/>
        </w:rPr>
        <w:t>1</w:t>
      </w:r>
      <w:r w:rsidRPr="002E2712">
        <w:rPr>
          <w:lang w:eastAsia="zh-CN"/>
        </w:rPr>
        <w:t>9</w:t>
      </w:r>
      <w:r w:rsidRPr="002E2712">
        <w:rPr>
          <w:position w:val="-4"/>
          <w:sz w:val="16"/>
          <w:lang w:eastAsia="zh-CN"/>
        </w:rPr>
        <w:t>2</w:t>
      </w:r>
      <w:r w:rsidRPr="002E2712">
        <w:rPr>
          <w:lang w:eastAsia="zh-CN"/>
        </w:rPr>
        <w:t>M</w:t>
      </w:r>
      <w:r w:rsidRPr="002E2712">
        <w:rPr>
          <w:position w:val="-4"/>
          <w:sz w:val="16"/>
          <w:lang w:eastAsia="zh-CN"/>
        </w:rPr>
        <w:t>3</w:t>
      </w:r>
      <w:r w:rsidRPr="002E2712">
        <w:rPr>
          <w:lang w:eastAsia="zh-CN"/>
        </w:rPr>
        <w:t>I</w:t>
      </w:r>
      <w:r w:rsidRPr="002E2712">
        <w:rPr>
          <w:position w:val="-4"/>
          <w:sz w:val="16"/>
          <w:lang w:eastAsia="zh-CN"/>
        </w:rPr>
        <w:t>4</w:t>
      </w:r>
      <w:r w:rsidRPr="002E2712">
        <w:rPr>
          <w:lang w:eastAsia="zh-CN"/>
        </w:rPr>
        <w:t>D</w:t>
      </w:r>
      <w:r w:rsidRPr="002E2712">
        <w:rPr>
          <w:position w:val="-4"/>
          <w:sz w:val="16"/>
          <w:lang w:eastAsia="zh-CN"/>
        </w:rPr>
        <w:t>5</w:t>
      </w:r>
      <w:r w:rsidRPr="002E2712">
        <w:rPr>
          <w:lang w:eastAsia="zh-CN"/>
        </w:rPr>
        <w:t>X</w:t>
      </w:r>
      <w:r w:rsidRPr="002E2712">
        <w:rPr>
          <w:position w:val="-4"/>
          <w:sz w:val="16"/>
          <w:lang w:eastAsia="zh-CN"/>
        </w:rPr>
        <w:t>6</w:t>
      </w:r>
      <w:r w:rsidRPr="002E2712">
        <w:rPr>
          <w:lang w:eastAsia="zh-CN"/>
        </w:rPr>
        <w:t>X</w:t>
      </w:r>
      <w:r w:rsidRPr="002E2712">
        <w:rPr>
          <w:position w:val="-4"/>
          <w:sz w:val="16"/>
          <w:lang w:eastAsia="zh-CN"/>
        </w:rPr>
        <w:t>7</w:t>
      </w:r>
      <w:r w:rsidRPr="002E2712">
        <w:rPr>
          <w:lang w:eastAsia="zh-CN"/>
        </w:rPr>
        <w:t>X</w:t>
      </w:r>
      <w:r w:rsidRPr="002E2712">
        <w:rPr>
          <w:position w:val="-4"/>
          <w:sz w:val="16"/>
          <w:lang w:eastAsia="zh-CN"/>
        </w:rPr>
        <w:t>8</w:t>
      </w:r>
      <w:r w:rsidRPr="002E2712">
        <w:rPr>
          <w:lang w:eastAsia="zh-CN"/>
        </w:rPr>
        <w:t>X</w:t>
      </w:r>
      <w:r w:rsidRPr="002E2712">
        <w:rPr>
          <w:position w:val="-4"/>
          <w:sz w:val="16"/>
          <w:lang w:eastAsia="zh-CN"/>
        </w:rPr>
        <w:t>9</w:t>
      </w:r>
      <w:r w:rsidRPr="002E2712">
        <w:rPr>
          <w:b/>
          <w:position w:val="-4"/>
          <w:sz w:val="16"/>
          <w:lang w:eastAsia="zh-CN"/>
        </w:rPr>
        <w:t xml:space="preserve"> </w:t>
      </w:r>
      <w:r w:rsidRPr="002E2712">
        <w:rPr>
          <w:rFonts w:hint="eastAsia"/>
          <w:lang w:eastAsia="zh-CN"/>
        </w:rPr>
        <w:t>格式分配一个唯一的</w:t>
      </w:r>
      <w:r w:rsidRPr="002E2712">
        <w:rPr>
          <w:lang w:eastAsia="zh-CN"/>
        </w:rPr>
        <w:t>9</w:t>
      </w:r>
      <w:r w:rsidRPr="002E2712">
        <w:rPr>
          <w:rFonts w:hint="eastAsia"/>
          <w:lang w:eastAsia="zh-CN"/>
        </w:rPr>
        <w:t>位号码，其中</w:t>
      </w:r>
      <w:r w:rsidRPr="002E2712">
        <w:rPr>
          <w:lang w:eastAsia="zh-CN"/>
        </w:rPr>
        <w:t>3</w:t>
      </w:r>
      <w:r w:rsidRPr="002E2712">
        <w:rPr>
          <w:rFonts w:hint="eastAsia"/>
          <w:lang w:eastAsia="zh-CN"/>
        </w:rPr>
        <w:t>、</w:t>
      </w:r>
      <w:r w:rsidRPr="002E2712">
        <w:rPr>
          <w:lang w:eastAsia="zh-CN"/>
        </w:rPr>
        <w:t>4</w:t>
      </w:r>
      <w:r w:rsidRPr="002E2712">
        <w:rPr>
          <w:rFonts w:hint="eastAsia"/>
          <w:lang w:eastAsia="zh-CN"/>
        </w:rPr>
        <w:t>和</w:t>
      </w:r>
      <w:r w:rsidRPr="002E2712">
        <w:rPr>
          <w:lang w:eastAsia="zh-CN"/>
        </w:rPr>
        <w:t>5</w:t>
      </w:r>
      <w:r w:rsidRPr="002E2712">
        <w:rPr>
          <w:rFonts w:hint="eastAsia"/>
          <w:lang w:eastAsia="zh-CN"/>
        </w:rPr>
        <w:t>位代表</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的任何数字。</w:t>
      </w:r>
      <w:r w:rsidRPr="002E2712">
        <w:rPr>
          <w:lang w:eastAsia="zh-CN"/>
        </w:rPr>
        <w:t>MID</w:t>
      </w:r>
      <w:r w:rsidRPr="002E2712">
        <w:rPr>
          <w:rFonts w:hint="eastAsia"/>
          <w:lang w:eastAsia="zh-CN"/>
        </w:rPr>
        <w:t>表示管辖航标呼叫标识的主管部门。</w:t>
      </w:r>
    </w:p>
    <w:p w14:paraId="36FDE93E" w14:textId="77777777" w:rsidR="001A1846" w:rsidRPr="002E2712" w:rsidRDefault="001A1846" w:rsidP="001A1846">
      <w:pPr>
        <w:rPr>
          <w:lang w:eastAsia="zh-CN"/>
        </w:rPr>
      </w:pPr>
      <w:r w:rsidRPr="002E2712">
        <w:rPr>
          <w:b/>
          <w:bCs/>
          <w:lang w:eastAsia="zh-CN"/>
        </w:rPr>
        <w:t>2</w:t>
      </w:r>
      <w:r w:rsidRPr="002E2712">
        <w:rPr>
          <w:lang w:eastAsia="zh-CN"/>
        </w:rPr>
        <w:tab/>
      </w:r>
      <w:r w:rsidRPr="002E2712">
        <w:rPr>
          <w:rFonts w:hint="eastAsia"/>
          <w:lang w:eastAsia="zh-CN"/>
        </w:rPr>
        <w:t>上述格式适用于</w:t>
      </w:r>
      <w:r w:rsidRPr="002E2712">
        <w:rPr>
          <w:lang w:eastAsia="zh-CN"/>
        </w:rPr>
        <w:t>ITU-R M.1371</w:t>
      </w:r>
      <w:r w:rsidRPr="002E2712">
        <w:rPr>
          <w:rFonts w:hint="eastAsia"/>
          <w:lang w:eastAsia="zh-CN"/>
        </w:rPr>
        <w:t>建议书最新版本中列出的所有类型的航标</w:t>
      </w:r>
      <w:r>
        <w:rPr>
          <w:rFonts w:hint="eastAsia"/>
          <w:lang w:eastAsia="zh-CN"/>
        </w:rPr>
        <w:t>（</w:t>
      </w:r>
      <w:proofErr w:type="spellStart"/>
      <w:r w:rsidRPr="002E2712">
        <w:rPr>
          <w:lang w:eastAsia="zh-CN"/>
        </w:rPr>
        <w:t>AtoN</w:t>
      </w:r>
      <w:proofErr w:type="spellEnd"/>
      <w:r>
        <w:rPr>
          <w:rFonts w:hint="eastAsia"/>
          <w:lang w:eastAsia="zh-CN"/>
        </w:rPr>
        <w:t>）</w:t>
      </w:r>
      <w:r w:rsidRPr="002E2712">
        <w:rPr>
          <w:rFonts w:hint="eastAsia"/>
          <w:lang w:eastAsia="zh-CN"/>
        </w:rPr>
        <w:t>，见</w:t>
      </w:r>
      <w:r w:rsidRPr="002E2712">
        <w:rPr>
          <w:lang w:eastAsia="zh-CN"/>
        </w:rPr>
        <w:t>AIS</w:t>
      </w:r>
      <w:r w:rsidRPr="002E2712">
        <w:rPr>
          <w:rFonts w:hint="eastAsia"/>
          <w:lang w:eastAsia="zh-CN"/>
        </w:rPr>
        <w:t>信息</w:t>
      </w:r>
      <w:r w:rsidRPr="002E2712">
        <w:rPr>
          <w:lang w:eastAsia="zh-CN"/>
        </w:rPr>
        <w:t>21</w:t>
      </w:r>
      <w:r w:rsidRPr="002E2712">
        <w:rPr>
          <w:rFonts w:hint="eastAsia"/>
          <w:lang w:eastAsia="zh-CN"/>
        </w:rPr>
        <w:t>参数“航标类型”和该参数的相关表格。此种格式被用于所有</w:t>
      </w:r>
      <w:r w:rsidRPr="002E2712">
        <w:rPr>
          <w:lang w:eastAsia="zh-CN"/>
        </w:rPr>
        <w:t>AIS</w:t>
      </w:r>
      <w:r w:rsidRPr="002E2712">
        <w:rPr>
          <w:rFonts w:hint="eastAsia"/>
          <w:lang w:eastAsia="zh-CN"/>
        </w:rPr>
        <w:t>电台，传送</w:t>
      </w:r>
      <w:r w:rsidRPr="002E2712">
        <w:rPr>
          <w:lang w:eastAsia="zh-CN"/>
        </w:rPr>
        <w:t>A</w:t>
      </w:r>
      <w:r w:rsidRPr="002E2712">
        <w:rPr>
          <w:rFonts w:hint="eastAsia"/>
          <w:lang w:eastAsia="zh-CN"/>
        </w:rPr>
        <w:t>至</w:t>
      </w:r>
      <w:r w:rsidRPr="002E2712">
        <w:rPr>
          <w:lang w:eastAsia="zh-CN"/>
        </w:rPr>
        <w:t>N</w:t>
      </w:r>
      <w:r w:rsidRPr="002E2712">
        <w:rPr>
          <w:rFonts w:hint="eastAsia"/>
          <w:lang w:eastAsia="zh-CN"/>
        </w:rPr>
        <w:t>相关信息。如一个</w:t>
      </w:r>
      <w:r w:rsidRPr="002E2712">
        <w:rPr>
          <w:lang w:eastAsia="zh-CN"/>
        </w:rPr>
        <w:t>AIS</w:t>
      </w:r>
      <w:r w:rsidRPr="002E2712">
        <w:rPr>
          <w:rFonts w:hint="eastAsia"/>
          <w:lang w:eastAsia="zh-CN"/>
        </w:rPr>
        <w:t>基站配备有</w:t>
      </w:r>
      <w:r w:rsidRPr="002E2712">
        <w:rPr>
          <w:lang w:eastAsia="zh-CN"/>
        </w:rPr>
        <w:t>AIS A</w:t>
      </w:r>
      <w:r w:rsidRPr="002E2712">
        <w:rPr>
          <w:rFonts w:hint="eastAsia"/>
          <w:lang w:eastAsia="zh-CN"/>
        </w:rPr>
        <w:t>至</w:t>
      </w:r>
      <w:r w:rsidRPr="002E2712">
        <w:rPr>
          <w:lang w:eastAsia="zh-CN"/>
        </w:rPr>
        <w:t>N</w:t>
      </w:r>
      <w:r w:rsidRPr="002E2712">
        <w:rPr>
          <w:rFonts w:hint="eastAsia"/>
          <w:lang w:eastAsia="zh-CN"/>
        </w:rPr>
        <w:t>电台，则与基站操作相关的信息应分配到一个采用附件</w:t>
      </w:r>
      <w:r w:rsidRPr="002E2712">
        <w:rPr>
          <w:lang w:eastAsia="zh-CN"/>
        </w:rPr>
        <w:t>2</w:t>
      </w:r>
      <w:r w:rsidRPr="002E2712">
        <w:rPr>
          <w:rFonts w:hint="eastAsia"/>
          <w:lang w:eastAsia="zh-CN"/>
        </w:rPr>
        <w:t>给出的格式的标识号码。</w:t>
      </w:r>
    </w:p>
    <w:p w14:paraId="1F365E06" w14:textId="77777777" w:rsidR="00A25CDF" w:rsidRDefault="001A1846" w:rsidP="00A25CDF">
      <w:pPr>
        <w:rPr>
          <w:lang w:eastAsia="zh-CN"/>
        </w:rPr>
      </w:pPr>
      <w:r w:rsidRPr="002E2712">
        <w:rPr>
          <w:b/>
          <w:bCs/>
          <w:lang w:eastAsia="zh-CN"/>
        </w:rPr>
        <w:t>3</w:t>
      </w:r>
      <w:r w:rsidRPr="002E2712">
        <w:rPr>
          <w:lang w:eastAsia="zh-CN"/>
        </w:rPr>
        <w:tab/>
      </w:r>
      <w:r w:rsidRPr="002E2712">
        <w:rPr>
          <w:rFonts w:hint="eastAsia"/>
          <w:lang w:eastAsia="zh-CN"/>
        </w:rPr>
        <w:t>上述格式方案将在每个</w:t>
      </w:r>
      <w:r w:rsidRPr="002E2712">
        <w:rPr>
          <w:lang w:eastAsia="zh-CN"/>
        </w:rPr>
        <w:t>MID</w:t>
      </w:r>
      <w:r w:rsidRPr="002E2712">
        <w:rPr>
          <w:rFonts w:hint="eastAsia"/>
          <w:lang w:eastAsia="zh-CN"/>
        </w:rPr>
        <w:t>中容纳</w:t>
      </w:r>
      <w:r w:rsidRPr="002E2712">
        <w:rPr>
          <w:lang w:eastAsia="zh-CN"/>
        </w:rPr>
        <w:t>10 000</w:t>
      </w:r>
      <w:r w:rsidRPr="002E2712">
        <w:rPr>
          <w:rFonts w:hint="eastAsia"/>
          <w:lang w:eastAsia="zh-CN"/>
        </w:rPr>
        <w:t xml:space="preserve"> </w:t>
      </w:r>
      <w:r w:rsidRPr="002E2712">
        <w:rPr>
          <w:lang w:eastAsia="zh-CN"/>
        </w:rPr>
        <w:t>A</w:t>
      </w:r>
      <w:r w:rsidRPr="002E2712">
        <w:rPr>
          <w:rFonts w:hint="eastAsia"/>
          <w:lang w:eastAsia="zh-CN"/>
        </w:rPr>
        <w:t>至</w:t>
      </w:r>
      <w:r w:rsidRPr="002E2712">
        <w:rPr>
          <w:lang w:eastAsia="zh-CN"/>
        </w:rPr>
        <w:t>N</w:t>
      </w:r>
      <w:r w:rsidRPr="002E2712">
        <w:rPr>
          <w:rFonts w:hint="eastAsia"/>
          <w:lang w:eastAsia="zh-CN"/>
        </w:rPr>
        <w:t>。如果有关主管部门拥有的不止</w:t>
      </w:r>
      <w:r w:rsidRPr="002E2712">
        <w:rPr>
          <w:lang w:eastAsia="zh-CN"/>
        </w:rPr>
        <w:t>10 000</w:t>
      </w:r>
      <w:r w:rsidRPr="002E2712">
        <w:rPr>
          <w:rFonts w:hint="eastAsia"/>
          <w:lang w:eastAsia="zh-CN"/>
        </w:rPr>
        <w:t>，在国际电联已分配的情况下可使用附加国家代码</w:t>
      </w:r>
      <w:r>
        <w:rPr>
          <w:rFonts w:hint="eastAsia"/>
          <w:lang w:eastAsia="zh-CN"/>
        </w:rPr>
        <w:t>（</w:t>
      </w:r>
      <w:r w:rsidRPr="002E2712">
        <w:rPr>
          <w:lang w:eastAsia="zh-CN"/>
        </w:rPr>
        <w:t>MID</w:t>
      </w:r>
      <w:r>
        <w:rPr>
          <w:rFonts w:hint="eastAsia"/>
          <w:lang w:eastAsia="zh-CN"/>
        </w:rPr>
        <w:t>）</w:t>
      </w:r>
      <w:r w:rsidRPr="002E2712">
        <w:rPr>
          <w:rFonts w:hint="eastAsia"/>
          <w:lang w:eastAsia="zh-CN"/>
        </w:rPr>
        <w:t>，给出超出</w:t>
      </w:r>
      <w:r w:rsidRPr="002E2712">
        <w:rPr>
          <w:lang w:eastAsia="zh-CN"/>
        </w:rPr>
        <w:t>10 000</w:t>
      </w:r>
      <w:r w:rsidRPr="002E2712">
        <w:rPr>
          <w:rFonts w:hint="eastAsia"/>
          <w:lang w:eastAsia="zh-CN"/>
        </w:rPr>
        <w:t>的标识。</w:t>
      </w:r>
    </w:p>
    <w:p w14:paraId="35D5FB56" w14:textId="04ED5083" w:rsidR="001A1846" w:rsidRPr="00A25CDF" w:rsidRDefault="001A1846" w:rsidP="00A25CDF">
      <w:pPr>
        <w:rPr>
          <w:lang w:eastAsia="zh-CN"/>
        </w:rPr>
      </w:pPr>
      <w:r w:rsidRPr="002E2712">
        <w:rPr>
          <w:b/>
          <w:bCs/>
          <w:lang w:eastAsia="zh-CN"/>
        </w:rPr>
        <w:t>4</w:t>
      </w:r>
      <w:r w:rsidRPr="002E2712">
        <w:rPr>
          <w:lang w:eastAsia="zh-CN"/>
        </w:rPr>
        <w:tab/>
      </w:r>
      <w:r w:rsidRPr="00894BEF">
        <w:rPr>
          <w:rFonts w:eastAsia="Times New Roman"/>
          <w:szCs w:val="24"/>
          <w:lang w:val="en-GB" w:eastAsia="zh-CN"/>
        </w:rPr>
        <w:t>AIS</w:t>
      </w:r>
      <w:r w:rsidRPr="00894BEF">
        <w:rPr>
          <w:rFonts w:ascii="SimSun" w:hAnsi="SimSun" w:cs="SimSun" w:hint="eastAsia"/>
          <w:szCs w:val="24"/>
          <w:lang w:val="en-GB" w:eastAsia="zh-CN"/>
        </w:rPr>
        <w:t>航标（</w:t>
      </w:r>
      <w:r w:rsidRPr="00894BEF">
        <w:rPr>
          <w:rFonts w:eastAsia="Times New Roman"/>
          <w:szCs w:val="24"/>
          <w:lang w:val="en-GB" w:eastAsia="zh-CN"/>
        </w:rPr>
        <w:t xml:space="preserve">AIS </w:t>
      </w:r>
      <w:proofErr w:type="spellStart"/>
      <w:r w:rsidRPr="00894BEF">
        <w:rPr>
          <w:rFonts w:eastAsia="Times New Roman"/>
          <w:szCs w:val="24"/>
          <w:lang w:val="en-GB" w:eastAsia="zh-CN"/>
        </w:rPr>
        <w:t>AtoN</w:t>
      </w:r>
      <w:proofErr w:type="spellEnd"/>
      <w:r w:rsidRPr="00894BEF">
        <w:rPr>
          <w:rFonts w:ascii="SimSun" w:hAnsi="SimSun" w:cs="SimSun" w:hint="eastAsia"/>
          <w:szCs w:val="24"/>
          <w:lang w:val="en-GB" w:eastAsia="zh-CN"/>
        </w:rPr>
        <w:t>）的类型由</w:t>
      </w:r>
      <w:r w:rsidRPr="00894BEF">
        <w:rPr>
          <w:rFonts w:eastAsia="Times New Roman"/>
          <w:szCs w:val="24"/>
          <w:lang w:val="en-GB" w:eastAsia="zh-CN"/>
        </w:rPr>
        <w:t>AIS</w:t>
      </w:r>
      <w:r>
        <w:rPr>
          <w:rFonts w:ascii="SimSun" w:hAnsi="SimSun" w:cs="SimSun" w:hint="eastAsia"/>
          <w:szCs w:val="24"/>
          <w:lang w:val="en-GB" w:eastAsia="zh-CN"/>
        </w:rPr>
        <w:t>第</w:t>
      </w:r>
      <w:r w:rsidRPr="00894BEF">
        <w:rPr>
          <w:rFonts w:eastAsia="Times New Roman"/>
          <w:szCs w:val="24"/>
          <w:lang w:val="en-GB" w:eastAsia="zh-CN"/>
        </w:rPr>
        <w:t>21</w:t>
      </w:r>
      <w:r>
        <w:rPr>
          <w:rFonts w:ascii="SimSun" w:hAnsi="SimSun" w:cs="SimSun" w:hint="eastAsia"/>
          <w:szCs w:val="24"/>
          <w:lang w:val="en-GB" w:eastAsia="zh-CN"/>
        </w:rPr>
        <w:t>条消息</w:t>
      </w:r>
      <w:r w:rsidRPr="00894BEF">
        <w:rPr>
          <w:rFonts w:ascii="SimSun" w:hAnsi="SimSun" w:cs="SimSun" w:hint="eastAsia"/>
          <w:szCs w:val="24"/>
          <w:lang w:val="en-GB" w:eastAsia="zh-CN"/>
        </w:rPr>
        <w:t>《助航设备报告》和</w:t>
      </w:r>
      <w:r w:rsidRPr="00894BEF">
        <w:rPr>
          <w:rFonts w:eastAsia="Times New Roman"/>
          <w:szCs w:val="24"/>
          <w:lang w:val="en-GB" w:eastAsia="zh-CN"/>
        </w:rPr>
        <w:t>AIS</w:t>
      </w:r>
      <w:r>
        <w:rPr>
          <w:rFonts w:ascii="SimSun" w:hAnsi="SimSun" w:cs="SimSun" w:hint="eastAsia"/>
          <w:szCs w:val="24"/>
          <w:lang w:val="en-GB" w:eastAsia="zh-CN"/>
        </w:rPr>
        <w:t>第</w:t>
      </w:r>
      <w:r w:rsidRPr="00894BEF">
        <w:rPr>
          <w:rFonts w:eastAsia="Times New Roman"/>
          <w:szCs w:val="24"/>
          <w:lang w:val="en-GB" w:eastAsia="zh-CN"/>
        </w:rPr>
        <w:t>28</w:t>
      </w:r>
      <w:r>
        <w:rPr>
          <w:rFonts w:ascii="SimSun" w:hAnsi="SimSun" w:cs="SimSun" w:hint="eastAsia"/>
          <w:szCs w:val="24"/>
          <w:lang w:val="en-GB" w:eastAsia="zh-CN"/>
        </w:rPr>
        <w:t>条消息</w:t>
      </w:r>
      <w:r w:rsidRPr="00894BEF">
        <w:rPr>
          <w:rFonts w:ascii="SimSun" w:hAnsi="SimSun" w:cs="SimSun" w:hint="eastAsia"/>
          <w:szCs w:val="24"/>
          <w:lang w:val="en-GB" w:eastAsia="zh-CN"/>
        </w:rPr>
        <w:t>《助航设备报告（单时隙</w:t>
      </w:r>
      <w:r>
        <w:rPr>
          <w:rFonts w:ascii="SimSun" w:hAnsi="SimSun" w:cs="SimSun" w:hint="eastAsia"/>
          <w:szCs w:val="24"/>
          <w:lang w:val="en-GB" w:eastAsia="zh-CN"/>
        </w:rPr>
        <w:t>消</w:t>
      </w:r>
      <w:r w:rsidRPr="00894BEF">
        <w:rPr>
          <w:rFonts w:ascii="SimSun" w:hAnsi="SimSun" w:cs="SimSun" w:hint="eastAsia"/>
          <w:szCs w:val="24"/>
          <w:lang w:val="en-GB" w:eastAsia="zh-CN"/>
        </w:rPr>
        <w:t>息）》所提供的信息进行识别</w:t>
      </w:r>
      <w:r w:rsidRPr="00894BEF">
        <w:rPr>
          <w:rFonts w:ascii="SimSun" w:hAnsi="SimSun" w:cs="SimSun"/>
          <w:szCs w:val="24"/>
          <w:lang w:val="en-GB" w:eastAsia="zh-CN"/>
        </w:rPr>
        <w:t>。</w:t>
      </w:r>
    </w:p>
    <w:p w14:paraId="6D17E27D" w14:textId="77777777" w:rsidR="001A1846" w:rsidRPr="002E2712" w:rsidRDefault="001A1846" w:rsidP="001A1846">
      <w:pPr>
        <w:rPr>
          <w:lang w:eastAsia="zh-CN"/>
        </w:rPr>
      </w:pPr>
      <w:r>
        <w:rPr>
          <w:rFonts w:hint="eastAsia"/>
          <w:b/>
          <w:bCs/>
          <w:lang w:eastAsia="zh-CN"/>
        </w:rPr>
        <w:lastRenderedPageBreak/>
        <w:t>5</w:t>
      </w:r>
      <w:r w:rsidRPr="002E2712">
        <w:rPr>
          <w:lang w:eastAsia="zh-CN"/>
        </w:rPr>
        <w:tab/>
      </w:r>
      <w:r w:rsidRPr="002E2712">
        <w:rPr>
          <w:rFonts w:hint="eastAsia"/>
          <w:lang w:eastAsia="zh-CN"/>
        </w:rPr>
        <w:t>有关主管部门可使用六位数字区分</w:t>
      </w:r>
      <w:r w:rsidRPr="002E2712">
        <w:rPr>
          <w:lang w:eastAsia="zh-CN"/>
        </w:rPr>
        <w:t>MMSI</w:t>
      </w:r>
      <w:r w:rsidRPr="002E2712">
        <w:rPr>
          <w:rFonts w:hint="eastAsia"/>
          <w:lang w:eastAsia="zh-CN"/>
        </w:rPr>
        <w:t>在以下应用中的具体使用：</w:t>
      </w:r>
    </w:p>
    <w:p w14:paraId="4858C3DB" w14:textId="77777777" w:rsidR="001A1846" w:rsidRPr="00533672" w:rsidRDefault="001A1846" w:rsidP="001A1846">
      <w:pPr>
        <w:pStyle w:val="enumlev1"/>
        <w:tabs>
          <w:tab w:val="left" w:pos="851"/>
        </w:tabs>
        <w:rPr>
          <w:lang w:eastAsia="zh-CN"/>
        </w:rPr>
      </w:pPr>
      <w:r w:rsidRPr="00533672">
        <w:rPr>
          <w:lang w:eastAsia="zh-CN"/>
        </w:rPr>
        <w:t>a)</w:t>
      </w:r>
      <w:r w:rsidRPr="00533672">
        <w:rPr>
          <w:lang w:eastAsia="zh-CN"/>
        </w:rPr>
        <w:tab/>
        <w:t>99MID1XXX</w:t>
      </w:r>
      <w:r w:rsidRPr="00533672">
        <w:rPr>
          <w:lang w:eastAsia="zh-CN"/>
        </w:rPr>
        <w:tab/>
      </w:r>
      <w:r w:rsidRPr="00533672">
        <w:rPr>
          <w:lang w:eastAsia="zh-CN"/>
        </w:rPr>
        <w:tab/>
      </w:r>
      <w:r w:rsidRPr="00533672">
        <w:rPr>
          <w:rFonts w:hint="eastAsia"/>
          <w:lang w:eastAsia="zh-CN"/>
        </w:rPr>
        <w:t>物理</w:t>
      </w:r>
      <w:r w:rsidRPr="00533672">
        <w:rPr>
          <w:lang w:eastAsia="zh-CN"/>
        </w:rPr>
        <w:t xml:space="preserve">AIS </w:t>
      </w:r>
      <w:proofErr w:type="spellStart"/>
      <w:r w:rsidRPr="00533672">
        <w:rPr>
          <w:lang w:eastAsia="zh-CN"/>
        </w:rPr>
        <w:t>AtoN</w:t>
      </w:r>
      <w:proofErr w:type="spellEnd"/>
    </w:p>
    <w:p w14:paraId="105E7883" w14:textId="77777777" w:rsidR="001A1846" w:rsidRPr="00533672" w:rsidRDefault="001A1846" w:rsidP="001A1846">
      <w:pPr>
        <w:pStyle w:val="enumlev1"/>
        <w:tabs>
          <w:tab w:val="left" w:pos="851"/>
        </w:tabs>
        <w:rPr>
          <w:lang w:eastAsia="zh-CN"/>
        </w:rPr>
      </w:pPr>
      <w:r w:rsidRPr="00533672">
        <w:rPr>
          <w:lang w:eastAsia="zh-CN"/>
        </w:rPr>
        <w:t>b)</w:t>
      </w:r>
      <w:r w:rsidRPr="00533672">
        <w:rPr>
          <w:lang w:eastAsia="zh-CN"/>
        </w:rPr>
        <w:tab/>
        <w:t>99MID6XXX</w:t>
      </w:r>
      <w:r w:rsidRPr="00533672">
        <w:rPr>
          <w:lang w:eastAsia="zh-CN"/>
        </w:rPr>
        <w:tab/>
      </w:r>
      <w:r w:rsidRPr="00533672">
        <w:rPr>
          <w:lang w:eastAsia="zh-CN"/>
        </w:rPr>
        <w:tab/>
      </w:r>
      <w:r w:rsidRPr="00533672">
        <w:rPr>
          <w:rFonts w:hint="eastAsia"/>
          <w:lang w:eastAsia="zh-CN"/>
        </w:rPr>
        <w:t>虚拟</w:t>
      </w:r>
      <w:r w:rsidRPr="00533672">
        <w:rPr>
          <w:lang w:eastAsia="zh-CN"/>
        </w:rPr>
        <w:t xml:space="preserve">AIS </w:t>
      </w:r>
      <w:proofErr w:type="spellStart"/>
      <w:r w:rsidRPr="00533672">
        <w:rPr>
          <w:lang w:eastAsia="zh-CN"/>
        </w:rPr>
        <w:t>AtoN</w:t>
      </w:r>
      <w:proofErr w:type="spellEnd"/>
    </w:p>
    <w:p w14:paraId="1341E5CD" w14:textId="77777777" w:rsidR="001A1846" w:rsidRPr="00533672" w:rsidRDefault="001A1846" w:rsidP="001A1846">
      <w:pPr>
        <w:pStyle w:val="enumlev1"/>
        <w:tabs>
          <w:tab w:val="left" w:pos="851"/>
        </w:tabs>
        <w:rPr>
          <w:lang w:eastAsia="zh-CN"/>
        </w:rPr>
      </w:pPr>
      <w:r w:rsidRPr="00533672">
        <w:rPr>
          <w:lang w:eastAsia="zh-CN"/>
        </w:rPr>
        <w:t>c)</w:t>
      </w:r>
      <w:r w:rsidRPr="00533672">
        <w:rPr>
          <w:lang w:eastAsia="zh-CN"/>
        </w:rPr>
        <w:tab/>
        <w:t>99MID8XXX</w:t>
      </w:r>
      <w:r w:rsidRPr="00533672">
        <w:rPr>
          <w:lang w:eastAsia="zh-CN"/>
        </w:rPr>
        <w:tab/>
      </w:r>
      <w:r w:rsidRPr="00533672">
        <w:rPr>
          <w:lang w:eastAsia="zh-CN"/>
        </w:rPr>
        <w:tab/>
      </w:r>
      <w:r w:rsidRPr="00533672">
        <w:rPr>
          <w:rFonts w:hint="eastAsia"/>
          <w:lang w:eastAsia="zh-CN"/>
        </w:rPr>
        <w:t>移动</w:t>
      </w:r>
      <w:proofErr w:type="spellStart"/>
      <w:r w:rsidRPr="00533672">
        <w:rPr>
          <w:lang w:eastAsia="zh-CN"/>
        </w:rPr>
        <w:t>AtoN</w:t>
      </w:r>
      <w:proofErr w:type="spellEnd"/>
    </w:p>
    <w:p w14:paraId="6219A364" w14:textId="77777777" w:rsidR="001A1846" w:rsidRPr="002E2712" w:rsidRDefault="001A1846" w:rsidP="001A1846">
      <w:pPr>
        <w:rPr>
          <w:lang w:eastAsia="zh-CN"/>
        </w:rPr>
      </w:pPr>
      <w:r>
        <w:rPr>
          <w:rFonts w:hint="eastAsia"/>
          <w:b/>
          <w:bCs/>
          <w:lang w:eastAsia="zh-CN"/>
        </w:rPr>
        <w:t>6</w:t>
      </w:r>
      <w:r w:rsidRPr="002E2712">
        <w:rPr>
          <w:lang w:eastAsia="zh-CN"/>
        </w:rPr>
        <w:tab/>
      </w:r>
      <w:r w:rsidRPr="002E2712">
        <w:rPr>
          <w:rFonts w:hint="eastAsia"/>
          <w:lang w:eastAsia="zh-CN"/>
        </w:rPr>
        <w:t>该格式方案为每类电台创建多组</w:t>
      </w:r>
      <w:r w:rsidRPr="002E2712">
        <w:rPr>
          <w:lang w:eastAsia="zh-CN"/>
        </w:rPr>
        <w:t>999</w:t>
      </w:r>
      <w:r w:rsidRPr="002E2712">
        <w:rPr>
          <w:rFonts w:hint="eastAsia"/>
          <w:lang w:eastAsia="zh-CN"/>
        </w:rPr>
        <w:t>个号码，但是该方法具有可选性，仅供指导。</w:t>
      </w:r>
    </w:p>
    <w:p w14:paraId="0C9E1CD5" w14:textId="1A6274AA" w:rsidR="001A1846" w:rsidRPr="002E2712" w:rsidRDefault="001A1846" w:rsidP="001A1846">
      <w:pPr>
        <w:rPr>
          <w:lang w:eastAsia="zh-CN"/>
        </w:rPr>
      </w:pPr>
      <w:r w:rsidRPr="00894BEF">
        <w:rPr>
          <w:rFonts w:hint="eastAsia"/>
          <w:b/>
          <w:bCs/>
          <w:lang w:eastAsia="zh-CN"/>
        </w:rPr>
        <w:t>7</w:t>
      </w:r>
      <w:r w:rsidRPr="002E2712">
        <w:rPr>
          <w:lang w:eastAsia="zh-CN"/>
        </w:rPr>
        <w:tab/>
      </w:r>
      <w:r w:rsidRPr="002E2712">
        <w:rPr>
          <w:rFonts w:hint="eastAsia"/>
          <w:lang w:eastAsia="zh-CN"/>
        </w:rPr>
        <w:t>除按上文所述使用六位数区分具体的航标外，第七位可用来满足国内需求，定义</w:t>
      </w:r>
      <w:r w:rsidRPr="002E2712">
        <w:rPr>
          <w:lang w:eastAsia="zh-CN"/>
        </w:rPr>
        <w:t>AIS</w:t>
      </w:r>
      <w:r w:rsidR="00A25CDF">
        <w:rPr>
          <w:lang w:val="en-US" w:eastAsia="zh-CN"/>
        </w:rPr>
        <w:t> </w:t>
      </w:r>
      <w:r w:rsidRPr="002E2712">
        <w:rPr>
          <w:lang w:eastAsia="zh-CN"/>
        </w:rPr>
        <w:t>A</w:t>
      </w:r>
      <w:r w:rsidRPr="002E2712">
        <w:rPr>
          <w:rFonts w:hint="eastAsia"/>
          <w:lang w:eastAsia="zh-CN"/>
        </w:rPr>
        <w:t>至</w:t>
      </w:r>
      <w:r w:rsidRPr="002E2712">
        <w:rPr>
          <w:lang w:eastAsia="zh-CN"/>
        </w:rPr>
        <w:t>N</w:t>
      </w:r>
      <w:r w:rsidRPr="002E2712">
        <w:rPr>
          <w:rFonts w:hint="eastAsia"/>
          <w:lang w:eastAsia="zh-CN"/>
        </w:rPr>
        <w:t>所处位置或按照有关主管部门规定而使用的</w:t>
      </w:r>
      <w:r w:rsidRPr="002E2712">
        <w:rPr>
          <w:lang w:eastAsia="zh-CN"/>
        </w:rPr>
        <w:t>AIS A</w:t>
      </w:r>
      <w:r w:rsidRPr="002E2712">
        <w:rPr>
          <w:rFonts w:hint="eastAsia"/>
          <w:lang w:eastAsia="zh-CN"/>
        </w:rPr>
        <w:t>至</w:t>
      </w:r>
      <w:r w:rsidRPr="002E2712">
        <w:rPr>
          <w:lang w:eastAsia="zh-CN"/>
        </w:rPr>
        <w:t>N</w:t>
      </w:r>
      <w:r w:rsidRPr="002E2712">
        <w:rPr>
          <w:rFonts w:hint="eastAsia"/>
          <w:lang w:eastAsia="zh-CN"/>
        </w:rPr>
        <w:t>的类型。</w:t>
      </w:r>
    </w:p>
    <w:p w14:paraId="28C4C144" w14:textId="77777777" w:rsidR="001A1846" w:rsidRPr="002E2712" w:rsidRDefault="001A1846" w:rsidP="001A1846">
      <w:pPr>
        <w:rPr>
          <w:lang w:eastAsia="zh-CN"/>
        </w:rPr>
      </w:pPr>
      <w:r w:rsidRPr="00894BEF">
        <w:rPr>
          <w:rFonts w:hint="eastAsia"/>
          <w:b/>
          <w:bCs/>
          <w:lang w:eastAsia="zh-CN"/>
        </w:rPr>
        <w:t>8</w:t>
      </w:r>
      <w:r w:rsidRPr="002E2712">
        <w:rPr>
          <w:lang w:eastAsia="zh-CN"/>
        </w:rPr>
        <w:tab/>
      </w:r>
      <w:r w:rsidRPr="002E2712">
        <w:rPr>
          <w:rFonts w:hint="eastAsia"/>
          <w:lang w:eastAsia="zh-CN"/>
        </w:rPr>
        <w:t>这些</w:t>
      </w:r>
      <w:r w:rsidRPr="002E2712">
        <w:rPr>
          <w:lang w:eastAsia="zh-CN"/>
        </w:rPr>
        <w:t>MMSI</w:t>
      </w:r>
      <w:r w:rsidRPr="002E2712">
        <w:rPr>
          <w:rFonts w:hint="eastAsia"/>
          <w:lang w:eastAsia="zh-CN"/>
        </w:rPr>
        <w:t>指配的详细内容应提供给国际航标</w:t>
      </w:r>
      <w:r>
        <w:rPr>
          <w:rFonts w:hint="eastAsia"/>
          <w:lang w:eastAsia="zh-CN"/>
        </w:rPr>
        <w:t>组织（</w:t>
      </w:r>
      <w:r w:rsidRPr="002E2712">
        <w:rPr>
          <w:lang w:eastAsia="zh-CN"/>
        </w:rPr>
        <w:t>IALA</w:t>
      </w:r>
      <w:r>
        <w:rPr>
          <w:rFonts w:hint="eastAsia"/>
          <w:lang w:eastAsia="zh-CN"/>
        </w:rPr>
        <w:t>）</w:t>
      </w:r>
      <w:r w:rsidRPr="002E2712">
        <w:rPr>
          <w:rFonts w:hint="eastAsia"/>
          <w:lang w:eastAsia="zh-CN"/>
        </w:rPr>
        <w:t>及相关国家机构，但不局限于此。</w:t>
      </w:r>
    </w:p>
    <w:p w14:paraId="1F3715C9" w14:textId="77777777" w:rsidR="001A1846" w:rsidRPr="002E2712" w:rsidRDefault="001A1846" w:rsidP="001A1846">
      <w:pPr>
        <w:rPr>
          <w:lang w:eastAsia="zh-CN"/>
        </w:rPr>
      </w:pPr>
      <w:r>
        <w:rPr>
          <w:rFonts w:hint="eastAsia"/>
          <w:b/>
          <w:lang w:eastAsia="zh-CN"/>
        </w:rPr>
        <w:t>9</w:t>
      </w:r>
      <w:r w:rsidRPr="002E2712">
        <w:rPr>
          <w:lang w:eastAsia="zh-CN"/>
        </w:rPr>
        <w:tab/>
      </w:r>
      <w:r w:rsidRPr="002E2712">
        <w:rPr>
          <w:rFonts w:hint="eastAsia"/>
          <w:lang w:eastAsia="zh-CN"/>
        </w:rPr>
        <w:t>国际电联</w:t>
      </w:r>
      <w:r w:rsidRPr="002E2712">
        <w:rPr>
          <w:lang w:eastAsia="zh-CN"/>
        </w:rPr>
        <w:t>MARS</w:t>
      </w:r>
      <w:r w:rsidRPr="002E2712">
        <w:rPr>
          <w:rFonts w:hint="eastAsia"/>
          <w:lang w:eastAsia="zh-CN"/>
        </w:rPr>
        <w:t>数据库亦应能够提供分配给航标的</w:t>
      </w:r>
      <w:r w:rsidRPr="002E2712">
        <w:rPr>
          <w:lang w:eastAsia="zh-CN"/>
        </w:rPr>
        <w:t>MMSI</w:t>
      </w:r>
      <w:r>
        <w:rPr>
          <w:rFonts w:hint="eastAsia"/>
          <w:lang w:eastAsia="zh-CN"/>
        </w:rPr>
        <w:t>（</w:t>
      </w:r>
      <w:r w:rsidRPr="002E2712">
        <w:rPr>
          <w:rFonts w:hint="eastAsia"/>
          <w:lang w:eastAsia="zh-CN"/>
        </w:rPr>
        <w:t>见</w:t>
      </w:r>
      <w:r>
        <w:rPr>
          <w:lang w:eastAsia="zh-CN"/>
        </w:rPr>
        <w:t>《无线电规则》</w:t>
      </w:r>
      <w:r w:rsidRPr="002E2712">
        <w:rPr>
          <w:rFonts w:hint="eastAsia"/>
          <w:lang w:eastAsia="zh-CN"/>
        </w:rPr>
        <w:t>第</w:t>
      </w:r>
      <w:r w:rsidRPr="002E2712">
        <w:rPr>
          <w:b/>
          <w:bCs/>
          <w:lang w:eastAsia="zh-CN"/>
        </w:rPr>
        <w:t>20.16</w:t>
      </w:r>
      <w:r w:rsidRPr="002E2712">
        <w:rPr>
          <w:rFonts w:hint="eastAsia"/>
          <w:lang w:eastAsia="zh-CN"/>
        </w:rPr>
        <w:t>款</w:t>
      </w:r>
      <w:r>
        <w:rPr>
          <w:rFonts w:hint="eastAsia"/>
          <w:lang w:eastAsia="zh-CN"/>
        </w:rPr>
        <w:t>）</w:t>
      </w:r>
      <w:r w:rsidRPr="002E2712">
        <w:rPr>
          <w:rFonts w:hint="eastAsia"/>
          <w:lang w:eastAsia="zh-CN"/>
        </w:rPr>
        <w:t>。</w:t>
      </w:r>
    </w:p>
    <w:p w14:paraId="1F4B8FD2" w14:textId="77777777" w:rsidR="001A1846" w:rsidRDefault="001A1846" w:rsidP="001A1846">
      <w:pPr>
        <w:rPr>
          <w:lang w:eastAsia="zh-CN"/>
        </w:rPr>
      </w:pPr>
    </w:p>
    <w:p w14:paraId="17105943" w14:textId="77777777" w:rsidR="001A1846" w:rsidRPr="002E2712" w:rsidRDefault="001A1846" w:rsidP="001A1846">
      <w:pPr>
        <w:rPr>
          <w:lang w:eastAsia="zh-CN"/>
        </w:rPr>
      </w:pPr>
    </w:p>
    <w:p w14:paraId="693D21B9" w14:textId="77777777" w:rsidR="001A1846" w:rsidRPr="00064D06" w:rsidRDefault="001A1846" w:rsidP="001A1846">
      <w:pPr>
        <w:pStyle w:val="Section1"/>
        <w:keepNext/>
        <w:keepLines/>
        <w:outlineLvl w:val="0"/>
        <w:rPr>
          <w:sz w:val="28"/>
          <w:szCs w:val="28"/>
          <w:lang w:eastAsia="zh-CN"/>
        </w:rPr>
      </w:pPr>
      <w:r w:rsidRPr="00064D06">
        <w:rPr>
          <w:rFonts w:ascii="SimSun" w:hAnsi="SimSun" w:cs="SimSun" w:hint="eastAsia"/>
          <w:sz w:val="28"/>
          <w:szCs w:val="28"/>
          <w:lang w:eastAsia="zh-CN"/>
        </w:rPr>
        <w:t>第</w:t>
      </w:r>
      <w:r w:rsidRPr="00064D06">
        <w:rPr>
          <w:sz w:val="28"/>
          <w:szCs w:val="28"/>
          <w:lang w:eastAsia="zh-CN"/>
        </w:rPr>
        <w:t>5</w:t>
      </w:r>
      <w:r w:rsidRPr="00064D06">
        <w:rPr>
          <w:rFonts w:ascii="SimSun" w:hAnsi="SimSun" w:cs="SimSun" w:hint="eastAsia"/>
          <w:sz w:val="28"/>
          <w:szCs w:val="28"/>
          <w:lang w:eastAsia="zh-CN"/>
        </w:rPr>
        <w:t>部分</w:t>
      </w:r>
      <w:r w:rsidRPr="00064D06">
        <w:rPr>
          <w:sz w:val="28"/>
          <w:szCs w:val="28"/>
          <w:lang w:eastAsia="zh-CN"/>
        </w:rPr>
        <w:br/>
      </w:r>
      <w:r w:rsidRPr="00064D06">
        <w:rPr>
          <w:sz w:val="28"/>
          <w:szCs w:val="28"/>
          <w:lang w:eastAsia="zh-CN"/>
        </w:rPr>
        <w:br/>
      </w:r>
      <w:proofErr w:type="spellStart"/>
      <w:r w:rsidRPr="00064D06">
        <w:rPr>
          <w:rFonts w:ascii="SimSun" w:hAnsi="SimSun" w:cs="SimSun" w:hint="eastAsia"/>
          <w:sz w:val="28"/>
          <w:szCs w:val="28"/>
          <w:lang w:eastAsia="zh-CN"/>
        </w:rPr>
        <w:t>母船配套船只标识的指配</w:t>
      </w:r>
      <w:proofErr w:type="spellEnd"/>
    </w:p>
    <w:p w14:paraId="6943B3DC" w14:textId="77777777" w:rsidR="001A1846" w:rsidRPr="002E2712" w:rsidRDefault="001A1846" w:rsidP="001A1846">
      <w:pPr>
        <w:spacing w:before="360"/>
        <w:rPr>
          <w:lang w:eastAsia="zh-CN"/>
        </w:rPr>
      </w:pPr>
      <w:r w:rsidRPr="002E2712">
        <w:rPr>
          <w:b/>
          <w:bCs/>
          <w:lang w:eastAsia="zh-CN"/>
        </w:rPr>
        <w:t>1</w:t>
      </w:r>
      <w:r w:rsidRPr="002E2712">
        <w:rPr>
          <w:lang w:eastAsia="zh-CN"/>
        </w:rPr>
        <w:tab/>
      </w:r>
      <w:r w:rsidRPr="002E2712">
        <w:rPr>
          <w:rFonts w:hint="eastAsia"/>
          <w:lang w:eastAsia="zh-CN"/>
        </w:rPr>
        <w:t>母船配套船只需要唯一的标识。这些参与水上移动业务的船只应按</w:t>
      </w:r>
      <w:r w:rsidRPr="002E2712">
        <w:rPr>
          <w:lang w:eastAsia="zh-CN"/>
        </w:rPr>
        <w:t>9</w:t>
      </w:r>
      <w:r w:rsidRPr="002E2712">
        <w:rPr>
          <w:vertAlign w:val="subscript"/>
          <w:lang w:eastAsia="zh-CN"/>
        </w:rPr>
        <w:t>1</w:t>
      </w:r>
      <w:r w:rsidRPr="002E2712">
        <w:rPr>
          <w:lang w:eastAsia="zh-CN"/>
        </w:rPr>
        <w:t>8</w:t>
      </w:r>
      <w:r w:rsidRPr="002E2712">
        <w:rPr>
          <w:vertAlign w:val="subscript"/>
          <w:lang w:eastAsia="zh-CN"/>
        </w:rPr>
        <w:t>2</w:t>
      </w:r>
      <w:r w:rsidRPr="002E2712">
        <w:rPr>
          <w:lang w:eastAsia="zh-CN"/>
        </w:rPr>
        <w:t>M</w:t>
      </w:r>
      <w:r w:rsidRPr="002E2712">
        <w:rPr>
          <w:vertAlign w:val="subscript"/>
          <w:lang w:eastAsia="zh-CN"/>
        </w:rPr>
        <w:t>3</w:t>
      </w:r>
      <w:r w:rsidRPr="002E2712">
        <w:rPr>
          <w:lang w:eastAsia="zh-CN"/>
        </w:rPr>
        <w:t>I</w:t>
      </w:r>
      <w:r w:rsidRPr="002E2712">
        <w:rPr>
          <w:vertAlign w:val="subscript"/>
          <w:lang w:eastAsia="zh-CN"/>
        </w:rPr>
        <w:t>4</w:t>
      </w:r>
      <w:r w:rsidRPr="002E2712">
        <w:rPr>
          <w:lang w:eastAsia="zh-CN"/>
        </w:rPr>
        <w:t>D</w:t>
      </w:r>
      <w:r w:rsidRPr="002E2712">
        <w:rPr>
          <w:vertAlign w:val="subscript"/>
          <w:lang w:eastAsia="zh-CN"/>
        </w:rPr>
        <w:t>5</w:t>
      </w:r>
      <w:r w:rsidRPr="002E2712">
        <w:rPr>
          <w:lang w:eastAsia="zh-CN"/>
        </w:rPr>
        <w:t>X</w:t>
      </w:r>
      <w:r w:rsidRPr="002E2712">
        <w:rPr>
          <w:vertAlign w:val="subscript"/>
          <w:lang w:eastAsia="zh-CN"/>
        </w:rPr>
        <w:t>6</w:t>
      </w:r>
      <w:r w:rsidRPr="002E2712">
        <w:rPr>
          <w:lang w:eastAsia="zh-CN"/>
        </w:rPr>
        <w:t>X</w:t>
      </w:r>
      <w:r w:rsidRPr="002E2712">
        <w:rPr>
          <w:vertAlign w:val="subscript"/>
          <w:lang w:eastAsia="zh-CN"/>
        </w:rPr>
        <w:t>7</w:t>
      </w:r>
      <w:r w:rsidRPr="002E2712">
        <w:rPr>
          <w:lang w:eastAsia="zh-CN"/>
        </w:rPr>
        <w:t>X</w:t>
      </w:r>
      <w:r w:rsidRPr="002E2712">
        <w:rPr>
          <w:vertAlign w:val="subscript"/>
          <w:lang w:eastAsia="zh-CN"/>
        </w:rPr>
        <w:t>8</w:t>
      </w:r>
      <w:r w:rsidRPr="002E2712">
        <w:rPr>
          <w:lang w:eastAsia="zh-CN"/>
        </w:rPr>
        <w:t>X</w:t>
      </w:r>
      <w:r w:rsidRPr="002E2712">
        <w:rPr>
          <w:vertAlign w:val="subscript"/>
          <w:lang w:eastAsia="zh-CN"/>
        </w:rPr>
        <w:t>9</w:t>
      </w:r>
      <w:r w:rsidRPr="002E2712">
        <w:rPr>
          <w:rFonts w:hint="eastAsia"/>
          <w:lang w:eastAsia="zh-CN"/>
        </w:rPr>
        <w:t>格式分配到一个唯一的</w:t>
      </w:r>
      <w:r>
        <w:rPr>
          <w:rFonts w:hint="eastAsia"/>
          <w:lang w:eastAsia="zh-CN"/>
        </w:rPr>
        <w:t>9</w:t>
      </w:r>
      <w:r w:rsidRPr="002E2712">
        <w:rPr>
          <w:rFonts w:hint="eastAsia"/>
          <w:lang w:eastAsia="zh-CN"/>
        </w:rPr>
        <w:t>位号码，其中</w:t>
      </w:r>
      <w:r w:rsidRPr="002E2712">
        <w:rPr>
          <w:lang w:eastAsia="zh-CN"/>
        </w:rPr>
        <w:t>3</w:t>
      </w:r>
      <w:r w:rsidRPr="002E2712">
        <w:rPr>
          <w:rFonts w:hint="eastAsia"/>
          <w:lang w:eastAsia="zh-CN"/>
        </w:rPr>
        <w:t>、</w:t>
      </w:r>
      <w:r w:rsidRPr="002E2712">
        <w:rPr>
          <w:lang w:eastAsia="zh-CN"/>
        </w:rPr>
        <w:t>4</w:t>
      </w:r>
      <w:r w:rsidRPr="002E2712">
        <w:rPr>
          <w:rFonts w:hint="eastAsia"/>
          <w:lang w:eastAsia="zh-CN"/>
        </w:rPr>
        <w:t>和</w:t>
      </w:r>
      <w:r w:rsidRPr="002E2712">
        <w:rPr>
          <w:lang w:eastAsia="zh-CN"/>
        </w:rPr>
        <w:t>5</w:t>
      </w:r>
      <w:r w:rsidRPr="002E2712">
        <w:rPr>
          <w:rFonts w:hint="eastAsia"/>
          <w:lang w:eastAsia="zh-CN"/>
        </w:rPr>
        <w:t>位代表</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为从</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中的任何数字。</w:t>
      </w:r>
      <w:r w:rsidRPr="002E2712">
        <w:rPr>
          <w:lang w:eastAsia="zh-CN"/>
        </w:rPr>
        <w:t>MID</w:t>
      </w:r>
      <w:r w:rsidRPr="002E2712">
        <w:rPr>
          <w:rFonts w:hint="eastAsia"/>
          <w:lang w:eastAsia="zh-CN"/>
        </w:rPr>
        <w:t>表示管辖母船配套船只标识的主管部门。</w:t>
      </w:r>
    </w:p>
    <w:p w14:paraId="6557F036" w14:textId="5DF94982" w:rsidR="001A1846" w:rsidRPr="002E2712" w:rsidRDefault="001A1846" w:rsidP="001A1846">
      <w:pPr>
        <w:rPr>
          <w:lang w:eastAsia="zh-CN"/>
        </w:rPr>
      </w:pPr>
      <w:r w:rsidRPr="002E2712">
        <w:rPr>
          <w:b/>
          <w:bCs/>
          <w:lang w:eastAsia="zh-CN"/>
        </w:rPr>
        <w:t>2</w:t>
      </w:r>
      <w:r w:rsidRPr="002E2712">
        <w:rPr>
          <w:lang w:eastAsia="zh-CN"/>
        </w:rPr>
        <w:tab/>
      </w:r>
      <w:r w:rsidRPr="002E2712">
        <w:rPr>
          <w:rFonts w:hint="eastAsia"/>
          <w:lang w:eastAsia="zh-CN"/>
        </w:rPr>
        <w:t>此号码格式仅对母船配套船只上的装置有效</w:t>
      </w:r>
      <w:r>
        <w:rPr>
          <w:rFonts w:hint="eastAsia"/>
          <w:lang w:eastAsia="zh-CN"/>
        </w:rPr>
        <w:t>，</w:t>
      </w:r>
      <w:r>
        <w:rPr>
          <w:lang w:eastAsia="zh-CN"/>
        </w:rPr>
        <w:t>包括第一代和第二代应急无线电示位标（</w:t>
      </w:r>
      <w:r>
        <w:rPr>
          <w:lang w:eastAsia="zh-CN"/>
        </w:rPr>
        <w:t>EPIRB</w:t>
      </w:r>
      <w:r>
        <w:rPr>
          <w:lang w:eastAsia="zh-CN"/>
        </w:rPr>
        <w:t>）</w:t>
      </w:r>
      <w:r>
        <w:rPr>
          <w:rStyle w:val="FootnoteReference"/>
          <w:lang w:eastAsia="zh-CN"/>
        </w:rPr>
        <w:footnoteReference w:id="2"/>
      </w:r>
      <w:r>
        <w:rPr>
          <w:rFonts w:ascii="SimSun" w:hAnsi="SimSun" w:cs="SimSun" w:hint="eastAsia"/>
          <w:lang w:eastAsia="zh-CN"/>
        </w:rPr>
        <w:t>。</w:t>
      </w:r>
      <w:r w:rsidRPr="002E2712">
        <w:rPr>
          <w:rFonts w:hint="eastAsia"/>
          <w:lang w:eastAsia="zh-CN"/>
        </w:rPr>
        <w:t>一船只可能配备多个装置，它们由分配到船只的</w:t>
      </w:r>
      <w:r w:rsidRPr="002E2712">
        <w:rPr>
          <w:lang w:eastAsia="zh-CN"/>
        </w:rPr>
        <w:t>MMSI</w:t>
      </w:r>
      <w:r w:rsidRPr="002E2712">
        <w:rPr>
          <w:rFonts w:hint="eastAsia"/>
          <w:lang w:eastAsia="zh-CN"/>
        </w:rPr>
        <w:t>表示。这些装置可能放在救生艇、救生伐、救生船或其它与母船配套的船只上。</w:t>
      </w:r>
      <w:r>
        <w:rPr>
          <w:lang w:eastAsia="zh-CN"/>
        </w:rPr>
        <w:t>该编号格式不应适用于</w:t>
      </w:r>
      <w:r>
        <w:rPr>
          <w:lang w:eastAsia="zh-CN"/>
        </w:rPr>
        <w:t>AIS</w:t>
      </w:r>
      <w:r w:rsidR="00122F87">
        <w:rPr>
          <w:lang w:eastAsia="zh-CN"/>
        </w:rPr>
        <w:noBreakHyphen/>
      </w:r>
      <w:r>
        <w:rPr>
          <w:lang w:eastAsia="zh-CN"/>
        </w:rPr>
        <w:t>SART</w:t>
      </w:r>
      <w:r>
        <w:rPr>
          <w:rFonts w:ascii="SimSun" w:hAnsi="SimSun" w:cs="SimSun" w:hint="eastAsia"/>
          <w:lang w:eastAsia="zh-CN"/>
        </w:rPr>
        <w:t>。</w:t>
      </w:r>
    </w:p>
    <w:p w14:paraId="79A73A08" w14:textId="77777777" w:rsidR="001A1846" w:rsidRPr="002E2712" w:rsidRDefault="001A1846" w:rsidP="001A1846">
      <w:pPr>
        <w:rPr>
          <w:lang w:eastAsia="zh-CN"/>
        </w:rPr>
      </w:pPr>
      <w:r w:rsidRPr="002E2712">
        <w:rPr>
          <w:b/>
          <w:bCs/>
          <w:lang w:eastAsia="zh-CN"/>
        </w:rPr>
        <w:t>3</w:t>
      </w:r>
      <w:r w:rsidRPr="002E2712">
        <w:rPr>
          <w:lang w:eastAsia="zh-CN"/>
        </w:rPr>
        <w:tab/>
      </w:r>
      <w:r w:rsidRPr="002E2712">
        <w:rPr>
          <w:rFonts w:hint="eastAsia"/>
          <w:lang w:eastAsia="zh-CN"/>
        </w:rPr>
        <w:t>每个与母船配套的船只应分配到一个唯一的</w:t>
      </w:r>
      <w:r w:rsidRPr="002E2712">
        <w:rPr>
          <w:lang w:eastAsia="zh-CN"/>
        </w:rPr>
        <w:t>MMSI</w:t>
      </w:r>
      <w:r w:rsidRPr="002E2712">
        <w:rPr>
          <w:rFonts w:hint="eastAsia"/>
          <w:lang w:eastAsia="zh-CN"/>
        </w:rPr>
        <w:t>，并应单独注册，与母船的</w:t>
      </w:r>
      <w:r w:rsidRPr="002E2712">
        <w:rPr>
          <w:lang w:eastAsia="zh-CN"/>
        </w:rPr>
        <w:t>MMSI</w:t>
      </w:r>
      <w:r w:rsidRPr="002E2712">
        <w:rPr>
          <w:rFonts w:hint="eastAsia"/>
          <w:lang w:eastAsia="zh-CN"/>
        </w:rPr>
        <w:t>相互关连。</w:t>
      </w:r>
    </w:p>
    <w:p w14:paraId="1F6A2CC2" w14:textId="77777777" w:rsidR="001A1846" w:rsidRPr="002E2712" w:rsidRDefault="001A1846" w:rsidP="001A1846">
      <w:pPr>
        <w:rPr>
          <w:lang w:eastAsia="zh-CN"/>
        </w:rPr>
      </w:pPr>
      <w:r w:rsidRPr="002E2712">
        <w:rPr>
          <w:b/>
          <w:bCs/>
          <w:lang w:eastAsia="zh-CN"/>
        </w:rPr>
        <w:t>4</w:t>
      </w:r>
      <w:r w:rsidRPr="002E2712">
        <w:rPr>
          <w:lang w:eastAsia="zh-CN"/>
        </w:rPr>
        <w:tab/>
      </w:r>
      <w:r w:rsidRPr="002E2712">
        <w:rPr>
          <w:rFonts w:hint="eastAsia"/>
          <w:lang w:eastAsia="zh-CN"/>
        </w:rPr>
        <w:t>上述格式方案可在每个</w:t>
      </w:r>
      <w:r w:rsidRPr="002E2712">
        <w:rPr>
          <w:lang w:eastAsia="zh-CN"/>
        </w:rPr>
        <w:t>MID</w:t>
      </w:r>
      <w:r w:rsidRPr="002E2712">
        <w:rPr>
          <w:rFonts w:hint="eastAsia"/>
          <w:lang w:eastAsia="zh-CN"/>
        </w:rPr>
        <w:t>中容纳与母船配套的</w:t>
      </w:r>
      <w:r w:rsidRPr="002E2712">
        <w:rPr>
          <w:lang w:eastAsia="zh-CN"/>
        </w:rPr>
        <w:t>10 000</w:t>
      </w:r>
      <w:r>
        <w:rPr>
          <w:rFonts w:hint="eastAsia"/>
          <w:lang w:eastAsia="zh-CN"/>
        </w:rPr>
        <w:t>艘</w:t>
      </w:r>
      <w:r w:rsidRPr="002E2712">
        <w:rPr>
          <w:rFonts w:hint="eastAsia"/>
          <w:lang w:eastAsia="zh-CN"/>
        </w:rPr>
        <w:t>船只。如有关主管部门拥有的设备不止</w:t>
      </w:r>
      <w:r w:rsidRPr="002E2712">
        <w:rPr>
          <w:lang w:eastAsia="zh-CN"/>
        </w:rPr>
        <w:t>10 000</w:t>
      </w:r>
      <w:r w:rsidRPr="002E2712">
        <w:rPr>
          <w:rFonts w:hint="eastAsia"/>
          <w:lang w:eastAsia="zh-CN"/>
        </w:rPr>
        <w:t>，可在国际电联已分配的情况下使用附加国家代码</w:t>
      </w:r>
      <w:r>
        <w:rPr>
          <w:rFonts w:hint="eastAsia"/>
          <w:lang w:eastAsia="zh-CN"/>
        </w:rPr>
        <w:t>（</w:t>
      </w:r>
      <w:r w:rsidRPr="002E2712">
        <w:rPr>
          <w:lang w:eastAsia="zh-CN"/>
        </w:rPr>
        <w:t>MID</w:t>
      </w:r>
      <w:r>
        <w:rPr>
          <w:rFonts w:hint="eastAsia"/>
          <w:lang w:eastAsia="zh-CN"/>
        </w:rPr>
        <w:t>）</w:t>
      </w:r>
      <w:r w:rsidRPr="002E2712">
        <w:rPr>
          <w:rFonts w:hint="eastAsia"/>
          <w:lang w:eastAsia="zh-CN"/>
        </w:rPr>
        <w:t>，给出超出</w:t>
      </w:r>
      <w:r w:rsidRPr="002E2712">
        <w:rPr>
          <w:lang w:eastAsia="zh-CN"/>
        </w:rPr>
        <w:t>10 000</w:t>
      </w:r>
      <w:r w:rsidRPr="002E2712">
        <w:rPr>
          <w:rFonts w:hint="eastAsia"/>
          <w:lang w:eastAsia="zh-CN"/>
        </w:rPr>
        <w:t>的标识。</w:t>
      </w:r>
    </w:p>
    <w:p w14:paraId="4743DF06" w14:textId="77777777" w:rsidR="001A1846" w:rsidRPr="002E2712" w:rsidRDefault="001A1846" w:rsidP="001A1846">
      <w:pPr>
        <w:rPr>
          <w:lang w:eastAsia="zh-CN"/>
        </w:rPr>
      </w:pPr>
      <w:r w:rsidRPr="002E2712">
        <w:rPr>
          <w:b/>
          <w:bCs/>
          <w:lang w:eastAsia="zh-CN"/>
        </w:rPr>
        <w:t>5</w:t>
      </w:r>
      <w:r w:rsidRPr="002E2712">
        <w:rPr>
          <w:lang w:eastAsia="zh-CN"/>
        </w:rPr>
        <w:tab/>
      </w:r>
      <w:r w:rsidRPr="002E2712">
        <w:rPr>
          <w:rFonts w:hint="eastAsia"/>
          <w:lang w:eastAsia="zh-CN"/>
        </w:rPr>
        <w:t>与母船配套的船只分配到的</w:t>
      </w:r>
      <w:r w:rsidRPr="002E2712">
        <w:rPr>
          <w:lang w:eastAsia="zh-CN"/>
        </w:rPr>
        <w:t>MMSI</w:t>
      </w:r>
      <w:r w:rsidRPr="002E2712">
        <w:rPr>
          <w:rFonts w:hint="eastAsia"/>
          <w:lang w:eastAsia="zh-CN"/>
        </w:rPr>
        <w:t>亦应通过国际电联</w:t>
      </w:r>
      <w:r w:rsidRPr="002E2712">
        <w:rPr>
          <w:lang w:eastAsia="zh-CN"/>
        </w:rPr>
        <w:t>MARS</w:t>
      </w:r>
      <w:r w:rsidRPr="002E2712">
        <w:rPr>
          <w:rFonts w:hint="eastAsia"/>
          <w:lang w:eastAsia="zh-CN"/>
        </w:rPr>
        <w:t>数据库提供</w:t>
      </w:r>
      <w:r>
        <w:rPr>
          <w:rFonts w:hint="eastAsia"/>
          <w:lang w:eastAsia="zh-CN"/>
        </w:rPr>
        <w:t>（</w:t>
      </w:r>
      <w:r w:rsidRPr="002E2712">
        <w:rPr>
          <w:rFonts w:hint="eastAsia"/>
          <w:lang w:eastAsia="zh-CN"/>
        </w:rPr>
        <w:t>见</w:t>
      </w:r>
      <w:r>
        <w:rPr>
          <w:lang w:eastAsia="zh-CN"/>
        </w:rPr>
        <w:t>《无线电规则》</w:t>
      </w:r>
      <w:r w:rsidRPr="002E2712">
        <w:rPr>
          <w:rFonts w:hint="eastAsia"/>
          <w:lang w:eastAsia="zh-CN"/>
        </w:rPr>
        <w:t>第</w:t>
      </w:r>
      <w:r w:rsidRPr="002E2712">
        <w:rPr>
          <w:b/>
          <w:bCs/>
          <w:lang w:eastAsia="zh-CN"/>
        </w:rPr>
        <w:t>20.16</w:t>
      </w:r>
      <w:r w:rsidRPr="002E2712">
        <w:rPr>
          <w:rFonts w:hint="eastAsia"/>
          <w:lang w:eastAsia="zh-CN"/>
        </w:rPr>
        <w:t>款</w:t>
      </w:r>
      <w:r>
        <w:rPr>
          <w:rFonts w:hint="eastAsia"/>
          <w:lang w:eastAsia="zh-CN"/>
        </w:rPr>
        <w:t>）</w:t>
      </w:r>
      <w:r w:rsidRPr="002E2712">
        <w:rPr>
          <w:rFonts w:hint="eastAsia"/>
          <w:lang w:eastAsia="zh-CN"/>
        </w:rPr>
        <w:t>。</w:t>
      </w:r>
    </w:p>
    <w:p w14:paraId="6BFD7707" w14:textId="77777777" w:rsidR="001A1846" w:rsidRDefault="001A1846" w:rsidP="001A1846">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75CC3409" w14:textId="77777777" w:rsidR="001A1846" w:rsidRPr="00064D06" w:rsidRDefault="001A1846" w:rsidP="001A1846">
      <w:pPr>
        <w:pStyle w:val="AnnexNoTitle"/>
        <w:outlineLvl w:val="0"/>
        <w:rPr>
          <w:lang w:eastAsia="zh-CN"/>
        </w:rPr>
      </w:pPr>
      <w:r w:rsidRPr="00064D06">
        <w:rPr>
          <w:rFonts w:hint="eastAsia"/>
          <w:lang w:eastAsia="zh-CN"/>
        </w:rPr>
        <w:lastRenderedPageBreak/>
        <w:t>附件</w:t>
      </w:r>
      <w:r w:rsidRPr="00064D06">
        <w:rPr>
          <w:lang w:eastAsia="zh-CN"/>
        </w:rPr>
        <w:t>2</w:t>
      </w:r>
      <w:r w:rsidRPr="00064D06">
        <w:rPr>
          <w:rFonts w:hint="eastAsia"/>
          <w:lang w:eastAsia="zh-CN"/>
        </w:rPr>
        <w:br/>
      </w:r>
      <w:r w:rsidRPr="00064D06">
        <w:rPr>
          <w:lang w:eastAsia="zh-CN"/>
        </w:rPr>
        <w:br/>
      </w:r>
      <w:r w:rsidRPr="00064D06">
        <w:rPr>
          <w:rFonts w:hint="eastAsia"/>
          <w:lang w:eastAsia="zh-CN"/>
        </w:rPr>
        <w:t>用于特殊用途的其他水上业务的水上标识</w:t>
      </w:r>
    </w:p>
    <w:p w14:paraId="35F53E12" w14:textId="77777777" w:rsidR="001A1846" w:rsidRPr="00A75EFC" w:rsidRDefault="001A1846" w:rsidP="001A1846">
      <w:pPr>
        <w:spacing w:before="360"/>
        <w:ind w:firstLineChars="200" w:firstLine="480"/>
        <w:rPr>
          <w:lang w:eastAsia="zh-CN"/>
        </w:rPr>
      </w:pPr>
      <w:r w:rsidRPr="00A75EFC">
        <w:rPr>
          <w:rFonts w:hint="eastAsia"/>
          <w:lang w:eastAsia="zh-CN"/>
        </w:rPr>
        <w:t>这些标识使用</w:t>
      </w:r>
      <w:r w:rsidRPr="00A75EFC">
        <w:rPr>
          <w:lang w:eastAsia="zh-CN"/>
        </w:rPr>
        <w:t>MID</w:t>
      </w:r>
      <w:r w:rsidRPr="00A75EFC">
        <w:rPr>
          <w:rFonts w:hint="eastAsia"/>
          <w:lang w:eastAsia="zh-CN"/>
        </w:rPr>
        <w:t>编号资源，但在以下各个部分都规定了特殊用途。</w:t>
      </w:r>
    </w:p>
    <w:p w14:paraId="1C5B1BAC" w14:textId="77777777" w:rsidR="001A1846" w:rsidRPr="00064D06" w:rsidRDefault="001A1846" w:rsidP="001A1846">
      <w:pPr>
        <w:pStyle w:val="Section1"/>
        <w:keepNext/>
        <w:keepLines/>
        <w:spacing w:before="600"/>
        <w:outlineLvl w:val="0"/>
        <w:rPr>
          <w:sz w:val="28"/>
          <w:szCs w:val="28"/>
          <w:lang w:eastAsia="zh-CN"/>
        </w:rPr>
      </w:pPr>
      <w:r w:rsidRPr="00064D06">
        <w:rPr>
          <w:rFonts w:ascii="SimSun" w:hAnsi="SimSun" w:cs="SimSun" w:hint="eastAsia"/>
          <w:sz w:val="28"/>
          <w:szCs w:val="28"/>
          <w:lang w:eastAsia="zh-CN"/>
        </w:rPr>
        <w:t>第</w:t>
      </w:r>
      <w:r w:rsidRPr="00064D06">
        <w:rPr>
          <w:sz w:val="28"/>
          <w:szCs w:val="28"/>
          <w:lang w:eastAsia="zh-CN"/>
        </w:rPr>
        <w:t>1</w:t>
      </w:r>
      <w:r w:rsidRPr="00064D06">
        <w:rPr>
          <w:rFonts w:ascii="SimSun" w:hAnsi="SimSun" w:cs="SimSun" w:hint="eastAsia"/>
          <w:sz w:val="28"/>
          <w:szCs w:val="28"/>
          <w:lang w:eastAsia="zh-CN"/>
        </w:rPr>
        <w:t>部分</w:t>
      </w:r>
      <w:r w:rsidRPr="00064D06">
        <w:rPr>
          <w:sz w:val="28"/>
          <w:szCs w:val="28"/>
          <w:lang w:eastAsia="zh-CN"/>
        </w:rPr>
        <w:br/>
      </w:r>
      <w:r w:rsidRPr="00064D06">
        <w:rPr>
          <w:sz w:val="28"/>
          <w:szCs w:val="28"/>
          <w:lang w:eastAsia="zh-CN"/>
        </w:rPr>
        <w:br/>
      </w:r>
      <w:bookmarkStart w:id="12" w:name="_Hlk122291982"/>
      <w:proofErr w:type="spellStart"/>
      <w:r w:rsidRPr="00064D06">
        <w:rPr>
          <w:rFonts w:ascii="SimSun" w:hAnsi="SimSun" w:cs="SimSun" w:hint="eastAsia"/>
          <w:sz w:val="28"/>
          <w:szCs w:val="28"/>
          <w:lang w:eastAsia="zh-CN"/>
        </w:rPr>
        <w:t>配备数字选择呼叫和</w:t>
      </w:r>
      <w:proofErr w:type="spellEnd"/>
      <w:r>
        <w:rPr>
          <w:rFonts w:ascii="SimSun" w:eastAsia="SimSun" w:hAnsi="SimSun" w:cs="SimSun" w:hint="eastAsia"/>
          <w:sz w:val="28"/>
          <w:szCs w:val="28"/>
          <w:lang w:eastAsia="zh-CN"/>
        </w:rPr>
        <w:t>内置</w:t>
      </w:r>
      <w:proofErr w:type="spellStart"/>
      <w:r w:rsidRPr="00064D06">
        <w:rPr>
          <w:rFonts w:ascii="SimSun" w:hAnsi="SimSun" w:cs="SimSun" w:hint="eastAsia"/>
          <w:sz w:val="28"/>
          <w:szCs w:val="28"/>
          <w:lang w:eastAsia="zh-CN"/>
        </w:rPr>
        <w:t>全球卫星</w:t>
      </w:r>
      <w:proofErr w:type="spellEnd"/>
      <w:r>
        <w:rPr>
          <w:rFonts w:ascii="SimSun" w:hAnsi="SimSun" w:cs="SimSun"/>
          <w:sz w:val="28"/>
          <w:szCs w:val="28"/>
          <w:lang w:eastAsia="zh-CN"/>
        </w:rPr>
        <w:br/>
      </w:r>
      <w:proofErr w:type="spellStart"/>
      <w:r w:rsidRPr="00064D06">
        <w:rPr>
          <w:rFonts w:ascii="SimSun" w:hAnsi="SimSun" w:cs="SimSun" w:hint="eastAsia"/>
          <w:sz w:val="28"/>
          <w:szCs w:val="28"/>
          <w:lang w:eastAsia="zh-CN"/>
        </w:rPr>
        <w:t>导航系统</w:t>
      </w:r>
      <w:proofErr w:type="spellEnd"/>
      <w:r>
        <w:rPr>
          <w:rFonts w:ascii="SimSun" w:eastAsia="SimSun" w:hAnsi="SimSun" w:cs="SimSun" w:hint="eastAsia"/>
          <w:sz w:val="28"/>
          <w:szCs w:val="28"/>
          <w:lang w:eastAsia="zh-CN"/>
        </w:rPr>
        <w:t>接收机</w:t>
      </w:r>
      <w:proofErr w:type="spellStart"/>
      <w:r w:rsidRPr="00064D06">
        <w:rPr>
          <w:rFonts w:ascii="SimSun" w:hAnsi="SimSun" w:cs="SimSun" w:hint="eastAsia"/>
          <w:sz w:val="28"/>
          <w:szCs w:val="28"/>
          <w:lang w:eastAsia="zh-CN"/>
        </w:rPr>
        <w:t>的手持</w:t>
      </w:r>
      <w:r w:rsidRPr="00064D06">
        <w:rPr>
          <w:sz w:val="28"/>
          <w:szCs w:val="28"/>
          <w:lang w:eastAsia="zh-CN"/>
        </w:rPr>
        <w:t>VHF</w:t>
      </w:r>
      <w:r w:rsidRPr="00064D06">
        <w:rPr>
          <w:rFonts w:ascii="SimSun" w:hAnsi="SimSun" w:cs="SimSun" w:hint="eastAsia"/>
          <w:sz w:val="28"/>
          <w:szCs w:val="28"/>
          <w:lang w:eastAsia="zh-CN"/>
        </w:rPr>
        <w:t>收发器的标识指配</w:t>
      </w:r>
      <w:bookmarkEnd w:id="12"/>
      <w:proofErr w:type="spellEnd"/>
    </w:p>
    <w:p w14:paraId="6E4154DF" w14:textId="77777777" w:rsidR="001A1846" w:rsidRPr="002E2712" w:rsidRDefault="001A1846" w:rsidP="001A1846">
      <w:pPr>
        <w:tabs>
          <w:tab w:val="left" w:pos="851"/>
        </w:tabs>
        <w:spacing w:before="240"/>
        <w:rPr>
          <w:lang w:eastAsia="zh-CN"/>
        </w:rPr>
      </w:pPr>
      <w:r w:rsidRPr="002E2712">
        <w:rPr>
          <w:b/>
          <w:bCs/>
          <w:lang w:eastAsia="zh-CN"/>
        </w:rPr>
        <w:t>1</w:t>
      </w:r>
      <w:r w:rsidRPr="002E2712">
        <w:rPr>
          <w:lang w:eastAsia="zh-CN"/>
        </w:rPr>
        <w:tab/>
      </w:r>
      <w:r w:rsidRPr="002E2712">
        <w:rPr>
          <w:rFonts w:hint="eastAsia"/>
          <w:lang w:eastAsia="zh-CN"/>
        </w:rPr>
        <w:t>配备</w:t>
      </w:r>
      <w:r w:rsidRPr="002E2712">
        <w:rPr>
          <w:lang w:eastAsia="zh-CN"/>
        </w:rPr>
        <w:t>DSC</w:t>
      </w:r>
      <w:r w:rsidRPr="002E2712">
        <w:rPr>
          <w:rFonts w:hint="eastAsia"/>
          <w:lang w:eastAsia="zh-CN"/>
        </w:rPr>
        <w:t>和</w:t>
      </w:r>
      <w:r>
        <w:rPr>
          <w:rFonts w:hint="eastAsia"/>
          <w:lang w:eastAsia="zh-CN"/>
        </w:rPr>
        <w:t>内置</w:t>
      </w:r>
      <w:r w:rsidRPr="002E2712">
        <w:rPr>
          <w:lang w:eastAsia="zh-CN"/>
        </w:rPr>
        <w:t>GNSS</w:t>
      </w:r>
      <w:r>
        <w:rPr>
          <w:rFonts w:hint="eastAsia"/>
          <w:lang w:eastAsia="zh-CN"/>
        </w:rPr>
        <w:t>接收机</w:t>
      </w:r>
      <w:r w:rsidRPr="002E2712">
        <w:rPr>
          <w:rFonts w:hint="eastAsia"/>
          <w:lang w:eastAsia="zh-CN"/>
        </w:rPr>
        <w:t>的手持</w:t>
      </w:r>
      <w:r w:rsidRPr="002E2712">
        <w:rPr>
          <w:lang w:eastAsia="zh-CN"/>
        </w:rPr>
        <w:t>VHF</w:t>
      </w:r>
      <w:r w:rsidRPr="002E2712">
        <w:rPr>
          <w:rFonts w:hint="eastAsia"/>
          <w:lang w:eastAsia="zh-CN"/>
        </w:rPr>
        <w:t>收发器可以要求一个唯一标识，表明该设备电池容量有限且覆盖范围有限。在应急情况下，该标识可以给出附加信息。</w:t>
      </w:r>
    </w:p>
    <w:p w14:paraId="5B61E27A" w14:textId="77777777" w:rsidR="001A1846" w:rsidRPr="002E2712" w:rsidRDefault="001A1846" w:rsidP="001A1846">
      <w:pPr>
        <w:tabs>
          <w:tab w:val="left" w:pos="851"/>
        </w:tabs>
        <w:rPr>
          <w:szCs w:val="24"/>
          <w:lang w:eastAsia="zh-CN"/>
        </w:rPr>
      </w:pPr>
      <w:r w:rsidRPr="002E2712">
        <w:rPr>
          <w:b/>
          <w:szCs w:val="24"/>
          <w:lang w:eastAsia="zh-CN"/>
        </w:rPr>
        <w:t>2</w:t>
      </w:r>
      <w:r w:rsidRPr="002E2712">
        <w:rPr>
          <w:szCs w:val="24"/>
          <w:lang w:eastAsia="zh-CN"/>
        </w:rPr>
        <w:tab/>
      </w:r>
      <w:r w:rsidRPr="002E2712">
        <w:rPr>
          <w:rFonts w:hint="eastAsia"/>
          <w:szCs w:val="24"/>
          <w:lang w:eastAsia="zh-CN"/>
        </w:rPr>
        <w:t>配备</w:t>
      </w:r>
      <w:r w:rsidRPr="002E2712">
        <w:rPr>
          <w:lang w:eastAsia="zh-CN"/>
        </w:rPr>
        <w:t>DSC</w:t>
      </w:r>
      <w:r w:rsidRPr="002E2712">
        <w:rPr>
          <w:rFonts w:hint="eastAsia"/>
          <w:lang w:eastAsia="zh-CN"/>
        </w:rPr>
        <w:t>和</w:t>
      </w:r>
      <w:r>
        <w:rPr>
          <w:rFonts w:hint="eastAsia"/>
          <w:lang w:eastAsia="zh-CN"/>
        </w:rPr>
        <w:t>内置</w:t>
      </w:r>
      <w:r w:rsidRPr="002E2712">
        <w:rPr>
          <w:lang w:eastAsia="zh-CN"/>
        </w:rPr>
        <w:t>GNSS</w:t>
      </w:r>
      <w:r>
        <w:rPr>
          <w:rFonts w:hint="eastAsia"/>
          <w:lang w:eastAsia="zh-CN"/>
        </w:rPr>
        <w:t>接收机</w:t>
      </w:r>
      <w:r w:rsidRPr="002E2712">
        <w:rPr>
          <w:rFonts w:hint="eastAsia"/>
          <w:lang w:eastAsia="zh-CN"/>
        </w:rPr>
        <w:t>的手持</w:t>
      </w:r>
      <w:r w:rsidRPr="002E2712">
        <w:rPr>
          <w:lang w:eastAsia="zh-CN"/>
        </w:rPr>
        <w:t>VHF</w:t>
      </w:r>
      <w:r w:rsidRPr="002E2712">
        <w:rPr>
          <w:rFonts w:hint="eastAsia"/>
          <w:lang w:eastAsia="zh-CN"/>
        </w:rPr>
        <w:t>收发器应该为水上移动业务专用。</w:t>
      </w:r>
    </w:p>
    <w:p w14:paraId="553A38B6" w14:textId="77777777" w:rsidR="001A1846" w:rsidRPr="00A75EFC" w:rsidRDefault="001A1846" w:rsidP="001A1846">
      <w:pPr>
        <w:tabs>
          <w:tab w:val="left" w:pos="851"/>
        </w:tabs>
        <w:rPr>
          <w:szCs w:val="24"/>
          <w:lang w:eastAsia="zh-CN"/>
        </w:rPr>
      </w:pPr>
      <w:r w:rsidRPr="002E2712">
        <w:rPr>
          <w:b/>
          <w:bCs/>
          <w:szCs w:val="24"/>
          <w:lang w:eastAsia="zh-CN"/>
        </w:rPr>
        <w:t>3</w:t>
      </w:r>
      <w:r w:rsidRPr="002E2712">
        <w:rPr>
          <w:szCs w:val="24"/>
          <w:lang w:eastAsia="zh-CN"/>
        </w:rPr>
        <w:tab/>
      </w:r>
      <w:r w:rsidRPr="002E2712">
        <w:rPr>
          <w:rFonts w:hint="eastAsia"/>
          <w:szCs w:val="24"/>
          <w:lang w:eastAsia="zh-CN"/>
        </w:rPr>
        <w:t>应指配给参与水上移动业务的配备</w:t>
      </w:r>
      <w:r w:rsidRPr="002E2712">
        <w:rPr>
          <w:lang w:eastAsia="zh-CN"/>
        </w:rPr>
        <w:t>DSC</w:t>
      </w:r>
      <w:r w:rsidRPr="002E2712">
        <w:rPr>
          <w:rFonts w:hint="eastAsia"/>
          <w:lang w:eastAsia="zh-CN"/>
        </w:rPr>
        <w:t>和</w:t>
      </w:r>
      <w:r>
        <w:rPr>
          <w:rFonts w:hint="eastAsia"/>
          <w:lang w:eastAsia="zh-CN"/>
        </w:rPr>
        <w:t>内置</w:t>
      </w:r>
      <w:r w:rsidRPr="002E2712">
        <w:rPr>
          <w:lang w:eastAsia="zh-CN"/>
        </w:rPr>
        <w:t>GNSS</w:t>
      </w:r>
      <w:r>
        <w:rPr>
          <w:rFonts w:hint="eastAsia"/>
          <w:lang w:eastAsia="zh-CN"/>
        </w:rPr>
        <w:t>接收机</w:t>
      </w:r>
      <w:r w:rsidRPr="002E2712">
        <w:rPr>
          <w:rFonts w:hint="eastAsia"/>
          <w:lang w:eastAsia="zh-CN"/>
        </w:rPr>
        <w:t>的手持</w:t>
      </w:r>
      <w:r w:rsidRPr="002E2712">
        <w:rPr>
          <w:lang w:eastAsia="zh-CN"/>
        </w:rPr>
        <w:t>VHF</w:t>
      </w:r>
      <w:r w:rsidRPr="002E2712">
        <w:rPr>
          <w:rFonts w:hint="eastAsia"/>
          <w:lang w:eastAsia="zh-CN"/>
        </w:rPr>
        <w:t>收发器一个唯一的</w:t>
      </w:r>
      <w:r w:rsidRPr="002E2712">
        <w:rPr>
          <w:lang w:eastAsia="zh-CN"/>
        </w:rPr>
        <w:t>9</w:t>
      </w:r>
      <w:r w:rsidRPr="002E2712">
        <w:rPr>
          <w:rFonts w:hint="eastAsia"/>
          <w:lang w:eastAsia="zh-CN"/>
        </w:rPr>
        <w:t>位数号码，格式为</w:t>
      </w:r>
      <w:r w:rsidRPr="002E2712">
        <w:rPr>
          <w:szCs w:val="24"/>
          <w:lang w:eastAsia="zh-CN"/>
        </w:rPr>
        <w:t>8</w:t>
      </w:r>
      <w:r w:rsidRPr="002E2712">
        <w:rPr>
          <w:szCs w:val="24"/>
          <w:vertAlign w:val="subscript"/>
          <w:lang w:eastAsia="zh-CN"/>
        </w:rPr>
        <w:t>1</w:t>
      </w:r>
      <w:r w:rsidRPr="002E2712">
        <w:rPr>
          <w:szCs w:val="24"/>
          <w:lang w:eastAsia="zh-CN"/>
        </w:rPr>
        <w:t>M</w:t>
      </w:r>
      <w:r w:rsidRPr="002E2712">
        <w:rPr>
          <w:szCs w:val="24"/>
          <w:vertAlign w:val="subscript"/>
          <w:lang w:eastAsia="zh-CN"/>
        </w:rPr>
        <w:t>2</w:t>
      </w:r>
      <w:r w:rsidRPr="002E2712">
        <w:rPr>
          <w:szCs w:val="24"/>
          <w:lang w:eastAsia="zh-CN"/>
        </w:rPr>
        <w:t>I</w:t>
      </w:r>
      <w:r w:rsidRPr="002E2712">
        <w:rPr>
          <w:szCs w:val="24"/>
          <w:vertAlign w:val="subscript"/>
          <w:lang w:eastAsia="zh-CN"/>
        </w:rPr>
        <w:t>3</w:t>
      </w:r>
      <w:r w:rsidRPr="002E2712">
        <w:rPr>
          <w:szCs w:val="24"/>
          <w:lang w:eastAsia="zh-CN"/>
        </w:rPr>
        <w:t>D</w:t>
      </w:r>
      <w:r w:rsidRPr="002E2712">
        <w:rPr>
          <w:szCs w:val="24"/>
          <w:vertAlign w:val="subscript"/>
          <w:lang w:eastAsia="zh-CN"/>
        </w:rPr>
        <w:t>4</w:t>
      </w:r>
      <w:r w:rsidRPr="002E2712">
        <w:rPr>
          <w:szCs w:val="24"/>
          <w:lang w:eastAsia="zh-CN"/>
        </w:rPr>
        <w:t>X</w:t>
      </w:r>
      <w:r w:rsidRPr="002E2712">
        <w:rPr>
          <w:szCs w:val="24"/>
          <w:vertAlign w:val="subscript"/>
          <w:lang w:eastAsia="zh-CN"/>
        </w:rPr>
        <w:t>5</w:t>
      </w:r>
      <w:r w:rsidRPr="002E2712">
        <w:rPr>
          <w:szCs w:val="24"/>
          <w:lang w:eastAsia="zh-CN"/>
        </w:rPr>
        <w:t>X</w:t>
      </w:r>
      <w:r w:rsidRPr="002E2712">
        <w:rPr>
          <w:szCs w:val="24"/>
          <w:vertAlign w:val="subscript"/>
          <w:lang w:eastAsia="zh-CN"/>
        </w:rPr>
        <w:t>6</w:t>
      </w:r>
      <w:r w:rsidRPr="002E2712">
        <w:rPr>
          <w:szCs w:val="24"/>
          <w:lang w:eastAsia="zh-CN"/>
        </w:rPr>
        <w:t>X</w:t>
      </w:r>
      <w:r w:rsidRPr="002E2712">
        <w:rPr>
          <w:szCs w:val="24"/>
          <w:vertAlign w:val="subscript"/>
          <w:lang w:eastAsia="zh-CN"/>
        </w:rPr>
        <w:t>7</w:t>
      </w:r>
      <w:r w:rsidRPr="002E2712">
        <w:rPr>
          <w:szCs w:val="24"/>
          <w:lang w:eastAsia="zh-CN"/>
        </w:rPr>
        <w:t>X</w:t>
      </w:r>
      <w:r w:rsidRPr="002E2712">
        <w:rPr>
          <w:szCs w:val="24"/>
          <w:vertAlign w:val="subscript"/>
          <w:lang w:eastAsia="zh-CN"/>
        </w:rPr>
        <w:t>8</w:t>
      </w:r>
      <w:r w:rsidRPr="002E2712">
        <w:rPr>
          <w:szCs w:val="24"/>
          <w:lang w:eastAsia="zh-CN"/>
        </w:rPr>
        <w:t>X</w:t>
      </w:r>
      <w:r w:rsidRPr="002E2712">
        <w:rPr>
          <w:szCs w:val="24"/>
          <w:vertAlign w:val="subscript"/>
          <w:lang w:eastAsia="zh-CN"/>
        </w:rPr>
        <w:t>9</w:t>
      </w:r>
      <w:r w:rsidRPr="002E2712">
        <w:rPr>
          <w:rFonts w:hint="eastAsia"/>
          <w:szCs w:val="24"/>
          <w:lang w:eastAsia="zh-CN"/>
        </w:rPr>
        <w:t>，其中第</w:t>
      </w:r>
      <w:r w:rsidRPr="002E2712">
        <w:rPr>
          <w:szCs w:val="24"/>
          <w:lang w:eastAsia="zh-CN"/>
        </w:rPr>
        <w:t>2</w:t>
      </w:r>
      <w:r w:rsidRPr="002E2712">
        <w:rPr>
          <w:rFonts w:hint="eastAsia"/>
          <w:szCs w:val="24"/>
          <w:lang w:eastAsia="zh-CN"/>
        </w:rPr>
        <w:t>、</w:t>
      </w:r>
      <w:r w:rsidRPr="002E2712">
        <w:rPr>
          <w:szCs w:val="24"/>
          <w:lang w:eastAsia="zh-CN"/>
        </w:rPr>
        <w:t>3</w:t>
      </w:r>
      <w:r w:rsidRPr="002E2712">
        <w:rPr>
          <w:rFonts w:hint="eastAsia"/>
          <w:szCs w:val="24"/>
          <w:lang w:eastAsia="zh-CN"/>
        </w:rPr>
        <w:t>和</w:t>
      </w:r>
      <w:r w:rsidRPr="002E2712">
        <w:rPr>
          <w:szCs w:val="24"/>
          <w:lang w:eastAsia="zh-CN"/>
        </w:rPr>
        <w:t>4</w:t>
      </w:r>
      <w:r w:rsidRPr="002E2712">
        <w:rPr>
          <w:rFonts w:hint="eastAsia"/>
          <w:szCs w:val="24"/>
          <w:lang w:eastAsia="zh-CN"/>
        </w:rPr>
        <w:t>位表示</w:t>
      </w:r>
      <w:r w:rsidRPr="002E2712">
        <w:rPr>
          <w:szCs w:val="24"/>
          <w:lang w:eastAsia="zh-CN"/>
        </w:rPr>
        <w:t>MID</w:t>
      </w:r>
      <w:r w:rsidRPr="002E2712">
        <w:rPr>
          <w:rFonts w:hint="eastAsia"/>
          <w:szCs w:val="24"/>
          <w:lang w:eastAsia="zh-CN"/>
        </w:rPr>
        <w:t>而</w:t>
      </w:r>
      <w:r w:rsidRPr="002E2712">
        <w:rPr>
          <w:szCs w:val="24"/>
          <w:lang w:eastAsia="zh-CN"/>
        </w:rPr>
        <w:t>X</w:t>
      </w:r>
      <w:r w:rsidRPr="002E2712">
        <w:rPr>
          <w:rFonts w:hint="eastAsia"/>
          <w:szCs w:val="24"/>
          <w:lang w:eastAsia="zh-CN"/>
        </w:rPr>
        <w:t>为</w:t>
      </w:r>
      <w:r w:rsidRPr="002E2712">
        <w:rPr>
          <w:szCs w:val="24"/>
          <w:lang w:eastAsia="zh-CN"/>
        </w:rPr>
        <w:t>0</w:t>
      </w:r>
      <w:r w:rsidRPr="002E2712">
        <w:rPr>
          <w:rFonts w:hint="eastAsia"/>
          <w:szCs w:val="24"/>
          <w:lang w:eastAsia="zh-CN"/>
        </w:rPr>
        <w:t>至</w:t>
      </w:r>
      <w:r w:rsidRPr="002E2712">
        <w:rPr>
          <w:szCs w:val="24"/>
          <w:lang w:eastAsia="zh-CN"/>
        </w:rPr>
        <w:t>9</w:t>
      </w:r>
      <w:r w:rsidRPr="002E2712">
        <w:rPr>
          <w:rFonts w:hint="eastAsia"/>
          <w:szCs w:val="24"/>
          <w:lang w:eastAsia="zh-CN"/>
        </w:rPr>
        <w:t>的任何数字。</w:t>
      </w:r>
      <w:r w:rsidRPr="002E2712">
        <w:rPr>
          <w:szCs w:val="24"/>
          <w:lang w:eastAsia="zh-CN"/>
        </w:rPr>
        <w:t>MID</w:t>
      </w:r>
      <w:r w:rsidRPr="002E2712">
        <w:rPr>
          <w:rFonts w:hint="eastAsia"/>
          <w:szCs w:val="24"/>
          <w:lang w:eastAsia="zh-CN"/>
        </w:rPr>
        <w:t>表示给手持收发器指配标识的主管部门。</w:t>
      </w:r>
    </w:p>
    <w:p w14:paraId="359E8884" w14:textId="77777777" w:rsidR="001A1846" w:rsidRPr="00A75EFC" w:rsidRDefault="001A1846" w:rsidP="001A1846">
      <w:pPr>
        <w:jc w:val="center"/>
        <w:rPr>
          <w:bCs/>
          <w:szCs w:val="24"/>
          <w:lang w:eastAsia="zh-CN"/>
        </w:rPr>
      </w:pPr>
      <w:r w:rsidRPr="002E2712">
        <w:rPr>
          <w:bCs/>
          <w:szCs w:val="24"/>
          <w:lang w:eastAsia="zh-CN"/>
        </w:rPr>
        <w:t>8</w:t>
      </w:r>
      <w:r w:rsidRPr="002E2712">
        <w:rPr>
          <w:rFonts w:ascii="Times New Roman Bold" w:hAnsi="Times New Roman Bold"/>
          <w:bCs/>
          <w:szCs w:val="24"/>
          <w:vertAlign w:val="subscript"/>
          <w:lang w:eastAsia="zh-CN"/>
        </w:rPr>
        <w:t>1</w:t>
      </w:r>
      <w:r w:rsidRPr="002E2712">
        <w:rPr>
          <w:bCs/>
          <w:szCs w:val="24"/>
          <w:lang w:eastAsia="zh-CN"/>
        </w:rPr>
        <w:t>M</w:t>
      </w:r>
      <w:r w:rsidRPr="002E2712">
        <w:rPr>
          <w:rFonts w:ascii="Times New Roman Bold" w:hAnsi="Times New Roman Bold"/>
          <w:bCs/>
          <w:szCs w:val="24"/>
          <w:vertAlign w:val="subscript"/>
          <w:lang w:eastAsia="zh-CN"/>
        </w:rPr>
        <w:t>2</w:t>
      </w:r>
      <w:r w:rsidRPr="002E2712">
        <w:rPr>
          <w:bCs/>
          <w:szCs w:val="24"/>
          <w:lang w:eastAsia="zh-CN"/>
        </w:rPr>
        <w:t>I</w:t>
      </w:r>
      <w:r w:rsidRPr="002E2712">
        <w:rPr>
          <w:rFonts w:ascii="Times New Roman Bold" w:hAnsi="Times New Roman Bold"/>
          <w:bCs/>
          <w:szCs w:val="24"/>
          <w:vertAlign w:val="subscript"/>
          <w:lang w:eastAsia="zh-CN"/>
        </w:rPr>
        <w:t>3</w:t>
      </w:r>
      <w:r w:rsidRPr="002E2712">
        <w:rPr>
          <w:bCs/>
          <w:szCs w:val="24"/>
          <w:lang w:eastAsia="zh-CN"/>
        </w:rPr>
        <w:t>D</w:t>
      </w:r>
      <w:r w:rsidRPr="002E2712">
        <w:rPr>
          <w:rFonts w:ascii="Times New Roman Bold" w:hAnsi="Times New Roman Bold"/>
          <w:bCs/>
          <w:szCs w:val="24"/>
          <w:vertAlign w:val="subscript"/>
          <w:lang w:eastAsia="zh-CN"/>
        </w:rPr>
        <w:t>4</w:t>
      </w:r>
      <w:r w:rsidRPr="002E2712">
        <w:rPr>
          <w:bCs/>
          <w:szCs w:val="24"/>
          <w:lang w:eastAsia="zh-CN"/>
        </w:rPr>
        <w:t>X</w:t>
      </w:r>
      <w:r w:rsidRPr="002E2712">
        <w:rPr>
          <w:rFonts w:ascii="Times New Roman Bold" w:hAnsi="Times New Roman Bold"/>
          <w:bCs/>
          <w:szCs w:val="24"/>
          <w:vertAlign w:val="subscript"/>
          <w:lang w:eastAsia="zh-CN"/>
        </w:rPr>
        <w:t>5</w:t>
      </w:r>
      <w:r w:rsidRPr="002E2712">
        <w:rPr>
          <w:bCs/>
          <w:szCs w:val="24"/>
          <w:lang w:eastAsia="zh-CN"/>
        </w:rPr>
        <w:t>X</w:t>
      </w:r>
      <w:r w:rsidRPr="002E2712">
        <w:rPr>
          <w:rFonts w:ascii="Times New Roman Bold" w:hAnsi="Times New Roman Bold"/>
          <w:bCs/>
          <w:szCs w:val="24"/>
          <w:vertAlign w:val="subscript"/>
          <w:lang w:eastAsia="zh-CN"/>
        </w:rPr>
        <w:t>6</w:t>
      </w:r>
      <w:r w:rsidRPr="002E2712">
        <w:rPr>
          <w:bCs/>
          <w:szCs w:val="24"/>
          <w:lang w:eastAsia="zh-CN"/>
        </w:rPr>
        <w:t>X</w:t>
      </w:r>
      <w:r w:rsidRPr="002E2712">
        <w:rPr>
          <w:rFonts w:ascii="Times New Roman Bold" w:hAnsi="Times New Roman Bold"/>
          <w:bCs/>
          <w:szCs w:val="24"/>
          <w:vertAlign w:val="subscript"/>
          <w:lang w:eastAsia="zh-CN"/>
        </w:rPr>
        <w:t>7</w:t>
      </w:r>
      <w:r w:rsidRPr="002E2712">
        <w:rPr>
          <w:bCs/>
          <w:szCs w:val="24"/>
          <w:lang w:eastAsia="zh-CN"/>
        </w:rPr>
        <w:t>X</w:t>
      </w:r>
      <w:r w:rsidRPr="002E2712">
        <w:rPr>
          <w:rFonts w:ascii="Times New Roman Bold" w:hAnsi="Times New Roman Bold"/>
          <w:bCs/>
          <w:szCs w:val="24"/>
          <w:vertAlign w:val="subscript"/>
          <w:lang w:eastAsia="zh-CN"/>
        </w:rPr>
        <w:t>8</w:t>
      </w:r>
      <w:r w:rsidRPr="002E2712">
        <w:rPr>
          <w:bCs/>
          <w:szCs w:val="24"/>
          <w:lang w:eastAsia="zh-CN"/>
        </w:rPr>
        <w:t>X</w:t>
      </w:r>
      <w:r w:rsidRPr="002E2712">
        <w:rPr>
          <w:rFonts w:ascii="Times New Roman Bold" w:hAnsi="Times New Roman Bold"/>
          <w:bCs/>
          <w:szCs w:val="24"/>
          <w:vertAlign w:val="subscript"/>
          <w:lang w:eastAsia="zh-CN"/>
        </w:rPr>
        <w:t>9</w:t>
      </w:r>
    </w:p>
    <w:p w14:paraId="1DE80719" w14:textId="77777777" w:rsidR="001A1846" w:rsidRPr="002E2712" w:rsidRDefault="001A1846" w:rsidP="001A1846">
      <w:pPr>
        <w:tabs>
          <w:tab w:val="left" w:pos="851"/>
        </w:tabs>
        <w:spacing w:before="240"/>
        <w:rPr>
          <w:szCs w:val="24"/>
          <w:lang w:eastAsia="zh-CN"/>
        </w:rPr>
      </w:pPr>
      <w:r w:rsidRPr="002E2712">
        <w:rPr>
          <w:b/>
          <w:bCs/>
          <w:szCs w:val="24"/>
          <w:lang w:eastAsia="zh-CN"/>
        </w:rPr>
        <w:t>4</w:t>
      </w:r>
      <w:r w:rsidRPr="002E2712">
        <w:rPr>
          <w:szCs w:val="24"/>
          <w:lang w:eastAsia="zh-CN"/>
        </w:rPr>
        <w:tab/>
      </w:r>
      <w:r w:rsidRPr="002E2712">
        <w:rPr>
          <w:rFonts w:hint="eastAsia"/>
          <w:szCs w:val="24"/>
          <w:lang w:eastAsia="zh-CN"/>
        </w:rPr>
        <w:t>指配和登记这些标识的程序和标准应留待主管部门考虑。</w:t>
      </w:r>
    </w:p>
    <w:p w14:paraId="69650712" w14:textId="77777777" w:rsidR="001A1846" w:rsidRPr="002E2712" w:rsidRDefault="001A1846" w:rsidP="001A1846">
      <w:pPr>
        <w:tabs>
          <w:tab w:val="left" w:pos="851"/>
        </w:tabs>
        <w:spacing w:before="240"/>
        <w:rPr>
          <w:szCs w:val="24"/>
          <w:lang w:eastAsia="zh-CN"/>
        </w:rPr>
      </w:pPr>
      <w:r w:rsidRPr="002E2712">
        <w:rPr>
          <w:b/>
          <w:bCs/>
          <w:szCs w:val="24"/>
          <w:lang w:eastAsia="zh-CN"/>
        </w:rPr>
        <w:t>5</w:t>
      </w:r>
      <w:r w:rsidRPr="002E2712">
        <w:rPr>
          <w:szCs w:val="24"/>
          <w:lang w:eastAsia="zh-CN"/>
        </w:rPr>
        <w:tab/>
      </w:r>
      <w:r w:rsidRPr="002E2712">
        <w:rPr>
          <w:rFonts w:hint="eastAsia"/>
          <w:szCs w:val="24"/>
          <w:lang w:eastAsia="zh-CN"/>
        </w:rPr>
        <w:t>应观察登记该标识的某些最基本程序：</w:t>
      </w:r>
    </w:p>
    <w:p w14:paraId="63CD3832" w14:textId="77777777" w:rsidR="001A1846" w:rsidRPr="00533672" w:rsidRDefault="001A1846" w:rsidP="001A1846">
      <w:pPr>
        <w:pStyle w:val="enumlev1"/>
        <w:tabs>
          <w:tab w:val="left" w:pos="851"/>
        </w:tabs>
        <w:rPr>
          <w:lang w:eastAsia="zh-CN"/>
        </w:rPr>
      </w:pPr>
      <w:r w:rsidRPr="00533672">
        <w:rPr>
          <w:lang w:eastAsia="zh-CN"/>
        </w:rPr>
        <w:t>a</w:t>
      </w:r>
      <w:r w:rsidRPr="004F0FE0">
        <w:rPr>
          <w:lang w:eastAsia="zh-CN"/>
        </w:rPr>
        <w:t>)</w:t>
      </w:r>
      <w:r w:rsidRPr="00533672">
        <w:rPr>
          <w:lang w:eastAsia="zh-CN"/>
        </w:rPr>
        <w:tab/>
      </w:r>
      <w:r w:rsidRPr="00533672">
        <w:rPr>
          <w:rFonts w:hint="eastAsia"/>
          <w:lang w:eastAsia="zh-CN"/>
        </w:rPr>
        <w:t>该类别中的所有标识应由相应的国家主管部门登记，而本地</w:t>
      </w:r>
      <w:r w:rsidRPr="00533672">
        <w:rPr>
          <w:lang w:eastAsia="zh-CN"/>
        </w:rPr>
        <w:t>RCC</w:t>
      </w:r>
      <w:r w:rsidRPr="00533672">
        <w:rPr>
          <w:rFonts w:hint="eastAsia"/>
          <w:lang w:eastAsia="zh-CN"/>
        </w:rPr>
        <w:t>或</w:t>
      </w:r>
      <w:r w:rsidRPr="00533672">
        <w:rPr>
          <w:lang w:eastAsia="zh-CN"/>
        </w:rPr>
        <w:t>MRCC</w:t>
      </w:r>
      <w:r w:rsidRPr="00533672">
        <w:rPr>
          <w:rFonts w:hint="eastAsia"/>
          <w:lang w:eastAsia="zh-CN"/>
        </w:rPr>
        <w:t>应该每周</w:t>
      </w:r>
      <w:r w:rsidRPr="00533672">
        <w:rPr>
          <w:lang w:eastAsia="zh-CN"/>
        </w:rPr>
        <w:t>7</w:t>
      </w:r>
      <w:r w:rsidRPr="00533672">
        <w:rPr>
          <w:rFonts w:hint="eastAsia"/>
          <w:lang w:eastAsia="zh-CN"/>
        </w:rPr>
        <w:t>天每天</w:t>
      </w:r>
      <w:r w:rsidRPr="00533672">
        <w:rPr>
          <w:lang w:eastAsia="zh-CN"/>
        </w:rPr>
        <w:t>24</w:t>
      </w:r>
      <w:r w:rsidRPr="00533672">
        <w:rPr>
          <w:rFonts w:hint="eastAsia"/>
          <w:lang w:eastAsia="zh-CN"/>
        </w:rPr>
        <w:t>小时都能够获取数据。在有自动遇险优先的系统中，该信息应自动转发给</w:t>
      </w:r>
      <w:r w:rsidRPr="00533672">
        <w:rPr>
          <w:lang w:eastAsia="zh-CN"/>
        </w:rPr>
        <w:t>RCC</w:t>
      </w:r>
      <w:r w:rsidRPr="00533672">
        <w:rPr>
          <w:rFonts w:hint="eastAsia"/>
          <w:lang w:eastAsia="zh-CN"/>
        </w:rPr>
        <w:t>；</w:t>
      </w:r>
    </w:p>
    <w:p w14:paraId="52F1BD44" w14:textId="77777777" w:rsidR="001A1846" w:rsidRPr="00533672" w:rsidRDefault="001A1846" w:rsidP="001A1846">
      <w:pPr>
        <w:pStyle w:val="enumlev1"/>
        <w:tabs>
          <w:tab w:val="left" w:pos="851"/>
        </w:tabs>
        <w:rPr>
          <w:lang w:eastAsia="zh-CN"/>
        </w:rPr>
      </w:pPr>
      <w:r w:rsidRPr="00533672">
        <w:rPr>
          <w:lang w:eastAsia="zh-CN"/>
        </w:rPr>
        <w:t>b</w:t>
      </w:r>
      <w:r w:rsidRPr="004F0FE0">
        <w:rPr>
          <w:lang w:eastAsia="zh-CN"/>
        </w:rPr>
        <w:t>)</w:t>
      </w:r>
      <w:r w:rsidRPr="00533672">
        <w:rPr>
          <w:lang w:eastAsia="zh-CN"/>
        </w:rPr>
        <w:tab/>
      </w:r>
      <w:r w:rsidRPr="00533672">
        <w:rPr>
          <w:rFonts w:hint="eastAsia"/>
          <w:lang w:eastAsia="zh-CN"/>
        </w:rPr>
        <w:t>重新使用该标识应遵循本建议书附件</w:t>
      </w:r>
      <w:r w:rsidRPr="00533672">
        <w:rPr>
          <w:lang w:eastAsia="zh-CN"/>
        </w:rPr>
        <w:t>3</w:t>
      </w:r>
      <w:r w:rsidRPr="00533672">
        <w:rPr>
          <w:rFonts w:hint="eastAsia"/>
          <w:lang w:eastAsia="zh-CN"/>
        </w:rPr>
        <w:t>中的指南。</w:t>
      </w:r>
    </w:p>
    <w:p w14:paraId="1EF6B126" w14:textId="77777777" w:rsidR="001A1846" w:rsidRDefault="001A1846" w:rsidP="001A1846">
      <w:pPr>
        <w:tabs>
          <w:tab w:val="left" w:pos="851"/>
        </w:tabs>
        <w:spacing w:before="240"/>
        <w:rPr>
          <w:szCs w:val="24"/>
          <w:lang w:eastAsia="zh-CN"/>
        </w:rPr>
      </w:pPr>
      <w:r w:rsidRPr="000B3FF6">
        <w:rPr>
          <w:b/>
          <w:bCs/>
          <w:szCs w:val="24"/>
          <w:lang w:eastAsia="zh-CN"/>
        </w:rPr>
        <w:t>6</w:t>
      </w:r>
      <w:r w:rsidRPr="000B3FF6">
        <w:rPr>
          <w:szCs w:val="24"/>
          <w:lang w:eastAsia="zh-CN"/>
        </w:rPr>
        <w:tab/>
      </w:r>
      <w:r w:rsidRPr="002E2712">
        <w:rPr>
          <w:rFonts w:hint="eastAsia"/>
          <w:szCs w:val="24"/>
          <w:lang w:eastAsia="zh-CN"/>
        </w:rPr>
        <w:t>主管部门可以使用第</w:t>
      </w:r>
      <w:r w:rsidRPr="000B3FF6">
        <w:rPr>
          <w:szCs w:val="24"/>
          <w:lang w:eastAsia="zh-CN"/>
        </w:rPr>
        <w:t>5</w:t>
      </w:r>
      <w:r w:rsidRPr="002E2712">
        <w:rPr>
          <w:rFonts w:hint="eastAsia"/>
          <w:szCs w:val="24"/>
          <w:lang w:eastAsia="zh-CN"/>
        </w:rPr>
        <w:t>位数字来区分水上标识中的某些具体应用</w:t>
      </w:r>
      <w:r w:rsidRPr="000B3FF6">
        <w:rPr>
          <w:szCs w:val="24"/>
          <w:lang w:eastAsia="zh-CN"/>
        </w:rPr>
        <w:t>/</w:t>
      </w:r>
      <w:r w:rsidRPr="002E2712">
        <w:rPr>
          <w:rFonts w:hint="eastAsia"/>
          <w:szCs w:val="24"/>
          <w:lang w:eastAsia="zh-CN"/>
        </w:rPr>
        <w:t>用户之间的差别。然而</w:t>
      </w:r>
      <w:r w:rsidRPr="000B3FF6">
        <w:rPr>
          <w:rFonts w:hint="eastAsia"/>
          <w:szCs w:val="24"/>
          <w:lang w:eastAsia="zh-CN"/>
        </w:rPr>
        <w:t>，</w:t>
      </w:r>
      <w:r w:rsidRPr="002E2712">
        <w:rPr>
          <w:rFonts w:hint="eastAsia"/>
          <w:szCs w:val="24"/>
          <w:lang w:eastAsia="zh-CN"/>
        </w:rPr>
        <w:t>该方法是选用的</w:t>
      </w:r>
      <w:r w:rsidRPr="000B3FF6">
        <w:rPr>
          <w:rFonts w:hint="eastAsia"/>
          <w:szCs w:val="24"/>
          <w:lang w:eastAsia="zh-CN"/>
        </w:rPr>
        <w:t>，</w:t>
      </w:r>
      <w:r w:rsidRPr="002E2712">
        <w:rPr>
          <w:rFonts w:hint="eastAsia"/>
          <w:szCs w:val="24"/>
          <w:lang w:eastAsia="zh-CN"/>
        </w:rPr>
        <w:t>且只能供国内使用。</w:t>
      </w:r>
    </w:p>
    <w:p w14:paraId="6D978BC5" w14:textId="77777777" w:rsidR="00DC0026" w:rsidRDefault="00DC0026" w:rsidP="001A1846">
      <w:pPr>
        <w:tabs>
          <w:tab w:val="left" w:pos="851"/>
        </w:tabs>
        <w:spacing w:before="240"/>
        <w:rPr>
          <w:szCs w:val="24"/>
          <w:lang w:eastAsia="zh-CN"/>
        </w:rPr>
      </w:pPr>
    </w:p>
    <w:p w14:paraId="3A41C826" w14:textId="77777777" w:rsidR="00DC0026" w:rsidRPr="000B3FF6" w:rsidRDefault="00DC0026" w:rsidP="001A1846">
      <w:pPr>
        <w:tabs>
          <w:tab w:val="left" w:pos="851"/>
        </w:tabs>
        <w:spacing w:before="240"/>
        <w:rPr>
          <w:szCs w:val="24"/>
          <w:lang w:eastAsia="zh-CN"/>
        </w:rPr>
      </w:pPr>
    </w:p>
    <w:p w14:paraId="434A4EE7" w14:textId="77777777" w:rsidR="001A1846" w:rsidRPr="00064D06" w:rsidRDefault="001A1846" w:rsidP="00A25CDF">
      <w:pPr>
        <w:pStyle w:val="Section1"/>
        <w:keepNext/>
        <w:keepLines/>
        <w:outlineLvl w:val="0"/>
        <w:rPr>
          <w:sz w:val="28"/>
          <w:szCs w:val="28"/>
          <w:lang w:eastAsia="zh-CN"/>
        </w:rPr>
      </w:pPr>
      <w:r w:rsidRPr="00064D06">
        <w:rPr>
          <w:rFonts w:ascii="SimSun" w:hAnsi="SimSun" w:cs="SimSun" w:hint="eastAsia"/>
          <w:sz w:val="28"/>
          <w:szCs w:val="28"/>
          <w:lang w:eastAsia="zh-CN"/>
        </w:rPr>
        <w:lastRenderedPageBreak/>
        <w:t>第</w:t>
      </w:r>
      <w:r w:rsidRPr="00064D06">
        <w:rPr>
          <w:sz w:val="28"/>
          <w:szCs w:val="28"/>
          <w:lang w:eastAsia="zh-CN"/>
        </w:rPr>
        <w:t>2</w:t>
      </w:r>
      <w:r w:rsidRPr="00064D06">
        <w:rPr>
          <w:rFonts w:ascii="SimSun" w:hAnsi="SimSun" w:cs="SimSun" w:hint="eastAsia"/>
          <w:sz w:val="28"/>
          <w:szCs w:val="28"/>
          <w:lang w:eastAsia="zh-CN"/>
        </w:rPr>
        <w:t>部分</w:t>
      </w:r>
      <w:r w:rsidRPr="00064D06">
        <w:rPr>
          <w:sz w:val="28"/>
          <w:szCs w:val="28"/>
          <w:lang w:eastAsia="zh-CN"/>
        </w:rPr>
        <w:br/>
      </w:r>
      <w:r w:rsidRPr="00064D06">
        <w:rPr>
          <w:sz w:val="28"/>
          <w:szCs w:val="28"/>
          <w:lang w:eastAsia="zh-CN"/>
        </w:rPr>
        <w:br/>
      </w:r>
      <w:proofErr w:type="spellStart"/>
      <w:r w:rsidRPr="00064D06">
        <w:rPr>
          <w:rFonts w:ascii="SimSun" w:hAnsi="SimSun" w:cs="SimSun" w:hint="eastAsia"/>
          <w:sz w:val="28"/>
          <w:szCs w:val="28"/>
          <w:lang w:eastAsia="zh-CN"/>
        </w:rPr>
        <w:t>使用自由格式</w:t>
      </w:r>
      <w:proofErr w:type="spellEnd"/>
      <w:r>
        <w:rPr>
          <w:rFonts w:ascii="SimSun" w:eastAsiaTheme="minorEastAsia" w:hAnsi="SimSun" w:cs="SimSun" w:hint="eastAsia"/>
          <w:sz w:val="28"/>
          <w:szCs w:val="28"/>
          <w:lang w:eastAsia="zh-CN"/>
        </w:rPr>
        <w:t>水上</w:t>
      </w:r>
      <w:proofErr w:type="spellStart"/>
      <w:r w:rsidRPr="00064D06">
        <w:rPr>
          <w:rFonts w:ascii="SimSun" w:hAnsi="SimSun" w:cs="SimSun" w:hint="eastAsia"/>
          <w:sz w:val="28"/>
          <w:szCs w:val="28"/>
          <w:lang w:eastAsia="zh-CN"/>
        </w:rPr>
        <w:t>标识的设备</w:t>
      </w:r>
      <w:proofErr w:type="spellEnd"/>
    </w:p>
    <w:p w14:paraId="14C1C43E" w14:textId="77777777" w:rsidR="001A1846" w:rsidRDefault="001A1846" w:rsidP="00A25CDF">
      <w:pPr>
        <w:keepNext/>
        <w:keepLines/>
        <w:spacing w:before="360"/>
        <w:ind w:firstLineChars="200" w:firstLine="480"/>
        <w:rPr>
          <w:lang w:eastAsia="zh-CN"/>
        </w:rPr>
      </w:pPr>
      <w:r w:rsidRPr="00894BEF">
        <w:rPr>
          <w:rFonts w:hint="eastAsia"/>
          <w:lang w:eastAsia="zh-CN"/>
        </w:rPr>
        <w:t>此类设备应使用</w:t>
      </w:r>
      <w:r w:rsidRPr="00894BEF">
        <w:rPr>
          <w:rFonts w:hint="eastAsia"/>
          <w:lang w:eastAsia="zh-CN"/>
        </w:rPr>
        <w:t>9</w:t>
      </w:r>
      <w:r w:rsidRPr="00894BEF">
        <w:rPr>
          <w:rFonts w:hint="eastAsia"/>
          <w:lang w:eastAsia="zh-CN"/>
        </w:rPr>
        <w:t>位标识码，并采用以下</w:t>
      </w:r>
      <w:r w:rsidRPr="00894BEF">
        <w:rPr>
          <w:rFonts w:hint="eastAsia"/>
          <w:lang w:eastAsia="zh-CN"/>
        </w:rPr>
        <w:t>3</w:t>
      </w:r>
      <w:r w:rsidRPr="00894BEF">
        <w:rPr>
          <w:rFonts w:hint="eastAsia"/>
          <w:lang w:eastAsia="zh-CN"/>
        </w:rPr>
        <w:t>位前缀：</w:t>
      </w:r>
      <w:r w:rsidRPr="00894BEF">
        <w:rPr>
          <w:rFonts w:hint="eastAsia"/>
          <w:lang w:eastAsia="zh-CN"/>
        </w:rPr>
        <w:t>970</w:t>
      </w:r>
      <w:r w:rsidRPr="00894BEF">
        <w:rPr>
          <w:rFonts w:hint="eastAsia"/>
          <w:lang w:eastAsia="zh-CN"/>
        </w:rPr>
        <w:t>表示</w:t>
      </w:r>
      <w:r w:rsidRPr="00894BEF">
        <w:rPr>
          <w:rFonts w:hint="eastAsia"/>
          <w:lang w:eastAsia="zh-CN"/>
        </w:rPr>
        <w:t>AIS-SART</w:t>
      </w:r>
      <w:r w:rsidRPr="00894BEF">
        <w:rPr>
          <w:rFonts w:hint="eastAsia"/>
          <w:lang w:eastAsia="zh-CN"/>
        </w:rPr>
        <w:t>，</w:t>
      </w:r>
      <w:r w:rsidRPr="00894BEF">
        <w:rPr>
          <w:rFonts w:hint="eastAsia"/>
          <w:lang w:eastAsia="zh-CN"/>
        </w:rPr>
        <w:t>972</w:t>
      </w:r>
      <w:r w:rsidRPr="00894BEF">
        <w:rPr>
          <w:rFonts w:hint="eastAsia"/>
          <w:lang w:eastAsia="zh-CN"/>
        </w:rPr>
        <w:t>表示落水人员设备（</w:t>
      </w:r>
      <w:r w:rsidRPr="00894BEF">
        <w:rPr>
          <w:rFonts w:hint="eastAsia"/>
          <w:lang w:eastAsia="zh-CN"/>
        </w:rPr>
        <w:t>MOB</w:t>
      </w:r>
      <w:r w:rsidRPr="00894BEF">
        <w:rPr>
          <w:rFonts w:hint="eastAsia"/>
          <w:lang w:eastAsia="zh-CN"/>
        </w:rPr>
        <w:t>），</w:t>
      </w:r>
      <w:r w:rsidRPr="00894BEF">
        <w:rPr>
          <w:rFonts w:hint="eastAsia"/>
          <w:lang w:eastAsia="zh-CN"/>
        </w:rPr>
        <w:t>974</w:t>
      </w:r>
      <w:r w:rsidRPr="00894BEF">
        <w:rPr>
          <w:rFonts w:hint="eastAsia"/>
          <w:lang w:eastAsia="zh-CN"/>
        </w:rPr>
        <w:t>表示</w:t>
      </w:r>
      <w:r w:rsidRPr="00894BEF">
        <w:rPr>
          <w:rFonts w:hint="eastAsia"/>
          <w:lang w:eastAsia="zh-CN"/>
        </w:rPr>
        <w:t>EPIRB-AIS</w:t>
      </w:r>
      <w:r w:rsidRPr="00894BEF">
        <w:rPr>
          <w:rFonts w:hint="eastAsia"/>
          <w:lang w:eastAsia="zh-CN"/>
        </w:rPr>
        <w:t>，</w:t>
      </w:r>
      <w:r w:rsidRPr="00894BEF">
        <w:rPr>
          <w:rFonts w:hint="eastAsia"/>
          <w:lang w:eastAsia="zh-CN"/>
        </w:rPr>
        <w:t>979</w:t>
      </w:r>
      <w:r w:rsidRPr="00894BEF">
        <w:rPr>
          <w:rFonts w:hint="eastAsia"/>
          <w:lang w:eastAsia="zh-CN"/>
        </w:rPr>
        <w:t>表示</w:t>
      </w:r>
      <w:r w:rsidRPr="00894BEF">
        <w:rPr>
          <w:rFonts w:hint="eastAsia"/>
          <w:lang w:eastAsia="zh-CN"/>
        </w:rPr>
        <w:t>AMRD</w:t>
      </w:r>
      <w:r>
        <w:rPr>
          <w:rFonts w:hint="eastAsia"/>
          <w:lang w:eastAsia="zh-CN"/>
        </w:rPr>
        <w:t>的</w:t>
      </w:r>
      <w:r w:rsidRPr="00894BEF">
        <w:rPr>
          <w:rFonts w:hint="eastAsia"/>
          <w:lang w:eastAsia="zh-CN"/>
        </w:rPr>
        <w:t>B</w:t>
      </w:r>
      <w:r w:rsidRPr="00894BEF">
        <w:rPr>
          <w:rFonts w:hint="eastAsia"/>
          <w:lang w:eastAsia="zh-CN"/>
        </w:rPr>
        <w:t>组设备。</w:t>
      </w:r>
    </w:p>
    <w:p w14:paraId="68924D92" w14:textId="77777777" w:rsidR="001A1846" w:rsidRPr="00894BEF" w:rsidRDefault="001A1846" w:rsidP="00A25CDF">
      <w:pPr>
        <w:keepNext/>
        <w:keepLines/>
        <w:ind w:firstLineChars="200" w:firstLine="480"/>
        <w:rPr>
          <w:lang w:eastAsia="zh-CN"/>
        </w:rPr>
      </w:pPr>
      <w:r w:rsidRPr="00894BEF">
        <w:rPr>
          <w:rFonts w:hint="eastAsia"/>
          <w:lang w:eastAsia="zh-CN"/>
        </w:rPr>
        <w:t>除</w:t>
      </w:r>
      <w:r w:rsidRPr="00894BEF">
        <w:rPr>
          <w:rFonts w:hint="eastAsia"/>
          <w:lang w:eastAsia="zh-CN"/>
        </w:rPr>
        <w:t>AMRD</w:t>
      </w:r>
      <w:r>
        <w:rPr>
          <w:rFonts w:hint="eastAsia"/>
          <w:lang w:eastAsia="zh-CN"/>
        </w:rPr>
        <w:t>的</w:t>
      </w:r>
      <w:r w:rsidRPr="00894BEF">
        <w:rPr>
          <w:rFonts w:hint="eastAsia"/>
          <w:lang w:eastAsia="zh-CN"/>
        </w:rPr>
        <w:t>B</w:t>
      </w:r>
      <w:proofErr w:type="gramStart"/>
      <w:r w:rsidRPr="00894BEF">
        <w:rPr>
          <w:rFonts w:hint="eastAsia"/>
          <w:lang w:eastAsia="zh-CN"/>
        </w:rPr>
        <w:t>组设备</w:t>
      </w:r>
      <w:proofErr w:type="gramEnd"/>
      <w:r w:rsidRPr="00894BEF">
        <w:rPr>
          <w:rFonts w:hint="eastAsia"/>
          <w:lang w:eastAsia="zh-CN"/>
        </w:rPr>
        <w:t>外，此类设备还应使用补充设备识别信息</w:t>
      </w:r>
      <w:r w:rsidRPr="00894BEF">
        <w:rPr>
          <w:rFonts w:hint="eastAsia"/>
          <w:lang w:eastAsia="zh-CN"/>
        </w:rPr>
        <w:t>MPP</w:t>
      </w:r>
      <w:r w:rsidRPr="00894BEF">
        <w:rPr>
          <w:rFonts w:hint="eastAsia"/>
          <w:lang w:eastAsia="zh-CN"/>
        </w:rPr>
        <w:t>，按照第</w:t>
      </w:r>
      <w:r w:rsidRPr="00894BEF">
        <w:rPr>
          <w:rFonts w:hint="eastAsia"/>
          <w:lang w:eastAsia="zh-CN"/>
        </w:rPr>
        <w:t>2</w:t>
      </w:r>
      <w:r w:rsidRPr="00894BEF">
        <w:rPr>
          <w:rFonts w:hint="eastAsia"/>
          <w:lang w:eastAsia="zh-CN"/>
        </w:rPr>
        <w:t>节第</w:t>
      </w:r>
      <w:r w:rsidRPr="00894BEF">
        <w:rPr>
          <w:rFonts w:hint="eastAsia"/>
          <w:lang w:eastAsia="zh-CN"/>
        </w:rPr>
        <w:t>4</w:t>
      </w:r>
      <w:r w:rsidRPr="00894BEF">
        <w:rPr>
          <w:rFonts w:hint="eastAsia"/>
          <w:lang w:eastAsia="zh-CN"/>
        </w:rPr>
        <w:t>段所述生成</w:t>
      </w:r>
      <w:r w:rsidRPr="00894BEF">
        <w:rPr>
          <w:rFonts w:hint="eastAsia"/>
          <w:lang w:eastAsia="zh-CN"/>
        </w:rPr>
        <w:t>12</w:t>
      </w:r>
      <w:r w:rsidRPr="00894BEF">
        <w:rPr>
          <w:rFonts w:hint="eastAsia"/>
          <w:lang w:eastAsia="zh-CN"/>
        </w:rPr>
        <w:t>字符标识。</w:t>
      </w:r>
    </w:p>
    <w:p w14:paraId="32C006A4" w14:textId="77777777" w:rsidR="001A1846" w:rsidRPr="000B3FF6" w:rsidRDefault="001A1846" w:rsidP="00D626B1">
      <w:pPr>
        <w:ind w:firstLineChars="200" w:firstLine="480"/>
        <w:rPr>
          <w:lang w:eastAsia="zh-CN"/>
        </w:rPr>
      </w:pPr>
      <w:r w:rsidRPr="00894BEF">
        <w:rPr>
          <w:rFonts w:hint="eastAsia"/>
          <w:lang w:eastAsia="zh-CN"/>
        </w:rPr>
        <w:t>9</w:t>
      </w:r>
      <w:r w:rsidRPr="00894BEF">
        <w:rPr>
          <w:rFonts w:hint="eastAsia"/>
          <w:lang w:eastAsia="zh-CN"/>
        </w:rPr>
        <w:t>位标识码和</w:t>
      </w:r>
      <w:r w:rsidRPr="00894BEF">
        <w:rPr>
          <w:rFonts w:hint="eastAsia"/>
          <w:lang w:eastAsia="zh-CN"/>
        </w:rPr>
        <w:t>MPP</w:t>
      </w:r>
      <w:r w:rsidRPr="00894BEF">
        <w:rPr>
          <w:rFonts w:hint="eastAsia"/>
          <w:lang w:eastAsia="zh-CN"/>
        </w:rPr>
        <w:t>均应按照</w:t>
      </w:r>
      <w:r>
        <w:rPr>
          <w:rFonts w:hint="eastAsia"/>
          <w:lang w:eastAsia="zh-CN"/>
        </w:rPr>
        <w:t>IUT</w:t>
      </w:r>
      <w:r w:rsidRPr="00894BEF">
        <w:rPr>
          <w:rFonts w:hint="eastAsia"/>
          <w:lang w:eastAsia="zh-CN"/>
        </w:rPr>
        <w:t>-R M.1371</w:t>
      </w:r>
      <w:r w:rsidRPr="00894BEF">
        <w:rPr>
          <w:rFonts w:hint="eastAsia"/>
          <w:lang w:eastAsia="zh-CN"/>
        </w:rPr>
        <w:t>建议书发送。</w:t>
      </w:r>
    </w:p>
    <w:p w14:paraId="0BCB8039" w14:textId="77777777" w:rsidR="001A1846" w:rsidRPr="00EE23A9" w:rsidRDefault="001A1846" w:rsidP="001A1846">
      <w:pPr>
        <w:pStyle w:val="Heading1"/>
        <w:rPr>
          <w:lang w:eastAsia="zh-CN"/>
        </w:rPr>
      </w:pPr>
      <w:r w:rsidRPr="000B3FF6">
        <w:rPr>
          <w:lang w:eastAsia="zh-CN"/>
        </w:rPr>
        <w:t>1</w:t>
      </w:r>
      <w:r w:rsidRPr="000B3FF6">
        <w:rPr>
          <w:lang w:eastAsia="zh-CN"/>
        </w:rPr>
        <w:tab/>
      </w:r>
      <w:r w:rsidRPr="002E2712">
        <w:rPr>
          <w:rFonts w:hint="eastAsia"/>
          <w:lang w:eastAsia="zh-CN"/>
        </w:rPr>
        <w:t>自动识别系统</w:t>
      </w:r>
      <w:r w:rsidRPr="000B3FF6">
        <w:rPr>
          <w:rFonts w:hint="eastAsia"/>
          <w:lang w:eastAsia="zh-CN"/>
        </w:rPr>
        <w:t xml:space="preserve"> </w:t>
      </w:r>
      <w:r w:rsidRPr="000B3FF6">
        <w:rPr>
          <w:lang w:eastAsia="zh-CN"/>
        </w:rPr>
        <w:t>–</w:t>
      </w:r>
      <w:r w:rsidRPr="000B3FF6">
        <w:rPr>
          <w:rFonts w:hint="eastAsia"/>
          <w:lang w:eastAsia="zh-CN"/>
        </w:rPr>
        <w:t xml:space="preserve"> </w:t>
      </w:r>
      <w:r w:rsidRPr="002E2712">
        <w:rPr>
          <w:rFonts w:hint="eastAsia"/>
          <w:lang w:eastAsia="zh-CN"/>
        </w:rPr>
        <w:t>搜救发射器</w:t>
      </w:r>
      <w:r w:rsidRPr="003D02C4">
        <w:rPr>
          <w:rStyle w:val="FootnoteReference"/>
        </w:rPr>
        <w:footnoteReference w:id="3"/>
      </w:r>
    </w:p>
    <w:p w14:paraId="1902B87E" w14:textId="77777777" w:rsidR="001A1846" w:rsidRPr="000B3FF6" w:rsidRDefault="001A1846" w:rsidP="001A1846">
      <w:pPr>
        <w:ind w:firstLineChars="200" w:firstLine="480"/>
        <w:rPr>
          <w:lang w:eastAsia="zh-CN"/>
        </w:rPr>
      </w:pPr>
      <w:r w:rsidRPr="002E2712">
        <w:rPr>
          <w:rFonts w:hint="eastAsia"/>
          <w:lang w:eastAsia="zh-CN"/>
        </w:rPr>
        <w:t>该</w:t>
      </w:r>
      <w:r w:rsidRPr="000B3FF6">
        <w:rPr>
          <w:lang w:eastAsia="zh-CN"/>
        </w:rPr>
        <w:t>AIS-SART</w:t>
      </w:r>
      <w:r w:rsidRPr="002E2712">
        <w:rPr>
          <w:rFonts w:hint="eastAsia"/>
          <w:lang w:eastAsia="zh-CN"/>
        </w:rPr>
        <w:t>应使用一个标识</w:t>
      </w:r>
      <w:r w:rsidRPr="000B3FF6">
        <w:rPr>
          <w:rFonts w:hint="eastAsia"/>
          <w:lang w:eastAsia="zh-CN"/>
        </w:rPr>
        <w:t>：</w:t>
      </w:r>
    </w:p>
    <w:p w14:paraId="186C6C94" w14:textId="77777777" w:rsidR="001A1846" w:rsidRPr="00360EC2" w:rsidRDefault="001A1846" w:rsidP="001A1846">
      <w:pPr>
        <w:tabs>
          <w:tab w:val="center" w:pos="4820"/>
          <w:tab w:val="right" w:pos="9639"/>
        </w:tabs>
        <w:spacing w:before="240" w:after="120"/>
        <w:jc w:val="center"/>
        <w:rPr>
          <w:rFonts w:ascii="Times New Roman Bold" w:hAnsi="Times New Roman Bold"/>
          <w:vertAlign w:val="subscript"/>
          <w:lang w:eastAsia="zh-CN"/>
        </w:rPr>
      </w:pPr>
      <w:r w:rsidRPr="00360EC2">
        <w:rPr>
          <w:lang w:eastAsia="zh-CN"/>
        </w:rPr>
        <w:t>9</w:t>
      </w:r>
      <w:r w:rsidRPr="00360EC2">
        <w:rPr>
          <w:rFonts w:ascii="Times New Roman Bold" w:hAnsi="Times New Roman Bold"/>
          <w:vertAlign w:val="subscript"/>
          <w:lang w:eastAsia="zh-CN"/>
        </w:rPr>
        <w:t>1</w:t>
      </w:r>
      <w:r w:rsidRPr="00360EC2">
        <w:rPr>
          <w:lang w:eastAsia="zh-CN"/>
        </w:rPr>
        <w:t>7</w:t>
      </w:r>
      <w:r w:rsidRPr="00360EC2">
        <w:rPr>
          <w:rFonts w:ascii="Times New Roman Bold" w:hAnsi="Times New Roman Bold"/>
          <w:vertAlign w:val="subscript"/>
          <w:lang w:eastAsia="zh-CN"/>
        </w:rPr>
        <w:t>2</w:t>
      </w:r>
      <w:r w:rsidRPr="00360EC2">
        <w:rPr>
          <w:lang w:eastAsia="zh-CN"/>
        </w:rPr>
        <w:t>0</w:t>
      </w:r>
      <w:r w:rsidRPr="00360EC2">
        <w:rPr>
          <w:rFonts w:ascii="Times New Roman Bold" w:hAnsi="Times New Roman Bold"/>
          <w:vertAlign w:val="subscript"/>
          <w:lang w:eastAsia="zh-CN"/>
        </w:rPr>
        <w:t>3</w:t>
      </w:r>
      <w:r w:rsidRPr="00360EC2">
        <w:rPr>
          <w:lang w:eastAsia="zh-CN"/>
        </w:rPr>
        <w:t>X</w:t>
      </w:r>
      <w:r w:rsidRPr="00360EC2">
        <w:rPr>
          <w:rFonts w:ascii="Times New Roman Bold" w:hAnsi="Times New Roman Bold"/>
          <w:vertAlign w:val="subscript"/>
          <w:lang w:eastAsia="zh-CN"/>
        </w:rPr>
        <w:t>4</w:t>
      </w:r>
      <w:r w:rsidRPr="00360EC2">
        <w:rPr>
          <w:lang w:eastAsia="zh-CN"/>
        </w:rPr>
        <w:t>X</w:t>
      </w:r>
      <w:r w:rsidRPr="00360EC2">
        <w:rPr>
          <w:rFonts w:ascii="Times New Roman Bold" w:hAnsi="Times New Roman Bold"/>
          <w:vertAlign w:val="subscript"/>
          <w:lang w:eastAsia="zh-CN"/>
        </w:rPr>
        <w:t>5</w:t>
      </w:r>
      <w:r w:rsidRPr="00360EC2">
        <w:rPr>
          <w:lang w:eastAsia="zh-CN"/>
        </w:rPr>
        <w:t>Y</w:t>
      </w:r>
      <w:r w:rsidRPr="00360EC2">
        <w:rPr>
          <w:rFonts w:ascii="Times New Roman Bold" w:hAnsi="Times New Roman Bold"/>
          <w:vertAlign w:val="subscript"/>
          <w:lang w:eastAsia="zh-CN"/>
        </w:rPr>
        <w:t>6</w:t>
      </w:r>
      <w:r w:rsidRPr="00360EC2">
        <w:rPr>
          <w:lang w:eastAsia="zh-CN"/>
        </w:rPr>
        <w:t>Y</w:t>
      </w:r>
      <w:r w:rsidRPr="00360EC2">
        <w:rPr>
          <w:rFonts w:ascii="Times New Roman Bold" w:hAnsi="Times New Roman Bold"/>
          <w:vertAlign w:val="subscript"/>
          <w:lang w:eastAsia="zh-CN"/>
        </w:rPr>
        <w:t>7</w:t>
      </w:r>
      <w:r w:rsidRPr="00360EC2">
        <w:rPr>
          <w:lang w:eastAsia="zh-CN"/>
        </w:rPr>
        <w:t>Y</w:t>
      </w:r>
      <w:r w:rsidRPr="00360EC2">
        <w:rPr>
          <w:rFonts w:ascii="Times New Roman Bold" w:hAnsi="Times New Roman Bold"/>
          <w:vertAlign w:val="subscript"/>
          <w:lang w:eastAsia="zh-CN"/>
        </w:rPr>
        <w:t>8</w:t>
      </w:r>
      <w:r w:rsidRPr="00360EC2">
        <w:rPr>
          <w:lang w:eastAsia="zh-CN"/>
        </w:rPr>
        <w:t>Y</w:t>
      </w:r>
      <w:r w:rsidRPr="00360EC2">
        <w:rPr>
          <w:rFonts w:ascii="Times New Roman Bold" w:hAnsi="Times New Roman Bold"/>
          <w:vertAlign w:val="subscript"/>
          <w:lang w:eastAsia="zh-CN"/>
        </w:rPr>
        <w:t>9</w:t>
      </w:r>
    </w:p>
    <w:p w14:paraId="128E2317" w14:textId="77777777" w:rsidR="001A1846" w:rsidRPr="00360EC2" w:rsidRDefault="001A1846" w:rsidP="001A1846">
      <w:pPr>
        <w:spacing w:before="240"/>
        <w:ind w:firstLineChars="200" w:firstLine="480"/>
        <w:rPr>
          <w:lang w:eastAsia="zh-CN"/>
        </w:rPr>
      </w:pPr>
      <w:r w:rsidRPr="00360EC2">
        <w:rPr>
          <w:rFonts w:hint="eastAsia"/>
          <w:lang w:eastAsia="zh-CN"/>
        </w:rPr>
        <w:t>（</w:t>
      </w:r>
      <w:r w:rsidRPr="002E2712">
        <w:rPr>
          <w:rFonts w:hint="eastAsia"/>
          <w:lang w:eastAsia="zh-CN"/>
        </w:rPr>
        <w:t>其中</w:t>
      </w:r>
      <w:r w:rsidRPr="00360EC2">
        <w:rPr>
          <w:bCs/>
          <w:lang w:eastAsia="zh-CN"/>
        </w:rPr>
        <w:t>X</w:t>
      </w:r>
      <w:r w:rsidRPr="00360EC2">
        <w:rPr>
          <w:rFonts w:ascii="Times New Roman Bold" w:hAnsi="Times New Roman Bold"/>
          <w:bCs/>
          <w:vertAlign w:val="subscript"/>
          <w:lang w:eastAsia="zh-CN"/>
        </w:rPr>
        <w:t>4</w:t>
      </w:r>
      <w:r w:rsidRPr="00360EC2">
        <w:rPr>
          <w:bCs/>
          <w:lang w:eastAsia="zh-CN"/>
        </w:rPr>
        <w:t>X</w:t>
      </w:r>
      <w:r w:rsidRPr="00360EC2">
        <w:rPr>
          <w:rFonts w:ascii="Times New Roman Bold" w:hAnsi="Times New Roman Bold"/>
          <w:bCs/>
          <w:vertAlign w:val="subscript"/>
          <w:lang w:eastAsia="zh-CN"/>
        </w:rPr>
        <w:t>5</w:t>
      </w:r>
      <w:r w:rsidRPr="00360EC2">
        <w:rPr>
          <w:lang w:eastAsia="ja-JP"/>
        </w:rPr>
        <w:t> = </w:t>
      </w:r>
      <w:r w:rsidRPr="002E2712">
        <w:rPr>
          <w:rFonts w:hint="eastAsia"/>
          <w:lang w:eastAsia="zh-CN"/>
        </w:rPr>
        <w:t>生产厂商</w:t>
      </w:r>
      <w:r w:rsidRPr="00360EC2">
        <w:rPr>
          <w:lang w:eastAsia="ja-JP"/>
        </w:rPr>
        <w:t>ID 01</w:t>
      </w:r>
      <w:r w:rsidRPr="002E2712">
        <w:rPr>
          <w:rFonts w:hint="eastAsia"/>
          <w:lang w:eastAsia="zh-CN"/>
        </w:rPr>
        <w:t>至</w:t>
      </w:r>
      <w:r w:rsidRPr="00360EC2">
        <w:rPr>
          <w:lang w:eastAsia="ja-JP"/>
        </w:rPr>
        <w:t>99</w:t>
      </w:r>
      <w:r w:rsidRPr="00360EC2">
        <w:rPr>
          <w:rFonts w:hint="eastAsia"/>
          <w:lang w:eastAsia="zh-CN"/>
        </w:rPr>
        <w:t>；</w:t>
      </w:r>
      <w:r w:rsidRPr="00360EC2">
        <w:rPr>
          <w:bCs/>
          <w:lang w:eastAsia="zh-CN"/>
        </w:rPr>
        <w:t>Y</w:t>
      </w:r>
      <w:r w:rsidRPr="00360EC2">
        <w:rPr>
          <w:rFonts w:ascii="Times New Roman Bold" w:hAnsi="Times New Roman Bold"/>
          <w:bCs/>
          <w:vertAlign w:val="subscript"/>
          <w:lang w:eastAsia="zh-CN"/>
        </w:rPr>
        <w:t>6</w:t>
      </w:r>
      <w:r w:rsidRPr="00360EC2">
        <w:rPr>
          <w:bCs/>
          <w:lang w:eastAsia="zh-CN"/>
        </w:rPr>
        <w:t>Y</w:t>
      </w:r>
      <w:r w:rsidRPr="00360EC2">
        <w:rPr>
          <w:rFonts w:ascii="Times New Roman Bold" w:hAnsi="Times New Roman Bold"/>
          <w:bCs/>
          <w:vertAlign w:val="subscript"/>
          <w:lang w:eastAsia="zh-CN"/>
        </w:rPr>
        <w:t>7</w:t>
      </w:r>
      <w:r w:rsidRPr="00360EC2">
        <w:rPr>
          <w:bCs/>
          <w:lang w:eastAsia="zh-CN"/>
        </w:rPr>
        <w:t>Y</w:t>
      </w:r>
      <w:r w:rsidRPr="00360EC2">
        <w:rPr>
          <w:rFonts w:ascii="Times New Roman Bold" w:hAnsi="Times New Roman Bold"/>
          <w:bCs/>
          <w:vertAlign w:val="subscript"/>
          <w:lang w:eastAsia="zh-CN"/>
        </w:rPr>
        <w:t>8</w:t>
      </w:r>
      <w:r w:rsidRPr="00360EC2">
        <w:rPr>
          <w:bCs/>
          <w:lang w:eastAsia="zh-CN"/>
        </w:rPr>
        <w:t>Y</w:t>
      </w:r>
      <w:r w:rsidRPr="00360EC2">
        <w:rPr>
          <w:rFonts w:ascii="Times New Roman Bold" w:hAnsi="Times New Roman Bold"/>
          <w:bCs/>
          <w:vertAlign w:val="subscript"/>
          <w:lang w:eastAsia="zh-CN"/>
        </w:rPr>
        <w:t>9</w:t>
      </w:r>
      <w:r w:rsidRPr="00360EC2">
        <w:rPr>
          <w:lang w:eastAsia="ja-JP"/>
        </w:rPr>
        <w:t xml:space="preserve"> = </w:t>
      </w:r>
      <w:r w:rsidRPr="002E2712">
        <w:rPr>
          <w:rFonts w:hint="eastAsia"/>
          <w:lang w:eastAsia="zh-CN"/>
        </w:rPr>
        <w:t>序列号</w:t>
      </w:r>
      <w:r w:rsidRPr="00360EC2">
        <w:rPr>
          <w:lang w:eastAsia="ja-JP"/>
        </w:rPr>
        <w:t>000</w:t>
      </w:r>
      <w:r w:rsidRPr="00360EC2">
        <w:rPr>
          <w:rFonts w:hint="eastAsia"/>
          <w:lang w:eastAsia="zh-CN"/>
        </w:rPr>
        <w:t>0</w:t>
      </w:r>
      <w:r w:rsidRPr="002E2712">
        <w:rPr>
          <w:rFonts w:hint="eastAsia"/>
          <w:lang w:eastAsia="zh-CN"/>
        </w:rPr>
        <w:t>至</w:t>
      </w:r>
      <w:r w:rsidRPr="00360EC2">
        <w:rPr>
          <w:lang w:eastAsia="ja-JP"/>
        </w:rPr>
        <w:t>9999</w:t>
      </w:r>
      <w:r w:rsidRPr="002E2712">
        <w:rPr>
          <w:rFonts w:hint="eastAsia"/>
          <w:lang w:eastAsia="zh-CN"/>
        </w:rPr>
        <w:t>。当达到</w:t>
      </w:r>
      <w:r w:rsidRPr="00360EC2">
        <w:rPr>
          <w:lang w:eastAsia="ja-JP"/>
        </w:rPr>
        <w:t>9999</w:t>
      </w:r>
      <w:r w:rsidRPr="002E2712">
        <w:rPr>
          <w:rFonts w:hint="eastAsia"/>
          <w:lang w:eastAsia="zh-CN"/>
        </w:rPr>
        <w:t>时</w:t>
      </w:r>
      <w:r w:rsidRPr="00360EC2">
        <w:rPr>
          <w:rFonts w:hint="eastAsia"/>
          <w:lang w:eastAsia="zh-CN"/>
        </w:rPr>
        <w:t>，</w:t>
      </w:r>
      <w:r w:rsidRPr="002E2712">
        <w:rPr>
          <w:rFonts w:hint="eastAsia"/>
          <w:lang w:eastAsia="zh-CN"/>
        </w:rPr>
        <w:t>生产厂商应以</w:t>
      </w:r>
      <w:r w:rsidRPr="00360EC2">
        <w:rPr>
          <w:lang w:eastAsia="zh-CN"/>
        </w:rPr>
        <w:t>0000</w:t>
      </w:r>
      <w:r w:rsidRPr="002E2712">
        <w:rPr>
          <w:rFonts w:hint="eastAsia"/>
          <w:lang w:eastAsia="zh-CN"/>
        </w:rPr>
        <w:t>重新开始序列编号</w:t>
      </w:r>
      <w:r>
        <w:rPr>
          <w:rFonts w:hint="eastAsia"/>
          <w:lang w:eastAsia="zh-CN"/>
        </w:rPr>
        <w:t>。</w:t>
      </w:r>
      <w:r w:rsidRPr="00107D96">
        <w:rPr>
          <w:rFonts w:hint="eastAsia"/>
          <w:lang w:eastAsia="zh-CN"/>
        </w:rPr>
        <w:t>制造商</w:t>
      </w:r>
      <w:r w:rsidRPr="00A02E1C">
        <w:rPr>
          <w:rFonts w:hint="eastAsia"/>
          <w:lang w:eastAsia="zh-CN"/>
        </w:rPr>
        <w:t>ID</w:t>
      </w:r>
      <w:r w:rsidRPr="00A02E1C">
        <w:rPr>
          <w:rFonts w:hint="eastAsia"/>
          <w:lang w:eastAsia="zh-CN"/>
        </w:rPr>
        <w:t>‘</w:t>
      </w:r>
      <w:r w:rsidRPr="00A02E1C">
        <w:rPr>
          <w:rFonts w:hint="eastAsia"/>
          <w:lang w:eastAsia="zh-CN"/>
        </w:rPr>
        <w:t>00</w:t>
      </w:r>
      <w:r w:rsidRPr="00A02E1C">
        <w:rPr>
          <w:rFonts w:hint="eastAsia"/>
          <w:lang w:eastAsia="zh-CN"/>
        </w:rPr>
        <w:t>’</w:t>
      </w:r>
      <w:r w:rsidRPr="00107D96">
        <w:rPr>
          <w:rFonts w:hint="eastAsia"/>
          <w:lang w:eastAsia="zh-CN"/>
        </w:rPr>
        <w:t>用于测试目的</w:t>
      </w:r>
      <w:r w:rsidRPr="00360EC2">
        <w:rPr>
          <w:rFonts w:hint="eastAsia"/>
          <w:lang w:eastAsia="zh-CN"/>
        </w:rPr>
        <w:t>）</w:t>
      </w:r>
      <w:r w:rsidRPr="002E2712">
        <w:rPr>
          <w:rFonts w:hint="eastAsia"/>
          <w:lang w:eastAsia="zh-CN"/>
        </w:rPr>
        <w:t>。</w:t>
      </w:r>
    </w:p>
    <w:p w14:paraId="71E4DB1B" w14:textId="77777777" w:rsidR="001A1846" w:rsidRPr="00360EC2" w:rsidRDefault="001A1846" w:rsidP="001A1846">
      <w:pPr>
        <w:pStyle w:val="Heading1"/>
        <w:rPr>
          <w:lang w:eastAsia="zh-CN"/>
        </w:rPr>
      </w:pPr>
      <w:r w:rsidRPr="00360EC2">
        <w:rPr>
          <w:lang w:eastAsia="zh-CN"/>
        </w:rPr>
        <w:t>2</w:t>
      </w:r>
      <w:r w:rsidRPr="00360EC2">
        <w:rPr>
          <w:lang w:eastAsia="zh-CN"/>
        </w:rPr>
        <w:tab/>
      </w:r>
      <w:r w:rsidRPr="002E2712">
        <w:rPr>
          <w:rFonts w:hint="eastAsia"/>
          <w:lang w:eastAsia="zh-CN"/>
        </w:rPr>
        <w:t>落水人员告警装置</w:t>
      </w:r>
    </w:p>
    <w:p w14:paraId="73B68C06" w14:textId="77777777" w:rsidR="001A1846" w:rsidRPr="00360EC2" w:rsidRDefault="001A1846" w:rsidP="001A1846">
      <w:pPr>
        <w:ind w:firstLineChars="200" w:firstLine="480"/>
        <w:rPr>
          <w:szCs w:val="24"/>
          <w:lang w:eastAsia="zh-CN"/>
        </w:rPr>
      </w:pPr>
      <w:r w:rsidRPr="00107D96">
        <w:rPr>
          <w:rFonts w:hint="eastAsia"/>
          <w:szCs w:val="24"/>
          <w:lang w:eastAsia="zh-CN"/>
        </w:rPr>
        <w:t>根据最新版本的</w:t>
      </w:r>
      <w:r w:rsidRPr="00107D96">
        <w:rPr>
          <w:rFonts w:hint="eastAsia"/>
          <w:szCs w:val="24"/>
          <w:lang w:eastAsia="zh-CN"/>
        </w:rPr>
        <w:t>ITU-R M.2135</w:t>
      </w:r>
      <w:r w:rsidRPr="00107D96">
        <w:rPr>
          <w:rFonts w:hint="eastAsia"/>
          <w:szCs w:val="24"/>
          <w:lang w:eastAsia="zh-CN"/>
        </w:rPr>
        <w:t>建议书，被归类为</w:t>
      </w:r>
      <w:r w:rsidRPr="00107D96">
        <w:rPr>
          <w:rFonts w:hint="eastAsia"/>
          <w:szCs w:val="24"/>
          <w:lang w:eastAsia="zh-CN"/>
        </w:rPr>
        <w:t>AMRD A</w:t>
      </w:r>
      <w:r w:rsidRPr="00107D96">
        <w:rPr>
          <w:rFonts w:hint="eastAsia"/>
          <w:szCs w:val="24"/>
          <w:lang w:eastAsia="zh-CN"/>
        </w:rPr>
        <w:t>组的</w:t>
      </w:r>
      <w:r w:rsidRPr="00107D96">
        <w:rPr>
          <w:rFonts w:hint="eastAsia"/>
          <w:szCs w:val="24"/>
          <w:lang w:eastAsia="zh-CN"/>
        </w:rPr>
        <w:t>MOB</w:t>
      </w:r>
      <w:r w:rsidRPr="00107D96">
        <w:rPr>
          <w:rFonts w:hint="eastAsia"/>
          <w:szCs w:val="24"/>
          <w:lang w:eastAsia="zh-CN"/>
        </w:rPr>
        <w:t>设备</w:t>
      </w:r>
      <w:r w:rsidRPr="002E2712">
        <w:rPr>
          <w:rFonts w:hint="eastAsia"/>
          <w:szCs w:val="24"/>
          <w:lang w:eastAsia="zh-CN"/>
        </w:rPr>
        <w:t>应使用以下标识</w:t>
      </w:r>
      <w:r w:rsidRPr="00360EC2">
        <w:rPr>
          <w:rFonts w:hint="eastAsia"/>
          <w:szCs w:val="24"/>
          <w:lang w:eastAsia="zh-CN"/>
        </w:rPr>
        <w:t>：</w:t>
      </w:r>
    </w:p>
    <w:p w14:paraId="3D26ADB4" w14:textId="77777777" w:rsidR="001A1846" w:rsidRPr="00360EC2" w:rsidRDefault="001A1846" w:rsidP="001A1846">
      <w:pPr>
        <w:spacing w:before="240" w:after="120"/>
        <w:jc w:val="center"/>
        <w:rPr>
          <w:rFonts w:ascii="Times New Roman Bold" w:hAnsi="Times New Roman Bold"/>
          <w:bCs/>
          <w:szCs w:val="24"/>
          <w:vertAlign w:val="subscript"/>
          <w:lang w:eastAsia="zh-CN"/>
        </w:rPr>
      </w:pPr>
      <w:r w:rsidRPr="00360EC2">
        <w:rPr>
          <w:bCs/>
          <w:szCs w:val="24"/>
          <w:lang w:eastAsia="zh-CN"/>
        </w:rPr>
        <w:t>9</w:t>
      </w:r>
      <w:r w:rsidRPr="00360EC2">
        <w:rPr>
          <w:rFonts w:ascii="Times New Roman Bold" w:hAnsi="Times New Roman Bold"/>
          <w:bCs/>
          <w:szCs w:val="24"/>
          <w:vertAlign w:val="subscript"/>
          <w:lang w:eastAsia="zh-CN"/>
        </w:rPr>
        <w:t>1</w:t>
      </w:r>
      <w:r w:rsidRPr="00360EC2">
        <w:rPr>
          <w:bCs/>
          <w:szCs w:val="24"/>
          <w:lang w:eastAsia="zh-CN"/>
        </w:rPr>
        <w:t>7</w:t>
      </w:r>
      <w:r w:rsidRPr="00360EC2">
        <w:rPr>
          <w:rFonts w:ascii="Times New Roman Bold" w:hAnsi="Times New Roman Bold"/>
          <w:bCs/>
          <w:szCs w:val="24"/>
          <w:vertAlign w:val="subscript"/>
          <w:lang w:eastAsia="zh-CN"/>
        </w:rPr>
        <w:t>2</w:t>
      </w:r>
      <w:r w:rsidRPr="00360EC2">
        <w:rPr>
          <w:bCs/>
          <w:szCs w:val="24"/>
          <w:lang w:eastAsia="zh-CN"/>
        </w:rPr>
        <w:t>2</w:t>
      </w:r>
      <w:r w:rsidRPr="00360EC2">
        <w:rPr>
          <w:rFonts w:ascii="Times New Roman Bold" w:hAnsi="Times New Roman Bold"/>
          <w:bCs/>
          <w:szCs w:val="24"/>
          <w:vertAlign w:val="subscript"/>
          <w:lang w:eastAsia="zh-CN"/>
        </w:rPr>
        <w:t>3</w:t>
      </w:r>
      <w:r w:rsidRPr="00360EC2">
        <w:rPr>
          <w:bCs/>
          <w:szCs w:val="24"/>
          <w:lang w:eastAsia="zh-CN"/>
        </w:rPr>
        <w:t>X</w:t>
      </w:r>
      <w:r w:rsidRPr="00360EC2">
        <w:rPr>
          <w:rFonts w:ascii="Times New Roman Bold" w:hAnsi="Times New Roman Bold"/>
          <w:bCs/>
          <w:szCs w:val="24"/>
          <w:vertAlign w:val="subscript"/>
          <w:lang w:eastAsia="zh-CN"/>
        </w:rPr>
        <w:t>4</w:t>
      </w:r>
      <w:r w:rsidRPr="00360EC2">
        <w:rPr>
          <w:bCs/>
          <w:szCs w:val="24"/>
          <w:lang w:eastAsia="zh-CN"/>
        </w:rPr>
        <w:t>X</w:t>
      </w:r>
      <w:r w:rsidRPr="00360EC2">
        <w:rPr>
          <w:rFonts w:ascii="Times New Roman Bold" w:hAnsi="Times New Roman Bold"/>
          <w:bCs/>
          <w:szCs w:val="24"/>
          <w:vertAlign w:val="subscript"/>
          <w:lang w:eastAsia="zh-CN"/>
        </w:rPr>
        <w:t>5</w:t>
      </w:r>
      <w:r w:rsidRPr="00360EC2">
        <w:rPr>
          <w:bCs/>
          <w:szCs w:val="24"/>
          <w:lang w:eastAsia="zh-CN"/>
        </w:rPr>
        <w:t>Y</w:t>
      </w:r>
      <w:r w:rsidRPr="00360EC2">
        <w:rPr>
          <w:rFonts w:ascii="Times New Roman Bold" w:hAnsi="Times New Roman Bold"/>
          <w:bCs/>
          <w:szCs w:val="24"/>
          <w:vertAlign w:val="subscript"/>
          <w:lang w:eastAsia="zh-CN"/>
        </w:rPr>
        <w:t>6</w:t>
      </w:r>
      <w:r w:rsidRPr="00360EC2">
        <w:rPr>
          <w:bCs/>
          <w:szCs w:val="24"/>
          <w:lang w:eastAsia="zh-CN"/>
        </w:rPr>
        <w:t>Y</w:t>
      </w:r>
      <w:r w:rsidRPr="00360EC2">
        <w:rPr>
          <w:rFonts w:ascii="Times New Roman Bold" w:hAnsi="Times New Roman Bold"/>
          <w:bCs/>
          <w:szCs w:val="24"/>
          <w:vertAlign w:val="subscript"/>
          <w:lang w:eastAsia="zh-CN"/>
        </w:rPr>
        <w:t>7</w:t>
      </w:r>
      <w:r w:rsidRPr="00360EC2">
        <w:rPr>
          <w:bCs/>
          <w:szCs w:val="24"/>
          <w:lang w:eastAsia="zh-CN"/>
        </w:rPr>
        <w:t>Y</w:t>
      </w:r>
      <w:r w:rsidRPr="00360EC2">
        <w:rPr>
          <w:rFonts w:ascii="Times New Roman Bold" w:hAnsi="Times New Roman Bold"/>
          <w:bCs/>
          <w:szCs w:val="24"/>
          <w:vertAlign w:val="subscript"/>
          <w:lang w:eastAsia="zh-CN"/>
        </w:rPr>
        <w:t>8</w:t>
      </w:r>
      <w:r w:rsidRPr="00360EC2">
        <w:rPr>
          <w:bCs/>
          <w:szCs w:val="24"/>
          <w:lang w:eastAsia="zh-CN"/>
        </w:rPr>
        <w:t>Y</w:t>
      </w:r>
      <w:r w:rsidRPr="00360EC2">
        <w:rPr>
          <w:rFonts w:ascii="Times New Roman Bold" w:hAnsi="Times New Roman Bold"/>
          <w:bCs/>
          <w:szCs w:val="24"/>
          <w:vertAlign w:val="subscript"/>
          <w:lang w:eastAsia="zh-CN"/>
        </w:rPr>
        <w:t>9</w:t>
      </w:r>
    </w:p>
    <w:p w14:paraId="0FE29F0C" w14:textId="77777777" w:rsidR="001A1846" w:rsidRPr="00360EC2" w:rsidRDefault="001A1846" w:rsidP="001A1846">
      <w:pPr>
        <w:spacing w:before="240"/>
        <w:ind w:firstLineChars="200" w:firstLine="480"/>
        <w:rPr>
          <w:lang w:eastAsia="zh-CN"/>
        </w:rPr>
      </w:pPr>
      <w:r w:rsidRPr="00360EC2">
        <w:rPr>
          <w:rFonts w:hint="eastAsia"/>
          <w:lang w:eastAsia="zh-CN"/>
        </w:rPr>
        <w:t>（</w:t>
      </w:r>
      <w:r w:rsidRPr="002E2712">
        <w:rPr>
          <w:rFonts w:hint="eastAsia"/>
          <w:lang w:eastAsia="zh-CN"/>
        </w:rPr>
        <w:t>其中</w:t>
      </w:r>
      <w:r w:rsidRPr="00360EC2">
        <w:rPr>
          <w:bCs/>
          <w:lang w:eastAsia="zh-CN"/>
        </w:rPr>
        <w:t>X</w:t>
      </w:r>
      <w:r w:rsidRPr="00360EC2">
        <w:rPr>
          <w:rFonts w:ascii="Times New Roman Bold" w:hAnsi="Times New Roman Bold"/>
          <w:bCs/>
          <w:vertAlign w:val="subscript"/>
          <w:lang w:eastAsia="zh-CN"/>
        </w:rPr>
        <w:t>4</w:t>
      </w:r>
      <w:r w:rsidRPr="00360EC2">
        <w:rPr>
          <w:bCs/>
          <w:lang w:eastAsia="zh-CN"/>
        </w:rPr>
        <w:t>X</w:t>
      </w:r>
      <w:r w:rsidRPr="00360EC2">
        <w:rPr>
          <w:rFonts w:ascii="Times New Roman Bold" w:hAnsi="Times New Roman Bold"/>
          <w:bCs/>
          <w:vertAlign w:val="subscript"/>
          <w:lang w:eastAsia="zh-CN"/>
        </w:rPr>
        <w:t>5</w:t>
      </w:r>
      <w:r w:rsidRPr="00360EC2">
        <w:rPr>
          <w:lang w:eastAsia="ja-JP"/>
        </w:rPr>
        <w:t> = </w:t>
      </w:r>
      <w:r w:rsidRPr="002E2712">
        <w:rPr>
          <w:rFonts w:hint="eastAsia"/>
          <w:lang w:eastAsia="zh-CN"/>
        </w:rPr>
        <w:t>生产厂商</w:t>
      </w:r>
      <w:r w:rsidRPr="00360EC2">
        <w:rPr>
          <w:lang w:eastAsia="ja-JP"/>
        </w:rPr>
        <w:t>ID 01</w:t>
      </w:r>
      <w:r w:rsidRPr="002E2712">
        <w:rPr>
          <w:rFonts w:hint="eastAsia"/>
          <w:lang w:eastAsia="zh-CN"/>
        </w:rPr>
        <w:t>至</w:t>
      </w:r>
      <w:r w:rsidRPr="00360EC2">
        <w:rPr>
          <w:lang w:eastAsia="ja-JP"/>
        </w:rPr>
        <w:t>99</w:t>
      </w:r>
      <w:r w:rsidRPr="00360EC2">
        <w:rPr>
          <w:rFonts w:hint="eastAsia"/>
          <w:lang w:eastAsia="zh-CN"/>
        </w:rPr>
        <w:t>；</w:t>
      </w:r>
      <w:r w:rsidRPr="00360EC2">
        <w:rPr>
          <w:bCs/>
          <w:lang w:eastAsia="zh-CN"/>
        </w:rPr>
        <w:t>Y</w:t>
      </w:r>
      <w:r w:rsidRPr="00360EC2">
        <w:rPr>
          <w:rFonts w:ascii="Times New Roman Bold" w:hAnsi="Times New Roman Bold"/>
          <w:bCs/>
          <w:vertAlign w:val="subscript"/>
          <w:lang w:eastAsia="zh-CN"/>
        </w:rPr>
        <w:t>6</w:t>
      </w:r>
      <w:r w:rsidRPr="00360EC2">
        <w:rPr>
          <w:bCs/>
          <w:lang w:eastAsia="zh-CN"/>
        </w:rPr>
        <w:t>Y</w:t>
      </w:r>
      <w:r w:rsidRPr="00360EC2">
        <w:rPr>
          <w:rFonts w:ascii="Times New Roman Bold" w:hAnsi="Times New Roman Bold"/>
          <w:bCs/>
          <w:vertAlign w:val="subscript"/>
          <w:lang w:eastAsia="zh-CN"/>
        </w:rPr>
        <w:t>7</w:t>
      </w:r>
      <w:r w:rsidRPr="00360EC2">
        <w:rPr>
          <w:bCs/>
          <w:lang w:eastAsia="zh-CN"/>
        </w:rPr>
        <w:t>Y</w:t>
      </w:r>
      <w:r w:rsidRPr="00360EC2">
        <w:rPr>
          <w:rFonts w:ascii="Times New Roman Bold" w:hAnsi="Times New Roman Bold"/>
          <w:bCs/>
          <w:vertAlign w:val="subscript"/>
          <w:lang w:eastAsia="zh-CN"/>
        </w:rPr>
        <w:t>8</w:t>
      </w:r>
      <w:r w:rsidRPr="00360EC2">
        <w:rPr>
          <w:bCs/>
          <w:lang w:eastAsia="zh-CN"/>
        </w:rPr>
        <w:t>Y</w:t>
      </w:r>
      <w:r w:rsidRPr="00360EC2">
        <w:rPr>
          <w:rFonts w:ascii="Times New Roman Bold" w:hAnsi="Times New Roman Bold"/>
          <w:bCs/>
          <w:vertAlign w:val="subscript"/>
          <w:lang w:eastAsia="zh-CN"/>
        </w:rPr>
        <w:t>9</w:t>
      </w:r>
      <w:r w:rsidRPr="00360EC2">
        <w:rPr>
          <w:lang w:eastAsia="ja-JP"/>
        </w:rPr>
        <w:t xml:space="preserve"> = </w:t>
      </w:r>
      <w:r w:rsidRPr="002E2712">
        <w:rPr>
          <w:rFonts w:hint="eastAsia"/>
          <w:lang w:eastAsia="zh-CN"/>
        </w:rPr>
        <w:t>序列号</w:t>
      </w:r>
      <w:r w:rsidRPr="00360EC2">
        <w:rPr>
          <w:lang w:eastAsia="ja-JP"/>
        </w:rPr>
        <w:t>000</w:t>
      </w:r>
      <w:r w:rsidRPr="00360EC2">
        <w:rPr>
          <w:rFonts w:hint="eastAsia"/>
          <w:lang w:eastAsia="zh-CN"/>
        </w:rPr>
        <w:t>0</w:t>
      </w:r>
      <w:r w:rsidRPr="002E2712">
        <w:rPr>
          <w:rFonts w:hint="eastAsia"/>
          <w:lang w:eastAsia="zh-CN"/>
        </w:rPr>
        <w:t>至</w:t>
      </w:r>
      <w:r w:rsidRPr="00360EC2">
        <w:rPr>
          <w:lang w:eastAsia="ja-JP"/>
        </w:rPr>
        <w:t>9999</w:t>
      </w:r>
      <w:r w:rsidRPr="002E2712">
        <w:rPr>
          <w:rFonts w:hint="eastAsia"/>
          <w:lang w:eastAsia="zh-CN"/>
        </w:rPr>
        <w:t>。当达到</w:t>
      </w:r>
      <w:r w:rsidRPr="00360EC2">
        <w:rPr>
          <w:lang w:eastAsia="ja-JP"/>
        </w:rPr>
        <w:t>9999</w:t>
      </w:r>
      <w:r w:rsidRPr="002E2712">
        <w:rPr>
          <w:rFonts w:hint="eastAsia"/>
          <w:lang w:eastAsia="zh-CN"/>
        </w:rPr>
        <w:t>时</w:t>
      </w:r>
      <w:r w:rsidRPr="00360EC2">
        <w:rPr>
          <w:rFonts w:hint="eastAsia"/>
          <w:lang w:eastAsia="zh-CN"/>
        </w:rPr>
        <w:t>，</w:t>
      </w:r>
      <w:r w:rsidRPr="002E2712">
        <w:rPr>
          <w:rFonts w:hint="eastAsia"/>
          <w:lang w:eastAsia="zh-CN"/>
        </w:rPr>
        <w:t>生产厂商应以</w:t>
      </w:r>
      <w:r w:rsidRPr="00360EC2">
        <w:rPr>
          <w:lang w:eastAsia="zh-CN"/>
        </w:rPr>
        <w:t>0000</w:t>
      </w:r>
      <w:r w:rsidRPr="002E2712">
        <w:rPr>
          <w:rFonts w:hint="eastAsia"/>
          <w:lang w:eastAsia="zh-CN"/>
        </w:rPr>
        <w:t>重新开始序列编号</w:t>
      </w:r>
      <w:r>
        <w:rPr>
          <w:rFonts w:hint="eastAsia"/>
          <w:lang w:eastAsia="zh-CN"/>
        </w:rPr>
        <w:t>。</w:t>
      </w:r>
      <w:r w:rsidRPr="00107D96">
        <w:rPr>
          <w:rFonts w:hint="eastAsia"/>
          <w:lang w:eastAsia="zh-CN"/>
        </w:rPr>
        <w:t>制造商</w:t>
      </w:r>
      <w:r w:rsidRPr="00A02E1C">
        <w:rPr>
          <w:rFonts w:hint="eastAsia"/>
          <w:lang w:eastAsia="zh-CN"/>
        </w:rPr>
        <w:t>ID</w:t>
      </w:r>
      <w:r w:rsidRPr="00A02E1C">
        <w:rPr>
          <w:rFonts w:hint="eastAsia"/>
          <w:lang w:eastAsia="zh-CN"/>
        </w:rPr>
        <w:t>‘</w:t>
      </w:r>
      <w:r w:rsidRPr="00A02E1C">
        <w:rPr>
          <w:rFonts w:hint="eastAsia"/>
          <w:lang w:eastAsia="zh-CN"/>
        </w:rPr>
        <w:t>00</w:t>
      </w:r>
      <w:r w:rsidRPr="00A02E1C">
        <w:rPr>
          <w:rFonts w:hint="eastAsia"/>
          <w:lang w:eastAsia="zh-CN"/>
        </w:rPr>
        <w:t>’</w:t>
      </w:r>
      <w:r w:rsidRPr="00107D96">
        <w:rPr>
          <w:rFonts w:hint="eastAsia"/>
          <w:lang w:eastAsia="zh-CN"/>
        </w:rPr>
        <w:t>用于测试目的</w:t>
      </w:r>
      <w:r w:rsidRPr="00360EC2">
        <w:rPr>
          <w:rFonts w:hint="eastAsia"/>
          <w:lang w:eastAsia="zh-CN"/>
        </w:rPr>
        <w:t>）</w:t>
      </w:r>
      <w:r w:rsidRPr="002E2712">
        <w:rPr>
          <w:rFonts w:hint="eastAsia"/>
          <w:lang w:eastAsia="zh-CN"/>
        </w:rPr>
        <w:t>。</w:t>
      </w:r>
    </w:p>
    <w:p w14:paraId="03FC3BDF" w14:textId="77777777" w:rsidR="001A1846" w:rsidRPr="00360EC2" w:rsidRDefault="001A1846" w:rsidP="001A1846">
      <w:pPr>
        <w:pStyle w:val="Heading1"/>
        <w:rPr>
          <w:lang w:eastAsia="zh-CN"/>
        </w:rPr>
      </w:pPr>
      <w:r w:rsidRPr="00360EC2">
        <w:rPr>
          <w:lang w:eastAsia="zh-CN"/>
        </w:rPr>
        <w:t>3</w:t>
      </w:r>
      <w:r w:rsidRPr="00360EC2">
        <w:rPr>
          <w:lang w:eastAsia="zh-CN"/>
        </w:rPr>
        <w:tab/>
      </w:r>
      <w:r w:rsidRPr="002E2712">
        <w:rPr>
          <w:rFonts w:hint="eastAsia"/>
          <w:lang w:eastAsia="zh-CN"/>
        </w:rPr>
        <w:t>应急示位无线电信标</w:t>
      </w:r>
      <w:r w:rsidRPr="00360EC2">
        <w:rPr>
          <w:rFonts w:hint="eastAsia"/>
          <w:lang w:eastAsia="zh-CN"/>
        </w:rPr>
        <w:t xml:space="preserve"> </w:t>
      </w:r>
      <w:r w:rsidRPr="00360EC2">
        <w:rPr>
          <w:lang w:eastAsia="zh-CN"/>
        </w:rPr>
        <w:t>–</w:t>
      </w:r>
      <w:r w:rsidRPr="00360EC2">
        <w:rPr>
          <w:rFonts w:hint="eastAsia"/>
          <w:lang w:eastAsia="zh-CN"/>
        </w:rPr>
        <w:t xml:space="preserve"> </w:t>
      </w:r>
      <w:r>
        <w:rPr>
          <w:rFonts w:hint="eastAsia"/>
          <w:lang w:eastAsia="zh-CN"/>
        </w:rPr>
        <w:t>使用</w:t>
      </w:r>
      <w:r w:rsidRPr="002E2712">
        <w:rPr>
          <w:rFonts w:hint="eastAsia"/>
          <w:lang w:eastAsia="zh-CN"/>
        </w:rPr>
        <w:t>自动识别系统</w:t>
      </w:r>
    </w:p>
    <w:p w14:paraId="7E918970" w14:textId="77777777" w:rsidR="001A1846" w:rsidRPr="00360EC2" w:rsidRDefault="001A1846" w:rsidP="001A1846">
      <w:pPr>
        <w:ind w:firstLineChars="200" w:firstLine="480"/>
        <w:rPr>
          <w:szCs w:val="24"/>
          <w:lang w:eastAsia="zh-CN"/>
        </w:rPr>
      </w:pPr>
      <w:r w:rsidRPr="00360EC2">
        <w:rPr>
          <w:szCs w:val="24"/>
          <w:lang w:eastAsia="zh-CN"/>
        </w:rPr>
        <w:t>EPIRB-AIS</w:t>
      </w:r>
      <w:r>
        <w:rPr>
          <w:rFonts w:hint="eastAsia"/>
          <w:szCs w:val="24"/>
          <w:lang w:eastAsia="zh-CN"/>
        </w:rPr>
        <w:t>中集成的</w:t>
      </w:r>
      <w:r>
        <w:rPr>
          <w:rFonts w:hint="eastAsia"/>
          <w:szCs w:val="24"/>
          <w:lang w:eastAsia="zh-CN"/>
        </w:rPr>
        <w:t>AIS</w:t>
      </w:r>
      <w:r>
        <w:rPr>
          <w:rFonts w:hint="eastAsia"/>
          <w:szCs w:val="24"/>
          <w:lang w:eastAsia="zh-CN"/>
        </w:rPr>
        <w:t>定位功能</w:t>
      </w:r>
      <w:r w:rsidRPr="002E2712">
        <w:rPr>
          <w:rFonts w:hint="eastAsia"/>
          <w:szCs w:val="24"/>
          <w:lang w:eastAsia="zh-CN"/>
        </w:rPr>
        <w:t>应使用以下标识</w:t>
      </w:r>
      <w:r w:rsidRPr="00360EC2">
        <w:rPr>
          <w:rFonts w:hint="eastAsia"/>
          <w:szCs w:val="24"/>
          <w:lang w:eastAsia="zh-CN"/>
        </w:rPr>
        <w:t>：</w:t>
      </w:r>
    </w:p>
    <w:p w14:paraId="30528D11" w14:textId="77777777" w:rsidR="001A1846" w:rsidRPr="00360EC2" w:rsidRDefault="001A1846" w:rsidP="001A1846">
      <w:pPr>
        <w:spacing w:before="240" w:after="120"/>
        <w:jc w:val="center"/>
        <w:rPr>
          <w:rFonts w:ascii="Times New Roman Bold" w:hAnsi="Times New Roman Bold"/>
          <w:bCs/>
          <w:szCs w:val="24"/>
          <w:vertAlign w:val="subscript"/>
          <w:lang w:eastAsia="zh-CN"/>
        </w:rPr>
      </w:pPr>
      <w:r w:rsidRPr="00360EC2">
        <w:rPr>
          <w:bCs/>
          <w:szCs w:val="24"/>
          <w:lang w:eastAsia="zh-CN"/>
        </w:rPr>
        <w:t>9</w:t>
      </w:r>
      <w:r w:rsidRPr="00360EC2">
        <w:rPr>
          <w:rFonts w:ascii="Times New Roman Bold" w:hAnsi="Times New Roman Bold"/>
          <w:bCs/>
          <w:szCs w:val="24"/>
          <w:vertAlign w:val="subscript"/>
          <w:lang w:eastAsia="zh-CN"/>
        </w:rPr>
        <w:t>1</w:t>
      </w:r>
      <w:r w:rsidRPr="00360EC2">
        <w:rPr>
          <w:bCs/>
          <w:szCs w:val="24"/>
          <w:lang w:eastAsia="zh-CN"/>
        </w:rPr>
        <w:t>7</w:t>
      </w:r>
      <w:r w:rsidRPr="00360EC2">
        <w:rPr>
          <w:rFonts w:ascii="Times New Roman Bold" w:hAnsi="Times New Roman Bold"/>
          <w:bCs/>
          <w:szCs w:val="24"/>
          <w:vertAlign w:val="subscript"/>
          <w:lang w:eastAsia="zh-CN"/>
        </w:rPr>
        <w:t>2</w:t>
      </w:r>
      <w:r w:rsidRPr="00360EC2">
        <w:rPr>
          <w:bCs/>
          <w:szCs w:val="24"/>
          <w:lang w:eastAsia="zh-CN"/>
        </w:rPr>
        <w:t>4</w:t>
      </w:r>
      <w:r w:rsidRPr="00360EC2">
        <w:rPr>
          <w:rFonts w:ascii="Times New Roman Bold" w:hAnsi="Times New Roman Bold"/>
          <w:bCs/>
          <w:szCs w:val="24"/>
          <w:vertAlign w:val="subscript"/>
          <w:lang w:eastAsia="zh-CN"/>
        </w:rPr>
        <w:t>3</w:t>
      </w:r>
      <w:r w:rsidRPr="00360EC2">
        <w:rPr>
          <w:bCs/>
          <w:szCs w:val="24"/>
          <w:lang w:eastAsia="zh-CN"/>
        </w:rPr>
        <w:t>X</w:t>
      </w:r>
      <w:r w:rsidRPr="00360EC2">
        <w:rPr>
          <w:rFonts w:ascii="Times New Roman Bold" w:hAnsi="Times New Roman Bold"/>
          <w:bCs/>
          <w:szCs w:val="24"/>
          <w:vertAlign w:val="subscript"/>
          <w:lang w:eastAsia="zh-CN"/>
        </w:rPr>
        <w:t>4</w:t>
      </w:r>
      <w:r w:rsidRPr="00360EC2">
        <w:rPr>
          <w:bCs/>
          <w:szCs w:val="24"/>
          <w:lang w:eastAsia="zh-CN"/>
        </w:rPr>
        <w:t>X</w:t>
      </w:r>
      <w:r w:rsidRPr="00360EC2">
        <w:rPr>
          <w:rFonts w:ascii="Times New Roman Bold" w:hAnsi="Times New Roman Bold"/>
          <w:bCs/>
          <w:szCs w:val="24"/>
          <w:vertAlign w:val="subscript"/>
          <w:lang w:eastAsia="zh-CN"/>
        </w:rPr>
        <w:t>5</w:t>
      </w:r>
      <w:r w:rsidRPr="00360EC2">
        <w:rPr>
          <w:bCs/>
          <w:szCs w:val="24"/>
          <w:lang w:eastAsia="zh-CN"/>
        </w:rPr>
        <w:t>Y</w:t>
      </w:r>
      <w:r w:rsidRPr="00360EC2">
        <w:rPr>
          <w:rFonts w:ascii="Times New Roman Bold" w:hAnsi="Times New Roman Bold"/>
          <w:bCs/>
          <w:szCs w:val="24"/>
          <w:vertAlign w:val="subscript"/>
          <w:lang w:eastAsia="zh-CN"/>
        </w:rPr>
        <w:t>6</w:t>
      </w:r>
      <w:r w:rsidRPr="00360EC2">
        <w:rPr>
          <w:bCs/>
          <w:szCs w:val="24"/>
          <w:lang w:eastAsia="zh-CN"/>
        </w:rPr>
        <w:t>Y</w:t>
      </w:r>
      <w:r w:rsidRPr="00360EC2">
        <w:rPr>
          <w:rFonts w:ascii="Times New Roman Bold" w:hAnsi="Times New Roman Bold"/>
          <w:bCs/>
          <w:szCs w:val="24"/>
          <w:vertAlign w:val="subscript"/>
          <w:lang w:eastAsia="zh-CN"/>
        </w:rPr>
        <w:t>7</w:t>
      </w:r>
      <w:r w:rsidRPr="00360EC2">
        <w:rPr>
          <w:bCs/>
          <w:szCs w:val="24"/>
          <w:lang w:eastAsia="zh-CN"/>
        </w:rPr>
        <w:t>Y</w:t>
      </w:r>
      <w:r w:rsidRPr="00360EC2">
        <w:rPr>
          <w:rFonts w:ascii="Times New Roman Bold" w:hAnsi="Times New Roman Bold"/>
          <w:bCs/>
          <w:szCs w:val="24"/>
          <w:vertAlign w:val="subscript"/>
          <w:lang w:eastAsia="zh-CN"/>
        </w:rPr>
        <w:t>8</w:t>
      </w:r>
      <w:r w:rsidRPr="00360EC2">
        <w:rPr>
          <w:bCs/>
          <w:szCs w:val="24"/>
          <w:lang w:eastAsia="zh-CN"/>
        </w:rPr>
        <w:t>Y</w:t>
      </w:r>
      <w:r w:rsidRPr="00360EC2">
        <w:rPr>
          <w:rFonts w:ascii="Times New Roman Bold" w:hAnsi="Times New Roman Bold"/>
          <w:bCs/>
          <w:szCs w:val="24"/>
          <w:vertAlign w:val="subscript"/>
          <w:lang w:eastAsia="zh-CN"/>
        </w:rPr>
        <w:t>9</w:t>
      </w:r>
    </w:p>
    <w:p w14:paraId="69FA96EC" w14:textId="77777777" w:rsidR="001A1846" w:rsidRPr="00360EC2" w:rsidRDefault="001A1846" w:rsidP="001A1846">
      <w:pPr>
        <w:spacing w:before="240"/>
        <w:ind w:firstLineChars="200" w:firstLine="480"/>
        <w:rPr>
          <w:lang w:eastAsia="zh-CN"/>
        </w:rPr>
      </w:pPr>
      <w:r w:rsidRPr="00360EC2">
        <w:rPr>
          <w:rFonts w:hint="eastAsia"/>
          <w:lang w:eastAsia="zh-CN"/>
        </w:rPr>
        <w:t>（</w:t>
      </w:r>
      <w:r w:rsidRPr="002E2712">
        <w:rPr>
          <w:rFonts w:hint="eastAsia"/>
          <w:lang w:eastAsia="zh-CN"/>
        </w:rPr>
        <w:t>其中</w:t>
      </w:r>
      <w:r w:rsidRPr="00360EC2">
        <w:rPr>
          <w:bCs/>
          <w:lang w:eastAsia="zh-CN"/>
        </w:rPr>
        <w:t>X</w:t>
      </w:r>
      <w:r w:rsidRPr="00360EC2">
        <w:rPr>
          <w:rFonts w:ascii="Times New Roman Bold" w:hAnsi="Times New Roman Bold"/>
          <w:bCs/>
          <w:vertAlign w:val="subscript"/>
          <w:lang w:eastAsia="zh-CN"/>
        </w:rPr>
        <w:t>4</w:t>
      </w:r>
      <w:r w:rsidRPr="00360EC2">
        <w:rPr>
          <w:bCs/>
          <w:lang w:eastAsia="zh-CN"/>
        </w:rPr>
        <w:t>X</w:t>
      </w:r>
      <w:r w:rsidRPr="00360EC2">
        <w:rPr>
          <w:rFonts w:ascii="Times New Roman Bold" w:hAnsi="Times New Roman Bold"/>
          <w:bCs/>
          <w:vertAlign w:val="subscript"/>
          <w:lang w:eastAsia="zh-CN"/>
        </w:rPr>
        <w:t>5</w:t>
      </w:r>
      <w:r w:rsidRPr="00360EC2">
        <w:rPr>
          <w:lang w:eastAsia="ja-JP"/>
        </w:rPr>
        <w:t> = </w:t>
      </w:r>
      <w:r w:rsidRPr="002E2712">
        <w:rPr>
          <w:rFonts w:hint="eastAsia"/>
          <w:lang w:eastAsia="zh-CN"/>
        </w:rPr>
        <w:t>生产厂商</w:t>
      </w:r>
      <w:r w:rsidRPr="00360EC2">
        <w:rPr>
          <w:lang w:eastAsia="ja-JP"/>
        </w:rPr>
        <w:t>ID 01</w:t>
      </w:r>
      <w:r w:rsidRPr="002E2712">
        <w:rPr>
          <w:rFonts w:hint="eastAsia"/>
          <w:lang w:eastAsia="zh-CN"/>
        </w:rPr>
        <w:t>至</w:t>
      </w:r>
      <w:r w:rsidRPr="00360EC2">
        <w:rPr>
          <w:lang w:eastAsia="ja-JP"/>
        </w:rPr>
        <w:t>99</w:t>
      </w:r>
      <w:r w:rsidRPr="00360EC2">
        <w:rPr>
          <w:rFonts w:hint="eastAsia"/>
          <w:lang w:eastAsia="zh-CN"/>
        </w:rPr>
        <w:t>；</w:t>
      </w:r>
      <w:r w:rsidRPr="00360EC2">
        <w:rPr>
          <w:bCs/>
          <w:lang w:eastAsia="zh-CN"/>
        </w:rPr>
        <w:t>Y</w:t>
      </w:r>
      <w:r w:rsidRPr="00360EC2">
        <w:rPr>
          <w:rFonts w:ascii="Times New Roman Bold" w:hAnsi="Times New Roman Bold"/>
          <w:bCs/>
          <w:vertAlign w:val="subscript"/>
          <w:lang w:eastAsia="zh-CN"/>
        </w:rPr>
        <w:t>6</w:t>
      </w:r>
      <w:r w:rsidRPr="00360EC2">
        <w:rPr>
          <w:bCs/>
          <w:lang w:eastAsia="zh-CN"/>
        </w:rPr>
        <w:t>Y</w:t>
      </w:r>
      <w:r w:rsidRPr="00360EC2">
        <w:rPr>
          <w:rFonts w:ascii="Times New Roman Bold" w:hAnsi="Times New Roman Bold"/>
          <w:bCs/>
          <w:vertAlign w:val="subscript"/>
          <w:lang w:eastAsia="zh-CN"/>
        </w:rPr>
        <w:t>7</w:t>
      </w:r>
      <w:r w:rsidRPr="00360EC2">
        <w:rPr>
          <w:bCs/>
          <w:lang w:eastAsia="zh-CN"/>
        </w:rPr>
        <w:t>Y</w:t>
      </w:r>
      <w:r w:rsidRPr="00360EC2">
        <w:rPr>
          <w:rFonts w:ascii="Times New Roman Bold" w:hAnsi="Times New Roman Bold"/>
          <w:bCs/>
          <w:vertAlign w:val="subscript"/>
          <w:lang w:eastAsia="zh-CN"/>
        </w:rPr>
        <w:t>8</w:t>
      </w:r>
      <w:r w:rsidRPr="00360EC2">
        <w:rPr>
          <w:bCs/>
          <w:lang w:eastAsia="zh-CN"/>
        </w:rPr>
        <w:t>Y</w:t>
      </w:r>
      <w:r w:rsidRPr="00360EC2">
        <w:rPr>
          <w:rFonts w:ascii="Times New Roman Bold" w:hAnsi="Times New Roman Bold"/>
          <w:bCs/>
          <w:vertAlign w:val="subscript"/>
          <w:lang w:eastAsia="zh-CN"/>
        </w:rPr>
        <w:t>9</w:t>
      </w:r>
      <w:r w:rsidRPr="00360EC2">
        <w:rPr>
          <w:lang w:eastAsia="ja-JP"/>
        </w:rPr>
        <w:t xml:space="preserve"> = </w:t>
      </w:r>
      <w:r w:rsidRPr="002E2712">
        <w:rPr>
          <w:rFonts w:hint="eastAsia"/>
          <w:lang w:eastAsia="zh-CN"/>
        </w:rPr>
        <w:t>序列号</w:t>
      </w:r>
      <w:r w:rsidRPr="00360EC2">
        <w:rPr>
          <w:lang w:eastAsia="ja-JP"/>
        </w:rPr>
        <w:t>000</w:t>
      </w:r>
      <w:r w:rsidRPr="00360EC2">
        <w:rPr>
          <w:rFonts w:hint="eastAsia"/>
          <w:lang w:eastAsia="zh-CN"/>
        </w:rPr>
        <w:t>0</w:t>
      </w:r>
      <w:r w:rsidRPr="002E2712">
        <w:rPr>
          <w:rFonts w:hint="eastAsia"/>
          <w:lang w:eastAsia="zh-CN"/>
        </w:rPr>
        <w:t>至</w:t>
      </w:r>
      <w:r w:rsidRPr="00360EC2">
        <w:rPr>
          <w:lang w:eastAsia="ja-JP"/>
        </w:rPr>
        <w:t>9999</w:t>
      </w:r>
      <w:r w:rsidRPr="002E2712">
        <w:rPr>
          <w:rFonts w:hint="eastAsia"/>
          <w:lang w:eastAsia="zh-CN"/>
        </w:rPr>
        <w:t>。当达到</w:t>
      </w:r>
      <w:r w:rsidRPr="00360EC2">
        <w:rPr>
          <w:lang w:eastAsia="ja-JP"/>
        </w:rPr>
        <w:t>9999</w:t>
      </w:r>
      <w:r w:rsidRPr="002E2712">
        <w:rPr>
          <w:rFonts w:hint="eastAsia"/>
          <w:lang w:eastAsia="zh-CN"/>
        </w:rPr>
        <w:t>时</w:t>
      </w:r>
      <w:r w:rsidRPr="00360EC2">
        <w:rPr>
          <w:rFonts w:hint="eastAsia"/>
          <w:lang w:eastAsia="zh-CN"/>
        </w:rPr>
        <w:t>，</w:t>
      </w:r>
      <w:r w:rsidRPr="002E2712">
        <w:rPr>
          <w:rFonts w:hint="eastAsia"/>
          <w:lang w:eastAsia="zh-CN"/>
        </w:rPr>
        <w:t>生产厂商应以</w:t>
      </w:r>
      <w:r w:rsidRPr="00360EC2">
        <w:rPr>
          <w:lang w:eastAsia="zh-CN"/>
        </w:rPr>
        <w:t>0000</w:t>
      </w:r>
      <w:r w:rsidRPr="002E2712">
        <w:rPr>
          <w:rFonts w:hint="eastAsia"/>
          <w:lang w:eastAsia="zh-CN"/>
        </w:rPr>
        <w:t>重新开始序列编号</w:t>
      </w:r>
      <w:r>
        <w:rPr>
          <w:rFonts w:hint="eastAsia"/>
          <w:lang w:eastAsia="zh-CN"/>
        </w:rPr>
        <w:t>。</w:t>
      </w:r>
      <w:r w:rsidRPr="00107D96">
        <w:rPr>
          <w:rFonts w:hint="eastAsia"/>
          <w:lang w:eastAsia="zh-CN"/>
        </w:rPr>
        <w:t>制造商</w:t>
      </w:r>
      <w:r w:rsidRPr="00A02E1C">
        <w:rPr>
          <w:rFonts w:hint="eastAsia"/>
          <w:lang w:eastAsia="zh-CN"/>
        </w:rPr>
        <w:t>ID</w:t>
      </w:r>
      <w:r w:rsidRPr="00A02E1C">
        <w:rPr>
          <w:rFonts w:hint="eastAsia"/>
          <w:lang w:eastAsia="zh-CN"/>
        </w:rPr>
        <w:t>‘</w:t>
      </w:r>
      <w:r w:rsidRPr="00A02E1C">
        <w:rPr>
          <w:rFonts w:hint="eastAsia"/>
          <w:lang w:eastAsia="zh-CN"/>
        </w:rPr>
        <w:t>00</w:t>
      </w:r>
      <w:r w:rsidRPr="00A02E1C">
        <w:rPr>
          <w:rFonts w:hint="eastAsia"/>
          <w:lang w:eastAsia="zh-CN"/>
        </w:rPr>
        <w:t>’</w:t>
      </w:r>
      <w:r w:rsidRPr="00107D96">
        <w:rPr>
          <w:rFonts w:hint="eastAsia"/>
          <w:lang w:eastAsia="zh-CN"/>
        </w:rPr>
        <w:t>用于测试目的</w:t>
      </w:r>
      <w:r w:rsidRPr="00360EC2">
        <w:rPr>
          <w:rFonts w:hint="eastAsia"/>
          <w:lang w:eastAsia="zh-CN"/>
        </w:rPr>
        <w:t>）</w:t>
      </w:r>
      <w:r w:rsidRPr="002E2712">
        <w:rPr>
          <w:rFonts w:hint="eastAsia"/>
          <w:lang w:eastAsia="zh-CN"/>
        </w:rPr>
        <w:t>。</w:t>
      </w:r>
    </w:p>
    <w:p w14:paraId="4D7CBC17" w14:textId="77777777" w:rsidR="001A1846" w:rsidRPr="00227303" w:rsidRDefault="001A1846" w:rsidP="001A1846">
      <w:pPr>
        <w:ind w:firstLineChars="200" w:firstLine="480"/>
        <w:rPr>
          <w:lang w:val="en-US" w:eastAsia="zh-CN"/>
        </w:rPr>
      </w:pPr>
      <w:r w:rsidRPr="00360EC2">
        <w:rPr>
          <w:lang w:eastAsia="zh-CN"/>
        </w:rPr>
        <w:t>EPIRB-AIS</w:t>
      </w:r>
      <w:r w:rsidRPr="002E2712">
        <w:rPr>
          <w:rFonts w:hint="eastAsia"/>
          <w:lang w:eastAsia="zh-CN"/>
        </w:rPr>
        <w:t>的</w:t>
      </w:r>
      <w:r>
        <w:rPr>
          <w:rFonts w:hint="eastAsia"/>
          <w:lang w:eastAsia="zh-CN"/>
        </w:rPr>
        <w:t>水上</w:t>
      </w:r>
      <w:r w:rsidRPr="002E2712">
        <w:rPr>
          <w:rFonts w:hint="eastAsia"/>
          <w:lang w:eastAsia="zh-CN"/>
        </w:rPr>
        <w:t>标识</w:t>
      </w:r>
      <w:r w:rsidRPr="00B42512">
        <w:rPr>
          <w:rFonts w:hint="eastAsia"/>
          <w:lang w:eastAsia="zh-CN"/>
        </w:rPr>
        <w:t>（</w:t>
      </w:r>
      <w:r>
        <w:rPr>
          <w:rFonts w:hint="eastAsia"/>
          <w:lang w:eastAsia="zh-CN"/>
        </w:rPr>
        <w:t>974XXYYYY</w:t>
      </w:r>
      <w:r w:rsidRPr="00B42512">
        <w:rPr>
          <w:rFonts w:hint="eastAsia"/>
          <w:lang w:eastAsia="zh-CN"/>
        </w:rPr>
        <w:t>）</w:t>
      </w:r>
      <w:r w:rsidRPr="002E2712">
        <w:rPr>
          <w:rFonts w:hint="eastAsia"/>
          <w:lang w:eastAsia="zh-CN"/>
        </w:rPr>
        <w:t>指示</w:t>
      </w:r>
      <w:r w:rsidRPr="00360EC2">
        <w:rPr>
          <w:lang w:eastAsia="zh-CN"/>
        </w:rPr>
        <w:t>EPIRB-AIS</w:t>
      </w:r>
      <w:r w:rsidRPr="002E2712">
        <w:rPr>
          <w:rFonts w:hint="eastAsia"/>
          <w:lang w:eastAsia="zh-CN"/>
        </w:rPr>
        <w:t>设备的</w:t>
      </w:r>
      <w:r>
        <w:rPr>
          <w:rFonts w:hint="eastAsia"/>
          <w:lang w:eastAsia="zh-CN"/>
        </w:rPr>
        <w:t>定位功能</w:t>
      </w:r>
      <w:r w:rsidRPr="002E2712">
        <w:rPr>
          <w:rFonts w:hint="eastAsia"/>
          <w:lang w:eastAsia="zh-CN"/>
        </w:rPr>
        <w:t>标识</w:t>
      </w:r>
      <w:r w:rsidRPr="00360EC2">
        <w:rPr>
          <w:rFonts w:hint="eastAsia"/>
          <w:lang w:eastAsia="zh-CN"/>
        </w:rPr>
        <w:t>，</w:t>
      </w:r>
      <w:r w:rsidRPr="002E2712">
        <w:rPr>
          <w:rFonts w:hint="eastAsia"/>
          <w:lang w:eastAsia="zh-CN"/>
        </w:rPr>
        <w:t>而不是船舶的</w:t>
      </w:r>
      <w:r w:rsidRPr="00360EC2">
        <w:rPr>
          <w:lang w:eastAsia="zh-CN"/>
        </w:rPr>
        <w:t>MMSI</w:t>
      </w:r>
      <w:r w:rsidRPr="002E2712">
        <w:rPr>
          <w:rFonts w:hint="eastAsia"/>
          <w:lang w:eastAsia="zh-CN"/>
        </w:rPr>
        <w:t>。</w:t>
      </w:r>
    </w:p>
    <w:p w14:paraId="4548AED3" w14:textId="12E33EDC" w:rsidR="001A1846" w:rsidRPr="00B42512" w:rsidRDefault="001A1846" w:rsidP="001A1846">
      <w:pPr>
        <w:pStyle w:val="Heading1"/>
        <w:rPr>
          <w:lang w:eastAsia="zh-CN"/>
        </w:rPr>
      </w:pPr>
      <w:r w:rsidRPr="00B42512">
        <w:rPr>
          <w:rFonts w:hint="eastAsia"/>
          <w:lang w:eastAsia="zh-CN"/>
        </w:rPr>
        <w:lastRenderedPageBreak/>
        <w:t>4</w:t>
      </w:r>
      <w:r w:rsidR="00D626B1">
        <w:rPr>
          <w:lang w:eastAsia="zh-CN"/>
        </w:rPr>
        <w:tab/>
      </w:r>
      <w:r w:rsidRPr="00B42512">
        <w:rPr>
          <w:rFonts w:hint="eastAsia"/>
          <w:lang w:eastAsia="zh-CN"/>
        </w:rPr>
        <w:t>补充设备</w:t>
      </w:r>
      <w:r w:rsidRPr="00B42512">
        <w:rPr>
          <w:rFonts w:hint="eastAsia"/>
          <w:lang w:eastAsia="zh-CN"/>
        </w:rPr>
        <w:t>ID</w:t>
      </w:r>
      <w:r w:rsidRPr="00B42512">
        <w:rPr>
          <w:rFonts w:hint="eastAsia"/>
          <w:lang w:eastAsia="zh-CN"/>
        </w:rPr>
        <w:t>信息</w:t>
      </w:r>
    </w:p>
    <w:p w14:paraId="1067A0C8" w14:textId="77777777" w:rsidR="001A1846" w:rsidRPr="00B42512" w:rsidRDefault="001A1846" w:rsidP="001A1846">
      <w:pPr>
        <w:ind w:firstLineChars="200" w:firstLine="480"/>
        <w:rPr>
          <w:lang w:eastAsia="zh-CN"/>
        </w:rPr>
      </w:pPr>
      <w:r w:rsidRPr="00B42512">
        <w:rPr>
          <w:rFonts w:hint="eastAsia"/>
          <w:lang w:eastAsia="zh-CN"/>
        </w:rPr>
        <w:t>补充设备</w:t>
      </w:r>
      <w:r w:rsidRPr="00B42512">
        <w:rPr>
          <w:rFonts w:hint="eastAsia"/>
          <w:lang w:eastAsia="zh-CN"/>
        </w:rPr>
        <w:t>ID</w:t>
      </w:r>
      <w:r w:rsidRPr="00B42512">
        <w:rPr>
          <w:rFonts w:hint="eastAsia"/>
          <w:lang w:eastAsia="zh-CN"/>
        </w:rPr>
        <w:t>信息为</w:t>
      </w:r>
      <w:r w:rsidRPr="00B42512">
        <w:rPr>
          <w:rFonts w:hint="eastAsia"/>
          <w:lang w:eastAsia="zh-CN"/>
        </w:rPr>
        <w:t>MPP</w:t>
      </w:r>
      <w:r w:rsidRPr="00B42512">
        <w:rPr>
          <w:rFonts w:hint="eastAsia"/>
          <w:lang w:eastAsia="zh-CN"/>
        </w:rPr>
        <w:t>，其中</w:t>
      </w:r>
      <w:r w:rsidRPr="00B42512">
        <w:rPr>
          <w:rFonts w:hint="eastAsia"/>
          <w:lang w:eastAsia="zh-CN"/>
        </w:rPr>
        <w:t>M=</w:t>
      </w:r>
      <w:r w:rsidRPr="00B42512">
        <w:rPr>
          <w:rFonts w:hint="eastAsia"/>
          <w:lang w:eastAsia="zh-CN"/>
        </w:rPr>
        <w:t>以字母数字字符表示的补充制造商</w:t>
      </w:r>
      <w:r w:rsidRPr="00B42512">
        <w:rPr>
          <w:rFonts w:hint="eastAsia"/>
          <w:lang w:eastAsia="zh-CN"/>
        </w:rPr>
        <w:t>ID</w:t>
      </w:r>
      <w:r w:rsidRPr="00B42512">
        <w:rPr>
          <w:rFonts w:hint="eastAsia"/>
          <w:lang w:eastAsia="zh-CN"/>
        </w:rPr>
        <w:t>后缀，</w:t>
      </w:r>
      <w:r w:rsidRPr="00B42512">
        <w:rPr>
          <w:rFonts w:hint="eastAsia"/>
          <w:lang w:eastAsia="zh-CN"/>
        </w:rPr>
        <w:t>PP=</w:t>
      </w:r>
      <w:r w:rsidRPr="00B42512">
        <w:rPr>
          <w:rFonts w:hint="eastAsia"/>
          <w:lang w:eastAsia="zh-CN"/>
        </w:rPr>
        <w:t>以字母数字字符表示的补充序列号前缀。</w:t>
      </w:r>
    </w:p>
    <w:p w14:paraId="728FE11C" w14:textId="77777777" w:rsidR="001A1846" w:rsidRPr="00B42512" w:rsidRDefault="001A1846" w:rsidP="001A1846">
      <w:pPr>
        <w:ind w:firstLineChars="200" w:firstLine="480"/>
        <w:rPr>
          <w:lang w:eastAsia="zh-CN"/>
        </w:rPr>
      </w:pPr>
      <w:r w:rsidRPr="00B42512">
        <w:rPr>
          <w:rFonts w:hint="eastAsia"/>
          <w:lang w:eastAsia="zh-CN"/>
        </w:rPr>
        <w:t>MMP</w:t>
      </w:r>
      <w:r w:rsidRPr="00B42512">
        <w:rPr>
          <w:rFonts w:hint="eastAsia"/>
          <w:lang w:eastAsia="zh-CN"/>
        </w:rPr>
        <w:t>应与上述第</w:t>
      </w:r>
      <w:r w:rsidRPr="00B42512">
        <w:rPr>
          <w:rFonts w:hint="eastAsia"/>
          <w:lang w:eastAsia="zh-CN"/>
        </w:rPr>
        <w:t>1</w:t>
      </w:r>
      <w:r w:rsidRPr="00B42512">
        <w:rPr>
          <w:rFonts w:hint="eastAsia"/>
          <w:lang w:eastAsia="zh-CN"/>
        </w:rPr>
        <w:t>至</w:t>
      </w:r>
      <w:r w:rsidRPr="00B42512">
        <w:rPr>
          <w:rFonts w:hint="eastAsia"/>
          <w:lang w:eastAsia="zh-CN"/>
        </w:rPr>
        <w:t>3</w:t>
      </w:r>
      <w:r w:rsidRPr="00B42512">
        <w:rPr>
          <w:rFonts w:hint="eastAsia"/>
          <w:lang w:eastAsia="zh-CN"/>
        </w:rPr>
        <w:t>节中定义的</w:t>
      </w:r>
      <w:r w:rsidRPr="00B42512">
        <w:rPr>
          <w:rFonts w:hint="eastAsia"/>
          <w:lang w:eastAsia="zh-CN"/>
        </w:rPr>
        <w:t>9</w:t>
      </w:r>
      <w:r w:rsidRPr="00B42512">
        <w:rPr>
          <w:rFonts w:hint="eastAsia"/>
          <w:lang w:eastAsia="zh-CN"/>
        </w:rPr>
        <w:t>位数字标识</w:t>
      </w:r>
      <w:r w:rsidRPr="00B42512">
        <w:rPr>
          <w:rFonts w:hint="eastAsia"/>
          <w:lang w:eastAsia="zh-CN"/>
        </w:rPr>
        <w:t>97TXXYYYY</w:t>
      </w:r>
      <w:r w:rsidRPr="00B42512">
        <w:rPr>
          <w:rFonts w:hint="eastAsia"/>
          <w:lang w:eastAsia="zh-CN"/>
        </w:rPr>
        <w:t>结合使用，以创建以下格式的</w:t>
      </w:r>
      <w:r w:rsidRPr="00B42512">
        <w:rPr>
          <w:rFonts w:hint="eastAsia"/>
          <w:lang w:eastAsia="zh-CN"/>
        </w:rPr>
        <w:t>12</w:t>
      </w:r>
      <w:r w:rsidRPr="00B42512">
        <w:rPr>
          <w:rFonts w:hint="eastAsia"/>
          <w:lang w:eastAsia="zh-CN"/>
        </w:rPr>
        <w:t>个字符的唯一标识：</w:t>
      </w:r>
    </w:p>
    <w:p w14:paraId="54B15954" w14:textId="77777777" w:rsidR="00D626B1" w:rsidRPr="00F052E3" w:rsidRDefault="00D626B1" w:rsidP="00D626B1">
      <w:pPr>
        <w:pStyle w:val="Equation"/>
        <w:rPr>
          <w:lang w:val="en-US" w:eastAsia="zh-CN"/>
        </w:rPr>
      </w:pPr>
      <w:r>
        <w:rPr>
          <w:lang w:val="en-US" w:eastAsia="zh-CN"/>
        </w:rPr>
        <w:tab/>
      </w:r>
      <w:r>
        <w:rPr>
          <w:lang w:val="en-US" w:eastAsia="zh-CN"/>
        </w:rPr>
        <w:tab/>
      </w:r>
      <w:r w:rsidRPr="00F052E3">
        <w:rPr>
          <w:lang w:val="en-US" w:eastAsia="zh-CN"/>
        </w:rPr>
        <w:t>9</w:t>
      </w:r>
      <w:r w:rsidRPr="00F052E3">
        <w:rPr>
          <w:vertAlign w:val="subscript"/>
          <w:lang w:val="en-US" w:eastAsia="zh-CN"/>
        </w:rPr>
        <w:t>1</w:t>
      </w:r>
      <w:r w:rsidRPr="00F052E3">
        <w:rPr>
          <w:lang w:val="en-US" w:eastAsia="zh-CN"/>
        </w:rPr>
        <w:t>7</w:t>
      </w:r>
      <w:r w:rsidRPr="00F052E3">
        <w:rPr>
          <w:vertAlign w:val="subscript"/>
          <w:lang w:val="en-US" w:eastAsia="zh-CN"/>
        </w:rPr>
        <w:t>2</w:t>
      </w:r>
      <w:r w:rsidRPr="00F052E3">
        <w:rPr>
          <w:lang w:val="en-US" w:eastAsia="zh-CN"/>
        </w:rPr>
        <w:t>T</w:t>
      </w:r>
      <w:r w:rsidRPr="00F052E3">
        <w:rPr>
          <w:vertAlign w:val="subscript"/>
          <w:lang w:val="en-US" w:eastAsia="zh-CN"/>
        </w:rPr>
        <w:t>3</w:t>
      </w:r>
      <w:r w:rsidRPr="00F052E3">
        <w:rPr>
          <w:lang w:val="en-US" w:eastAsia="zh-CN"/>
        </w:rPr>
        <w:t>X</w:t>
      </w:r>
      <w:r w:rsidRPr="00F052E3">
        <w:rPr>
          <w:vertAlign w:val="subscript"/>
          <w:lang w:val="en-US" w:eastAsia="zh-CN"/>
        </w:rPr>
        <w:t>4</w:t>
      </w:r>
      <w:r w:rsidRPr="00F052E3">
        <w:rPr>
          <w:lang w:val="en-US" w:eastAsia="zh-CN"/>
        </w:rPr>
        <w:t>X</w:t>
      </w:r>
      <w:r w:rsidRPr="00F052E3">
        <w:rPr>
          <w:vertAlign w:val="subscript"/>
          <w:lang w:val="en-US" w:eastAsia="zh-CN"/>
        </w:rPr>
        <w:t>5</w:t>
      </w:r>
      <w:r w:rsidRPr="00F052E3">
        <w:rPr>
          <w:lang w:val="en-US" w:eastAsia="zh-CN"/>
        </w:rPr>
        <w:t>M</w:t>
      </w:r>
      <w:r w:rsidRPr="00F052E3">
        <w:rPr>
          <w:vertAlign w:val="subscript"/>
          <w:lang w:val="en-US" w:eastAsia="zh-CN"/>
        </w:rPr>
        <w:t>6</w:t>
      </w:r>
      <w:r w:rsidRPr="00F052E3">
        <w:rPr>
          <w:lang w:val="en-US" w:eastAsia="zh-CN"/>
        </w:rPr>
        <w:t>P</w:t>
      </w:r>
      <w:r w:rsidRPr="00F052E3">
        <w:rPr>
          <w:vertAlign w:val="subscript"/>
          <w:lang w:val="en-US" w:eastAsia="zh-CN"/>
        </w:rPr>
        <w:t>7</w:t>
      </w:r>
      <w:r w:rsidRPr="00F052E3">
        <w:rPr>
          <w:lang w:val="en-US" w:eastAsia="zh-CN"/>
        </w:rPr>
        <w:t>P</w:t>
      </w:r>
      <w:r w:rsidRPr="00F052E3">
        <w:rPr>
          <w:vertAlign w:val="subscript"/>
          <w:lang w:val="en-US" w:eastAsia="zh-CN"/>
        </w:rPr>
        <w:t>8</w:t>
      </w:r>
      <w:r w:rsidRPr="00F052E3">
        <w:rPr>
          <w:lang w:val="en-US" w:eastAsia="zh-CN"/>
        </w:rPr>
        <w:t>Y</w:t>
      </w:r>
      <w:r w:rsidRPr="00F052E3">
        <w:rPr>
          <w:vertAlign w:val="subscript"/>
          <w:lang w:val="en-US" w:eastAsia="zh-CN"/>
        </w:rPr>
        <w:t>9</w:t>
      </w:r>
      <w:r w:rsidRPr="00F052E3">
        <w:rPr>
          <w:lang w:val="en-US" w:eastAsia="zh-CN"/>
        </w:rPr>
        <w:t>Y</w:t>
      </w:r>
      <w:r w:rsidRPr="00F052E3">
        <w:rPr>
          <w:vertAlign w:val="subscript"/>
          <w:lang w:val="en-US" w:eastAsia="zh-CN"/>
        </w:rPr>
        <w:t>10</w:t>
      </w:r>
      <w:r w:rsidRPr="00F052E3">
        <w:rPr>
          <w:lang w:val="en-US" w:eastAsia="zh-CN"/>
        </w:rPr>
        <w:t>Y</w:t>
      </w:r>
      <w:r w:rsidRPr="00F052E3">
        <w:rPr>
          <w:vertAlign w:val="subscript"/>
          <w:lang w:val="en-US" w:eastAsia="zh-CN"/>
        </w:rPr>
        <w:t>11</w:t>
      </w:r>
      <w:r w:rsidRPr="00F052E3">
        <w:rPr>
          <w:lang w:val="en-US" w:eastAsia="zh-CN"/>
        </w:rPr>
        <w:t>Y</w:t>
      </w:r>
      <w:r w:rsidRPr="00F052E3">
        <w:rPr>
          <w:vertAlign w:val="subscript"/>
          <w:lang w:val="en-US" w:eastAsia="zh-CN"/>
        </w:rPr>
        <w:t>12</w:t>
      </w:r>
    </w:p>
    <w:p w14:paraId="06D2BF1C" w14:textId="00D2C8A8" w:rsidR="001A1846" w:rsidRPr="00D626B1" w:rsidRDefault="001A1846" w:rsidP="001A1846">
      <w:pPr>
        <w:ind w:firstLineChars="200" w:firstLine="480"/>
        <w:rPr>
          <w:lang w:val="en-US"/>
        </w:rPr>
      </w:pPr>
      <w:r w:rsidRPr="00B42512">
        <w:rPr>
          <w:rFonts w:hint="eastAsia"/>
          <w:lang w:eastAsia="zh-CN"/>
        </w:rPr>
        <w:t>其中</w:t>
      </w:r>
      <w:r w:rsidR="00D626B1" w:rsidRPr="00F052E3">
        <w:rPr>
          <w:lang w:val="en-US" w:eastAsia="zh-CN"/>
        </w:rPr>
        <w:t>T</w:t>
      </w:r>
      <w:r w:rsidR="00D626B1" w:rsidRPr="00F052E3">
        <w:rPr>
          <w:vertAlign w:val="subscript"/>
          <w:lang w:val="en-US" w:eastAsia="zh-CN"/>
        </w:rPr>
        <w:t>3</w:t>
      </w:r>
      <w:r w:rsidR="00D626B1">
        <w:rPr>
          <w:rFonts w:hint="eastAsia"/>
          <w:vertAlign w:val="subscript"/>
          <w:lang w:val="en-US" w:eastAsia="zh-CN"/>
        </w:rPr>
        <w:t xml:space="preserve"> </w:t>
      </w:r>
      <w:r w:rsidRPr="00D626B1">
        <w:rPr>
          <w:rFonts w:hint="eastAsia"/>
          <w:lang w:val="en-US" w:eastAsia="zh-CN"/>
        </w:rPr>
        <w:t>=</w:t>
      </w:r>
      <w:r w:rsidR="00D626B1">
        <w:rPr>
          <w:rFonts w:hint="eastAsia"/>
          <w:lang w:val="en-US" w:eastAsia="zh-CN"/>
        </w:rPr>
        <w:t xml:space="preserve"> </w:t>
      </w:r>
      <w:r w:rsidRPr="00B42512">
        <w:rPr>
          <w:rFonts w:hint="eastAsia"/>
          <w:lang w:eastAsia="zh-CN"/>
        </w:rPr>
        <w:t>设备类型</w:t>
      </w:r>
      <w:r w:rsidRPr="00D626B1">
        <w:rPr>
          <w:rFonts w:hint="eastAsia"/>
          <w:lang w:val="en-US" w:eastAsia="zh-CN"/>
        </w:rPr>
        <w:t>（</w:t>
      </w:r>
      <w:r w:rsidRPr="00D626B1">
        <w:rPr>
          <w:rFonts w:hint="eastAsia"/>
          <w:lang w:val="en-US" w:eastAsia="zh-CN"/>
        </w:rPr>
        <w:t>0</w:t>
      </w:r>
      <w:r w:rsidRPr="00B42512">
        <w:rPr>
          <w:rFonts w:hint="eastAsia"/>
          <w:lang w:eastAsia="zh-CN"/>
        </w:rPr>
        <w:t>表示</w:t>
      </w:r>
      <w:r w:rsidRPr="00D626B1">
        <w:rPr>
          <w:rFonts w:hint="eastAsia"/>
          <w:lang w:val="en-US" w:eastAsia="zh-CN"/>
        </w:rPr>
        <w:t>AIS-SART</w:t>
      </w:r>
      <w:r w:rsidRPr="00B42512">
        <w:rPr>
          <w:rFonts w:hint="eastAsia"/>
          <w:lang w:eastAsia="zh-CN"/>
        </w:rPr>
        <w:t>、</w:t>
      </w:r>
      <w:r w:rsidRPr="00D626B1">
        <w:rPr>
          <w:rFonts w:hint="eastAsia"/>
          <w:lang w:val="en-US" w:eastAsia="zh-CN"/>
        </w:rPr>
        <w:t>2</w:t>
      </w:r>
      <w:r w:rsidRPr="00B42512">
        <w:rPr>
          <w:rFonts w:hint="eastAsia"/>
          <w:lang w:eastAsia="zh-CN"/>
        </w:rPr>
        <w:t>表示</w:t>
      </w:r>
      <w:r w:rsidRPr="00D626B1">
        <w:rPr>
          <w:rFonts w:hint="eastAsia"/>
          <w:lang w:val="en-US" w:eastAsia="zh-CN"/>
        </w:rPr>
        <w:t>MOB-AIS</w:t>
      </w:r>
      <w:r w:rsidRPr="00B42512">
        <w:rPr>
          <w:rFonts w:hint="eastAsia"/>
          <w:lang w:eastAsia="zh-CN"/>
        </w:rPr>
        <w:t>和</w:t>
      </w:r>
      <w:r w:rsidRPr="00D626B1">
        <w:rPr>
          <w:rFonts w:hint="eastAsia"/>
          <w:lang w:val="en-US" w:eastAsia="zh-CN"/>
        </w:rPr>
        <w:t>4</w:t>
      </w:r>
      <w:r w:rsidRPr="00B42512">
        <w:rPr>
          <w:rFonts w:hint="eastAsia"/>
          <w:lang w:eastAsia="zh-CN"/>
        </w:rPr>
        <w:t>表示</w:t>
      </w:r>
      <w:r w:rsidRPr="00D626B1">
        <w:rPr>
          <w:rFonts w:hint="eastAsia"/>
          <w:lang w:val="en-US" w:eastAsia="zh-CN"/>
        </w:rPr>
        <w:t>EPIRB AIS</w:t>
      </w:r>
      <w:r w:rsidRPr="00D626B1">
        <w:rPr>
          <w:rFonts w:hint="eastAsia"/>
          <w:lang w:val="en-US" w:eastAsia="zh-CN"/>
        </w:rPr>
        <w:t>）；</w:t>
      </w:r>
      <w:r w:rsidR="00D626B1" w:rsidRPr="00F052E3">
        <w:rPr>
          <w:lang w:val="en-US" w:eastAsia="zh-CN"/>
        </w:rPr>
        <w:t>X</w:t>
      </w:r>
      <w:r w:rsidR="00D626B1" w:rsidRPr="00F052E3">
        <w:rPr>
          <w:vertAlign w:val="subscript"/>
          <w:lang w:val="en-US" w:eastAsia="zh-CN"/>
        </w:rPr>
        <w:t>4</w:t>
      </w:r>
      <w:r w:rsidR="00D626B1" w:rsidRPr="00F052E3">
        <w:rPr>
          <w:lang w:val="en-US" w:eastAsia="zh-CN"/>
        </w:rPr>
        <w:t>X</w:t>
      </w:r>
      <w:r w:rsidR="00D626B1" w:rsidRPr="00F052E3">
        <w:rPr>
          <w:vertAlign w:val="subscript"/>
          <w:lang w:val="en-US" w:eastAsia="zh-CN"/>
        </w:rPr>
        <w:t>5</w:t>
      </w:r>
      <w:r w:rsidR="00D626B1">
        <w:rPr>
          <w:rFonts w:hint="eastAsia"/>
          <w:vertAlign w:val="subscript"/>
          <w:lang w:val="en-US" w:eastAsia="zh-CN"/>
        </w:rPr>
        <w:t xml:space="preserve"> </w:t>
      </w:r>
      <w:r w:rsidRPr="00D626B1">
        <w:rPr>
          <w:rFonts w:hint="eastAsia"/>
          <w:lang w:val="en-US" w:eastAsia="zh-CN"/>
        </w:rPr>
        <w:t>=</w:t>
      </w:r>
      <w:r w:rsidR="00D626B1">
        <w:rPr>
          <w:rFonts w:hint="eastAsia"/>
          <w:lang w:val="en-US" w:eastAsia="zh-CN"/>
        </w:rPr>
        <w:t xml:space="preserve"> </w:t>
      </w:r>
      <w:r w:rsidRPr="00B42512">
        <w:rPr>
          <w:rFonts w:hint="eastAsia"/>
          <w:lang w:eastAsia="zh-CN"/>
        </w:rPr>
        <w:t>制造商</w:t>
      </w:r>
      <w:r w:rsidRPr="00D626B1">
        <w:rPr>
          <w:rFonts w:hint="eastAsia"/>
          <w:lang w:val="en-US" w:eastAsia="zh-CN"/>
        </w:rPr>
        <w:t>ID</w:t>
      </w:r>
      <w:r w:rsidRPr="00D626B1">
        <w:rPr>
          <w:rFonts w:hint="eastAsia"/>
          <w:lang w:val="en-US" w:eastAsia="zh-CN"/>
        </w:rPr>
        <w:t>（</w:t>
      </w:r>
      <w:r w:rsidRPr="00D626B1">
        <w:rPr>
          <w:rFonts w:hint="eastAsia"/>
          <w:lang w:val="en-US" w:eastAsia="zh-CN"/>
        </w:rPr>
        <w:t>01</w:t>
      </w:r>
      <w:r w:rsidRPr="00B42512">
        <w:rPr>
          <w:rFonts w:hint="eastAsia"/>
          <w:lang w:eastAsia="zh-CN"/>
        </w:rPr>
        <w:t>至</w:t>
      </w:r>
      <w:r w:rsidRPr="00D626B1">
        <w:rPr>
          <w:rFonts w:hint="eastAsia"/>
          <w:lang w:val="en-US" w:eastAsia="zh-CN"/>
        </w:rPr>
        <w:t>99</w:t>
      </w:r>
      <w:r w:rsidRPr="00D626B1">
        <w:rPr>
          <w:rFonts w:hint="eastAsia"/>
          <w:lang w:val="en-US" w:eastAsia="zh-CN"/>
        </w:rPr>
        <w:t>）；</w:t>
      </w:r>
      <w:r w:rsidR="00D626B1" w:rsidRPr="00F052E3">
        <w:rPr>
          <w:lang w:val="en-US" w:eastAsia="zh-CN"/>
        </w:rPr>
        <w:t>M</w:t>
      </w:r>
      <w:r w:rsidR="00D626B1" w:rsidRPr="00F052E3">
        <w:rPr>
          <w:vertAlign w:val="subscript"/>
          <w:lang w:val="en-US" w:eastAsia="zh-CN"/>
        </w:rPr>
        <w:t>6</w:t>
      </w:r>
      <w:r w:rsidR="00D626B1">
        <w:rPr>
          <w:rFonts w:hint="eastAsia"/>
          <w:vertAlign w:val="subscript"/>
          <w:lang w:val="en-US" w:eastAsia="zh-CN"/>
        </w:rPr>
        <w:t xml:space="preserve"> </w:t>
      </w:r>
      <w:r w:rsidRPr="00D626B1">
        <w:rPr>
          <w:rFonts w:hint="eastAsia"/>
          <w:lang w:val="en-US" w:eastAsia="zh-CN"/>
        </w:rPr>
        <w:t>=</w:t>
      </w:r>
      <w:r w:rsidR="00D626B1">
        <w:rPr>
          <w:rFonts w:hint="eastAsia"/>
          <w:lang w:val="en-US" w:eastAsia="zh-CN"/>
        </w:rPr>
        <w:t xml:space="preserve"> </w:t>
      </w:r>
      <w:r w:rsidRPr="00B42512">
        <w:rPr>
          <w:rFonts w:hint="eastAsia"/>
          <w:lang w:eastAsia="zh-CN"/>
        </w:rPr>
        <w:t>字母数字字符的补充制造商</w:t>
      </w:r>
      <w:r w:rsidRPr="00D626B1">
        <w:rPr>
          <w:rFonts w:hint="eastAsia"/>
          <w:lang w:val="en-US" w:eastAsia="zh-CN"/>
        </w:rPr>
        <w:t>ID</w:t>
      </w:r>
      <w:r w:rsidRPr="00B42512">
        <w:rPr>
          <w:rFonts w:hint="eastAsia"/>
          <w:lang w:eastAsia="zh-CN"/>
        </w:rPr>
        <w:t>后缀</w:t>
      </w:r>
      <w:r w:rsidRPr="00D626B1">
        <w:rPr>
          <w:rFonts w:hint="eastAsia"/>
          <w:lang w:val="en-US" w:eastAsia="zh-CN"/>
        </w:rPr>
        <w:t>；</w:t>
      </w:r>
      <w:r w:rsidR="00D626B1" w:rsidRPr="00F052E3">
        <w:rPr>
          <w:lang w:val="en-US" w:eastAsia="zh-CN"/>
        </w:rPr>
        <w:t>P</w:t>
      </w:r>
      <w:r w:rsidR="00D626B1" w:rsidRPr="00F052E3">
        <w:rPr>
          <w:vertAlign w:val="subscript"/>
          <w:lang w:val="en-US" w:eastAsia="zh-CN"/>
        </w:rPr>
        <w:t>7</w:t>
      </w:r>
      <w:r w:rsidR="00D626B1" w:rsidRPr="00F052E3">
        <w:rPr>
          <w:lang w:val="en-US" w:eastAsia="zh-CN"/>
        </w:rPr>
        <w:t>P</w:t>
      </w:r>
      <w:r w:rsidR="00D626B1" w:rsidRPr="00F052E3">
        <w:rPr>
          <w:vertAlign w:val="subscript"/>
          <w:lang w:val="en-US" w:eastAsia="zh-CN"/>
        </w:rPr>
        <w:t>8</w:t>
      </w:r>
      <w:r w:rsidR="00D626B1">
        <w:rPr>
          <w:rFonts w:hint="eastAsia"/>
          <w:vertAlign w:val="subscript"/>
          <w:lang w:val="en-US" w:eastAsia="zh-CN"/>
        </w:rPr>
        <w:t xml:space="preserve"> </w:t>
      </w:r>
      <w:r w:rsidRPr="00D626B1">
        <w:rPr>
          <w:rFonts w:hint="eastAsia"/>
          <w:lang w:val="en-US" w:eastAsia="zh-CN"/>
        </w:rPr>
        <w:t>=</w:t>
      </w:r>
      <w:r w:rsidR="00D626B1">
        <w:rPr>
          <w:rFonts w:hint="eastAsia"/>
          <w:lang w:val="en-US" w:eastAsia="zh-CN"/>
        </w:rPr>
        <w:t xml:space="preserve"> </w:t>
      </w:r>
      <w:r w:rsidRPr="00B42512">
        <w:rPr>
          <w:rFonts w:hint="eastAsia"/>
          <w:lang w:eastAsia="zh-CN"/>
        </w:rPr>
        <w:t>字母数字字符的补充序列号前缀</w:t>
      </w:r>
      <w:r w:rsidRPr="00D626B1">
        <w:rPr>
          <w:rFonts w:hint="eastAsia"/>
          <w:lang w:val="en-US" w:eastAsia="zh-CN"/>
        </w:rPr>
        <w:t>；</w:t>
      </w:r>
      <w:r w:rsidR="00D626B1" w:rsidRPr="00F052E3">
        <w:rPr>
          <w:lang w:val="en-US" w:eastAsia="zh-CN"/>
        </w:rPr>
        <w:t>Y</w:t>
      </w:r>
      <w:r w:rsidR="00D626B1" w:rsidRPr="00F052E3">
        <w:rPr>
          <w:vertAlign w:val="subscript"/>
          <w:lang w:val="en-US" w:eastAsia="zh-CN"/>
        </w:rPr>
        <w:t>9</w:t>
      </w:r>
      <w:r w:rsidR="00D626B1" w:rsidRPr="00F052E3">
        <w:rPr>
          <w:lang w:val="en-US" w:eastAsia="zh-CN"/>
        </w:rPr>
        <w:t>Y</w:t>
      </w:r>
      <w:r w:rsidR="00D626B1" w:rsidRPr="00F052E3">
        <w:rPr>
          <w:vertAlign w:val="subscript"/>
          <w:lang w:val="en-US" w:eastAsia="zh-CN"/>
        </w:rPr>
        <w:t>10</w:t>
      </w:r>
      <w:r w:rsidR="00D626B1" w:rsidRPr="00F052E3">
        <w:rPr>
          <w:lang w:val="en-US" w:eastAsia="zh-CN"/>
        </w:rPr>
        <w:t>Y</w:t>
      </w:r>
      <w:r w:rsidR="00D626B1" w:rsidRPr="00F052E3">
        <w:rPr>
          <w:vertAlign w:val="subscript"/>
          <w:lang w:val="en-US" w:eastAsia="zh-CN"/>
        </w:rPr>
        <w:t>11</w:t>
      </w:r>
      <w:r w:rsidR="00D626B1" w:rsidRPr="00F052E3">
        <w:rPr>
          <w:lang w:val="en-US" w:eastAsia="zh-CN"/>
        </w:rPr>
        <w:t>Y</w:t>
      </w:r>
      <w:r w:rsidR="00D626B1" w:rsidRPr="00F052E3">
        <w:rPr>
          <w:vertAlign w:val="subscript"/>
          <w:lang w:val="en-US" w:eastAsia="zh-CN"/>
        </w:rPr>
        <w:t>12</w:t>
      </w:r>
      <w:r w:rsidRPr="00D626B1">
        <w:rPr>
          <w:rFonts w:hint="eastAsia"/>
          <w:lang w:val="en-US" w:eastAsia="zh-CN"/>
        </w:rPr>
        <w:t xml:space="preserve"> = </w:t>
      </w:r>
      <w:r w:rsidRPr="00B42512">
        <w:rPr>
          <w:rFonts w:hint="eastAsia"/>
          <w:lang w:eastAsia="zh-CN"/>
        </w:rPr>
        <w:t>序列号</w:t>
      </w:r>
      <w:r w:rsidRPr="00D626B1">
        <w:rPr>
          <w:rFonts w:hint="eastAsia"/>
          <w:lang w:val="en-US" w:eastAsia="zh-CN"/>
        </w:rPr>
        <w:t>0000</w:t>
      </w:r>
      <w:r w:rsidRPr="00B42512">
        <w:rPr>
          <w:rFonts w:hint="eastAsia"/>
          <w:lang w:eastAsia="zh-CN"/>
        </w:rPr>
        <w:t>至</w:t>
      </w:r>
      <w:r w:rsidRPr="00D626B1">
        <w:rPr>
          <w:rFonts w:hint="eastAsia"/>
          <w:lang w:val="en-US" w:eastAsia="zh-CN"/>
        </w:rPr>
        <w:t>9999</w:t>
      </w:r>
      <w:r w:rsidRPr="00B42512">
        <w:rPr>
          <w:rFonts w:hint="eastAsia"/>
          <w:lang w:eastAsia="zh-CN"/>
        </w:rPr>
        <w:t>。</w:t>
      </w:r>
    </w:p>
    <w:p w14:paraId="6494078E" w14:textId="77777777" w:rsidR="001A1846" w:rsidRPr="004E5B89" w:rsidRDefault="001A1846" w:rsidP="001A1846">
      <w:pPr>
        <w:pStyle w:val="Heading1"/>
        <w:rPr>
          <w:lang w:eastAsia="zh-CN"/>
        </w:rPr>
      </w:pPr>
      <w:r>
        <w:rPr>
          <w:rFonts w:hint="eastAsia"/>
          <w:lang w:eastAsia="zh-CN"/>
        </w:rPr>
        <w:t>5</w:t>
      </w:r>
      <w:r w:rsidRPr="004E5B89">
        <w:rPr>
          <w:lang w:eastAsia="zh-CN"/>
        </w:rPr>
        <w:tab/>
      </w:r>
      <w:r w:rsidRPr="005C2BE2">
        <w:rPr>
          <w:rFonts w:hint="eastAsia"/>
          <w:szCs w:val="24"/>
          <w:lang w:eastAsia="zh-CN"/>
        </w:rPr>
        <w:t>自主水上无线电设备</w:t>
      </w:r>
      <w:r w:rsidRPr="003D02C4">
        <w:rPr>
          <w:position w:val="6"/>
          <w:sz w:val="18"/>
        </w:rPr>
        <w:footnoteReference w:id="4"/>
      </w:r>
    </w:p>
    <w:p w14:paraId="1DF2B6B1" w14:textId="77777777" w:rsidR="001A1846" w:rsidRPr="004E5B89" w:rsidRDefault="001A1846" w:rsidP="001A1846">
      <w:pPr>
        <w:pStyle w:val="Heading2"/>
        <w:rPr>
          <w:lang w:eastAsia="zh-CN"/>
        </w:rPr>
      </w:pPr>
      <w:r>
        <w:rPr>
          <w:rFonts w:hint="eastAsia"/>
          <w:lang w:eastAsia="zh-CN"/>
        </w:rPr>
        <w:t>5</w:t>
      </w:r>
      <w:r w:rsidRPr="004E5B89">
        <w:rPr>
          <w:lang w:eastAsia="zh-CN"/>
        </w:rPr>
        <w:t>.1</w:t>
      </w:r>
      <w:r w:rsidRPr="004E5B89">
        <w:rPr>
          <w:lang w:eastAsia="zh-CN"/>
        </w:rPr>
        <w:tab/>
      </w:r>
      <w:r w:rsidRPr="005C2BE2">
        <w:rPr>
          <w:rFonts w:hint="eastAsia"/>
          <w:szCs w:val="24"/>
          <w:lang w:eastAsia="zh-CN"/>
        </w:rPr>
        <w:t>自主水上无线电设备</w:t>
      </w:r>
      <w:r w:rsidRPr="004E5B89">
        <w:rPr>
          <w:lang w:eastAsia="zh-CN"/>
        </w:rPr>
        <w:t>A</w:t>
      </w:r>
      <w:r>
        <w:rPr>
          <w:rFonts w:hint="eastAsia"/>
          <w:lang w:eastAsia="zh-CN"/>
        </w:rPr>
        <w:t>组</w:t>
      </w:r>
    </w:p>
    <w:p w14:paraId="0357718E" w14:textId="77777777" w:rsidR="001A1846" w:rsidRPr="00E07014" w:rsidRDefault="001A1846" w:rsidP="001A1846">
      <w:pPr>
        <w:ind w:firstLineChars="200" w:firstLine="480"/>
        <w:rPr>
          <w:lang w:val="en-GB" w:eastAsia="zh-CN"/>
        </w:rPr>
      </w:pPr>
      <w:r w:rsidRPr="00107D96">
        <w:rPr>
          <w:rFonts w:hint="eastAsia"/>
          <w:lang w:val="en-GB" w:eastAsia="zh-CN"/>
        </w:rPr>
        <w:t>根据最新版本的</w:t>
      </w:r>
      <w:r w:rsidRPr="00107D96">
        <w:rPr>
          <w:rFonts w:hint="eastAsia"/>
          <w:lang w:val="en-GB" w:eastAsia="zh-CN"/>
        </w:rPr>
        <w:t>ITU-R M.2135</w:t>
      </w:r>
      <w:r w:rsidRPr="00107D96">
        <w:rPr>
          <w:rFonts w:hint="eastAsia"/>
          <w:lang w:val="en-GB" w:eastAsia="zh-CN"/>
        </w:rPr>
        <w:t>建议书，</w:t>
      </w:r>
      <w:r w:rsidRPr="00107D96">
        <w:rPr>
          <w:rFonts w:hint="eastAsia"/>
          <w:lang w:val="en-GB" w:eastAsia="zh-CN"/>
        </w:rPr>
        <w:t>AMRD A</w:t>
      </w:r>
      <w:r w:rsidRPr="00107D96">
        <w:rPr>
          <w:rFonts w:hint="eastAsia"/>
          <w:lang w:val="en-GB" w:eastAsia="zh-CN"/>
        </w:rPr>
        <w:t>组被标识为</w:t>
      </w:r>
      <w:r w:rsidRPr="00107D96">
        <w:rPr>
          <w:rFonts w:hint="eastAsia"/>
          <w:lang w:val="en-GB" w:eastAsia="zh-CN"/>
        </w:rPr>
        <w:t>MOB</w:t>
      </w:r>
      <w:r w:rsidRPr="00107D96">
        <w:rPr>
          <w:rFonts w:hint="eastAsia"/>
          <w:lang w:val="en-GB" w:eastAsia="zh-CN"/>
        </w:rPr>
        <w:t>（</w:t>
      </w:r>
      <w:r w:rsidRPr="00107D96">
        <w:rPr>
          <w:rFonts w:hint="eastAsia"/>
          <w:lang w:val="en-GB" w:eastAsia="zh-CN"/>
        </w:rPr>
        <w:t>DSC M</w:t>
      </w:r>
      <w:r w:rsidRPr="00107D96">
        <w:rPr>
          <w:rFonts w:hint="eastAsia"/>
          <w:lang w:val="en-GB" w:eastAsia="zh-CN"/>
        </w:rPr>
        <w:t>类），应使用附件</w:t>
      </w:r>
      <w:r w:rsidRPr="00107D96">
        <w:rPr>
          <w:rFonts w:hint="eastAsia"/>
          <w:lang w:val="en-GB" w:eastAsia="zh-CN"/>
        </w:rPr>
        <w:t>2</w:t>
      </w:r>
      <w:r w:rsidRPr="00107D96">
        <w:rPr>
          <w:rFonts w:hint="eastAsia"/>
          <w:lang w:val="en-GB" w:eastAsia="zh-CN"/>
        </w:rPr>
        <w:t>第</w:t>
      </w:r>
      <w:r w:rsidRPr="00107D96">
        <w:rPr>
          <w:rFonts w:hint="eastAsia"/>
          <w:lang w:val="en-GB" w:eastAsia="zh-CN"/>
        </w:rPr>
        <w:t>2</w:t>
      </w:r>
      <w:r w:rsidRPr="00107D96">
        <w:rPr>
          <w:rFonts w:hint="eastAsia"/>
          <w:lang w:val="en-GB" w:eastAsia="zh-CN"/>
        </w:rPr>
        <w:t>节中描述的编号方案。</w:t>
      </w:r>
    </w:p>
    <w:p w14:paraId="4CAC127A" w14:textId="48184DD7" w:rsidR="001A1846" w:rsidRPr="00E07014" w:rsidRDefault="001A1846" w:rsidP="001A1846">
      <w:pPr>
        <w:ind w:firstLineChars="200" w:firstLine="480"/>
        <w:rPr>
          <w:lang w:val="en-GB" w:eastAsia="zh-CN"/>
        </w:rPr>
      </w:pPr>
      <w:r w:rsidRPr="00107D96">
        <w:rPr>
          <w:rFonts w:hint="eastAsia"/>
          <w:lang w:val="en-GB" w:eastAsia="zh-CN"/>
        </w:rPr>
        <w:t>根据最新版本的</w:t>
      </w:r>
      <w:r w:rsidRPr="00107D96">
        <w:rPr>
          <w:rFonts w:hint="eastAsia"/>
          <w:lang w:val="en-GB" w:eastAsia="zh-CN"/>
        </w:rPr>
        <w:t>ITU-R M.2135</w:t>
      </w:r>
      <w:r w:rsidRPr="00107D96">
        <w:rPr>
          <w:rFonts w:hint="eastAsia"/>
          <w:lang w:val="en-GB" w:eastAsia="zh-CN"/>
        </w:rPr>
        <w:t>建议书，</w:t>
      </w:r>
      <w:r w:rsidRPr="00107D96">
        <w:rPr>
          <w:rFonts w:hint="eastAsia"/>
          <w:lang w:val="en-GB" w:eastAsia="zh-CN"/>
        </w:rPr>
        <w:t>AMRD A</w:t>
      </w:r>
      <w:r w:rsidRPr="00107D96">
        <w:rPr>
          <w:rFonts w:hint="eastAsia"/>
          <w:lang w:val="en-GB" w:eastAsia="zh-CN"/>
        </w:rPr>
        <w:t>组被确定为移动</w:t>
      </w:r>
      <w:proofErr w:type="spellStart"/>
      <w:r w:rsidRPr="00107D96">
        <w:rPr>
          <w:rFonts w:hint="eastAsia"/>
          <w:lang w:val="en-GB" w:eastAsia="zh-CN"/>
        </w:rPr>
        <w:t>AtoN</w:t>
      </w:r>
      <w:proofErr w:type="spellEnd"/>
      <w:r w:rsidRPr="00107D96">
        <w:rPr>
          <w:rFonts w:hint="eastAsia"/>
          <w:lang w:val="en-GB" w:eastAsia="zh-CN"/>
        </w:rPr>
        <w:t>，应使用附件</w:t>
      </w:r>
      <w:r w:rsidRPr="00107D96">
        <w:rPr>
          <w:rFonts w:hint="eastAsia"/>
          <w:lang w:val="en-GB" w:eastAsia="zh-CN"/>
        </w:rPr>
        <w:t>1</w:t>
      </w:r>
      <w:r w:rsidRPr="00107D96">
        <w:rPr>
          <w:rFonts w:hint="eastAsia"/>
          <w:lang w:val="en-GB" w:eastAsia="zh-CN"/>
        </w:rPr>
        <w:t>第</w:t>
      </w:r>
      <w:r w:rsidR="004D4706">
        <w:rPr>
          <w:lang w:val="en-GB" w:eastAsia="zh-CN"/>
        </w:rPr>
        <w:t> </w:t>
      </w:r>
      <w:r w:rsidRPr="00107D96">
        <w:rPr>
          <w:rFonts w:hint="eastAsia"/>
          <w:lang w:val="en-GB" w:eastAsia="zh-CN"/>
        </w:rPr>
        <w:t>4</w:t>
      </w:r>
      <w:r w:rsidRPr="00107D96">
        <w:rPr>
          <w:rFonts w:hint="eastAsia"/>
          <w:lang w:val="en-GB" w:eastAsia="zh-CN"/>
        </w:rPr>
        <w:t>节中描述的编号方案。</w:t>
      </w:r>
    </w:p>
    <w:p w14:paraId="004DAD83" w14:textId="77777777" w:rsidR="001A1846" w:rsidRPr="004E5B89" w:rsidRDefault="001A1846" w:rsidP="001A1846">
      <w:pPr>
        <w:pStyle w:val="Heading2"/>
        <w:rPr>
          <w:lang w:eastAsia="zh-CN"/>
        </w:rPr>
      </w:pPr>
      <w:r>
        <w:rPr>
          <w:rFonts w:hint="eastAsia"/>
          <w:lang w:eastAsia="zh-CN"/>
        </w:rPr>
        <w:t>5</w:t>
      </w:r>
      <w:r w:rsidRPr="004E5B89">
        <w:rPr>
          <w:lang w:eastAsia="zh-CN"/>
        </w:rPr>
        <w:t>.2</w:t>
      </w:r>
      <w:r w:rsidRPr="004E5B89">
        <w:rPr>
          <w:lang w:eastAsia="zh-CN"/>
        </w:rPr>
        <w:tab/>
      </w:r>
      <w:r w:rsidRPr="005C2BE2">
        <w:rPr>
          <w:rFonts w:hint="eastAsia"/>
          <w:szCs w:val="24"/>
          <w:lang w:eastAsia="zh-CN"/>
        </w:rPr>
        <w:t>自主水上无线电设备</w:t>
      </w:r>
      <w:r>
        <w:rPr>
          <w:rFonts w:hint="eastAsia"/>
          <w:szCs w:val="24"/>
          <w:lang w:eastAsia="zh-CN"/>
        </w:rPr>
        <w:t>B</w:t>
      </w:r>
      <w:r>
        <w:rPr>
          <w:rFonts w:hint="eastAsia"/>
          <w:lang w:eastAsia="zh-CN"/>
        </w:rPr>
        <w:t>组</w:t>
      </w:r>
    </w:p>
    <w:p w14:paraId="3F06303D" w14:textId="77777777" w:rsidR="001A1846" w:rsidRPr="00C64C55" w:rsidRDefault="001A1846" w:rsidP="001A1846">
      <w:pPr>
        <w:keepNext/>
        <w:keepLines/>
        <w:ind w:firstLineChars="200" w:firstLine="480"/>
        <w:rPr>
          <w:lang w:eastAsia="zh-CN"/>
        </w:rPr>
      </w:pPr>
      <w:r w:rsidRPr="00C64C55">
        <w:rPr>
          <w:rFonts w:hint="eastAsia"/>
          <w:lang w:val="en-GB" w:eastAsia="zh-CN"/>
        </w:rPr>
        <w:t>基于</w:t>
      </w:r>
      <w:r w:rsidRPr="00C64C55">
        <w:rPr>
          <w:rFonts w:hint="eastAsia"/>
          <w:lang w:eastAsia="zh-CN"/>
        </w:rPr>
        <w:t>AIS</w:t>
      </w:r>
      <w:r w:rsidRPr="00C64C55">
        <w:rPr>
          <w:rFonts w:hint="eastAsia"/>
          <w:lang w:val="en-GB" w:eastAsia="zh-CN"/>
        </w:rPr>
        <w:t>技术的</w:t>
      </w:r>
      <w:r w:rsidRPr="00C64C55">
        <w:rPr>
          <w:rFonts w:hint="eastAsia"/>
          <w:lang w:eastAsia="zh-CN"/>
        </w:rPr>
        <w:t>AMRD B</w:t>
      </w:r>
      <w:proofErr w:type="gramStart"/>
      <w:r w:rsidRPr="00C64C55">
        <w:rPr>
          <w:rFonts w:hint="eastAsia"/>
          <w:lang w:val="en-GB" w:eastAsia="zh-CN"/>
        </w:rPr>
        <w:t>组设备</w:t>
      </w:r>
      <w:proofErr w:type="gramEnd"/>
      <w:r w:rsidRPr="00C64C55">
        <w:rPr>
          <w:rFonts w:hint="eastAsia"/>
          <w:lang w:val="en-GB" w:eastAsia="zh-CN"/>
        </w:rPr>
        <w:t>应根据最新版本的</w:t>
      </w:r>
      <w:r w:rsidRPr="00C64C55">
        <w:rPr>
          <w:rFonts w:hint="eastAsia"/>
          <w:lang w:eastAsia="zh-CN"/>
        </w:rPr>
        <w:t>ITU-R M.2135</w:t>
      </w:r>
      <w:r w:rsidRPr="00C64C55">
        <w:rPr>
          <w:rFonts w:hint="eastAsia"/>
          <w:lang w:val="en-GB" w:eastAsia="zh-CN"/>
        </w:rPr>
        <w:t>建议书使用</w:t>
      </w:r>
      <w:r>
        <w:rPr>
          <w:rFonts w:hint="eastAsia"/>
          <w:lang w:val="en-GB" w:eastAsia="zh-CN"/>
        </w:rPr>
        <w:t>以下</w:t>
      </w:r>
      <w:r w:rsidRPr="00C64C55">
        <w:rPr>
          <w:rFonts w:hint="eastAsia"/>
          <w:lang w:val="en-GB" w:eastAsia="zh-CN"/>
        </w:rPr>
        <w:t>标识</w:t>
      </w:r>
      <w:r w:rsidRPr="00C64C55">
        <w:rPr>
          <w:rFonts w:hint="eastAsia"/>
          <w:lang w:eastAsia="zh-CN"/>
        </w:rPr>
        <w:t>：</w:t>
      </w:r>
    </w:p>
    <w:p w14:paraId="6B757019" w14:textId="77777777" w:rsidR="001A1846" w:rsidRPr="00A02E1C" w:rsidRDefault="001A1846" w:rsidP="001A1846">
      <w:pPr>
        <w:keepNext/>
        <w:keepLines/>
        <w:tabs>
          <w:tab w:val="center" w:pos="4820"/>
          <w:tab w:val="right" w:pos="9639"/>
        </w:tabs>
        <w:jc w:val="center"/>
        <w:rPr>
          <w:rFonts w:ascii="Times New Roman Bold" w:hAnsi="Times New Roman Bold"/>
          <w:vertAlign w:val="subscript"/>
          <w:lang w:eastAsia="zh-CN"/>
        </w:rPr>
      </w:pPr>
      <w:r w:rsidRPr="00A02E1C">
        <w:rPr>
          <w:lang w:eastAsia="zh-CN"/>
        </w:rPr>
        <w:t>9</w:t>
      </w:r>
      <w:r w:rsidRPr="00A02E1C">
        <w:rPr>
          <w:rFonts w:ascii="Times New Roman Bold" w:hAnsi="Times New Roman Bold"/>
          <w:vertAlign w:val="subscript"/>
          <w:lang w:eastAsia="zh-CN"/>
        </w:rPr>
        <w:t>1</w:t>
      </w:r>
      <w:r w:rsidRPr="00A02E1C">
        <w:rPr>
          <w:lang w:eastAsia="zh-CN"/>
        </w:rPr>
        <w:t>7</w:t>
      </w:r>
      <w:r w:rsidRPr="00A02E1C">
        <w:rPr>
          <w:rFonts w:ascii="Times New Roman Bold" w:hAnsi="Times New Roman Bold"/>
          <w:vertAlign w:val="subscript"/>
          <w:lang w:eastAsia="zh-CN"/>
        </w:rPr>
        <w:t>2</w:t>
      </w:r>
      <w:r w:rsidRPr="00A02E1C">
        <w:rPr>
          <w:lang w:eastAsia="zh-CN"/>
        </w:rPr>
        <w:t>9</w:t>
      </w:r>
      <w:r w:rsidRPr="00A02E1C">
        <w:rPr>
          <w:rFonts w:ascii="Times New Roman Bold" w:hAnsi="Times New Roman Bold"/>
          <w:vertAlign w:val="subscript"/>
          <w:lang w:eastAsia="zh-CN"/>
        </w:rPr>
        <w:t>3</w:t>
      </w:r>
      <w:r w:rsidRPr="00A02E1C">
        <w:rPr>
          <w:lang w:eastAsia="zh-CN"/>
        </w:rPr>
        <w:t>Y</w:t>
      </w:r>
      <w:r w:rsidRPr="00A02E1C">
        <w:rPr>
          <w:rFonts w:ascii="Times New Roman Bold" w:hAnsi="Times New Roman Bold"/>
          <w:vertAlign w:val="subscript"/>
          <w:lang w:eastAsia="zh-CN"/>
        </w:rPr>
        <w:t>4</w:t>
      </w:r>
      <w:r w:rsidRPr="00A02E1C">
        <w:rPr>
          <w:lang w:eastAsia="zh-CN"/>
        </w:rPr>
        <w:t>Y</w:t>
      </w:r>
      <w:r w:rsidRPr="00A02E1C">
        <w:rPr>
          <w:rFonts w:ascii="Times New Roman Bold" w:hAnsi="Times New Roman Bold"/>
          <w:vertAlign w:val="subscript"/>
          <w:lang w:eastAsia="zh-CN"/>
        </w:rPr>
        <w:t>5</w:t>
      </w:r>
      <w:r w:rsidRPr="00A02E1C">
        <w:rPr>
          <w:lang w:eastAsia="zh-CN"/>
        </w:rPr>
        <w:t>Y</w:t>
      </w:r>
      <w:r w:rsidRPr="00A02E1C">
        <w:rPr>
          <w:rFonts w:ascii="Times New Roman Bold" w:hAnsi="Times New Roman Bold"/>
          <w:vertAlign w:val="subscript"/>
          <w:lang w:eastAsia="zh-CN"/>
        </w:rPr>
        <w:t>6</w:t>
      </w:r>
      <w:r w:rsidRPr="00A02E1C">
        <w:rPr>
          <w:lang w:eastAsia="zh-CN"/>
        </w:rPr>
        <w:t>Y</w:t>
      </w:r>
      <w:r w:rsidRPr="00A02E1C">
        <w:rPr>
          <w:rFonts w:ascii="Times New Roman Bold" w:hAnsi="Times New Roman Bold"/>
          <w:vertAlign w:val="subscript"/>
          <w:lang w:eastAsia="zh-CN"/>
        </w:rPr>
        <w:t>7</w:t>
      </w:r>
      <w:r w:rsidRPr="00A02E1C">
        <w:rPr>
          <w:lang w:eastAsia="zh-CN"/>
        </w:rPr>
        <w:t>Y</w:t>
      </w:r>
      <w:r w:rsidRPr="00A02E1C">
        <w:rPr>
          <w:rFonts w:ascii="Times New Roman Bold" w:hAnsi="Times New Roman Bold"/>
          <w:vertAlign w:val="subscript"/>
          <w:lang w:eastAsia="zh-CN"/>
        </w:rPr>
        <w:t>8</w:t>
      </w:r>
      <w:r w:rsidRPr="00A02E1C">
        <w:rPr>
          <w:lang w:eastAsia="zh-CN"/>
        </w:rPr>
        <w:t>Y</w:t>
      </w:r>
      <w:r w:rsidRPr="00A02E1C">
        <w:rPr>
          <w:rFonts w:ascii="Times New Roman Bold" w:hAnsi="Times New Roman Bold"/>
          <w:vertAlign w:val="subscript"/>
          <w:lang w:eastAsia="zh-CN"/>
        </w:rPr>
        <w:t>9</w:t>
      </w:r>
    </w:p>
    <w:p w14:paraId="135A5271" w14:textId="77777777" w:rsidR="001A1846" w:rsidRPr="00A02E1C" w:rsidRDefault="001A1846" w:rsidP="001A1846">
      <w:pPr>
        <w:tabs>
          <w:tab w:val="center" w:pos="4820"/>
          <w:tab w:val="right" w:pos="9639"/>
        </w:tabs>
        <w:ind w:firstLineChars="200" w:firstLine="480"/>
        <w:rPr>
          <w:lang w:eastAsia="zh-CN"/>
        </w:rPr>
      </w:pPr>
      <w:r w:rsidRPr="00A02E1C">
        <w:rPr>
          <w:rFonts w:hint="eastAsia"/>
          <w:lang w:eastAsia="ja-JP"/>
        </w:rPr>
        <w:t>AMRD B</w:t>
      </w:r>
      <w:r w:rsidRPr="00C64C55">
        <w:rPr>
          <w:rFonts w:hint="eastAsia"/>
          <w:lang w:val="en-GB" w:eastAsia="ja-JP"/>
        </w:rPr>
        <w:t>组标识应限于</w:t>
      </w:r>
      <w:r w:rsidRPr="00A02E1C">
        <w:rPr>
          <w:rFonts w:hint="eastAsia"/>
          <w:lang w:eastAsia="ja-JP"/>
        </w:rPr>
        <w:t>MID 979</w:t>
      </w:r>
      <w:r w:rsidRPr="00C64C55">
        <w:rPr>
          <w:rFonts w:hint="eastAsia"/>
          <w:lang w:val="en-GB" w:eastAsia="ja-JP"/>
        </w:rPr>
        <w:t>。根据最新版本的</w:t>
      </w:r>
      <w:r w:rsidRPr="00A02E1C">
        <w:rPr>
          <w:rFonts w:hint="eastAsia"/>
          <w:lang w:eastAsia="ja-JP"/>
        </w:rPr>
        <w:t>ITU-R M.2135</w:t>
      </w:r>
      <w:r w:rsidRPr="00C64C55">
        <w:rPr>
          <w:rFonts w:hint="eastAsia"/>
          <w:lang w:val="en-GB" w:eastAsia="ja-JP"/>
        </w:rPr>
        <w:t>建议书的定义</w:t>
      </w:r>
      <w:r w:rsidRPr="00A02E1C">
        <w:rPr>
          <w:rFonts w:hint="eastAsia"/>
          <w:lang w:eastAsia="ja-JP"/>
        </w:rPr>
        <w:t>，</w:t>
      </w:r>
      <w:r w:rsidRPr="00C64C55">
        <w:rPr>
          <w:rFonts w:hint="eastAsia"/>
          <w:lang w:val="en-GB" w:eastAsia="ja-JP"/>
        </w:rPr>
        <w:t>应通过传输的附加信息来进一步识别单个设备</w:t>
      </w:r>
      <w:r>
        <w:rPr>
          <w:rFonts w:hint="eastAsia"/>
          <w:lang w:val="en-GB" w:eastAsia="zh-CN"/>
        </w:rPr>
        <w:t>等级</w:t>
      </w:r>
      <w:r w:rsidRPr="00C64C55">
        <w:rPr>
          <w:rFonts w:hint="eastAsia"/>
          <w:lang w:val="en-GB" w:eastAsia="ja-JP"/>
        </w:rPr>
        <w:t>。</w:t>
      </w:r>
      <w:r w:rsidRPr="00A02E1C">
        <w:rPr>
          <w:rFonts w:hint="eastAsia"/>
          <w:lang w:eastAsia="ja-JP"/>
        </w:rPr>
        <w:t>AMRD B</w:t>
      </w:r>
      <w:r w:rsidRPr="00C64C55">
        <w:rPr>
          <w:rFonts w:hint="eastAsia"/>
          <w:lang w:val="en-GB" w:eastAsia="ja-JP"/>
        </w:rPr>
        <w:t>组设备的重复编号是可以接受的。</w:t>
      </w:r>
    </w:p>
    <w:p w14:paraId="0B196723" w14:textId="77777777" w:rsidR="001A1846" w:rsidRDefault="001A1846" w:rsidP="001A1846">
      <w:pPr>
        <w:ind w:firstLineChars="200" w:firstLine="480"/>
        <w:rPr>
          <w:rFonts w:ascii="Times New Roman Bold" w:hAnsi="Times New Roman Bold"/>
          <w:lang w:val="en-GB" w:eastAsia="zh-CN"/>
        </w:rPr>
      </w:pPr>
      <w:r w:rsidRPr="00A02E1C">
        <w:rPr>
          <w:rFonts w:hint="eastAsia"/>
          <w:lang w:eastAsia="zh-CN"/>
        </w:rPr>
        <w:t>（</w:t>
      </w:r>
      <w:r w:rsidRPr="00A02E1C">
        <w:rPr>
          <w:lang w:eastAsia="zh-CN"/>
        </w:rPr>
        <w:t>Y</w:t>
      </w:r>
      <w:r w:rsidRPr="00A02E1C">
        <w:rPr>
          <w:rFonts w:ascii="Times New Roman Bold" w:hAnsi="Times New Roman Bold"/>
          <w:vertAlign w:val="subscript"/>
          <w:lang w:eastAsia="zh-CN"/>
        </w:rPr>
        <w:t>4</w:t>
      </w:r>
      <w:r w:rsidRPr="00A02E1C">
        <w:rPr>
          <w:lang w:eastAsia="zh-CN"/>
        </w:rPr>
        <w:t>Y</w:t>
      </w:r>
      <w:r w:rsidRPr="00A02E1C">
        <w:rPr>
          <w:rFonts w:ascii="Times New Roman Bold" w:hAnsi="Times New Roman Bold"/>
          <w:vertAlign w:val="subscript"/>
          <w:lang w:eastAsia="zh-CN"/>
        </w:rPr>
        <w:t>5</w:t>
      </w:r>
      <w:r w:rsidRPr="00A02E1C">
        <w:rPr>
          <w:lang w:eastAsia="zh-CN"/>
        </w:rPr>
        <w:t>Y</w:t>
      </w:r>
      <w:r w:rsidRPr="00A02E1C">
        <w:rPr>
          <w:rFonts w:ascii="Times New Roman Bold" w:hAnsi="Times New Roman Bold"/>
          <w:vertAlign w:val="subscript"/>
          <w:lang w:eastAsia="zh-CN"/>
        </w:rPr>
        <w:t>6</w:t>
      </w:r>
      <w:r w:rsidRPr="00A02E1C">
        <w:rPr>
          <w:lang w:eastAsia="zh-CN"/>
        </w:rPr>
        <w:t>Y</w:t>
      </w:r>
      <w:r w:rsidRPr="00A02E1C">
        <w:rPr>
          <w:rFonts w:ascii="Times New Roman Bold" w:hAnsi="Times New Roman Bold"/>
          <w:vertAlign w:val="subscript"/>
          <w:lang w:eastAsia="zh-CN"/>
        </w:rPr>
        <w:t>7</w:t>
      </w:r>
      <w:r w:rsidRPr="00A02E1C">
        <w:rPr>
          <w:lang w:eastAsia="zh-CN"/>
        </w:rPr>
        <w:t>Y</w:t>
      </w:r>
      <w:r w:rsidRPr="00A02E1C">
        <w:rPr>
          <w:rFonts w:ascii="Times New Roman Bold" w:hAnsi="Times New Roman Bold"/>
          <w:vertAlign w:val="subscript"/>
          <w:lang w:eastAsia="zh-CN"/>
        </w:rPr>
        <w:t>8</w:t>
      </w:r>
      <w:r w:rsidRPr="00A02E1C">
        <w:rPr>
          <w:lang w:eastAsia="zh-CN"/>
        </w:rPr>
        <w:t>Y</w:t>
      </w:r>
      <w:r w:rsidRPr="00A02E1C">
        <w:rPr>
          <w:rFonts w:ascii="Times New Roman Bold" w:hAnsi="Times New Roman Bold"/>
          <w:vertAlign w:val="subscript"/>
          <w:lang w:eastAsia="zh-CN"/>
        </w:rPr>
        <w:t>9</w:t>
      </w:r>
      <w:r w:rsidRPr="00A02E1C">
        <w:rPr>
          <w:rFonts w:ascii="Times New Roman Bold" w:hAnsi="Times New Roman Bold"/>
          <w:lang w:eastAsia="zh-CN"/>
        </w:rPr>
        <w:t xml:space="preserve"> = </w:t>
      </w:r>
      <w:r w:rsidRPr="00C64C55">
        <w:rPr>
          <w:rFonts w:ascii="Times New Roman Bold" w:hAnsi="Times New Roman Bold" w:hint="eastAsia"/>
          <w:lang w:val="en-GB" w:eastAsia="zh-CN"/>
        </w:rPr>
        <w:t>伪随机数</w:t>
      </w:r>
      <w:r w:rsidRPr="00A02E1C">
        <w:rPr>
          <w:rFonts w:ascii="Times New Roman Bold" w:hAnsi="Times New Roman Bold" w:hint="eastAsia"/>
          <w:lang w:eastAsia="zh-CN"/>
        </w:rPr>
        <w:t>，</w:t>
      </w:r>
      <w:r w:rsidRPr="00C64C55">
        <w:rPr>
          <w:rFonts w:ascii="Times New Roman Bold" w:hAnsi="Times New Roman Bold" w:hint="eastAsia"/>
          <w:lang w:val="en-GB" w:eastAsia="zh-CN"/>
        </w:rPr>
        <w:t>由制造商使用</w:t>
      </w:r>
      <w:r w:rsidRPr="00A02E1C">
        <w:rPr>
          <w:rFonts w:ascii="Times New Roman Bold" w:hAnsi="Times New Roman Bold" w:hint="eastAsia"/>
          <w:lang w:eastAsia="zh-CN"/>
        </w:rPr>
        <w:t>0-999999</w:t>
      </w:r>
      <w:r w:rsidRPr="00C64C55">
        <w:rPr>
          <w:rFonts w:ascii="Times New Roman Bold" w:hAnsi="Times New Roman Bold" w:hint="eastAsia"/>
          <w:lang w:val="en-GB" w:eastAsia="zh-CN"/>
        </w:rPr>
        <w:t>整数的随机排列确定</w:t>
      </w:r>
      <w:r w:rsidRPr="00A02E1C">
        <w:rPr>
          <w:rFonts w:ascii="Times New Roman Bold" w:hAnsi="Times New Roman Bold" w:hint="eastAsia"/>
          <w:lang w:eastAsia="zh-CN"/>
        </w:rPr>
        <w:t>，</w:t>
      </w:r>
      <w:r w:rsidRPr="00C64C55">
        <w:rPr>
          <w:rFonts w:ascii="Times New Roman Bold" w:hAnsi="Times New Roman Bold" w:hint="eastAsia"/>
          <w:lang w:val="en-GB" w:eastAsia="zh-CN"/>
        </w:rPr>
        <w:t>在使用所有数字之前不重复使用一个数字。许多数值软件包具有随机排列的内置方法。或者</w:t>
      </w:r>
      <w:r>
        <w:rPr>
          <w:rFonts w:ascii="Times New Roman Bold" w:hAnsi="Times New Roman Bold" w:hint="eastAsia"/>
          <w:lang w:val="en-GB" w:eastAsia="zh-CN"/>
        </w:rPr>
        <w:t>，还有</w:t>
      </w:r>
      <w:r w:rsidRPr="00C64C55">
        <w:rPr>
          <w:rFonts w:ascii="Times New Roman Bold" w:hAnsi="Times New Roman Bold" w:hint="eastAsia"/>
          <w:lang w:val="en-GB" w:eastAsia="zh-CN"/>
        </w:rPr>
        <w:t>一种被称为</w:t>
      </w:r>
      <w:r w:rsidRPr="00C64C55">
        <w:rPr>
          <w:rFonts w:ascii="Times New Roman Bold" w:hAnsi="Times New Roman Bold" w:hint="eastAsia"/>
          <w:lang w:val="en-GB" w:eastAsia="zh-CN"/>
        </w:rPr>
        <w:t>Fisher-Yates-Shuffle</w:t>
      </w:r>
      <w:r>
        <w:rPr>
          <w:rFonts w:ascii="Times New Roman Bold" w:hAnsi="Times New Roman Bold" w:hint="eastAsia"/>
          <w:lang w:val="en-GB" w:eastAsia="zh-CN"/>
        </w:rPr>
        <w:t>的</w:t>
      </w:r>
      <w:r w:rsidRPr="00C64C55">
        <w:rPr>
          <w:rFonts w:ascii="Times New Roman Bold" w:hAnsi="Times New Roman Bold" w:hint="eastAsia"/>
          <w:lang w:val="en-GB" w:eastAsia="zh-CN"/>
        </w:rPr>
        <w:t>简单而合适的算法。该算法应使用随机数作为种子，例如时间戳、序列号或这些的某种组合，以减少两个或多个制造商生成相同数列的可能性。</w:t>
      </w:r>
      <w:r>
        <w:rPr>
          <w:rFonts w:ascii="Times New Roman Bold" w:hAnsi="Times New Roman Bold" w:hint="eastAsia"/>
          <w:lang w:val="en-GB" w:eastAsia="zh-CN"/>
        </w:rPr>
        <w:t>）</w:t>
      </w:r>
    </w:p>
    <w:p w14:paraId="35FB0C06" w14:textId="77777777" w:rsidR="00D626B1" w:rsidRDefault="00D626B1" w:rsidP="00D626B1">
      <w:pPr>
        <w:rPr>
          <w:lang w:val="en-GB" w:eastAsia="zh-CN"/>
        </w:rPr>
      </w:pPr>
    </w:p>
    <w:p w14:paraId="53994AD1" w14:textId="77777777" w:rsidR="002B2F7A" w:rsidRPr="00D626B1" w:rsidRDefault="002B2F7A" w:rsidP="00D626B1">
      <w:pPr>
        <w:rPr>
          <w:lang w:val="en-GB" w:eastAsia="zh-CN"/>
        </w:rPr>
      </w:pPr>
    </w:p>
    <w:p w14:paraId="444443A3" w14:textId="77777777" w:rsidR="001A1846" w:rsidRPr="000B3FF6" w:rsidRDefault="001A1846" w:rsidP="001A1846">
      <w:pPr>
        <w:pStyle w:val="AnnexNoTitle"/>
        <w:outlineLvl w:val="0"/>
        <w:rPr>
          <w:lang w:eastAsia="zh-CN"/>
        </w:rPr>
      </w:pPr>
      <w:r w:rsidRPr="00064D06">
        <w:rPr>
          <w:rFonts w:hint="eastAsia"/>
          <w:lang w:eastAsia="zh-CN"/>
        </w:rPr>
        <w:lastRenderedPageBreak/>
        <w:t>附件</w:t>
      </w:r>
      <w:r w:rsidRPr="000B3FF6">
        <w:rPr>
          <w:lang w:eastAsia="zh-CN"/>
        </w:rPr>
        <w:t>3</w:t>
      </w:r>
      <w:r w:rsidRPr="000B3FF6">
        <w:rPr>
          <w:rFonts w:hint="eastAsia"/>
          <w:lang w:eastAsia="zh-CN"/>
        </w:rPr>
        <w:br/>
      </w:r>
      <w:r w:rsidRPr="000B3FF6">
        <w:rPr>
          <w:rFonts w:hint="eastAsia"/>
          <w:lang w:eastAsia="zh-CN"/>
        </w:rPr>
        <w:br/>
      </w:r>
      <w:r w:rsidRPr="00064D06">
        <w:rPr>
          <w:rFonts w:hint="eastAsia"/>
          <w:lang w:eastAsia="zh-CN"/>
        </w:rPr>
        <w:t>水上标识的指配、管理和维护</w:t>
      </w:r>
    </w:p>
    <w:p w14:paraId="09E3A759" w14:textId="77777777" w:rsidR="001A1846" w:rsidRPr="000B3FF6" w:rsidRDefault="001A1846" w:rsidP="001A1846">
      <w:pPr>
        <w:pStyle w:val="Section1"/>
        <w:keepNext/>
        <w:keepLines/>
        <w:outlineLvl w:val="0"/>
        <w:rPr>
          <w:sz w:val="28"/>
          <w:szCs w:val="28"/>
          <w:lang w:val="fr-FR" w:eastAsia="zh-CN"/>
        </w:rPr>
      </w:pPr>
      <w:r w:rsidRPr="00064D06">
        <w:rPr>
          <w:rFonts w:ascii="SimSun" w:hAnsi="SimSun" w:cs="SimSun" w:hint="eastAsia"/>
          <w:sz w:val="28"/>
          <w:szCs w:val="28"/>
          <w:lang w:eastAsia="zh-CN"/>
        </w:rPr>
        <w:t>第</w:t>
      </w:r>
      <w:r w:rsidRPr="000B3FF6">
        <w:rPr>
          <w:sz w:val="28"/>
          <w:szCs w:val="28"/>
          <w:lang w:val="fr-FR" w:eastAsia="zh-CN"/>
        </w:rPr>
        <w:t>1</w:t>
      </w:r>
      <w:proofErr w:type="spellStart"/>
      <w:r w:rsidRPr="00064D06">
        <w:rPr>
          <w:rFonts w:ascii="SimSun" w:hAnsi="SimSun" w:cs="SimSun" w:hint="eastAsia"/>
          <w:sz w:val="28"/>
          <w:szCs w:val="28"/>
          <w:lang w:eastAsia="zh-CN"/>
        </w:rPr>
        <w:t>部分</w:t>
      </w:r>
      <w:proofErr w:type="spellEnd"/>
      <w:r w:rsidRPr="000B3FF6">
        <w:rPr>
          <w:sz w:val="28"/>
          <w:szCs w:val="28"/>
          <w:lang w:val="fr-FR" w:eastAsia="zh-CN"/>
        </w:rPr>
        <w:br/>
      </w:r>
      <w:r w:rsidRPr="000B3FF6">
        <w:rPr>
          <w:sz w:val="28"/>
          <w:szCs w:val="28"/>
          <w:lang w:val="fr-FR" w:eastAsia="zh-CN"/>
        </w:rPr>
        <w:br/>
      </w:r>
      <w:proofErr w:type="spellStart"/>
      <w:r w:rsidRPr="00064D06">
        <w:rPr>
          <w:rFonts w:ascii="SimSun" w:hAnsi="SimSun" w:cs="SimSun" w:hint="eastAsia"/>
          <w:sz w:val="28"/>
          <w:szCs w:val="28"/>
          <w:lang w:eastAsia="zh-CN"/>
        </w:rPr>
        <w:t>水上移动业务标识</w:t>
      </w:r>
      <w:proofErr w:type="spellEnd"/>
    </w:p>
    <w:p w14:paraId="7D97C0B8" w14:textId="77777777" w:rsidR="001A1846" w:rsidRPr="000B3FF6" w:rsidRDefault="001A1846" w:rsidP="001A1846">
      <w:pPr>
        <w:spacing w:before="360"/>
        <w:ind w:firstLineChars="200" w:firstLine="480"/>
        <w:rPr>
          <w:lang w:eastAsia="zh-CN"/>
        </w:rPr>
      </w:pPr>
      <w:r w:rsidRPr="002E2712">
        <w:rPr>
          <w:rFonts w:hint="eastAsia"/>
          <w:lang w:eastAsia="zh-CN"/>
        </w:rPr>
        <w:t>各主管部门应采取以下措施管理有限的标识资源</w:t>
      </w:r>
      <w:r w:rsidRPr="00A75EFC">
        <w:rPr>
          <w:rFonts w:hint="eastAsia"/>
          <w:lang w:eastAsia="zh-CN"/>
        </w:rPr>
        <w:t>，</w:t>
      </w:r>
      <w:r w:rsidRPr="002E2712">
        <w:rPr>
          <w:rFonts w:hint="eastAsia"/>
          <w:lang w:eastAsia="zh-CN"/>
        </w:rPr>
        <w:t>从而避免耗尽</w:t>
      </w:r>
      <w:r w:rsidRPr="00A75EFC">
        <w:rPr>
          <w:lang w:eastAsia="zh-CN"/>
        </w:rPr>
        <w:t>MID</w:t>
      </w:r>
      <w:r w:rsidRPr="002E2712">
        <w:rPr>
          <w:rFonts w:hint="eastAsia"/>
          <w:lang w:eastAsia="zh-CN"/>
        </w:rPr>
        <w:t>和相应的</w:t>
      </w:r>
      <w:r w:rsidRPr="00A75EFC">
        <w:rPr>
          <w:lang w:eastAsia="zh-CN"/>
        </w:rPr>
        <w:t>MMSI</w:t>
      </w:r>
      <w:r w:rsidRPr="002E2712">
        <w:rPr>
          <w:rFonts w:hint="eastAsia"/>
          <w:lang w:eastAsia="zh-CN"/>
        </w:rPr>
        <w:t>系列资源</w:t>
      </w:r>
      <w:r w:rsidRPr="00A75EFC">
        <w:rPr>
          <w:rFonts w:hint="eastAsia"/>
          <w:lang w:eastAsia="zh-CN"/>
        </w:rPr>
        <w:t>：</w:t>
      </w:r>
    </w:p>
    <w:p w14:paraId="41C9464F" w14:textId="77777777" w:rsidR="001A1846" w:rsidRPr="000B3FF6" w:rsidRDefault="001A1846" w:rsidP="001A1846">
      <w:pPr>
        <w:pStyle w:val="enumlev1"/>
        <w:tabs>
          <w:tab w:val="left" w:pos="851"/>
        </w:tabs>
        <w:rPr>
          <w:lang w:eastAsia="zh-CN"/>
        </w:rPr>
      </w:pPr>
      <w:r w:rsidRPr="000B3FF6">
        <w:rPr>
          <w:lang w:eastAsia="zh-CN"/>
        </w:rPr>
        <w:t>a)</w:t>
      </w:r>
      <w:r w:rsidRPr="000B3FF6">
        <w:rPr>
          <w:lang w:eastAsia="zh-CN"/>
        </w:rPr>
        <w:tab/>
      </w:r>
      <w:r w:rsidRPr="00533672">
        <w:rPr>
          <w:rFonts w:hint="eastAsia"/>
          <w:lang w:eastAsia="zh-CN"/>
        </w:rPr>
        <w:t>为标识指配和注册实施有效国家程序</w:t>
      </w:r>
      <w:r w:rsidRPr="000B3FF6">
        <w:rPr>
          <w:rFonts w:hint="eastAsia"/>
          <w:lang w:eastAsia="zh-CN"/>
        </w:rPr>
        <w:t>；</w:t>
      </w:r>
    </w:p>
    <w:p w14:paraId="619B1B17" w14:textId="77777777" w:rsidR="001A1846" w:rsidRPr="000B3FF6" w:rsidRDefault="001A1846" w:rsidP="001A1846">
      <w:pPr>
        <w:pStyle w:val="enumlev1"/>
        <w:tabs>
          <w:tab w:val="left" w:pos="851"/>
        </w:tabs>
        <w:rPr>
          <w:lang w:eastAsia="zh-CN"/>
        </w:rPr>
      </w:pPr>
      <w:r w:rsidRPr="000B3FF6">
        <w:rPr>
          <w:lang w:eastAsia="zh-CN"/>
        </w:rPr>
        <w:t>b)</w:t>
      </w:r>
      <w:r w:rsidRPr="000B3FF6">
        <w:rPr>
          <w:lang w:eastAsia="zh-CN"/>
        </w:rPr>
        <w:tab/>
      </w:r>
      <w:r w:rsidRPr="00533672">
        <w:rPr>
          <w:rFonts w:hint="eastAsia"/>
          <w:lang w:eastAsia="zh-CN"/>
        </w:rPr>
        <w:t>按照</w:t>
      </w:r>
      <w:r>
        <w:rPr>
          <w:lang w:eastAsia="zh-CN"/>
        </w:rPr>
        <w:t>《无线电规则》</w:t>
      </w:r>
      <w:r w:rsidRPr="00533672">
        <w:rPr>
          <w:rFonts w:hint="eastAsia"/>
          <w:lang w:eastAsia="zh-CN"/>
        </w:rPr>
        <w:t>第</w:t>
      </w:r>
      <w:r w:rsidRPr="000B3FF6">
        <w:rPr>
          <w:b/>
          <w:bCs/>
          <w:lang w:eastAsia="zh-CN"/>
        </w:rPr>
        <w:t>20.16</w:t>
      </w:r>
      <w:r w:rsidRPr="00533672">
        <w:rPr>
          <w:rFonts w:hint="eastAsia"/>
          <w:lang w:eastAsia="zh-CN"/>
        </w:rPr>
        <w:t>款</w:t>
      </w:r>
      <w:r w:rsidRPr="000B3FF6">
        <w:rPr>
          <w:rFonts w:hint="eastAsia"/>
          <w:lang w:eastAsia="zh-CN"/>
        </w:rPr>
        <w:t>，</w:t>
      </w:r>
      <w:r w:rsidRPr="00533672">
        <w:rPr>
          <w:rFonts w:hint="eastAsia"/>
          <w:lang w:eastAsia="zh-CN"/>
        </w:rPr>
        <w:t>定期向无线电通信局提供最新指配</w:t>
      </w:r>
      <w:r w:rsidRPr="000B3FF6">
        <w:rPr>
          <w:lang w:eastAsia="zh-CN"/>
        </w:rPr>
        <w:t>MMSI</w:t>
      </w:r>
      <w:r>
        <w:rPr>
          <w:rFonts w:hint="eastAsia"/>
          <w:lang w:eastAsia="zh-CN"/>
        </w:rPr>
        <w:t>；</w:t>
      </w:r>
    </w:p>
    <w:p w14:paraId="166B2BC2" w14:textId="77777777" w:rsidR="001A1846" w:rsidRPr="000B3FF6" w:rsidRDefault="001A1846" w:rsidP="001A1846">
      <w:pPr>
        <w:pStyle w:val="enumlev1"/>
        <w:tabs>
          <w:tab w:val="left" w:pos="851"/>
        </w:tabs>
        <w:rPr>
          <w:lang w:eastAsia="zh-CN"/>
        </w:rPr>
      </w:pPr>
      <w:r w:rsidRPr="000B3FF6">
        <w:rPr>
          <w:lang w:eastAsia="zh-CN"/>
        </w:rPr>
        <w:t>c)</w:t>
      </w:r>
      <w:r w:rsidRPr="000B3FF6">
        <w:rPr>
          <w:lang w:eastAsia="zh-CN"/>
        </w:rPr>
        <w:tab/>
      </w:r>
      <w:r w:rsidRPr="00533672">
        <w:rPr>
          <w:rFonts w:hint="eastAsia"/>
          <w:lang w:eastAsia="zh-CN"/>
        </w:rPr>
        <w:t>确保当使用一主管部门注册旗标的船舶改为另一主管部门旗标时</w:t>
      </w:r>
      <w:r w:rsidRPr="000B3FF6">
        <w:rPr>
          <w:rFonts w:hint="eastAsia"/>
          <w:lang w:eastAsia="zh-CN"/>
        </w:rPr>
        <w:t>，</w:t>
      </w:r>
      <w:r w:rsidRPr="00533672">
        <w:rPr>
          <w:rFonts w:hint="eastAsia"/>
          <w:lang w:eastAsia="zh-CN"/>
        </w:rPr>
        <w:t>船舶电台标识的所有分配方法</w:t>
      </w:r>
      <w:r w:rsidRPr="000B3FF6">
        <w:rPr>
          <w:rFonts w:hint="eastAsia"/>
          <w:lang w:eastAsia="zh-CN"/>
        </w:rPr>
        <w:t>，</w:t>
      </w:r>
      <w:r w:rsidRPr="00533672">
        <w:rPr>
          <w:rFonts w:hint="eastAsia"/>
          <w:lang w:eastAsia="zh-CN"/>
        </w:rPr>
        <w:t>包括</w:t>
      </w:r>
      <w:r w:rsidRPr="000B3FF6">
        <w:rPr>
          <w:lang w:eastAsia="zh-CN"/>
        </w:rPr>
        <w:t>MMSI</w:t>
      </w:r>
      <w:r w:rsidRPr="000B3FF6">
        <w:rPr>
          <w:rFonts w:hint="eastAsia"/>
          <w:lang w:eastAsia="zh-CN"/>
        </w:rPr>
        <w:t>，</w:t>
      </w:r>
      <w:r w:rsidRPr="00533672">
        <w:rPr>
          <w:rFonts w:hint="eastAsia"/>
          <w:lang w:eastAsia="zh-CN"/>
        </w:rPr>
        <w:t>应得到适当重新分配</w:t>
      </w:r>
      <w:r w:rsidRPr="000B3FF6">
        <w:rPr>
          <w:rFonts w:hint="eastAsia"/>
          <w:lang w:eastAsia="zh-CN"/>
        </w:rPr>
        <w:t>，</w:t>
      </w:r>
      <w:r w:rsidRPr="00533672">
        <w:rPr>
          <w:rFonts w:hint="eastAsia"/>
          <w:lang w:eastAsia="zh-CN"/>
        </w:rPr>
        <w:t>同时应将此变化尽快通知无线电通信局</w:t>
      </w:r>
      <w:r w:rsidRPr="000B3FF6">
        <w:rPr>
          <w:rFonts w:hint="eastAsia"/>
          <w:lang w:eastAsia="zh-CN"/>
        </w:rPr>
        <w:t>（</w:t>
      </w:r>
      <w:r w:rsidRPr="00533672">
        <w:rPr>
          <w:rFonts w:hint="eastAsia"/>
          <w:lang w:eastAsia="zh-CN"/>
        </w:rPr>
        <w:t>见《无线电规则》第</w:t>
      </w:r>
      <w:r w:rsidRPr="000B3FF6">
        <w:rPr>
          <w:b/>
          <w:bCs/>
          <w:lang w:eastAsia="zh-CN"/>
        </w:rPr>
        <w:t>20.16</w:t>
      </w:r>
      <w:r w:rsidRPr="00533672">
        <w:rPr>
          <w:rFonts w:hint="eastAsia"/>
          <w:lang w:eastAsia="zh-CN"/>
        </w:rPr>
        <w:t>款</w:t>
      </w:r>
      <w:r w:rsidRPr="000B3FF6">
        <w:rPr>
          <w:rFonts w:hint="eastAsia"/>
          <w:lang w:eastAsia="zh-CN"/>
        </w:rPr>
        <w:t>）</w:t>
      </w:r>
      <w:r>
        <w:rPr>
          <w:rFonts w:hint="eastAsia"/>
          <w:lang w:eastAsia="zh-CN"/>
        </w:rPr>
        <w:t>；</w:t>
      </w:r>
    </w:p>
    <w:p w14:paraId="287A6242" w14:textId="77777777" w:rsidR="001A1846" w:rsidRPr="000B3FF6" w:rsidRDefault="001A1846" w:rsidP="001A1846">
      <w:pPr>
        <w:pStyle w:val="enumlev1"/>
        <w:tabs>
          <w:tab w:val="left" w:pos="851"/>
        </w:tabs>
        <w:rPr>
          <w:lang w:eastAsia="zh-CN"/>
        </w:rPr>
      </w:pPr>
      <w:r w:rsidRPr="000B3FF6">
        <w:rPr>
          <w:lang w:eastAsia="zh-CN"/>
        </w:rPr>
        <w:t>d)</w:t>
      </w:r>
      <w:r w:rsidRPr="000B3FF6">
        <w:rPr>
          <w:lang w:eastAsia="zh-CN"/>
        </w:rPr>
        <w:tab/>
      </w:r>
      <w:r w:rsidRPr="00533672">
        <w:rPr>
          <w:rFonts w:hint="eastAsia"/>
          <w:lang w:eastAsia="zh-CN"/>
        </w:rPr>
        <w:t>在国际电联业务出版物列表</w:t>
      </w:r>
      <w:r w:rsidRPr="000B3FF6">
        <w:rPr>
          <w:lang w:eastAsia="zh-CN"/>
        </w:rPr>
        <w:t>V</w:t>
      </w:r>
      <w:r w:rsidRPr="00533672">
        <w:rPr>
          <w:rFonts w:hint="eastAsia"/>
          <w:lang w:eastAsia="zh-CN"/>
        </w:rPr>
        <w:t>的连续两个版本中都没有出现的</w:t>
      </w:r>
      <w:r w:rsidRPr="000B3FF6">
        <w:rPr>
          <w:lang w:eastAsia="zh-CN"/>
        </w:rPr>
        <w:t>MMSI</w:t>
      </w:r>
      <w:r w:rsidRPr="00533672">
        <w:rPr>
          <w:rFonts w:hint="eastAsia"/>
          <w:lang w:eastAsia="zh-CN"/>
        </w:rPr>
        <w:t>指配或在两年后</w:t>
      </w:r>
      <w:r w:rsidRPr="000B3FF6">
        <w:rPr>
          <w:rFonts w:hint="eastAsia"/>
          <w:lang w:eastAsia="zh-CN"/>
        </w:rPr>
        <w:t>（</w:t>
      </w:r>
      <w:r w:rsidRPr="00533672">
        <w:rPr>
          <w:rFonts w:hint="eastAsia"/>
          <w:lang w:eastAsia="zh-CN"/>
        </w:rPr>
        <w:t>取较长时间者</w:t>
      </w:r>
      <w:r w:rsidRPr="000B3FF6">
        <w:rPr>
          <w:rFonts w:hint="eastAsia"/>
          <w:lang w:eastAsia="zh-CN"/>
        </w:rPr>
        <w:t>），</w:t>
      </w:r>
      <w:r w:rsidRPr="00533672">
        <w:rPr>
          <w:rFonts w:hint="eastAsia"/>
          <w:lang w:eastAsia="zh-CN"/>
        </w:rPr>
        <w:t>可以考虑重新使用</w:t>
      </w:r>
      <w:r w:rsidRPr="000B3FF6">
        <w:rPr>
          <w:lang w:eastAsia="zh-CN"/>
        </w:rPr>
        <w:t>MMSI</w:t>
      </w:r>
      <w:r w:rsidRPr="00533672">
        <w:rPr>
          <w:rFonts w:hint="eastAsia"/>
          <w:lang w:eastAsia="zh-CN"/>
        </w:rPr>
        <w:t>指配。</w:t>
      </w:r>
    </w:p>
    <w:p w14:paraId="0E9B1064" w14:textId="21544361" w:rsidR="001A1846" w:rsidRDefault="001A1846" w:rsidP="001A1846">
      <w:pPr>
        <w:tabs>
          <w:tab w:val="clear" w:pos="794"/>
          <w:tab w:val="clear" w:pos="1191"/>
          <w:tab w:val="clear" w:pos="1588"/>
          <w:tab w:val="clear" w:pos="1985"/>
        </w:tabs>
        <w:overflowPunct/>
        <w:autoSpaceDE/>
        <w:autoSpaceDN/>
        <w:adjustRightInd/>
        <w:spacing w:before="0"/>
        <w:jc w:val="left"/>
        <w:textAlignment w:val="auto"/>
        <w:rPr>
          <w:lang w:eastAsia="zh-CN"/>
        </w:rPr>
      </w:pPr>
    </w:p>
    <w:p w14:paraId="56EBED21" w14:textId="77777777" w:rsidR="002B2F7A" w:rsidRDefault="002B2F7A" w:rsidP="001A1846">
      <w:pPr>
        <w:tabs>
          <w:tab w:val="clear" w:pos="794"/>
          <w:tab w:val="clear" w:pos="1191"/>
          <w:tab w:val="clear" w:pos="1588"/>
          <w:tab w:val="clear" w:pos="1985"/>
        </w:tabs>
        <w:overflowPunct/>
        <w:autoSpaceDE/>
        <w:autoSpaceDN/>
        <w:adjustRightInd/>
        <w:spacing w:before="0"/>
        <w:jc w:val="left"/>
        <w:textAlignment w:val="auto"/>
        <w:rPr>
          <w:lang w:eastAsia="zh-CN"/>
        </w:rPr>
      </w:pPr>
    </w:p>
    <w:p w14:paraId="6DD08D23" w14:textId="77777777" w:rsidR="001A1846" w:rsidRPr="00A421F7" w:rsidRDefault="001A1846" w:rsidP="001A1846">
      <w:pPr>
        <w:pStyle w:val="Section1"/>
        <w:outlineLvl w:val="0"/>
        <w:rPr>
          <w:sz w:val="28"/>
          <w:szCs w:val="21"/>
          <w:lang w:val="fr-FR" w:eastAsia="zh-CN"/>
        </w:rPr>
      </w:pPr>
      <w:proofErr w:type="gramStart"/>
      <w:r w:rsidRPr="00064D06">
        <w:rPr>
          <w:rFonts w:ascii="SimSun" w:hAnsi="SimSun" w:cs="SimSun" w:hint="eastAsia"/>
          <w:sz w:val="28"/>
          <w:lang w:val="fr-CH" w:eastAsia="zh-CN"/>
        </w:rPr>
        <w:t>第</w:t>
      </w:r>
      <w:proofErr w:type="gramEnd"/>
      <w:r w:rsidRPr="00064D06">
        <w:rPr>
          <w:sz w:val="28"/>
          <w:lang w:val="fr-CH" w:eastAsia="zh-CN"/>
        </w:rPr>
        <w:t>2</w:t>
      </w:r>
      <w:r w:rsidRPr="00064D06">
        <w:rPr>
          <w:rFonts w:ascii="SimSun" w:hAnsi="SimSun" w:cs="SimSun" w:hint="eastAsia"/>
          <w:sz w:val="28"/>
          <w:lang w:val="fr-CH" w:eastAsia="zh-CN"/>
        </w:rPr>
        <w:t>部分</w:t>
      </w:r>
      <w:r w:rsidRPr="00064D06">
        <w:rPr>
          <w:sz w:val="28"/>
          <w:lang w:val="fr-CH" w:eastAsia="zh-CN"/>
        </w:rPr>
        <w:br/>
      </w:r>
      <w:r w:rsidRPr="00064D06">
        <w:rPr>
          <w:sz w:val="28"/>
          <w:lang w:val="fr-CH" w:eastAsia="zh-CN"/>
        </w:rPr>
        <w:br/>
      </w:r>
      <w:r w:rsidRPr="00185AAB">
        <w:rPr>
          <w:rFonts w:ascii="SimSun" w:eastAsia="SimSun" w:hAnsi="SimSun" w:cs="SimSun" w:hint="eastAsia"/>
          <w:sz w:val="28"/>
          <w:szCs w:val="21"/>
          <w:lang w:val="fr-FR" w:eastAsia="zh-CN"/>
        </w:rPr>
        <w:t>配备数字选择呼叫和内置全球卫星导航</w:t>
      </w:r>
      <w:r>
        <w:rPr>
          <w:rFonts w:ascii="SimSun" w:eastAsia="SimSun" w:hAnsi="SimSun" w:cs="SimSun"/>
          <w:sz w:val="28"/>
          <w:szCs w:val="21"/>
          <w:lang w:val="fr-FR" w:eastAsia="zh-CN"/>
        </w:rPr>
        <w:br/>
      </w:r>
      <w:r w:rsidRPr="00185AAB">
        <w:rPr>
          <w:rFonts w:ascii="SimSun" w:eastAsia="SimSun" w:hAnsi="SimSun" w:cs="SimSun" w:hint="eastAsia"/>
          <w:sz w:val="28"/>
          <w:szCs w:val="21"/>
          <w:lang w:val="fr-FR" w:eastAsia="zh-CN"/>
        </w:rPr>
        <w:t>系统接收机的手持</w:t>
      </w:r>
      <w:r w:rsidRPr="00185AAB">
        <w:rPr>
          <w:rFonts w:hint="eastAsia"/>
          <w:sz w:val="28"/>
          <w:szCs w:val="21"/>
          <w:lang w:val="fr-FR" w:eastAsia="zh-CN"/>
        </w:rPr>
        <w:t>VHF</w:t>
      </w:r>
      <w:r w:rsidRPr="00185AAB">
        <w:rPr>
          <w:rFonts w:ascii="SimSun" w:eastAsia="SimSun" w:hAnsi="SimSun" w:cs="SimSun" w:hint="eastAsia"/>
          <w:sz w:val="28"/>
          <w:szCs w:val="21"/>
          <w:lang w:val="fr-FR" w:eastAsia="zh-CN"/>
        </w:rPr>
        <w:t>收发器的</w:t>
      </w:r>
      <w:r>
        <w:rPr>
          <w:rFonts w:ascii="SimSun" w:eastAsia="SimSun" w:hAnsi="SimSun" w:cs="SimSun" w:hint="eastAsia"/>
          <w:sz w:val="28"/>
          <w:szCs w:val="21"/>
          <w:lang w:val="fr-FR" w:eastAsia="zh-CN"/>
        </w:rPr>
        <w:t>水上</w:t>
      </w:r>
      <w:r w:rsidRPr="00185AAB">
        <w:rPr>
          <w:rFonts w:ascii="SimSun" w:eastAsia="SimSun" w:hAnsi="SimSun" w:cs="SimSun" w:hint="eastAsia"/>
          <w:sz w:val="28"/>
          <w:szCs w:val="21"/>
          <w:lang w:val="fr-FR" w:eastAsia="zh-CN"/>
        </w:rPr>
        <w:t>标识</w:t>
      </w:r>
    </w:p>
    <w:p w14:paraId="74C37C7C" w14:textId="77777777" w:rsidR="001A1846" w:rsidRPr="000B3FF6" w:rsidRDefault="001A1846" w:rsidP="001A1846">
      <w:pPr>
        <w:spacing w:before="360"/>
        <w:ind w:firstLineChars="200" w:firstLine="480"/>
        <w:rPr>
          <w:lang w:val="fr-CH" w:eastAsia="zh-CN"/>
        </w:rPr>
      </w:pPr>
      <w:proofErr w:type="gramStart"/>
      <w:r w:rsidRPr="002E2712">
        <w:rPr>
          <w:rFonts w:hint="eastAsia"/>
          <w:lang w:eastAsia="zh-CN"/>
        </w:rPr>
        <w:t>当分配</w:t>
      </w:r>
      <w:proofErr w:type="gramEnd"/>
      <w:r w:rsidRPr="002E2712">
        <w:rPr>
          <w:rFonts w:hint="eastAsia"/>
          <w:lang w:eastAsia="zh-CN"/>
        </w:rPr>
        <w:t>水上标识给配备</w:t>
      </w:r>
      <w:r w:rsidRPr="00A75EFC">
        <w:rPr>
          <w:lang w:eastAsia="zh-CN"/>
        </w:rPr>
        <w:t>DSC</w:t>
      </w:r>
      <w:r w:rsidRPr="002E2712">
        <w:rPr>
          <w:rFonts w:hint="eastAsia"/>
          <w:lang w:eastAsia="zh-CN"/>
        </w:rPr>
        <w:t>和</w:t>
      </w:r>
      <w:r>
        <w:rPr>
          <w:rFonts w:hint="eastAsia"/>
          <w:lang w:eastAsia="zh-CN"/>
        </w:rPr>
        <w:t>内置</w:t>
      </w:r>
      <w:r w:rsidRPr="00A75EFC">
        <w:rPr>
          <w:lang w:eastAsia="zh-CN"/>
        </w:rPr>
        <w:t>GNSS</w:t>
      </w:r>
      <w:r>
        <w:rPr>
          <w:rFonts w:hint="eastAsia"/>
          <w:lang w:eastAsia="zh-CN"/>
        </w:rPr>
        <w:t>接收机</w:t>
      </w:r>
      <w:r w:rsidRPr="002E2712">
        <w:rPr>
          <w:rFonts w:hint="eastAsia"/>
          <w:lang w:eastAsia="zh-CN"/>
        </w:rPr>
        <w:t>的手持</w:t>
      </w:r>
      <w:r w:rsidRPr="00A75EFC">
        <w:rPr>
          <w:lang w:eastAsia="zh-CN"/>
        </w:rPr>
        <w:t>VHF</w:t>
      </w:r>
      <w:r w:rsidRPr="002E2712">
        <w:rPr>
          <w:rFonts w:hint="eastAsia"/>
          <w:lang w:eastAsia="zh-CN"/>
        </w:rPr>
        <w:t>收发器时</w:t>
      </w:r>
      <w:r w:rsidRPr="00A75EFC">
        <w:rPr>
          <w:rFonts w:hint="eastAsia"/>
          <w:lang w:eastAsia="zh-CN"/>
        </w:rPr>
        <w:t>，</w:t>
      </w:r>
      <w:r w:rsidRPr="002E2712">
        <w:rPr>
          <w:rFonts w:hint="eastAsia"/>
          <w:lang w:eastAsia="zh-CN"/>
        </w:rPr>
        <w:t>主管部门应采取所有可能的措施有效管理有限的标识资源。</w:t>
      </w:r>
    </w:p>
    <w:p w14:paraId="0A8B9C28" w14:textId="77777777" w:rsidR="001A1846" w:rsidRPr="00533672" w:rsidRDefault="001A1846" w:rsidP="001A1846">
      <w:pPr>
        <w:pStyle w:val="enumlev1"/>
        <w:tabs>
          <w:tab w:val="left" w:pos="851"/>
        </w:tabs>
        <w:rPr>
          <w:lang w:eastAsia="zh-CN"/>
        </w:rPr>
      </w:pPr>
      <w:r w:rsidRPr="000B3FF6">
        <w:rPr>
          <w:lang w:val="fr-CH" w:eastAsia="zh-CN"/>
        </w:rPr>
        <w:t>a)</w:t>
      </w:r>
      <w:r w:rsidRPr="000B3FF6">
        <w:rPr>
          <w:lang w:val="fr-CH" w:eastAsia="zh-CN"/>
        </w:rPr>
        <w:tab/>
      </w:r>
      <w:r w:rsidRPr="00533672">
        <w:rPr>
          <w:rFonts w:hint="eastAsia"/>
          <w:lang w:eastAsia="zh-CN"/>
        </w:rPr>
        <w:t>附件</w:t>
      </w:r>
      <w:r w:rsidRPr="000B3FF6">
        <w:rPr>
          <w:lang w:val="fr-CH" w:eastAsia="zh-CN"/>
        </w:rPr>
        <w:t>2</w:t>
      </w:r>
      <w:r w:rsidRPr="00533672">
        <w:rPr>
          <w:rFonts w:hint="eastAsia"/>
          <w:lang w:eastAsia="zh-CN"/>
        </w:rPr>
        <w:t>第</w:t>
      </w:r>
      <w:r w:rsidRPr="000B3FF6">
        <w:rPr>
          <w:lang w:val="fr-CH" w:eastAsia="zh-CN"/>
        </w:rPr>
        <w:t>1</w:t>
      </w:r>
      <w:r w:rsidRPr="00533672">
        <w:rPr>
          <w:rFonts w:hint="eastAsia"/>
          <w:lang w:eastAsia="zh-CN"/>
        </w:rPr>
        <w:t>部分中的格式方案用于指配</w:t>
      </w:r>
      <w:r w:rsidRPr="000B3FF6">
        <w:rPr>
          <w:lang w:val="fr-CH" w:eastAsia="zh-CN"/>
        </w:rPr>
        <w:t>VHF</w:t>
      </w:r>
      <w:r w:rsidRPr="00533672">
        <w:rPr>
          <w:rFonts w:hint="eastAsia"/>
          <w:lang w:eastAsia="zh-CN"/>
        </w:rPr>
        <w:t>收发器标识</w:t>
      </w:r>
      <w:r w:rsidRPr="000B3FF6">
        <w:rPr>
          <w:rFonts w:hint="eastAsia"/>
          <w:lang w:val="fr-CH" w:eastAsia="zh-CN"/>
        </w:rPr>
        <w:t>，</w:t>
      </w:r>
      <w:r w:rsidRPr="00533672">
        <w:rPr>
          <w:rFonts w:hint="eastAsia"/>
          <w:lang w:eastAsia="zh-CN"/>
        </w:rPr>
        <w:t>将给每个</w:t>
      </w:r>
      <w:r w:rsidRPr="000B3FF6">
        <w:rPr>
          <w:lang w:val="fr-CH" w:eastAsia="zh-CN"/>
        </w:rPr>
        <w:t>MID</w:t>
      </w:r>
      <w:r w:rsidRPr="00533672">
        <w:rPr>
          <w:rFonts w:hint="eastAsia"/>
          <w:lang w:eastAsia="zh-CN"/>
        </w:rPr>
        <w:t>配给</w:t>
      </w:r>
      <w:r w:rsidRPr="000B3FF6">
        <w:rPr>
          <w:lang w:val="fr-CH" w:eastAsia="zh-CN"/>
        </w:rPr>
        <w:t>100 000</w:t>
      </w:r>
      <w:r w:rsidRPr="00533672">
        <w:rPr>
          <w:rFonts w:hint="eastAsia"/>
          <w:lang w:eastAsia="zh-CN"/>
        </w:rPr>
        <w:t>个</w:t>
      </w:r>
      <w:r w:rsidRPr="000B3FF6">
        <w:rPr>
          <w:lang w:val="fr-CH" w:eastAsia="zh-CN"/>
        </w:rPr>
        <w:t>VHF</w:t>
      </w:r>
      <w:r w:rsidRPr="00533672">
        <w:rPr>
          <w:rFonts w:hint="eastAsia"/>
          <w:lang w:eastAsia="zh-CN"/>
        </w:rPr>
        <w:t>收发器。当相关主管部门已经给</w:t>
      </w:r>
      <w:r w:rsidRPr="00533672">
        <w:rPr>
          <w:lang w:eastAsia="zh-CN"/>
        </w:rPr>
        <w:t>100 000</w:t>
      </w:r>
      <w:r w:rsidRPr="00533672">
        <w:rPr>
          <w:rFonts w:hint="eastAsia"/>
          <w:lang w:eastAsia="zh-CN"/>
        </w:rPr>
        <w:t>个配备</w:t>
      </w:r>
      <w:r w:rsidRPr="00533672">
        <w:rPr>
          <w:lang w:eastAsia="zh-CN"/>
        </w:rPr>
        <w:t>DSC</w:t>
      </w:r>
      <w:r w:rsidRPr="00533672">
        <w:rPr>
          <w:rFonts w:hint="eastAsia"/>
          <w:lang w:eastAsia="zh-CN"/>
        </w:rPr>
        <w:t>和</w:t>
      </w:r>
      <w:r>
        <w:rPr>
          <w:rFonts w:hint="eastAsia"/>
          <w:lang w:eastAsia="zh-CN"/>
        </w:rPr>
        <w:t>内置</w:t>
      </w:r>
      <w:r w:rsidRPr="00A75EFC">
        <w:rPr>
          <w:lang w:eastAsia="zh-CN"/>
        </w:rPr>
        <w:t>GNSS</w:t>
      </w:r>
      <w:r>
        <w:rPr>
          <w:rFonts w:hint="eastAsia"/>
          <w:lang w:eastAsia="zh-CN"/>
        </w:rPr>
        <w:t>接收机</w:t>
      </w:r>
      <w:r w:rsidRPr="00533672">
        <w:rPr>
          <w:rFonts w:hint="eastAsia"/>
          <w:lang w:eastAsia="zh-CN"/>
        </w:rPr>
        <w:t>的</w:t>
      </w:r>
      <w:r w:rsidRPr="00533672">
        <w:rPr>
          <w:lang w:eastAsia="zh-CN"/>
        </w:rPr>
        <w:t>VHF</w:t>
      </w:r>
      <w:r w:rsidRPr="00533672">
        <w:rPr>
          <w:rFonts w:hint="eastAsia"/>
          <w:lang w:eastAsia="zh-CN"/>
        </w:rPr>
        <w:t>收发器指配了标识，可以使用一个附加的国家代码（</w:t>
      </w:r>
      <w:r w:rsidRPr="00533672">
        <w:rPr>
          <w:lang w:eastAsia="zh-CN"/>
        </w:rPr>
        <w:t>MID</w:t>
      </w:r>
      <w:r w:rsidRPr="00533672">
        <w:rPr>
          <w:rFonts w:hint="eastAsia"/>
          <w:lang w:eastAsia="zh-CN"/>
        </w:rPr>
        <w:t>），如果已经由国际电联指配，再进一步给出</w:t>
      </w:r>
      <w:r w:rsidRPr="00533672">
        <w:rPr>
          <w:lang w:eastAsia="zh-CN"/>
        </w:rPr>
        <w:t>100 000</w:t>
      </w:r>
      <w:r w:rsidRPr="00533672">
        <w:rPr>
          <w:rFonts w:hint="eastAsia"/>
          <w:lang w:eastAsia="zh-CN"/>
        </w:rPr>
        <w:t>个标识。</w:t>
      </w:r>
    </w:p>
    <w:p w14:paraId="28F26ECB" w14:textId="77777777" w:rsidR="001A1846" w:rsidRDefault="001A1846" w:rsidP="001A1846">
      <w:pPr>
        <w:pStyle w:val="enumlev1"/>
        <w:tabs>
          <w:tab w:val="left" w:pos="851"/>
        </w:tabs>
        <w:rPr>
          <w:lang w:eastAsia="zh-CN"/>
        </w:rPr>
      </w:pPr>
      <w:r w:rsidRPr="00533672">
        <w:rPr>
          <w:lang w:eastAsia="zh-CN"/>
        </w:rPr>
        <w:t>b)</w:t>
      </w:r>
      <w:r w:rsidRPr="00533672">
        <w:rPr>
          <w:lang w:eastAsia="zh-CN"/>
        </w:rPr>
        <w:tab/>
      </w:r>
      <w:r w:rsidRPr="00533672">
        <w:rPr>
          <w:rFonts w:hint="eastAsia"/>
          <w:lang w:eastAsia="zh-CN"/>
        </w:rPr>
        <w:t>当主管部门已经用尽了其划分</w:t>
      </w:r>
      <w:r w:rsidRPr="00533672">
        <w:rPr>
          <w:lang w:eastAsia="zh-CN"/>
        </w:rPr>
        <w:t>MID</w:t>
      </w:r>
      <w:r w:rsidRPr="00533672">
        <w:rPr>
          <w:rFonts w:hint="eastAsia"/>
          <w:lang w:eastAsia="zh-CN"/>
        </w:rPr>
        <w:t>资源的</w:t>
      </w:r>
      <w:r w:rsidRPr="00533672">
        <w:rPr>
          <w:lang w:eastAsia="zh-CN"/>
        </w:rPr>
        <w:t>80%</w:t>
      </w:r>
      <w:r w:rsidRPr="00533672">
        <w:rPr>
          <w:rFonts w:hint="eastAsia"/>
          <w:lang w:eastAsia="zh-CN"/>
        </w:rPr>
        <w:t>以上，因而决定需要一个额外划分的</w:t>
      </w:r>
      <w:r w:rsidRPr="00533672">
        <w:rPr>
          <w:lang w:eastAsia="zh-CN"/>
        </w:rPr>
        <w:t>MID</w:t>
      </w:r>
      <w:r w:rsidRPr="00533672">
        <w:rPr>
          <w:rFonts w:hint="eastAsia"/>
          <w:lang w:eastAsia="zh-CN"/>
        </w:rPr>
        <w:t>时，该主管部门应向无线电通信局主任提交正式的书面申请，以请求划分一个额外的</w:t>
      </w:r>
      <w:r w:rsidRPr="00533672">
        <w:rPr>
          <w:lang w:eastAsia="zh-CN"/>
        </w:rPr>
        <w:t>MID</w:t>
      </w:r>
      <w:r w:rsidRPr="00533672">
        <w:rPr>
          <w:rFonts w:hint="eastAsia"/>
          <w:lang w:eastAsia="zh-CN"/>
        </w:rPr>
        <w:t>。</w:t>
      </w:r>
    </w:p>
    <w:p w14:paraId="788D2606" w14:textId="77777777" w:rsidR="002B2F7A" w:rsidRDefault="002B2F7A" w:rsidP="002B2F7A">
      <w:pPr>
        <w:rPr>
          <w:lang w:eastAsia="zh-CN"/>
        </w:rPr>
      </w:pPr>
    </w:p>
    <w:p w14:paraId="282E5B47" w14:textId="77777777" w:rsidR="002B2F7A" w:rsidRPr="002B2F7A" w:rsidRDefault="002B2F7A" w:rsidP="002B2F7A">
      <w:pPr>
        <w:rPr>
          <w:lang w:eastAsia="zh-CN"/>
        </w:rPr>
      </w:pPr>
    </w:p>
    <w:p w14:paraId="72C6CF22" w14:textId="77777777" w:rsidR="001A1846" w:rsidRPr="003D02C4" w:rsidRDefault="001A1846" w:rsidP="00A25CDF">
      <w:pPr>
        <w:pStyle w:val="Section1"/>
        <w:keepNext/>
        <w:keepLines/>
        <w:rPr>
          <w:lang w:eastAsia="zh-CN"/>
        </w:rPr>
      </w:pPr>
      <w:proofErr w:type="gramStart"/>
      <w:r w:rsidRPr="00512431">
        <w:rPr>
          <w:rFonts w:ascii="SimSun" w:hAnsi="SimSun" w:cs="SimSun" w:hint="eastAsia"/>
          <w:sz w:val="28"/>
          <w:lang w:val="fr-CH" w:eastAsia="zh-CN"/>
        </w:rPr>
        <w:lastRenderedPageBreak/>
        <w:t>第</w:t>
      </w:r>
      <w:proofErr w:type="gramEnd"/>
      <w:r w:rsidRPr="00512431">
        <w:rPr>
          <w:sz w:val="28"/>
          <w:lang w:val="fr-CH" w:eastAsia="zh-CN"/>
        </w:rPr>
        <w:t>3</w:t>
      </w:r>
      <w:r w:rsidRPr="00512431">
        <w:rPr>
          <w:rFonts w:ascii="SimSun" w:hAnsi="SimSun" w:cs="SimSun" w:hint="eastAsia"/>
          <w:sz w:val="28"/>
          <w:lang w:val="fr-CH" w:eastAsia="zh-CN"/>
        </w:rPr>
        <w:t>部分</w:t>
      </w:r>
      <w:r w:rsidRPr="00512431">
        <w:rPr>
          <w:lang w:eastAsia="zh-CN"/>
        </w:rPr>
        <w:br/>
      </w:r>
      <w:r w:rsidRPr="00512431">
        <w:rPr>
          <w:lang w:eastAsia="zh-CN"/>
        </w:rPr>
        <w:br/>
      </w:r>
      <w:proofErr w:type="spellStart"/>
      <w:r w:rsidRPr="00512431">
        <w:rPr>
          <w:rFonts w:ascii="SimSun" w:hAnsi="SimSun" w:cs="SimSun" w:hint="eastAsia"/>
          <w:sz w:val="28"/>
          <w:szCs w:val="28"/>
          <w:lang w:eastAsia="zh-CN"/>
        </w:rPr>
        <w:t>使用自由格式</w:t>
      </w:r>
      <w:proofErr w:type="spellEnd"/>
      <w:r>
        <w:rPr>
          <w:rFonts w:ascii="SimSun" w:eastAsia="SimSun" w:hAnsi="SimSun" w:cs="SimSun" w:hint="eastAsia"/>
          <w:sz w:val="28"/>
          <w:szCs w:val="28"/>
          <w:lang w:eastAsia="zh-CN"/>
        </w:rPr>
        <w:t>水上</w:t>
      </w:r>
      <w:proofErr w:type="spellStart"/>
      <w:r w:rsidRPr="00512431">
        <w:rPr>
          <w:rFonts w:ascii="SimSun" w:hAnsi="SimSun" w:cs="SimSun" w:hint="eastAsia"/>
          <w:sz w:val="28"/>
          <w:szCs w:val="28"/>
          <w:lang w:eastAsia="zh-CN"/>
        </w:rPr>
        <w:t>标识的设备</w:t>
      </w:r>
      <w:proofErr w:type="spellEnd"/>
    </w:p>
    <w:p w14:paraId="50052EDB" w14:textId="77777777" w:rsidR="001A1846" w:rsidRPr="00E07014" w:rsidRDefault="001A1846" w:rsidP="00A25CDF">
      <w:pPr>
        <w:pStyle w:val="Normalaftertitle"/>
        <w:keepNext/>
        <w:keepLines/>
        <w:ind w:firstLineChars="200" w:firstLine="480"/>
        <w:rPr>
          <w:lang w:val="en-GB" w:eastAsia="zh-CN"/>
        </w:rPr>
      </w:pPr>
      <w:r w:rsidRPr="00185AAB">
        <w:rPr>
          <w:rFonts w:hint="eastAsia"/>
          <w:lang w:val="en-GB" w:eastAsia="zh-CN"/>
        </w:rPr>
        <w:t>负责为附件</w:t>
      </w:r>
      <w:r w:rsidRPr="00185AAB">
        <w:rPr>
          <w:rFonts w:hint="eastAsia"/>
          <w:lang w:val="en-GB" w:eastAsia="zh-CN"/>
        </w:rPr>
        <w:t>2</w:t>
      </w:r>
      <w:r w:rsidRPr="00185AAB">
        <w:rPr>
          <w:rFonts w:hint="eastAsia"/>
          <w:lang w:val="en-GB" w:eastAsia="zh-CN"/>
        </w:rPr>
        <w:t>第</w:t>
      </w:r>
      <w:r w:rsidRPr="00185AAB">
        <w:rPr>
          <w:rFonts w:hint="eastAsia"/>
          <w:lang w:val="en-GB" w:eastAsia="zh-CN"/>
        </w:rPr>
        <w:t>2</w:t>
      </w:r>
      <w:r w:rsidRPr="00185AAB">
        <w:rPr>
          <w:rFonts w:hint="eastAsia"/>
          <w:lang w:val="en-GB" w:eastAsia="zh-CN"/>
        </w:rPr>
        <w:t>节中列出的设备分配用于形成</w:t>
      </w:r>
      <w:r>
        <w:rPr>
          <w:rFonts w:hint="eastAsia"/>
          <w:lang w:val="en-GB" w:eastAsia="zh-CN"/>
        </w:rPr>
        <w:t>水上</w:t>
      </w:r>
      <w:r w:rsidRPr="00185AAB">
        <w:rPr>
          <w:rFonts w:hint="eastAsia"/>
          <w:lang w:val="en-GB" w:eastAsia="zh-CN"/>
        </w:rPr>
        <w:t>自由格式</w:t>
      </w:r>
      <w:r>
        <w:rPr>
          <w:rFonts w:hint="eastAsia"/>
          <w:lang w:val="en-GB" w:eastAsia="zh-CN"/>
        </w:rPr>
        <w:t>数字标识</w:t>
      </w:r>
      <w:r w:rsidRPr="00185AAB">
        <w:rPr>
          <w:rFonts w:hint="eastAsia"/>
          <w:lang w:val="en-GB" w:eastAsia="zh-CN"/>
        </w:rPr>
        <w:t>的两位制造商</w:t>
      </w:r>
      <w:r w:rsidRPr="00185AAB">
        <w:rPr>
          <w:rFonts w:hint="eastAsia"/>
          <w:lang w:val="en-GB" w:eastAsia="zh-CN"/>
        </w:rPr>
        <w:t>ID</w:t>
      </w:r>
      <w:r w:rsidRPr="00185AAB">
        <w:rPr>
          <w:rFonts w:hint="eastAsia"/>
          <w:lang w:val="en-GB" w:eastAsia="zh-CN"/>
        </w:rPr>
        <w:t>（</w:t>
      </w:r>
      <w:r w:rsidRPr="00E07014">
        <w:rPr>
          <w:lang w:val="en-GB" w:eastAsia="zh-CN"/>
        </w:rPr>
        <w:t>X</w:t>
      </w:r>
      <w:r w:rsidRPr="00E07014">
        <w:rPr>
          <w:vertAlign w:val="subscript"/>
          <w:lang w:val="en-GB" w:eastAsia="zh-CN"/>
        </w:rPr>
        <w:t>4</w:t>
      </w:r>
      <w:r w:rsidRPr="00E07014">
        <w:rPr>
          <w:lang w:val="en-GB" w:eastAsia="zh-CN"/>
        </w:rPr>
        <w:t>X</w:t>
      </w:r>
      <w:r w:rsidRPr="00E07014">
        <w:rPr>
          <w:vertAlign w:val="subscript"/>
          <w:lang w:val="en-GB" w:eastAsia="zh-CN"/>
        </w:rPr>
        <w:t>5 </w:t>
      </w:r>
      <w:r w:rsidRPr="00E07014">
        <w:rPr>
          <w:lang w:val="en-GB" w:eastAsia="zh-CN"/>
        </w:rPr>
        <w:t>= 01</w:t>
      </w:r>
      <w:r>
        <w:rPr>
          <w:rFonts w:hint="eastAsia"/>
          <w:lang w:val="en-GB" w:eastAsia="zh-CN"/>
        </w:rPr>
        <w:t>至</w:t>
      </w:r>
      <w:r w:rsidRPr="00E07014">
        <w:rPr>
          <w:lang w:val="en-GB" w:eastAsia="zh-CN"/>
        </w:rPr>
        <w:t>99</w:t>
      </w:r>
      <w:r w:rsidRPr="00185AAB">
        <w:rPr>
          <w:rFonts w:hint="eastAsia"/>
          <w:lang w:val="en-GB" w:eastAsia="zh-CN"/>
        </w:rPr>
        <w:t>）</w:t>
      </w:r>
      <w:r w:rsidRPr="00B42512">
        <w:rPr>
          <w:lang w:val="en-GB" w:eastAsia="zh-CN"/>
        </w:rPr>
        <w:t>和补充制造商</w:t>
      </w:r>
      <w:r w:rsidRPr="00B42512">
        <w:rPr>
          <w:lang w:val="en-GB" w:eastAsia="zh-CN"/>
        </w:rPr>
        <w:t>ID</w:t>
      </w:r>
      <w:r w:rsidRPr="00B42512">
        <w:rPr>
          <w:lang w:val="en-GB" w:eastAsia="zh-CN"/>
        </w:rPr>
        <w:t>后缀（</w:t>
      </w:r>
      <w:r w:rsidRPr="00B42512">
        <w:rPr>
          <w:lang w:val="en-GB" w:eastAsia="zh-CN"/>
        </w:rPr>
        <w:t>M</w:t>
      </w:r>
      <w:r w:rsidRPr="00B90CBB">
        <w:rPr>
          <w:vertAlign w:val="subscript"/>
          <w:lang w:val="en-GB" w:eastAsia="zh-CN"/>
        </w:rPr>
        <w:t>6</w:t>
      </w:r>
      <w:r w:rsidRPr="00B42512">
        <w:rPr>
          <w:lang w:val="en-GB" w:eastAsia="zh-CN"/>
        </w:rPr>
        <w:t>）</w:t>
      </w:r>
      <w:r>
        <w:rPr>
          <w:rFonts w:hint="eastAsia"/>
          <w:lang w:val="en-GB" w:eastAsia="zh-CN"/>
        </w:rPr>
        <w:t>，</w:t>
      </w:r>
      <w:r w:rsidRPr="00185AAB">
        <w:rPr>
          <w:rFonts w:hint="eastAsia"/>
          <w:lang w:val="en-GB" w:eastAsia="zh-CN"/>
        </w:rPr>
        <w:t>的实体应采用以下措施有效管理此有限</w:t>
      </w:r>
      <w:r>
        <w:rPr>
          <w:rFonts w:hint="eastAsia"/>
          <w:lang w:val="en-GB" w:eastAsia="zh-CN"/>
        </w:rPr>
        <w:t>标识</w:t>
      </w:r>
      <w:r w:rsidRPr="00185AAB">
        <w:rPr>
          <w:rFonts w:hint="eastAsia"/>
          <w:lang w:val="en-GB" w:eastAsia="zh-CN"/>
        </w:rPr>
        <w:t>资源：</w:t>
      </w:r>
    </w:p>
    <w:p w14:paraId="71E369C9" w14:textId="77777777" w:rsidR="001A1846" w:rsidRPr="00E07014" w:rsidRDefault="001A1846" w:rsidP="001A1846">
      <w:pPr>
        <w:pStyle w:val="enumlev1"/>
        <w:rPr>
          <w:lang w:val="en-GB" w:eastAsia="zh-CN"/>
        </w:rPr>
      </w:pPr>
      <w:bookmarkStart w:id="13" w:name="_Hlk52790307"/>
      <w:r w:rsidRPr="00E07014">
        <w:rPr>
          <w:lang w:val="en-GB" w:eastAsia="zh-CN"/>
        </w:rPr>
        <w:t>a)</w:t>
      </w:r>
      <w:r w:rsidRPr="00E07014">
        <w:rPr>
          <w:lang w:val="en-GB" w:eastAsia="zh-CN"/>
        </w:rPr>
        <w:tab/>
      </w:r>
      <w:r w:rsidRPr="00185AAB">
        <w:rPr>
          <w:rFonts w:hint="eastAsia"/>
          <w:lang w:val="en-GB" w:eastAsia="zh-CN"/>
        </w:rPr>
        <w:t>不给一个制造商分配一个以上的</w:t>
      </w:r>
      <w:r w:rsidRPr="00185AAB">
        <w:rPr>
          <w:rFonts w:hint="eastAsia"/>
          <w:lang w:val="en-GB" w:eastAsia="zh-CN"/>
        </w:rPr>
        <w:t>ID</w:t>
      </w:r>
      <w:r w:rsidRPr="00185AAB">
        <w:rPr>
          <w:rFonts w:hint="eastAsia"/>
          <w:lang w:val="en-GB" w:eastAsia="zh-CN"/>
        </w:rPr>
        <w:t>；</w:t>
      </w:r>
    </w:p>
    <w:p w14:paraId="3C5E493E" w14:textId="77777777" w:rsidR="001A1846" w:rsidRPr="00E07014" w:rsidRDefault="001A1846" w:rsidP="001A1846">
      <w:pPr>
        <w:pStyle w:val="enumlev1"/>
        <w:rPr>
          <w:lang w:val="en-GB" w:eastAsia="zh-CN"/>
        </w:rPr>
      </w:pPr>
      <w:r w:rsidRPr="00E07014">
        <w:rPr>
          <w:lang w:val="en-GB" w:eastAsia="zh-CN"/>
        </w:rPr>
        <w:t>b)</w:t>
      </w:r>
      <w:r w:rsidRPr="00E07014">
        <w:rPr>
          <w:lang w:val="en-GB" w:eastAsia="zh-CN"/>
        </w:rPr>
        <w:tab/>
      </w:r>
      <w:r w:rsidRPr="00185AAB">
        <w:rPr>
          <w:rFonts w:hint="eastAsia"/>
          <w:lang w:val="en-GB" w:eastAsia="zh-CN"/>
        </w:rPr>
        <w:t>采取所有可能的措施确保将未使用的制造商</w:t>
      </w:r>
      <w:r w:rsidRPr="00185AAB">
        <w:rPr>
          <w:rFonts w:hint="eastAsia"/>
          <w:lang w:val="en-GB" w:eastAsia="zh-CN"/>
        </w:rPr>
        <w:t>ID</w:t>
      </w:r>
      <w:r>
        <w:rPr>
          <w:rFonts w:hint="eastAsia"/>
          <w:lang w:val="en-GB" w:eastAsia="zh-CN"/>
        </w:rPr>
        <w:t>和前辍</w:t>
      </w:r>
      <w:r w:rsidRPr="00185AAB">
        <w:rPr>
          <w:rFonts w:hint="eastAsia"/>
          <w:lang w:val="en-GB" w:eastAsia="zh-CN"/>
        </w:rPr>
        <w:t>返还给负责实体并酌情重新分配；</w:t>
      </w:r>
    </w:p>
    <w:p w14:paraId="082CA7DE" w14:textId="77777777" w:rsidR="001A1846" w:rsidRPr="00E07014" w:rsidRDefault="001A1846" w:rsidP="001A1846">
      <w:pPr>
        <w:pStyle w:val="enumlev1"/>
        <w:rPr>
          <w:lang w:val="en-GB" w:eastAsia="zh-CN"/>
        </w:rPr>
      </w:pPr>
      <w:r w:rsidRPr="00E07014">
        <w:rPr>
          <w:lang w:val="en-GB" w:eastAsia="zh-CN"/>
        </w:rPr>
        <w:t>c)</w:t>
      </w:r>
      <w:r w:rsidRPr="00E07014">
        <w:rPr>
          <w:lang w:val="en-GB" w:eastAsia="zh-CN"/>
        </w:rPr>
        <w:tab/>
      </w:r>
      <w:r w:rsidRPr="00185AAB">
        <w:rPr>
          <w:rFonts w:hint="eastAsia"/>
          <w:lang w:val="en-GB" w:eastAsia="zh-CN"/>
        </w:rPr>
        <w:t>每年定期向相关</w:t>
      </w:r>
      <w:r w:rsidRPr="00185AAB">
        <w:rPr>
          <w:rFonts w:hint="eastAsia"/>
          <w:lang w:val="en-GB" w:eastAsia="zh-CN"/>
        </w:rPr>
        <w:t>ITU-R</w:t>
      </w:r>
      <w:r w:rsidRPr="00185AAB">
        <w:rPr>
          <w:rFonts w:hint="eastAsia"/>
          <w:lang w:val="en-GB" w:eastAsia="zh-CN"/>
        </w:rPr>
        <w:t>工作组提供有关制造商</w:t>
      </w:r>
      <w:r w:rsidRPr="00185AAB">
        <w:rPr>
          <w:rFonts w:hint="eastAsia"/>
          <w:lang w:val="en-GB" w:eastAsia="zh-CN"/>
        </w:rPr>
        <w:t>ID</w:t>
      </w:r>
      <w:r w:rsidRPr="00185AAB">
        <w:rPr>
          <w:rFonts w:hint="eastAsia"/>
          <w:lang w:val="en-GB" w:eastAsia="zh-CN"/>
        </w:rPr>
        <w:t>的使用情况</w:t>
      </w:r>
      <w:r>
        <w:rPr>
          <w:rFonts w:hint="eastAsia"/>
          <w:lang w:val="en-GB" w:eastAsia="zh-CN"/>
        </w:rPr>
        <w:t>，</w:t>
      </w:r>
      <w:r w:rsidRPr="00B90CBB">
        <w:rPr>
          <w:lang w:val="en-GB" w:eastAsia="zh-CN"/>
        </w:rPr>
        <w:t>各</w:t>
      </w:r>
      <w:r>
        <w:rPr>
          <w:lang w:val="en-GB" w:eastAsia="zh-CN"/>
        </w:rPr>
        <w:t>制造商</w:t>
      </w:r>
      <w:r>
        <w:rPr>
          <w:lang w:val="en-GB" w:eastAsia="zh-CN"/>
        </w:rPr>
        <w:t>ID</w:t>
      </w:r>
      <w:r w:rsidRPr="00B90CBB">
        <w:rPr>
          <w:lang w:val="en-GB" w:eastAsia="zh-CN"/>
        </w:rPr>
        <w:t>后缀的使用情况、尚未使用的</w:t>
      </w:r>
      <w:r>
        <w:rPr>
          <w:lang w:val="en-GB" w:eastAsia="zh-CN"/>
        </w:rPr>
        <w:t>制造商</w:t>
      </w:r>
      <w:r>
        <w:rPr>
          <w:lang w:val="en-GB" w:eastAsia="zh-CN"/>
        </w:rPr>
        <w:t>ID</w:t>
      </w:r>
      <w:r w:rsidRPr="00B90CBB">
        <w:rPr>
          <w:lang w:val="en-GB" w:eastAsia="zh-CN"/>
        </w:rPr>
        <w:t>剩余数量，以及各</w:t>
      </w:r>
      <w:r>
        <w:rPr>
          <w:lang w:val="en-GB" w:eastAsia="zh-CN"/>
        </w:rPr>
        <w:t>制造商</w:t>
      </w:r>
      <w:r>
        <w:rPr>
          <w:lang w:val="en-GB" w:eastAsia="zh-CN"/>
        </w:rPr>
        <w:t>ID</w:t>
      </w:r>
      <w:r w:rsidRPr="00B90CBB">
        <w:rPr>
          <w:lang w:val="en-GB" w:eastAsia="zh-CN"/>
        </w:rPr>
        <w:t>未用后缀的剩余数量；</w:t>
      </w:r>
    </w:p>
    <w:p w14:paraId="3430A90B" w14:textId="77777777" w:rsidR="001A1846" w:rsidRDefault="001A1846" w:rsidP="001A1846">
      <w:pPr>
        <w:pStyle w:val="enumlev1"/>
        <w:rPr>
          <w:lang w:val="en-GB" w:eastAsia="zh-CN"/>
        </w:rPr>
      </w:pPr>
      <w:r w:rsidRPr="00E07014">
        <w:rPr>
          <w:lang w:val="en-GB" w:eastAsia="zh-CN"/>
        </w:rPr>
        <w:t>d)</w:t>
      </w:r>
      <w:r w:rsidRPr="00E07014">
        <w:rPr>
          <w:lang w:val="en-GB" w:eastAsia="zh-CN"/>
        </w:rPr>
        <w:tab/>
      </w:r>
      <w:bookmarkEnd w:id="13"/>
      <w:r w:rsidRPr="00185AAB">
        <w:rPr>
          <w:rFonts w:hint="eastAsia"/>
          <w:lang w:val="en-GB" w:eastAsia="zh-CN"/>
        </w:rPr>
        <w:t>立即通知无线电通信局有关制造商</w:t>
      </w:r>
      <w:r w:rsidRPr="00185AAB">
        <w:rPr>
          <w:rFonts w:hint="eastAsia"/>
          <w:lang w:val="en-GB" w:eastAsia="zh-CN"/>
        </w:rPr>
        <w:t>ID</w:t>
      </w:r>
      <w:r w:rsidRPr="00185AAB">
        <w:rPr>
          <w:rFonts w:hint="eastAsia"/>
          <w:lang w:val="en-GB" w:eastAsia="zh-CN"/>
        </w:rPr>
        <w:t>分配</w:t>
      </w:r>
      <w:r>
        <w:rPr>
          <w:rFonts w:hint="eastAsia"/>
          <w:lang w:val="en-GB" w:eastAsia="zh-CN"/>
        </w:rPr>
        <w:t>和</w:t>
      </w:r>
      <w:r w:rsidRPr="00B90CBB">
        <w:rPr>
          <w:lang w:val="en-GB" w:eastAsia="zh-CN"/>
        </w:rPr>
        <w:t>各制造商</w:t>
      </w:r>
      <w:r>
        <w:rPr>
          <w:rFonts w:hint="eastAsia"/>
          <w:lang w:val="en-GB" w:eastAsia="zh-CN"/>
        </w:rPr>
        <w:t>ID</w:t>
      </w:r>
      <w:r w:rsidRPr="00B90CBB">
        <w:rPr>
          <w:lang w:val="en-GB" w:eastAsia="zh-CN"/>
        </w:rPr>
        <w:t>对应的后缀</w:t>
      </w:r>
      <w:r w:rsidRPr="00185AAB">
        <w:rPr>
          <w:rFonts w:hint="eastAsia"/>
          <w:lang w:val="en-GB" w:eastAsia="zh-CN"/>
        </w:rPr>
        <w:t>的任何变更，以便在国际电联</w:t>
      </w:r>
      <w:r w:rsidRPr="00185AAB">
        <w:rPr>
          <w:rFonts w:hint="eastAsia"/>
          <w:lang w:val="en-GB" w:eastAsia="zh-CN"/>
        </w:rPr>
        <w:t>MARS</w:t>
      </w:r>
      <w:r w:rsidRPr="00185AAB">
        <w:rPr>
          <w:rFonts w:hint="eastAsia"/>
          <w:lang w:val="en-GB" w:eastAsia="zh-CN"/>
        </w:rPr>
        <w:t>网页上公布。</w:t>
      </w:r>
    </w:p>
    <w:p w14:paraId="25DA4D9C" w14:textId="77777777" w:rsidR="001A1846" w:rsidRDefault="001A1846" w:rsidP="001A1846">
      <w:pPr>
        <w:pStyle w:val="enumlev1"/>
        <w:rPr>
          <w:lang w:val="en-GB" w:eastAsia="zh-CN"/>
        </w:rPr>
      </w:pPr>
    </w:p>
    <w:p w14:paraId="42970404" w14:textId="6040EA11" w:rsidR="003F3561" w:rsidRDefault="003F3561" w:rsidP="003F3561">
      <w:pPr>
        <w:jc w:val="center"/>
      </w:pPr>
      <w:r>
        <w:t>______________</w:t>
      </w:r>
    </w:p>
    <w:sectPr w:rsidR="003F3561" w:rsidSect="00815F64">
      <w:footerReference w:type="default" r:id="rId21"/>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AF2E" w14:textId="77777777" w:rsidR="008372EC" w:rsidRDefault="008372EC">
      <w:r>
        <w:separator/>
      </w:r>
    </w:p>
  </w:endnote>
  <w:endnote w:type="continuationSeparator" w:id="0">
    <w:p w14:paraId="32B7BE37" w14:textId="77777777" w:rsidR="008372EC" w:rsidRDefault="0083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727D"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8A0F" w14:textId="77777777" w:rsidR="008372EC" w:rsidRDefault="008372EC">
      <w:r>
        <w:separator/>
      </w:r>
    </w:p>
  </w:footnote>
  <w:footnote w:type="continuationSeparator" w:id="0">
    <w:p w14:paraId="7EA70386" w14:textId="77777777" w:rsidR="008372EC" w:rsidRDefault="008372EC">
      <w:r>
        <w:continuationSeparator/>
      </w:r>
    </w:p>
  </w:footnote>
  <w:footnote w:id="1">
    <w:p w14:paraId="150DEE5D" w14:textId="77777777" w:rsidR="001A1846" w:rsidRPr="00854728" w:rsidRDefault="001A1846" w:rsidP="001A1846">
      <w:pPr>
        <w:pStyle w:val="FootnoteText"/>
        <w:rPr>
          <w:lang w:eastAsia="zh-CN"/>
        </w:rPr>
      </w:pPr>
      <w:r>
        <w:rPr>
          <w:rStyle w:val="FootnoteReference"/>
        </w:rPr>
        <w:footnoteRef/>
      </w:r>
      <w:r>
        <w:rPr>
          <w:lang w:eastAsia="zh-CN"/>
        </w:rPr>
        <w:tab/>
      </w:r>
      <w:r w:rsidRPr="00422A30">
        <w:rPr>
          <w:lang w:eastAsia="zh-CN"/>
        </w:rPr>
        <w:t>使用自由格式海事标识的设备可采用</w:t>
      </w:r>
      <w:r w:rsidRPr="00422A30">
        <w:rPr>
          <w:lang w:eastAsia="zh-CN"/>
        </w:rPr>
        <w:t>12</w:t>
      </w:r>
      <w:r w:rsidRPr="00422A30">
        <w:rPr>
          <w:lang w:eastAsia="zh-CN"/>
        </w:rPr>
        <w:t>字符标识符，详见附件</w:t>
      </w:r>
      <w:r w:rsidRPr="00422A30">
        <w:rPr>
          <w:lang w:eastAsia="zh-CN"/>
        </w:rPr>
        <w:t>2</w:t>
      </w:r>
      <w:r w:rsidRPr="00422A30">
        <w:rPr>
          <w:lang w:eastAsia="zh-CN"/>
        </w:rPr>
        <w:t>第</w:t>
      </w:r>
      <w:r w:rsidRPr="00422A30">
        <w:rPr>
          <w:lang w:eastAsia="zh-CN"/>
        </w:rPr>
        <w:t>2</w:t>
      </w:r>
      <w:r w:rsidRPr="00422A30">
        <w:rPr>
          <w:lang w:eastAsia="zh-CN"/>
        </w:rPr>
        <w:t>节第</w:t>
      </w:r>
      <w:r w:rsidRPr="00422A30">
        <w:rPr>
          <w:lang w:eastAsia="zh-CN"/>
        </w:rPr>
        <w:t>4</w:t>
      </w:r>
      <w:r>
        <w:rPr>
          <w:rFonts w:hint="eastAsia"/>
          <w:lang w:eastAsia="zh-CN"/>
        </w:rPr>
        <w:t>分</w:t>
      </w:r>
      <w:r w:rsidRPr="00422A30">
        <w:rPr>
          <w:lang w:eastAsia="zh-CN"/>
        </w:rPr>
        <w:t>节。</w:t>
      </w:r>
    </w:p>
  </w:footnote>
  <w:footnote w:id="2">
    <w:p w14:paraId="527E2B3E" w14:textId="77777777" w:rsidR="001A1846" w:rsidRPr="00A3741C" w:rsidRDefault="001A1846" w:rsidP="001A1846">
      <w:pPr>
        <w:pStyle w:val="FootnoteText"/>
        <w:rPr>
          <w:lang w:eastAsia="zh-CN"/>
        </w:rPr>
      </w:pPr>
      <w:r>
        <w:rPr>
          <w:rStyle w:val="FootnoteReference"/>
        </w:rPr>
        <w:footnoteRef/>
      </w:r>
      <w:r>
        <w:rPr>
          <w:lang w:eastAsia="zh-CN"/>
        </w:rPr>
        <w:tab/>
      </w:r>
      <w:r>
        <w:rPr>
          <w:lang w:eastAsia="zh-CN"/>
        </w:rPr>
        <w:t>第一代信标和第二代信标的定义见最新版</w:t>
      </w:r>
      <w:r>
        <w:rPr>
          <w:rFonts w:hint="eastAsia"/>
          <w:lang w:eastAsia="zh-CN"/>
        </w:rPr>
        <w:t>ITU</w:t>
      </w:r>
      <w:r>
        <w:rPr>
          <w:lang w:eastAsia="zh-CN"/>
        </w:rPr>
        <w:t>-R M.633</w:t>
      </w:r>
      <w:r>
        <w:rPr>
          <w:lang w:eastAsia="zh-CN"/>
        </w:rPr>
        <w:t>建议书</w:t>
      </w:r>
      <w:r>
        <w:rPr>
          <w:rFonts w:ascii="SimSun" w:hAnsi="SimSun" w:cs="SimSun" w:hint="eastAsia"/>
          <w:lang w:eastAsia="zh-CN"/>
        </w:rPr>
        <w:t>。</w:t>
      </w:r>
    </w:p>
  </w:footnote>
  <w:footnote w:id="3">
    <w:p w14:paraId="4D4DD1F9" w14:textId="77777777" w:rsidR="001A1846" w:rsidRPr="00512431" w:rsidRDefault="001A1846" w:rsidP="001A1846">
      <w:pPr>
        <w:pStyle w:val="FootnoteText"/>
        <w:rPr>
          <w:lang w:eastAsia="zh-CN"/>
        </w:rPr>
      </w:pPr>
      <w:r w:rsidRPr="00512431">
        <w:rPr>
          <w:rStyle w:val="FootnoteReference"/>
        </w:rPr>
        <w:footnoteRef/>
      </w:r>
      <w:r w:rsidRPr="00512431">
        <w:rPr>
          <w:lang w:val="en-GB" w:eastAsia="zh-CN"/>
        </w:rPr>
        <w:tab/>
      </w:r>
      <w:r w:rsidRPr="00512431">
        <w:rPr>
          <w:rFonts w:hint="eastAsia"/>
          <w:lang w:val="en-GB" w:eastAsia="zh-CN"/>
        </w:rPr>
        <w:t>AIS-SART</w:t>
      </w:r>
      <w:r w:rsidRPr="00512431">
        <w:rPr>
          <w:rFonts w:hint="eastAsia"/>
          <w:lang w:val="en-GB" w:eastAsia="zh-CN"/>
        </w:rPr>
        <w:t>的编号格式应与船上携带的其他多个设备分开，并根据分配给船舶的</w:t>
      </w:r>
      <w:r w:rsidRPr="00512431">
        <w:rPr>
          <w:rFonts w:hint="eastAsia"/>
          <w:lang w:val="en-GB" w:eastAsia="zh-CN"/>
        </w:rPr>
        <w:t>MMSI</w:t>
      </w:r>
      <w:r w:rsidRPr="00512431">
        <w:rPr>
          <w:rFonts w:hint="eastAsia"/>
          <w:lang w:val="en-GB" w:eastAsia="zh-CN"/>
        </w:rPr>
        <w:t>进行识别。</w:t>
      </w:r>
      <w:r w:rsidRPr="00512431">
        <w:rPr>
          <w:rFonts w:hint="eastAsia"/>
          <w:lang w:eastAsia="zh-CN"/>
        </w:rPr>
        <w:t>这些装置可能放在救生艇、救生伐、救生船或其它与母船配套的船只上。</w:t>
      </w:r>
    </w:p>
  </w:footnote>
  <w:footnote w:id="4">
    <w:p w14:paraId="3D7D1F3D" w14:textId="77777777" w:rsidR="001A1846" w:rsidRPr="00E07014" w:rsidRDefault="001A1846" w:rsidP="001A1846">
      <w:pPr>
        <w:pStyle w:val="FootnoteText"/>
        <w:rPr>
          <w:lang w:val="en-GB" w:eastAsia="zh-CN"/>
        </w:rPr>
      </w:pPr>
      <w:r w:rsidRPr="00A32594">
        <w:rPr>
          <w:rStyle w:val="FootnoteReference"/>
        </w:rPr>
        <w:footnoteRef/>
      </w:r>
      <w:r w:rsidRPr="00E07014">
        <w:rPr>
          <w:lang w:val="en-GB" w:eastAsia="zh-CN"/>
        </w:rPr>
        <w:tab/>
      </w:r>
      <w:r w:rsidRPr="00C64C55">
        <w:rPr>
          <w:rFonts w:hint="eastAsia"/>
          <w:lang w:val="en-GB" w:eastAsia="zh-CN"/>
        </w:rPr>
        <w:t>AMRD A</w:t>
      </w:r>
      <w:r w:rsidRPr="00C64C55">
        <w:rPr>
          <w:rFonts w:hint="eastAsia"/>
          <w:lang w:val="en-GB" w:eastAsia="zh-CN"/>
        </w:rPr>
        <w:t>组应在</w:t>
      </w:r>
      <w:r w:rsidRPr="00C64C55">
        <w:rPr>
          <w:rFonts w:hint="eastAsia"/>
          <w:lang w:val="en-GB" w:eastAsia="zh-CN"/>
        </w:rPr>
        <w:t>70</w:t>
      </w:r>
      <w:r w:rsidRPr="00C64C55">
        <w:rPr>
          <w:rFonts w:hint="eastAsia"/>
          <w:lang w:val="en-GB" w:eastAsia="zh-CN"/>
        </w:rPr>
        <w:t>频道</w:t>
      </w:r>
      <w:r>
        <w:rPr>
          <w:rFonts w:hint="eastAsia"/>
          <w:lang w:val="en-GB" w:eastAsia="zh-CN"/>
        </w:rPr>
        <w:t>（</w:t>
      </w:r>
      <w:r w:rsidRPr="00C64C55">
        <w:rPr>
          <w:rFonts w:hint="eastAsia"/>
          <w:lang w:val="en-GB" w:eastAsia="zh-CN"/>
        </w:rPr>
        <w:t>DSC</w:t>
      </w:r>
      <w:r>
        <w:rPr>
          <w:rFonts w:hint="eastAsia"/>
          <w:lang w:val="en-GB" w:eastAsia="zh-CN"/>
        </w:rPr>
        <w:t>）</w:t>
      </w:r>
      <w:r w:rsidRPr="00C64C55">
        <w:rPr>
          <w:rFonts w:hint="eastAsia"/>
          <w:lang w:val="en-GB" w:eastAsia="zh-CN"/>
        </w:rPr>
        <w:t>、</w:t>
      </w:r>
      <w:r w:rsidRPr="00C64C55">
        <w:rPr>
          <w:rFonts w:hint="eastAsia"/>
          <w:lang w:val="en-GB" w:eastAsia="zh-CN"/>
        </w:rPr>
        <w:t>AIS 1</w:t>
      </w:r>
      <w:r w:rsidRPr="00C64C55">
        <w:rPr>
          <w:rFonts w:hint="eastAsia"/>
          <w:lang w:val="en-GB" w:eastAsia="zh-CN"/>
        </w:rPr>
        <w:t>和</w:t>
      </w:r>
      <w:r w:rsidRPr="00C64C55">
        <w:rPr>
          <w:rFonts w:hint="eastAsia"/>
          <w:lang w:val="en-GB" w:eastAsia="zh-CN"/>
        </w:rPr>
        <w:t>AIS 2</w:t>
      </w:r>
      <w:r w:rsidRPr="00C64C55">
        <w:rPr>
          <w:rFonts w:hint="eastAsia"/>
          <w:lang w:val="en-GB" w:eastAsia="zh-CN"/>
        </w:rPr>
        <w:t>上</w:t>
      </w:r>
      <w:r>
        <w:rPr>
          <w:rFonts w:hint="eastAsia"/>
          <w:lang w:val="en-GB" w:eastAsia="zh-CN"/>
        </w:rPr>
        <w:t>操作。</w:t>
      </w:r>
    </w:p>
    <w:p w14:paraId="04244294" w14:textId="77777777" w:rsidR="001A1846" w:rsidRPr="00E07014" w:rsidRDefault="001A1846" w:rsidP="001A1846">
      <w:pPr>
        <w:pStyle w:val="FootnoteText"/>
        <w:spacing w:before="0"/>
        <w:rPr>
          <w:lang w:val="en-GB" w:eastAsia="zh-CN"/>
        </w:rPr>
      </w:pPr>
      <w:r w:rsidRPr="00E07014">
        <w:rPr>
          <w:lang w:val="en-GB" w:eastAsia="zh-CN"/>
        </w:rPr>
        <w:tab/>
      </w:r>
      <w:r w:rsidRPr="00C64C55">
        <w:rPr>
          <w:rFonts w:hint="eastAsia"/>
          <w:lang w:val="en-GB" w:eastAsia="zh-CN"/>
        </w:rPr>
        <w:t>AMRD B</w:t>
      </w:r>
      <w:r w:rsidRPr="00C64C55">
        <w:rPr>
          <w:rFonts w:hint="eastAsia"/>
          <w:lang w:val="en-GB" w:eastAsia="zh-CN"/>
        </w:rPr>
        <w:t>组应在</w:t>
      </w:r>
      <w:r w:rsidRPr="00C64C55">
        <w:rPr>
          <w:rFonts w:hint="eastAsia"/>
          <w:lang w:val="en-GB" w:eastAsia="zh-CN"/>
        </w:rPr>
        <w:t>2006</w:t>
      </w:r>
      <w:r w:rsidRPr="00C64C55">
        <w:rPr>
          <w:rFonts w:hint="eastAsia"/>
          <w:lang w:val="en-GB" w:eastAsia="zh-CN"/>
        </w:rPr>
        <w:t>频道上</w:t>
      </w:r>
      <w:r>
        <w:rPr>
          <w:rFonts w:hint="eastAsia"/>
          <w:lang w:val="en-GB" w:eastAsia="zh-CN"/>
        </w:rPr>
        <w:t>操作。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35E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40FE6932">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a:extLst>
                          <a:ext uri="{C183D7F6-B498-43B3-948B-1728B52AA6E4}">
                            <adec:decorative xmlns:adec="http://schemas.microsoft.com/office/drawing/2017/decorative" val="1"/>
                          </a:ext>
                        </a:extLst>
                      </wps:cNvPr>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1AC9B"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70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B8bnvQ7BAAAOAwAAA4AAAAA&#10;AAAAAAAAAAAALgIAAGRycy9lMm9Eb2MueG1sUEsBAi0AFAAGAAgAAAAhANQFb/TgAAAACQEAAA8A&#10;AAAAAAAAAAAAAAAAlQYAAGRycy9kb3ducmV2LnhtbFBLBQYAAAAABAAEAPMAAACiBwAAAAA=&#10;">
              <v:rect id="docshape7" o:spid="_x0000_s1027" alt="&quot;&quot;"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216A" w14:textId="745EBFD0"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1A1846">
      <w:rPr>
        <w:b/>
        <w:bCs/>
      </w:rPr>
      <w:fldChar w:fldCharType="begin"/>
    </w:r>
    <w:r w:rsidR="001A1846">
      <w:rPr>
        <w:b/>
        <w:bCs/>
        <w:lang w:val="en-US"/>
      </w:rPr>
      <w:instrText>styleref href</w:instrText>
    </w:r>
    <w:r w:rsidR="001A1846">
      <w:rPr>
        <w:b/>
        <w:bCs/>
      </w:rPr>
      <w:fldChar w:fldCharType="separate"/>
    </w:r>
    <w:r w:rsidR="00FD6F76">
      <w:rPr>
        <w:rFonts w:hint="eastAsia"/>
        <w:b/>
        <w:bCs/>
        <w:noProof/>
        <w:lang w:val="en-US"/>
      </w:rPr>
      <w:t xml:space="preserve">ITU-R  M.585-10 </w:t>
    </w:r>
    <w:r w:rsidR="00FD6F76">
      <w:rPr>
        <w:rFonts w:hint="eastAsia"/>
        <w:b/>
        <w:bCs/>
        <w:noProof/>
        <w:lang w:val="en-US"/>
      </w:rPr>
      <w:t>建议书</w:t>
    </w:r>
    <w:r w:rsidR="001A1846">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B86" w14:textId="17503F03"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FD6F76">
      <w:rPr>
        <w:rFonts w:hint="eastAsia"/>
        <w:b/>
        <w:bCs/>
        <w:noProof/>
      </w:rPr>
      <w:t xml:space="preserve">ITU-R  M.585-10 </w:t>
    </w:r>
    <w:r w:rsidR="00FD6F76">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BEC86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6800B6"/>
    <w:multiLevelType w:val="multilevel"/>
    <w:tmpl w:val="E9840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50C"/>
    <w:multiLevelType w:val="multilevel"/>
    <w:tmpl w:val="5836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826637">
    <w:abstractNumId w:val="2"/>
  </w:num>
  <w:num w:numId="2" w16cid:durableId="433747046">
    <w:abstractNumId w:val="0"/>
  </w:num>
  <w:num w:numId="3" w16cid:durableId="9449254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794833487">
    <w:abstractNumId w:val="4"/>
  </w:num>
  <w:num w:numId="5" w16cid:durableId="1719932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03C82"/>
    <w:rsid w:val="00013002"/>
    <w:rsid w:val="00036EE3"/>
    <w:rsid w:val="00072484"/>
    <w:rsid w:val="00085630"/>
    <w:rsid w:val="00086201"/>
    <w:rsid w:val="00095530"/>
    <w:rsid w:val="00096612"/>
    <w:rsid w:val="000974DA"/>
    <w:rsid w:val="000B1B2B"/>
    <w:rsid w:val="000B7683"/>
    <w:rsid w:val="000D0677"/>
    <w:rsid w:val="000E0548"/>
    <w:rsid w:val="000E6A6E"/>
    <w:rsid w:val="000F56BC"/>
    <w:rsid w:val="00101DF8"/>
    <w:rsid w:val="00102934"/>
    <w:rsid w:val="00122F87"/>
    <w:rsid w:val="00147110"/>
    <w:rsid w:val="001477C8"/>
    <w:rsid w:val="001511A6"/>
    <w:rsid w:val="00156422"/>
    <w:rsid w:val="00171C4D"/>
    <w:rsid w:val="0017562F"/>
    <w:rsid w:val="0019307B"/>
    <w:rsid w:val="001A103B"/>
    <w:rsid w:val="001A1846"/>
    <w:rsid w:val="001A5C35"/>
    <w:rsid w:val="001B0927"/>
    <w:rsid w:val="001B164E"/>
    <w:rsid w:val="001B7886"/>
    <w:rsid w:val="001C0123"/>
    <w:rsid w:val="001D1202"/>
    <w:rsid w:val="001F38BB"/>
    <w:rsid w:val="001F3BC0"/>
    <w:rsid w:val="002005DE"/>
    <w:rsid w:val="002058CE"/>
    <w:rsid w:val="002165F1"/>
    <w:rsid w:val="0022016C"/>
    <w:rsid w:val="00222FAD"/>
    <w:rsid w:val="00224735"/>
    <w:rsid w:val="002257C3"/>
    <w:rsid w:val="00233211"/>
    <w:rsid w:val="00260B24"/>
    <w:rsid w:val="0027411A"/>
    <w:rsid w:val="00276D21"/>
    <w:rsid w:val="00296D7F"/>
    <w:rsid w:val="002A5D45"/>
    <w:rsid w:val="002B2F7A"/>
    <w:rsid w:val="002B3CF6"/>
    <w:rsid w:val="002B3E59"/>
    <w:rsid w:val="002C768A"/>
    <w:rsid w:val="002D0BD7"/>
    <w:rsid w:val="002D2450"/>
    <w:rsid w:val="002D49C0"/>
    <w:rsid w:val="002D76C4"/>
    <w:rsid w:val="002F5199"/>
    <w:rsid w:val="00301DB3"/>
    <w:rsid w:val="0030218D"/>
    <w:rsid w:val="00305119"/>
    <w:rsid w:val="003157F1"/>
    <w:rsid w:val="00341345"/>
    <w:rsid w:val="00352EA2"/>
    <w:rsid w:val="00356B5D"/>
    <w:rsid w:val="00357707"/>
    <w:rsid w:val="0036627C"/>
    <w:rsid w:val="003A07B0"/>
    <w:rsid w:val="003B034C"/>
    <w:rsid w:val="003B2C99"/>
    <w:rsid w:val="003D55AD"/>
    <w:rsid w:val="003E441F"/>
    <w:rsid w:val="003E5516"/>
    <w:rsid w:val="003F3561"/>
    <w:rsid w:val="003F4B75"/>
    <w:rsid w:val="003F7AA8"/>
    <w:rsid w:val="00420DFD"/>
    <w:rsid w:val="004258E5"/>
    <w:rsid w:val="00425BC7"/>
    <w:rsid w:val="00427B91"/>
    <w:rsid w:val="00434583"/>
    <w:rsid w:val="00437A76"/>
    <w:rsid w:val="0045474C"/>
    <w:rsid w:val="004604B2"/>
    <w:rsid w:val="00470E28"/>
    <w:rsid w:val="0047379B"/>
    <w:rsid w:val="00474170"/>
    <w:rsid w:val="00477729"/>
    <w:rsid w:val="004842E2"/>
    <w:rsid w:val="00486EB3"/>
    <w:rsid w:val="004934C5"/>
    <w:rsid w:val="004A4308"/>
    <w:rsid w:val="004A6FEB"/>
    <w:rsid w:val="004A7105"/>
    <w:rsid w:val="004B4CB0"/>
    <w:rsid w:val="004B6435"/>
    <w:rsid w:val="004D4706"/>
    <w:rsid w:val="004D517A"/>
    <w:rsid w:val="004E61FF"/>
    <w:rsid w:val="00503364"/>
    <w:rsid w:val="00524738"/>
    <w:rsid w:val="005373E0"/>
    <w:rsid w:val="00547FC6"/>
    <w:rsid w:val="00556548"/>
    <w:rsid w:val="00557B7B"/>
    <w:rsid w:val="005616EA"/>
    <w:rsid w:val="00571B1C"/>
    <w:rsid w:val="00575DA6"/>
    <w:rsid w:val="00576D47"/>
    <w:rsid w:val="005839A0"/>
    <w:rsid w:val="00586EF8"/>
    <w:rsid w:val="00590AC5"/>
    <w:rsid w:val="005B0371"/>
    <w:rsid w:val="005B20F6"/>
    <w:rsid w:val="005B218E"/>
    <w:rsid w:val="005B49AB"/>
    <w:rsid w:val="005B50E7"/>
    <w:rsid w:val="005C4BAB"/>
    <w:rsid w:val="005D0D85"/>
    <w:rsid w:val="005D171A"/>
    <w:rsid w:val="005D17DB"/>
    <w:rsid w:val="005D758B"/>
    <w:rsid w:val="005E12A5"/>
    <w:rsid w:val="005E69F0"/>
    <w:rsid w:val="005E7B4F"/>
    <w:rsid w:val="005F003B"/>
    <w:rsid w:val="005F0095"/>
    <w:rsid w:val="005F2E73"/>
    <w:rsid w:val="005F4FAD"/>
    <w:rsid w:val="00601882"/>
    <w:rsid w:val="00607D68"/>
    <w:rsid w:val="00613212"/>
    <w:rsid w:val="006149B1"/>
    <w:rsid w:val="00640332"/>
    <w:rsid w:val="00663023"/>
    <w:rsid w:val="00680D2B"/>
    <w:rsid w:val="00681B32"/>
    <w:rsid w:val="00697887"/>
    <w:rsid w:val="006A09D6"/>
    <w:rsid w:val="006B1D2B"/>
    <w:rsid w:val="006B2A9F"/>
    <w:rsid w:val="006C37D5"/>
    <w:rsid w:val="006C6A67"/>
    <w:rsid w:val="006D3CCA"/>
    <w:rsid w:val="006D5087"/>
    <w:rsid w:val="006E1131"/>
    <w:rsid w:val="006E2037"/>
    <w:rsid w:val="006E6199"/>
    <w:rsid w:val="00705DD5"/>
    <w:rsid w:val="00712870"/>
    <w:rsid w:val="00714AC0"/>
    <w:rsid w:val="007176E5"/>
    <w:rsid w:val="00717CAC"/>
    <w:rsid w:val="007242EE"/>
    <w:rsid w:val="0074147D"/>
    <w:rsid w:val="00743D85"/>
    <w:rsid w:val="00744F8B"/>
    <w:rsid w:val="00753CF4"/>
    <w:rsid w:val="007565CC"/>
    <w:rsid w:val="00763B9A"/>
    <w:rsid w:val="00787C16"/>
    <w:rsid w:val="007A6AA8"/>
    <w:rsid w:val="007A74F1"/>
    <w:rsid w:val="007B077F"/>
    <w:rsid w:val="007B1357"/>
    <w:rsid w:val="007B3343"/>
    <w:rsid w:val="007C00F3"/>
    <w:rsid w:val="007D2303"/>
    <w:rsid w:val="007E2310"/>
    <w:rsid w:val="007E27E3"/>
    <w:rsid w:val="007F5EA7"/>
    <w:rsid w:val="00801E8E"/>
    <w:rsid w:val="00815F64"/>
    <w:rsid w:val="008310C9"/>
    <w:rsid w:val="008335F0"/>
    <w:rsid w:val="00834306"/>
    <w:rsid w:val="008372EC"/>
    <w:rsid w:val="00853CC5"/>
    <w:rsid w:val="00860986"/>
    <w:rsid w:val="00861985"/>
    <w:rsid w:val="00877E6E"/>
    <w:rsid w:val="008A2797"/>
    <w:rsid w:val="008B083A"/>
    <w:rsid w:val="008C251A"/>
    <w:rsid w:val="008C7848"/>
    <w:rsid w:val="008D2B3F"/>
    <w:rsid w:val="008F48ED"/>
    <w:rsid w:val="00906589"/>
    <w:rsid w:val="00906AD6"/>
    <w:rsid w:val="00912B43"/>
    <w:rsid w:val="009132E6"/>
    <w:rsid w:val="00917AF2"/>
    <w:rsid w:val="0092418A"/>
    <w:rsid w:val="00934ED7"/>
    <w:rsid w:val="00940D16"/>
    <w:rsid w:val="00942220"/>
    <w:rsid w:val="00950882"/>
    <w:rsid w:val="009543C3"/>
    <w:rsid w:val="00962BF3"/>
    <w:rsid w:val="00966E1B"/>
    <w:rsid w:val="00972F51"/>
    <w:rsid w:val="00984A02"/>
    <w:rsid w:val="009947C0"/>
    <w:rsid w:val="009A4039"/>
    <w:rsid w:val="009A41F9"/>
    <w:rsid w:val="009B1010"/>
    <w:rsid w:val="009B20A8"/>
    <w:rsid w:val="009B444A"/>
    <w:rsid w:val="009D4BBD"/>
    <w:rsid w:val="009E0B80"/>
    <w:rsid w:val="009E4994"/>
    <w:rsid w:val="009F2D2C"/>
    <w:rsid w:val="009F5580"/>
    <w:rsid w:val="00A03C0E"/>
    <w:rsid w:val="00A22F18"/>
    <w:rsid w:val="00A239D1"/>
    <w:rsid w:val="00A25CDF"/>
    <w:rsid w:val="00A31928"/>
    <w:rsid w:val="00A321F1"/>
    <w:rsid w:val="00A32966"/>
    <w:rsid w:val="00A355A2"/>
    <w:rsid w:val="00A35B27"/>
    <w:rsid w:val="00A40D77"/>
    <w:rsid w:val="00A507D4"/>
    <w:rsid w:val="00A511E2"/>
    <w:rsid w:val="00A5147A"/>
    <w:rsid w:val="00A610CF"/>
    <w:rsid w:val="00A624C4"/>
    <w:rsid w:val="00A62A14"/>
    <w:rsid w:val="00A637EF"/>
    <w:rsid w:val="00A6505A"/>
    <w:rsid w:val="00A6617B"/>
    <w:rsid w:val="00A71FE5"/>
    <w:rsid w:val="00A74B43"/>
    <w:rsid w:val="00A7534B"/>
    <w:rsid w:val="00A76007"/>
    <w:rsid w:val="00A86DD2"/>
    <w:rsid w:val="00A936CB"/>
    <w:rsid w:val="00A93BA3"/>
    <w:rsid w:val="00A971A1"/>
    <w:rsid w:val="00AA3AD8"/>
    <w:rsid w:val="00AA5B27"/>
    <w:rsid w:val="00AB0DC8"/>
    <w:rsid w:val="00AB1D76"/>
    <w:rsid w:val="00AB405C"/>
    <w:rsid w:val="00AC015D"/>
    <w:rsid w:val="00AC1927"/>
    <w:rsid w:val="00AE698D"/>
    <w:rsid w:val="00AF0286"/>
    <w:rsid w:val="00AF4F61"/>
    <w:rsid w:val="00AF5326"/>
    <w:rsid w:val="00AF5E3E"/>
    <w:rsid w:val="00B00E4F"/>
    <w:rsid w:val="00B019A2"/>
    <w:rsid w:val="00B0286E"/>
    <w:rsid w:val="00B033C8"/>
    <w:rsid w:val="00B2373F"/>
    <w:rsid w:val="00B33425"/>
    <w:rsid w:val="00B42334"/>
    <w:rsid w:val="00B44E24"/>
    <w:rsid w:val="00B54ECC"/>
    <w:rsid w:val="00B60AC0"/>
    <w:rsid w:val="00B714F3"/>
    <w:rsid w:val="00B74A58"/>
    <w:rsid w:val="00B75A52"/>
    <w:rsid w:val="00B874C6"/>
    <w:rsid w:val="00B87B6B"/>
    <w:rsid w:val="00B90660"/>
    <w:rsid w:val="00B9169E"/>
    <w:rsid w:val="00B97F14"/>
    <w:rsid w:val="00BC5D77"/>
    <w:rsid w:val="00BD4283"/>
    <w:rsid w:val="00BD6AF4"/>
    <w:rsid w:val="00BE187B"/>
    <w:rsid w:val="00BE3CF3"/>
    <w:rsid w:val="00BE63F1"/>
    <w:rsid w:val="00BF3D35"/>
    <w:rsid w:val="00BF487A"/>
    <w:rsid w:val="00BF5544"/>
    <w:rsid w:val="00C115E7"/>
    <w:rsid w:val="00C15F3E"/>
    <w:rsid w:val="00C23F97"/>
    <w:rsid w:val="00C46BD9"/>
    <w:rsid w:val="00C53522"/>
    <w:rsid w:val="00C55258"/>
    <w:rsid w:val="00C73560"/>
    <w:rsid w:val="00C84DB7"/>
    <w:rsid w:val="00C87A35"/>
    <w:rsid w:val="00C90AE3"/>
    <w:rsid w:val="00CA1ABE"/>
    <w:rsid w:val="00CA6522"/>
    <w:rsid w:val="00CA7BF6"/>
    <w:rsid w:val="00CB0F14"/>
    <w:rsid w:val="00CB4C31"/>
    <w:rsid w:val="00CB5EA9"/>
    <w:rsid w:val="00CB636C"/>
    <w:rsid w:val="00CC01C7"/>
    <w:rsid w:val="00CC773C"/>
    <w:rsid w:val="00CD659B"/>
    <w:rsid w:val="00CE08AF"/>
    <w:rsid w:val="00CE0A43"/>
    <w:rsid w:val="00CE4D5C"/>
    <w:rsid w:val="00CF4611"/>
    <w:rsid w:val="00D00118"/>
    <w:rsid w:val="00D148BC"/>
    <w:rsid w:val="00D14910"/>
    <w:rsid w:val="00D16749"/>
    <w:rsid w:val="00D2152F"/>
    <w:rsid w:val="00D254D8"/>
    <w:rsid w:val="00D5024B"/>
    <w:rsid w:val="00D61962"/>
    <w:rsid w:val="00D626B1"/>
    <w:rsid w:val="00D72623"/>
    <w:rsid w:val="00D83556"/>
    <w:rsid w:val="00D91FF2"/>
    <w:rsid w:val="00DB599E"/>
    <w:rsid w:val="00DC0026"/>
    <w:rsid w:val="00DC02F3"/>
    <w:rsid w:val="00DC2290"/>
    <w:rsid w:val="00DC5521"/>
    <w:rsid w:val="00DE5556"/>
    <w:rsid w:val="00DF4176"/>
    <w:rsid w:val="00DF4426"/>
    <w:rsid w:val="00E0095C"/>
    <w:rsid w:val="00E17240"/>
    <w:rsid w:val="00E626FB"/>
    <w:rsid w:val="00E70513"/>
    <w:rsid w:val="00E74595"/>
    <w:rsid w:val="00E77485"/>
    <w:rsid w:val="00E77D22"/>
    <w:rsid w:val="00EA4F40"/>
    <w:rsid w:val="00EB1CB6"/>
    <w:rsid w:val="00EB7C57"/>
    <w:rsid w:val="00ED0D47"/>
    <w:rsid w:val="00ED2695"/>
    <w:rsid w:val="00EE04BA"/>
    <w:rsid w:val="00EE47C4"/>
    <w:rsid w:val="00EF2D52"/>
    <w:rsid w:val="00F10F7E"/>
    <w:rsid w:val="00F30C9B"/>
    <w:rsid w:val="00F354B1"/>
    <w:rsid w:val="00F354D7"/>
    <w:rsid w:val="00F43B06"/>
    <w:rsid w:val="00F6343F"/>
    <w:rsid w:val="00F66F3B"/>
    <w:rsid w:val="00F72776"/>
    <w:rsid w:val="00F7325C"/>
    <w:rsid w:val="00F74EC6"/>
    <w:rsid w:val="00F80B0C"/>
    <w:rsid w:val="00F810CA"/>
    <w:rsid w:val="00F92A40"/>
    <w:rsid w:val="00F93A0E"/>
    <w:rsid w:val="00FA2A21"/>
    <w:rsid w:val="00FB0E4E"/>
    <w:rsid w:val="00FC046E"/>
    <w:rsid w:val="00FD6F76"/>
    <w:rsid w:val="00FE79FE"/>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uiPriority w:val="99"/>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F10F7E"/>
    <w:pPr>
      <w:keepNext/>
      <w:keepLines/>
      <w:spacing w:before="160"/>
      <w:ind w:left="794"/>
    </w:pPr>
    <w:rPr>
      <w:rFonts w:ascii="STKaiti" w:eastAsia="STKaiti" w:hAnsi="STKait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qFormat/>
    <w:rsid w:val="00A936CB"/>
  </w:style>
  <w:style w:type="paragraph" w:styleId="Index2">
    <w:name w:val="index 2"/>
    <w:basedOn w:val="Normal"/>
    <w:next w:val="Normal"/>
    <w:rsid w:val="00A936CB"/>
    <w:pPr>
      <w:ind w:left="283"/>
    </w:pPr>
  </w:style>
  <w:style w:type="paragraph" w:styleId="Index3">
    <w:name w:val="index 3"/>
    <w:basedOn w:val="Normal"/>
    <w:next w:val="Normal"/>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0"/>
    <w:qFormat/>
    <w:rsid w:val="00A936CB"/>
    <w:pPr>
      <w:keepNext/>
      <w:spacing w:before="0" w:after="120"/>
      <w:jc w:val="center"/>
    </w:pPr>
    <w:rPr>
      <w:b/>
    </w:rPr>
  </w:style>
  <w:style w:type="paragraph" w:customStyle="1" w:styleId="Summary">
    <w:name w:val="Summary"/>
    <w:basedOn w:val="Normal"/>
    <w:next w:val="Normalaftertitle"/>
    <w:link w:val="SummaryZchn"/>
    <w:autoRedefine/>
    <w:rsid w:val="00A936CB"/>
    <w:pPr>
      <w:spacing w:after="480"/>
    </w:pPr>
    <w:rPr>
      <w:lang w:val="es-ES_tradnl"/>
    </w:rPr>
  </w:style>
  <w:style w:type="character" w:styleId="Hyperlink">
    <w:name w:val="Hyperlink"/>
    <w:aliases w:val="CEO_Hyperlink,ECC Hyperlink,超级链接,하이퍼링크2,Style 58,하이퍼링크21,超?级链,超????,超??级链Ú,fL????,fL?级,超??级链"/>
    <w:basedOn w:val="DefaultParagraphFont"/>
    <w:uiPriority w:val="99"/>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uiPriority w:val="99"/>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0"/>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uiPriority w:val="99"/>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0">
    <w:name w:val="Normal after title Char"/>
    <w:basedOn w:val="DefaultParagraphFont"/>
    <w:link w:val="Normalaftertitle0"/>
    <w:locked/>
    <w:rsid w:val="002D2450"/>
    <w:rPr>
      <w:rFonts w:eastAsia="Batang"/>
      <w:sz w:val="24"/>
      <w:lang w:eastAsia="en-US"/>
    </w:rPr>
  </w:style>
  <w:style w:type="character" w:customStyle="1" w:styleId="Rectitle0">
    <w:name w:val="Rec_title Знак"/>
    <w:basedOn w:val="DefaultParagraphFont"/>
    <w:link w:val="Rectitle"/>
    <w:locked/>
    <w:rsid w:val="00CB5EA9"/>
    <w:rPr>
      <w:b/>
      <w:sz w:val="28"/>
      <w:lang w:val="fr-FR" w:eastAsia="en-US"/>
    </w:rPr>
  </w:style>
  <w:style w:type="table" w:customStyle="1" w:styleId="TableGrid1">
    <w:name w:val="Table Grid1"/>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4D517A"/>
    <w:rPr>
      <w:sz w:val="22"/>
      <w:lang w:val="fr-FR" w:eastAsia="en-US"/>
    </w:rPr>
  </w:style>
  <w:style w:type="character" w:customStyle="1" w:styleId="Tabletext0">
    <w:name w:val="Table_text (文字)"/>
    <w:rsid w:val="004D517A"/>
    <w:rPr>
      <w:sz w:val="22"/>
      <w:lang w:val="en-GB" w:eastAsia="en-US"/>
    </w:rPr>
  </w:style>
  <w:style w:type="table" w:customStyle="1" w:styleId="TableGrid14">
    <w:name w:val="Table Grid14"/>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qFormat/>
    <w:locked/>
    <w:rsid w:val="00DF4426"/>
    <w:rPr>
      <w:sz w:val="24"/>
      <w:lang w:val="fr-FR" w:eastAsia="en-US"/>
    </w:rPr>
  </w:style>
  <w:style w:type="character" w:customStyle="1" w:styleId="FiguretitleChar">
    <w:name w:val="Figure_title Char"/>
    <w:basedOn w:val="DefaultParagraphFont"/>
    <w:link w:val="Figuretitle"/>
    <w:qFormat/>
    <w:rsid w:val="00A22F18"/>
    <w:rPr>
      <w:rFonts w:ascii="Times New Roman Bold" w:hAnsi="Times New Roman Bold"/>
      <w:b/>
      <w:sz w:val="18"/>
      <w:lang w:val="fr-FR" w:eastAsia="en-US"/>
    </w:rPr>
  </w:style>
  <w:style w:type="character" w:customStyle="1" w:styleId="FigureNoChar">
    <w:name w:val="Figure_No Char"/>
    <w:basedOn w:val="DefaultParagraphFont"/>
    <w:link w:val="FigureNo"/>
    <w:rsid w:val="00A22F18"/>
    <w:rPr>
      <w:caps/>
      <w:sz w:val="18"/>
      <w:lang w:val="fr-FR" w:eastAsia="en-US"/>
    </w:rPr>
  </w:style>
  <w:style w:type="character" w:customStyle="1" w:styleId="FigureChar">
    <w:name w:val="Figure Char"/>
    <w:aliases w:val="fig Char"/>
    <w:basedOn w:val="DefaultParagraphFont"/>
    <w:link w:val="Figure"/>
    <w:locked/>
    <w:rsid w:val="00A22F18"/>
    <w:rPr>
      <w:caps/>
      <w:sz w:val="18"/>
      <w:lang w:val="fr-FR" w:eastAsia="en-US"/>
    </w:rPr>
  </w:style>
  <w:style w:type="paragraph" w:styleId="CommentText">
    <w:name w:val="annotation text"/>
    <w:basedOn w:val="Normal"/>
    <w:link w:val="CommentTextChar"/>
    <w:unhideWhenUsed/>
    <w:rsid w:val="001A1846"/>
    <w:rPr>
      <w:sz w:val="20"/>
    </w:rPr>
  </w:style>
  <w:style w:type="character" w:customStyle="1" w:styleId="CommentTextChar">
    <w:name w:val="Comment Text Char"/>
    <w:basedOn w:val="DefaultParagraphFont"/>
    <w:link w:val="CommentText"/>
    <w:semiHidden/>
    <w:rsid w:val="001A1846"/>
    <w:rPr>
      <w:lang w:val="fr-FR" w:eastAsia="en-US"/>
    </w:rPr>
  </w:style>
  <w:style w:type="paragraph" w:styleId="CommentSubject">
    <w:name w:val="annotation subject"/>
    <w:basedOn w:val="CommentText"/>
    <w:next w:val="CommentText"/>
    <w:link w:val="CommentSubjectChar"/>
    <w:unhideWhenUsed/>
    <w:rsid w:val="001A1846"/>
    <w:pPr>
      <w:tabs>
        <w:tab w:val="clear" w:pos="794"/>
        <w:tab w:val="clear" w:pos="1191"/>
        <w:tab w:val="clear" w:pos="1588"/>
        <w:tab w:val="clear" w:pos="1985"/>
        <w:tab w:val="left" w:pos="1134"/>
        <w:tab w:val="left" w:pos="1871"/>
        <w:tab w:val="left" w:pos="2268"/>
      </w:tabs>
      <w:jc w:val="left"/>
    </w:pPr>
    <w:rPr>
      <w:rFonts w:eastAsia="Times New Roman"/>
      <w:b/>
      <w:bCs/>
      <w:lang w:val="en-US"/>
    </w:rPr>
  </w:style>
  <w:style w:type="character" w:customStyle="1" w:styleId="CommentSubjectChar">
    <w:name w:val="Comment Subject Char"/>
    <w:basedOn w:val="CommentTextChar"/>
    <w:link w:val="CommentSubject"/>
    <w:rsid w:val="001A1846"/>
    <w:rPr>
      <w:rFonts w:eastAsia="Times New Roman"/>
      <w:b/>
      <w:bCs/>
      <w:lang w:val="fr-FR" w:eastAsia="en-US"/>
    </w:rPr>
  </w:style>
  <w:style w:type="paragraph" w:styleId="Index5">
    <w:name w:val="index 5"/>
    <w:basedOn w:val="Normal"/>
    <w:next w:val="Normal"/>
    <w:rsid w:val="001A1846"/>
    <w:pPr>
      <w:tabs>
        <w:tab w:val="clear" w:pos="794"/>
        <w:tab w:val="clear" w:pos="1191"/>
        <w:tab w:val="clear" w:pos="1588"/>
        <w:tab w:val="clear" w:pos="1985"/>
        <w:tab w:val="left" w:pos="1134"/>
        <w:tab w:val="left" w:pos="1871"/>
        <w:tab w:val="left" w:pos="2268"/>
      </w:tabs>
      <w:ind w:left="1132"/>
      <w:jc w:val="left"/>
    </w:pPr>
    <w:rPr>
      <w:rFonts w:eastAsia="Times New Roman"/>
      <w:lang w:val="en-US"/>
    </w:rPr>
  </w:style>
  <w:style w:type="paragraph" w:styleId="Index6">
    <w:name w:val="index 6"/>
    <w:basedOn w:val="Normal"/>
    <w:next w:val="Normal"/>
    <w:rsid w:val="001A1846"/>
    <w:pPr>
      <w:tabs>
        <w:tab w:val="clear" w:pos="794"/>
        <w:tab w:val="clear" w:pos="1191"/>
        <w:tab w:val="clear" w:pos="1588"/>
        <w:tab w:val="clear" w:pos="1985"/>
        <w:tab w:val="left" w:pos="1134"/>
        <w:tab w:val="left" w:pos="1871"/>
        <w:tab w:val="left" w:pos="2268"/>
      </w:tabs>
      <w:ind w:left="1415"/>
      <w:jc w:val="left"/>
    </w:pPr>
    <w:rPr>
      <w:rFonts w:eastAsia="Times New Roman"/>
      <w:lang w:val="en-US"/>
    </w:rPr>
  </w:style>
  <w:style w:type="paragraph" w:styleId="Index4">
    <w:name w:val="index 4"/>
    <w:basedOn w:val="Normal"/>
    <w:next w:val="Normal"/>
    <w:rsid w:val="001A1846"/>
    <w:pPr>
      <w:tabs>
        <w:tab w:val="clear" w:pos="794"/>
        <w:tab w:val="clear" w:pos="1191"/>
        <w:tab w:val="clear" w:pos="1588"/>
        <w:tab w:val="clear" w:pos="1985"/>
        <w:tab w:val="left" w:pos="1134"/>
        <w:tab w:val="left" w:pos="1871"/>
        <w:tab w:val="left" w:pos="2268"/>
      </w:tabs>
      <w:ind w:left="849"/>
      <w:jc w:val="left"/>
    </w:pPr>
    <w:rPr>
      <w:rFonts w:eastAsia="Times New Roman"/>
      <w:lang w:val="en-US"/>
    </w:rPr>
  </w:style>
  <w:style w:type="paragraph" w:styleId="BalloonText">
    <w:name w:val="Balloon Text"/>
    <w:basedOn w:val="Normal"/>
    <w:link w:val="BalloonTextChar"/>
    <w:rsid w:val="001A1846"/>
    <w:rPr>
      <w:rFonts w:ascii="Tahoma" w:eastAsia="MS Mincho" w:hAnsi="Tahoma" w:cs="Tahoma"/>
      <w:sz w:val="16"/>
      <w:szCs w:val="16"/>
      <w:lang w:val="en-US"/>
    </w:rPr>
  </w:style>
  <w:style w:type="character" w:customStyle="1" w:styleId="BalloonTextChar">
    <w:name w:val="Balloon Text Char"/>
    <w:basedOn w:val="DefaultParagraphFont"/>
    <w:link w:val="BalloonText"/>
    <w:rsid w:val="001A1846"/>
    <w:rPr>
      <w:rFonts w:ascii="Tahoma" w:eastAsia="MS Mincho" w:hAnsi="Tahoma" w:cs="Tahoma"/>
      <w:sz w:val="16"/>
      <w:szCs w:val="16"/>
      <w:lang w:eastAsia="en-US"/>
    </w:rPr>
  </w:style>
  <w:style w:type="paragraph" w:styleId="Index7">
    <w:name w:val="index 7"/>
    <w:basedOn w:val="Normal"/>
    <w:next w:val="Normal"/>
    <w:rsid w:val="001A1846"/>
    <w:pPr>
      <w:tabs>
        <w:tab w:val="clear" w:pos="794"/>
        <w:tab w:val="clear" w:pos="1191"/>
        <w:tab w:val="clear" w:pos="1588"/>
        <w:tab w:val="clear" w:pos="1985"/>
        <w:tab w:val="left" w:pos="1134"/>
        <w:tab w:val="left" w:pos="1871"/>
        <w:tab w:val="left" w:pos="2268"/>
      </w:tabs>
      <w:ind w:left="1698"/>
      <w:jc w:val="left"/>
    </w:pPr>
    <w:rPr>
      <w:rFonts w:eastAsia="Times New Roman"/>
      <w:lang w:val="en-US"/>
    </w:rPr>
  </w:style>
  <w:style w:type="paragraph" w:styleId="HTMLPreformatted">
    <w:name w:val="HTML Preformatted"/>
    <w:basedOn w:val="Normal"/>
    <w:link w:val="HTMLPreformattedChar"/>
    <w:uiPriority w:val="99"/>
    <w:unhideWhenUsed/>
    <w:rsid w:val="001A1846"/>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jc w:val="left"/>
      <w:textAlignment w:val="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sid w:val="001A1846"/>
    <w:rPr>
      <w:rFonts w:ascii="Courier New" w:eastAsia="Times New Roman" w:hAnsi="Courier New" w:cs="Courier New"/>
      <w:lang w:eastAsia="en-US"/>
    </w:rPr>
  </w:style>
  <w:style w:type="paragraph" w:styleId="NormalWeb">
    <w:name w:val="Normal (Web)"/>
    <w:basedOn w:val="Normal"/>
    <w:uiPriority w:val="99"/>
    <w:rsid w:val="001A1846"/>
    <w:pPr>
      <w:tabs>
        <w:tab w:val="clear" w:pos="794"/>
        <w:tab w:val="clear" w:pos="1191"/>
        <w:tab w:val="clear" w:pos="1588"/>
        <w:tab w:val="clear" w:pos="1985"/>
      </w:tabs>
      <w:adjustRightInd/>
      <w:spacing w:before="100" w:beforeAutospacing="1" w:after="100" w:afterAutospacing="1"/>
      <w:jc w:val="left"/>
      <w:textAlignment w:val="auto"/>
    </w:pPr>
    <w:rPr>
      <w:rFonts w:eastAsia="Times New Roman"/>
      <w:szCs w:val="24"/>
      <w:lang w:val="en-US"/>
    </w:rPr>
  </w:style>
  <w:style w:type="character" w:styleId="EndnoteReference">
    <w:name w:val="endnote reference"/>
    <w:basedOn w:val="DefaultParagraphFont"/>
    <w:qFormat/>
    <w:rsid w:val="001A1846"/>
    <w:rPr>
      <w:vertAlign w:val="superscript"/>
    </w:rPr>
  </w:style>
  <w:style w:type="character" w:styleId="FollowedHyperlink">
    <w:name w:val="FollowedHyperlink"/>
    <w:basedOn w:val="DefaultParagraphFont"/>
    <w:rsid w:val="001A1846"/>
    <w:rPr>
      <w:color w:val="800080"/>
      <w:u w:val="single"/>
    </w:rPr>
  </w:style>
  <w:style w:type="character" w:styleId="LineNumber">
    <w:name w:val="line number"/>
    <w:basedOn w:val="DefaultParagraphFont"/>
    <w:qFormat/>
    <w:rsid w:val="001A1846"/>
  </w:style>
  <w:style w:type="character" w:styleId="CommentReference">
    <w:name w:val="annotation reference"/>
    <w:basedOn w:val="DefaultParagraphFont"/>
    <w:unhideWhenUsed/>
    <w:rsid w:val="001A1846"/>
    <w:rPr>
      <w:sz w:val="16"/>
      <w:szCs w:val="16"/>
    </w:rPr>
  </w:style>
  <w:style w:type="paragraph" w:customStyle="1" w:styleId="RectitleBR">
    <w:name w:val="Rec_title_BR"/>
    <w:basedOn w:val="Normal"/>
    <w:next w:val="Recref"/>
    <w:rsid w:val="001A1846"/>
    <w:pPr>
      <w:keepNext/>
      <w:keepLines/>
      <w:spacing w:before="240"/>
      <w:jc w:val="center"/>
    </w:pPr>
    <w:rPr>
      <w:b/>
      <w:sz w:val="28"/>
      <w:lang w:val="en-US"/>
    </w:rPr>
  </w:style>
  <w:style w:type="paragraph" w:customStyle="1" w:styleId="Source">
    <w:name w:val="Source"/>
    <w:basedOn w:val="Normal"/>
    <w:next w:val="Normalaftertitle"/>
    <w:rsid w:val="001A1846"/>
    <w:pPr>
      <w:spacing w:before="840" w:after="200"/>
      <w:jc w:val="center"/>
    </w:pPr>
    <w:rPr>
      <w:b/>
      <w:sz w:val="28"/>
      <w:lang w:val="en-US"/>
    </w:rPr>
  </w:style>
  <w:style w:type="paragraph" w:customStyle="1" w:styleId="RecNoBR">
    <w:name w:val="Rec_No_BR"/>
    <w:basedOn w:val="RecNo"/>
    <w:rsid w:val="001A1846"/>
    <w:pPr>
      <w:spacing w:before="0"/>
    </w:pPr>
    <w:rPr>
      <w:lang w:val="en-US"/>
    </w:rPr>
  </w:style>
  <w:style w:type="paragraph" w:customStyle="1" w:styleId="1">
    <w:name w:val="列出段落1"/>
    <w:basedOn w:val="Normal"/>
    <w:uiPriority w:val="34"/>
    <w:qFormat/>
    <w:rsid w:val="001A1846"/>
    <w:pPr>
      <w:tabs>
        <w:tab w:val="clear" w:pos="794"/>
        <w:tab w:val="clear" w:pos="1191"/>
        <w:tab w:val="clear" w:pos="1588"/>
        <w:tab w:val="clear" w:pos="1985"/>
      </w:tabs>
      <w:adjustRightInd/>
      <w:spacing w:before="0"/>
      <w:ind w:left="720"/>
      <w:contextualSpacing/>
      <w:jc w:val="left"/>
      <w:textAlignment w:val="auto"/>
    </w:pPr>
    <w:rPr>
      <w:rFonts w:eastAsia="Times New Roman"/>
      <w:szCs w:val="24"/>
      <w:lang w:val="en-US"/>
    </w:rPr>
  </w:style>
  <w:style w:type="paragraph" w:customStyle="1" w:styleId="Artheading">
    <w:name w:val="Art_heading"/>
    <w:basedOn w:val="Normal"/>
    <w:next w:val="Normal"/>
    <w:rsid w:val="001A1846"/>
    <w:pPr>
      <w:tabs>
        <w:tab w:val="clear" w:pos="794"/>
        <w:tab w:val="clear" w:pos="1191"/>
        <w:tab w:val="clear" w:pos="1588"/>
        <w:tab w:val="clear" w:pos="1985"/>
        <w:tab w:val="left" w:pos="1134"/>
        <w:tab w:val="left" w:pos="1871"/>
        <w:tab w:val="left" w:pos="2268"/>
      </w:tabs>
      <w:spacing w:before="480"/>
      <w:jc w:val="center"/>
    </w:pPr>
    <w:rPr>
      <w:rFonts w:ascii="Times New Roman Bold" w:eastAsia="Times New Roman" w:hAnsi="Times New Roman Bold"/>
      <w:b/>
      <w:sz w:val="28"/>
      <w:lang w:val="en-US"/>
    </w:rPr>
  </w:style>
  <w:style w:type="paragraph" w:customStyle="1" w:styleId="Figurewithouttitle">
    <w:name w:val="Figure_without_title"/>
    <w:basedOn w:val="FigureNo"/>
    <w:next w:val="Normal"/>
    <w:rsid w:val="001A1846"/>
    <w:pPr>
      <w:tabs>
        <w:tab w:val="clear" w:pos="794"/>
        <w:tab w:val="clear" w:pos="1191"/>
        <w:tab w:val="clear" w:pos="1588"/>
        <w:tab w:val="clear" w:pos="1985"/>
        <w:tab w:val="left" w:pos="1134"/>
        <w:tab w:val="left" w:pos="1871"/>
        <w:tab w:val="left" w:pos="2268"/>
      </w:tabs>
      <w:spacing w:after="120"/>
    </w:pPr>
    <w:rPr>
      <w:rFonts w:eastAsia="Times New Roman"/>
      <w:sz w:val="20"/>
      <w:lang w:val="en-US"/>
    </w:rPr>
  </w:style>
  <w:style w:type="paragraph" w:customStyle="1" w:styleId="FirstFooter">
    <w:name w:val="FirstFooter"/>
    <w:basedOn w:val="Footer"/>
    <w:rsid w:val="001A1846"/>
    <w:pPr>
      <w:adjustRightInd/>
      <w:spacing w:before="40"/>
      <w:jc w:val="left"/>
      <w:textAlignment w:val="auto"/>
    </w:pPr>
    <w:rPr>
      <w:rFonts w:eastAsia="Times New Roman"/>
      <w:noProof w:val="0"/>
      <w:sz w:val="16"/>
      <w:lang w:val="en-US"/>
    </w:rPr>
  </w:style>
  <w:style w:type="paragraph" w:customStyle="1" w:styleId="SpecialFooter">
    <w:name w:val="Special Footer"/>
    <w:basedOn w:val="Footer"/>
    <w:rsid w:val="001A1846"/>
    <w:pPr>
      <w:tabs>
        <w:tab w:val="left" w:pos="567"/>
        <w:tab w:val="left" w:pos="1134"/>
        <w:tab w:val="left" w:pos="1701"/>
        <w:tab w:val="left" w:pos="2268"/>
        <w:tab w:val="left" w:pos="2835"/>
        <w:tab w:val="left" w:pos="5954"/>
        <w:tab w:val="right" w:pos="9639"/>
      </w:tabs>
    </w:pPr>
    <w:rPr>
      <w:rFonts w:eastAsia="Times New Roman"/>
      <w:noProof w:val="0"/>
      <w:sz w:val="16"/>
      <w:lang w:val="en-US"/>
    </w:rPr>
  </w:style>
  <w:style w:type="paragraph" w:customStyle="1" w:styleId="Tableref">
    <w:name w:val="Table_ref"/>
    <w:basedOn w:val="Normal"/>
    <w:next w:val="Normal"/>
    <w:rsid w:val="001A1846"/>
    <w:pPr>
      <w:keepNext/>
      <w:tabs>
        <w:tab w:val="clear" w:pos="794"/>
        <w:tab w:val="clear" w:pos="1191"/>
        <w:tab w:val="clear" w:pos="1588"/>
        <w:tab w:val="clear" w:pos="1985"/>
        <w:tab w:val="left" w:pos="1134"/>
        <w:tab w:val="left" w:pos="1871"/>
        <w:tab w:val="left" w:pos="2268"/>
      </w:tabs>
      <w:spacing w:before="560"/>
      <w:jc w:val="center"/>
    </w:pPr>
    <w:rPr>
      <w:rFonts w:eastAsia="Times New Roman"/>
      <w:sz w:val="20"/>
      <w:lang w:val="en-US"/>
    </w:rPr>
  </w:style>
  <w:style w:type="paragraph" w:customStyle="1" w:styleId="Title1">
    <w:name w:val="Title 1"/>
    <w:basedOn w:val="Source"/>
    <w:next w:val="Normal"/>
    <w:qFormat/>
    <w:rsid w:val="001A1846"/>
    <w:pPr>
      <w:tabs>
        <w:tab w:val="clear" w:pos="794"/>
        <w:tab w:val="clear" w:pos="1191"/>
        <w:tab w:val="clear" w:pos="1588"/>
        <w:tab w:val="clear" w:pos="1985"/>
        <w:tab w:val="left" w:pos="567"/>
        <w:tab w:val="left" w:pos="1134"/>
        <w:tab w:val="left" w:pos="1701"/>
        <w:tab w:val="left" w:pos="1871"/>
        <w:tab w:val="left" w:pos="2268"/>
        <w:tab w:val="left" w:pos="2835"/>
      </w:tabs>
      <w:spacing w:before="240" w:after="0"/>
    </w:pPr>
    <w:rPr>
      <w:rFonts w:eastAsia="Times New Roman"/>
      <w:b w:val="0"/>
      <w:caps/>
    </w:rPr>
  </w:style>
  <w:style w:type="paragraph" w:customStyle="1" w:styleId="Title2">
    <w:name w:val="Title 2"/>
    <w:basedOn w:val="Source"/>
    <w:next w:val="Normal"/>
    <w:rsid w:val="001A1846"/>
    <w:pPr>
      <w:tabs>
        <w:tab w:val="clear" w:pos="794"/>
        <w:tab w:val="clear" w:pos="1191"/>
        <w:tab w:val="clear" w:pos="1588"/>
        <w:tab w:val="clear" w:pos="1985"/>
        <w:tab w:val="left" w:pos="1134"/>
        <w:tab w:val="left" w:pos="1871"/>
        <w:tab w:val="left" w:pos="2268"/>
      </w:tabs>
      <w:adjustRightInd/>
      <w:spacing w:before="480" w:after="0"/>
      <w:textAlignment w:val="auto"/>
    </w:pPr>
    <w:rPr>
      <w:rFonts w:eastAsia="Times New Roman"/>
      <w:b w:val="0"/>
      <w:caps/>
    </w:rPr>
  </w:style>
  <w:style w:type="paragraph" w:customStyle="1" w:styleId="Title3">
    <w:name w:val="Title 3"/>
    <w:basedOn w:val="Title2"/>
    <w:next w:val="Normal"/>
    <w:rsid w:val="001A1846"/>
    <w:pPr>
      <w:spacing w:before="240"/>
    </w:pPr>
    <w:rPr>
      <w:caps w:val="0"/>
    </w:rPr>
  </w:style>
  <w:style w:type="paragraph" w:customStyle="1" w:styleId="Title4">
    <w:name w:val="Title 4"/>
    <w:basedOn w:val="Title3"/>
    <w:next w:val="Heading1"/>
    <w:rsid w:val="001A1846"/>
    <w:rPr>
      <w:b/>
    </w:rPr>
  </w:style>
  <w:style w:type="paragraph" w:customStyle="1" w:styleId="Formal">
    <w:name w:val="Formal"/>
    <w:basedOn w:val="ASN1"/>
    <w:rsid w:val="001A1846"/>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Times New Roman" w:hAnsi="Times New Roman Bold"/>
      <w:b w:val="0"/>
      <w:noProof w:val="0"/>
      <w:lang w:val="en-US"/>
    </w:rPr>
  </w:style>
  <w:style w:type="paragraph" w:customStyle="1" w:styleId="Section1">
    <w:name w:val="Section_1"/>
    <w:basedOn w:val="Normal"/>
    <w:rsid w:val="001A1846"/>
    <w:pPr>
      <w:tabs>
        <w:tab w:val="clear" w:pos="794"/>
        <w:tab w:val="clear" w:pos="1191"/>
        <w:tab w:val="clear" w:pos="1588"/>
        <w:tab w:val="clear" w:pos="1985"/>
        <w:tab w:val="center" w:pos="4820"/>
      </w:tabs>
      <w:spacing w:before="360"/>
      <w:jc w:val="center"/>
    </w:pPr>
    <w:rPr>
      <w:rFonts w:eastAsia="Times New Roman"/>
      <w:b/>
      <w:lang w:val="en-US"/>
    </w:rPr>
  </w:style>
  <w:style w:type="paragraph" w:customStyle="1" w:styleId="Section2">
    <w:name w:val="Section_2"/>
    <w:basedOn w:val="Section1"/>
    <w:rsid w:val="001A1846"/>
    <w:rPr>
      <w:b w:val="0"/>
      <w:i/>
    </w:rPr>
  </w:style>
  <w:style w:type="paragraph" w:customStyle="1" w:styleId="AnnexNo">
    <w:name w:val="Annex_No"/>
    <w:basedOn w:val="Normal"/>
    <w:next w:val="Normal"/>
    <w:rsid w:val="001A1846"/>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lang w:val="en-US"/>
    </w:rPr>
  </w:style>
  <w:style w:type="paragraph" w:customStyle="1" w:styleId="Annextitle">
    <w:name w:val="Annex_title"/>
    <w:basedOn w:val="Normal"/>
    <w:next w:val="Normal"/>
    <w:rsid w:val="001A184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lang w:val="en-US"/>
    </w:rPr>
  </w:style>
  <w:style w:type="paragraph" w:customStyle="1" w:styleId="AppendixNo">
    <w:name w:val="Appendix_No"/>
    <w:basedOn w:val="AnnexNo"/>
    <w:next w:val="Annexref"/>
    <w:rsid w:val="001A1846"/>
  </w:style>
  <w:style w:type="paragraph" w:customStyle="1" w:styleId="Appendixtitle">
    <w:name w:val="Appendix_title"/>
    <w:basedOn w:val="Annextitle"/>
    <w:next w:val="Normal"/>
    <w:rsid w:val="001A1846"/>
  </w:style>
  <w:style w:type="paragraph" w:customStyle="1" w:styleId="Border">
    <w:name w:val="Border"/>
    <w:basedOn w:val="Normal"/>
    <w:rsid w:val="001A184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imes New Roman"/>
      <w:b/>
      <w:sz w:val="20"/>
      <w:lang w:val="en-US"/>
    </w:rPr>
  </w:style>
  <w:style w:type="paragraph" w:customStyle="1" w:styleId="Proposal">
    <w:name w:val="Proposal"/>
    <w:basedOn w:val="Normal"/>
    <w:next w:val="Normal"/>
    <w:rsid w:val="001A1846"/>
    <w:pPr>
      <w:keepNext/>
      <w:tabs>
        <w:tab w:val="clear" w:pos="794"/>
        <w:tab w:val="clear" w:pos="1191"/>
        <w:tab w:val="clear" w:pos="1588"/>
        <w:tab w:val="clear" w:pos="1985"/>
        <w:tab w:val="left" w:pos="1134"/>
        <w:tab w:val="left" w:pos="1871"/>
        <w:tab w:val="left" w:pos="2268"/>
      </w:tabs>
      <w:spacing w:before="240"/>
      <w:jc w:val="left"/>
    </w:pPr>
    <w:rPr>
      <w:rFonts w:eastAsia="Times New Roman" w:hAnsi="Times New Roman Bold"/>
      <w:b/>
      <w:lang w:val="en-US"/>
    </w:rPr>
  </w:style>
  <w:style w:type="paragraph" w:customStyle="1" w:styleId="Section3">
    <w:name w:val="Section_3"/>
    <w:basedOn w:val="Section1"/>
    <w:rsid w:val="001A1846"/>
    <w:rPr>
      <w:b w:val="0"/>
    </w:rPr>
  </w:style>
  <w:style w:type="paragraph" w:customStyle="1" w:styleId="TableTextS5">
    <w:name w:val="Table_TextS5"/>
    <w:basedOn w:val="Normal"/>
    <w:qFormat/>
    <w:rsid w:val="001A1846"/>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imes New Roman"/>
      <w:sz w:val="20"/>
      <w:lang w:val="en-US"/>
    </w:rPr>
  </w:style>
  <w:style w:type="paragraph" w:customStyle="1" w:styleId="Agendaitem">
    <w:name w:val="Agenda_item"/>
    <w:basedOn w:val="Normal"/>
    <w:next w:val="Normal"/>
    <w:qFormat/>
    <w:rsid w:val="001A1846"/>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Times New Roman"/>
      <w:sz w:val="28"/>
      <w:lang w:val="en-US"/>
    </w:rPr>
  </w:style>
  <w:style w:type="paragraph" w:customStyle="1" w:styleId="AppArtNo">
    <w:name w:val="App_Art_No"/>
    <w:basedOn w:val="ArtNo"/>
    <w:qFormat/>
    <w:rsid w:val="001A1846"/>
    <w:pPr>
      <w:tabs>
        <w:tab w:val="clear" w:pos="794"/>
        <w:tab w:val="clear" w:pos="1191"/>
        <w:tab w:val="clear" w:pos="1588"/>
        <w:tab w:val="clear" w:pos="1985"/>
        <w:tab w:val="left" w:pos="1134"/>
        <w:tab w:val="left" w:pos="1871"/>
        <w:tab w:val="left" w:pos="2268"/>
      </w:tabs>
    </w:pPr>
    <w:rPr>
      <w:rFonts w:eastAsia="Times New Roman"/>
      <w:caps/>
      <w:lang w:val="en-US"/>
    </w:rPr>
  </w:style>
  <w:style w:type="paragraph" w:customStyle="1" w:styleId="AppArttitle">
    <w:name w:val="App_Art_title"/>
    <w:basedOn w:val="Arttitle"/>
    <w:qFormat/>
    <w:rsid w:val="001A1846"/>
    <w:pPr>
      <w:tabs>
        <w:tab w:val="clear" w:pos="794"/>
        <w:tab w:val="clear" w:pos="1191"/>
        <w:tab w:val="clear" w:pos="1588"/>
        <w:tab w:val="clear" w:pos="1985"/>
        <w:tab w:val="left" w:pos="1134"/>
        <w:tab w:val="left" w:pos="1871"/>
        <w:tab w:val="left" w:pos="2268"/>
      </w:tabs>
    </w:pPr>
    <w:rPr>
      <w:rFonts w:eastAsia="Times New Roman"/>
      <w:lang w:val="en-US"/>
    </w:rPr>
  </w:style>
  <w:style w:type="paragraph" w:customStyle="1" w:styleId="ApptoAnnex">
    <w:name w:val="App_to_Annex"/>
    <w:basedOn w:val="AppendixNo"/>
    <w:next w:val="Normal"/>
    <w:qFormat/>
    <w:rsid w:val="001A1846"/>
  </w:style>
  <w:style w:type="paragraph" w:customStyle="1" w:styleId="Committee">
    <w:name w:val="Committee"/>
    <w:basedOn w:val="Normal"/>
    <w:qFormat/>
    <w:rsid w:val="001A1846"/>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Times New Roman" w:hAnsi="Calibri" w:cs="Calibri"/>
      <w:b/>
      <w:szCs w:val="24"/>
      <w:lang w:val="en-US"/>
    </w:rPr>
  </w:style>
  <w:style w:type="paragraph" w:customStyle="1" w:styleId="Normalend">
    <w:name w:val="Normal_end"/>
    <w:basedOn w:val="Normal"/>
    <w:next w:val="Normal"/>
    <w:qFormat/>
    <w:rsid w:val="001A1846"/>
    <w:pPr>
      <w:tabs>
        <w:tab w:val="clear" w:pos="794"/>
        <w:tab w:val="clear" w:pos="1191"/>
        <w:tab w:val="clear" w:pos="1588"/>
        <w:tab w:val="clear" w:pos="1985"/>
        <w:tab w:val="left" w:pos="1134"/>
        <w:tab w:val="left" w:pos="1871"/>
        <w:tab w:val="left" w:pos="2268"/>
      </w:tabs>
      <w:jc w:val="left"/>
    </w:pPr>
    <w:rPr>
      <w:rFonts w:eastAsia="Times New Roman"/>
      <w:lang w:val="en-US"/>
    </w:rPr>
  </w:style>
  <w:style w:type="paragraph" w:customStyle="1" w:styleId="Part1">
    <w:name w:val="Part_1"/>
    <w:basedOn w:val="Section1"/>
    <w:next w:val="Section1"/>
    <w:qFormat/>
    <w:rsid w:val="001A1846"/>
  </w:style>
  <w:style w:type="paragraph" w:customStyle="1" w:styleId="Subsection1">
    <w:name w:val="Subsection_1"/>
    <w:basedOn w:val="Section1"/>
    <w:next w:val="Normalaftertitle0"/>
    <w:qFormat/>
    <w:rsid w:val="001A1846"/>
  </w:style>
  <w:style w:type="paragraph" w:customStyle="1" w:styleId="Volumetitle">
    <w:name w:val="Volume_title"/>
    <w:basedOn w:val="Normal"/>
    <w:qFormat/>
    <w:rsid w:val="001A1846"/>
    <w:pPr>
      <w:tabs>
        <w:tab w:val="clear" w:pos="794"/>
        <w:tab w:val="clear" w:pos="1191"/>
        <w:tab w:val="clear" w:pos="1588"/>
        <w:tab w:val="clear" w:pos="1985"/>
        <w:tab w:val="left" w:pos="1134"/>
        <w:tab w:val="left" w:pos="1871"/>
        <w:tab w:val="left" w:pos="2268"/>
      </w:tabs>
      <w:jc w:val="center"/>
    </w:pPr>
    <w:rPr>
      <w:rFonts w:eastAsia="Times New Roman"/>
      <w:b/>
      <w:bCs/>
      <w:sz w:val="28"/>
      <w:szCs w:val="28"/>
      <w:lang w:val="en-US"/>
    </w:rPr>
  </w:style>
  <w:style w:type="paragraph" w:customStyle="1" w:styleId="Headingsplit">
    <w:name w:val="Heading_split"/>
    <w:basedOn w:val="Headingi"/>
    <w:qFormat/>
    <w:rsid w:val="001A1846"/>
    <w:pPr>
      <w:tabs>
        <w:tab w:val="left" w:pos="1134"/>
        <w:tab w:val="left" w:pos="1871"/>
        <w:tab w:val="left" w:pos="2268"/>
      </w:tabs>
      <w:jc w:val="left"/>
      <w:outlineLvl w:val="9"/>
    </w:pPr>
    <w:rPr>
      <w:rFonts w:eastAsia="Times New Roman"/>
      <w:lang w:val="en-US"/>
    </w:rPr>
  </w:style>
  <w:style w:type="paragraph" w:customStyle="1" w:styleId="Normalsplit">
    <w:name w:val="Normal_split"/>
    <w:basedOn w:val="Normal"/>
    <w:qFormat/>
    <w:rsid w:val="001A1846"/>
    <w:pPr>
      <w:tabs>
        <w:tab w:val="clear" w:pos="794"/>
        <w:tab w:val="clear" w:pos="1191"/>
        <w:tab w:val="clear" w:pos="1588"/>
        <w:tab w:val="clear" w:pos="1985"/>
        <w:tab w:val="left" w:pos="1134"/>
        <w:tab w:val="left" w:pos="1871"/>
        <w:tab w:val="left" w:pos="2268"/>
      </w:tabs>
      <w:jc w:val="left"/>
    </w:pPr>
    <w:rPr>
      <w:rFonts w:eastAsia="Times New Roman"/>
      <w:lang w:val="en-US"/>
    </w:rPr>
  </w:style>
  <w:style w:type="paragraph" w:customStyle="1" w:styleId="Tablesplit">
    <w:name w:val="Table_split"/>
    <w:basedOn w:val="Tabletext"/>
    <w:qFormat/>
    <w:rsid w:val="001A184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imes New Roman"/>
      <w:b/>
      <w:sz w:val="20"/>
      <w:lang w:val="en-US"/>
    </w:rPr>
  </w:style>
  <w:style w:type="paragraph" w:customStyle="1" w:styleId="ECCParagraph">
    <w:name w:val="ECC Paragraph"/>
    <w:basedOn w:val="Normal"/>
    <w:uiPriority w:val="99"/>
    <w:rsid w:val="001A1846"/>
    <w:pPr>
      <w:tabs>
        <w:tab w:val="clear" w:pos="794"/>
        <w:tab w:val="clear" w:pos="1191"/>
        <w:tab w:val="clear" w:pos="1588"/>
        <w:tab w:val="clear" w:pos="1985"/>
      </w:tabs>
      <w:adjustRightInd/>
      <w:spacing w:before="0" w:after="240"/>
      <w:textAlignment w:val="auto"/>
    </w:pPr>
    <w:rPr>
      <w:rFonts w:ascii="Arial" w:eastAsia="Times New Roman" w:hAnsi="Arial"/>
      <w:sz w:val="20"/>
      <w:szCs w:val="24"/>
      <w:lang w:val="en-US"/>
    </w:rPr>
  </w:style>
  <w:style w:type="paragraph" w:customStyle="1" w:styleId="10">
    <w:name w:val="修订1"/>
    <w:hidden/>
    <w:uiPriority w:val="99"/>
    <w:semiHidden/>
    <w:qFormat/>
    <w:rsid w:val="001A1846"/>
    <w:rPr>
      <w:rFonts w:ascii="Calibri" w:eastAsia="Calibri" w:hAnsi="Calibri"/>
      <w:sz w:val="22"/>
      <w:szCs w:val="22"/>
      <w:lang w:eastAsia="en-US"/>
    </w:rPr>
  </w:style>
  <w:style w:type="character" w:customStyle="1" w:styleId="enumlev10">
    <w:name w:val="enumlev1 Знак"/>
    <w:basedOn w:val="DefaultParagraphFont"/>
    <w:locked/>
    <w:rsid w:val="001A1846"/>
    <w:rPr>
      <w:sz w:val="24"/>
      <w:lang w:eastAsia="en-US" w:bidi="ar-SA"/>
    </w:rPr>
  </w:style>
  <w:style w:type="character" w:customStyle="1" w:styleId="TableNo0">
    <w:name w:val="Table_No Знак"/>
    <w:basedOn w:val="DefaultParagraphFont"/>
    <w:link w:val="TableNo"/>
    <w:locked/>
    <w:rsid w:val="001A1846"/>
    <w:rPr>
      <w:sz w:val="24"/>
      <w:lang w:val="fr-FR" w:eastAsia="en-US"/>
    </w:rPr>
  </w:style>
  <w:style w:type="character" w:customStyle="1" w:styleId="Heading1Char">
    <w:name w:val="Heading 1 Char"/>
    <w:basedOn w:val="DefaultParagraphFont"/>
    <w:link w:val="Heading1"/>
    <w:rsid w:val="001A1846"/>
    <w:rPr>
      <w:b/>
      <w:sz w:val="24"/>
      <w:lang w:val="fr-FR" w:eastAsia="en-US"/>
    </w:rPr>
  </w:style>
  <w:style w:type="character" w:customStyle="1" w:styleId="EquationlegendChar">
    <w:name w:val="Equation_legend Char"/>
    <w:link w:val="Equationlegend"/>
    <w:locked/>
    <w:rsid w:val="001A1846"/>
    <w:rPr>
      <w:sz w:val="24"/>
      <w:lang w:eastAsia="en-US"/>
    </w:rPr>
  </w:style>
  <w:style w:type="character" w:customStyle="1" w:styleId="Tabletitle0">
    <w:name w:val="Table_title Знак"/>
    <w:link w:val="Tabletitle"/>
    <w:locked/>
    <w:rsid w:val="001A1846"/>
    <w:rPr>
      <w:b/>
      <w:sz w:val="24"/>
      <w:lang w:val="fr-FR" w:eastAsia="en-US"/>
    </w:rPr>
  </w:style>
  <w:style w:type="character" w:customStyle="1" w:styleId="FooterChar">
    <w:name w:val="Footer Char"/>
    <w:basedOn w:val="DefaultParagraphFont"/>
    <w:link w:val="Footer"/>
    <w:rsid w:val="001A1846"/>
    <w:rPr>
      <w:noProof/>
      <w:sz w:val="18"/>
      <w:lang w:val="fr-FR" w:eastAsia="en-US"/>
    </w:rPr>
  </w:style>
  <w:style w:type="character" w:customStyle="1" w:styleId="Appdef">
    <w:name w:val="App_def"/>
    <w:basedOn w:val="DefaultParagraphFont"/>
    <w:rsid w:val="001A1846"/>
    <w:rPr>
      <w:rFonts w:ascii="Times New Roman" w:hAnsi="Times New Roman"/>
      <w:b/>
    </w:rPr>
  </w:style>
  <w:style w:type="character" w:customStyle="1" w:styleId="Appref">
    <w:name w:val="App_ref"/>
    <w:basedOn w:val="DefaultParagraphFont"/>
    <w:rsid w:val="001A1846"/>
  </w:style>
  <w:style w:type="character" w:customStyle="1" w:styleId="Artdef">
    <w:name w:val="Art_def"/>
    <w:basedOn w:val="DefaultParagraphFont"/>
    <w:rsid w:val="001A1846"/>
    <w:rPr>
      <w:rFonts w:ascii="Times New Roman" w:hAnsi="Times New Roman"/>
      <w:b/>
    </w:rPr>
  </w:style>
  <w:style w:type="character" w:customStyle="1" w:styleId="Artref">
    <w:name w:val="Art_ref"/>
    <w:basedOn w:val="DefaultParagraphFont"/>
    <w:rsid w:val="001A1846"/>
  </w:style>
  <w:style w:type="character" w:customStyle="1" w:styleId="Recdef">
    <w:name w:val="Rec_def"/>
    <w:basedOn w:val="DefaultParagraphFont"/>
    <w:rsid w:val="001A1846"/>
    <w:rPr>
      <w:b/>
    </w:rPr>
  </w:style>
  <w:style w:type="character" w:customStyle="1" w:styleId="Resdef">
    <w:name w:val="Res_def"/>
    <w:basedOn w:val="DefaultParagraphFont"/>
    <w:rsid w:val="001A1846"/>
    <w:rPr>
      <w:rFonts w:ascii="Times New Roman" w:hAnsi="Times New Roman"/>
      <w:b/>
    </w:rPr>
  </w:style>
  <w:style w:type="character" w:customStyle="1" w:styleId="Tablefreq">
    <w:name w:val="Table_freq"/>
    <w:basedOn w:val="DefaultParagraphFont"/>
    <w:rsid w:val="001A1846"/>
    <w:rPr>
      <w:b/>
      <w:color w:val="auto"/>
      <w:sz w:val="20"/>
    </w:rPr>
  </w:style>
  <w:style w:type="character" w:customStyle="1" w:styleId="Provsplit">
    <w:name w:val="Prov_split"/>
    <w:basedOn w:val="DefaultParagraphFont"/>
    <w:qFormat/>
    <w:rsid w:val="001A1846"/>
    <w:rPr>
      <w:rFonts w:ascii="Times New Roman" w:hAnsi="Times New Roman"/>
    </w:rPr>
  </w:style>
  <w:style w:type="character" w:customStyle="1" w:styleId="Heading2Char">
    <w:name w:val="Heading 2 Char"/>
    <w:basedOn w:val="DefaultParagraphFont"/>
    <w:link w:val="Heading2"/>
    <w:rsid w:val="001A1846"/>
    <w:rPr>
      <w:b/>
      <w:sz w:val="24"/>
      <w:lang w:val="fr-FR" w:eastAsia="en-US"/>
    </w:rPr>
  </w:style>
  <w:style w:type="character" w:customStyle="1" w:styleId="Heading3Char">
    <w:name w:val="Heading 3 Char"/>
    <w:basedOn w:val="DefaultParagraphFont"/>
    <w:link w:val="Heading3"/>
    <w:qFormat/>
    <w:rsid w:val="001A1846"/>
    <w:rPr>
      <w:b/>
      <w:sz w:val="24"/>
      <w:lang w:val="fr-FR" w:eastAsia="en-US"/>
    </w:rPr>
  </w:style>
  <w:style w:type="character" w:customStyle="1" w:styleId="Heading4Char">
    <w:name w:val="Heading 4 Char"/>
    <w:basedOn w:val="DefaultParagraphFont"/>
    <w:link w:val="Heading4"/>
    <w:rsid w:val="001A1846"/>
    <w:rPr>
      <w:b/>
      <w:sz w:val="24"/>
      <w:lang w:val="fr-FR" w:eastAsia="en-US"/>
    </w:rPr>
  </w:style>
  <w:style w:type="character" w:customStyle="1" w:styleId="Heading5Char">
    <w:name w:val="Heading 5 Char"/>
    <w:basedOn w:val="DefaultParagraphFont"/>
    <w:link w:val="Heading5"/>
    <w:rsid w:val="001A1846"/>
    <w:rPr>
      <w:b/>
      <w:sz w:val="24"/>
      <w:lang w:val="fr-FR" w:eastAsia="en-US"/>
    </w:rPr>
  </w:style>
  <w:style w:type="character" w:customStyle="1" w:styleId="Heading6Char">
    <w:name w:val="Heading 6 Char"/>
    <w:basedOn w:val="DefaultParagraphFont"/>
    <w:link w:val="Heading6"/>
    <w:rsid w:val="001A1846"/>
    <w:rPr>
      <w:b/>
      <w:sz w:val="24"/>
      <w:lang w:val="fr-FR" w:eastAsia="en-US"/>
    </w:rPr>
  </w:style>
  <w:style w:type="character" w:customStyle="1" w:styleId="Heading7Char">
    <w:name w:val="Heading 7 Char"/>
    <w:basedOn w:val="DefaultParagraphFont"/>
    <w:link w:val="Heading7"/>
    <w:rsid w:val="001A1846"/>
    <w:rPr>
      <w:b/>
      <w:sz w:val="24"/>
      <w:lang w:val="fr-FR" w:eastAsia="en-US"/>
    </w:rPr>
  </w:style>
  <w:style w:type="character" w:customStyle="1" w:styleId="Heading8Char">
    <w:name w:val="Heading 8 Char"/>
    <w:basedOn w:val="DefaultParagraphFont"/>
    <w:link w:val="Heading8"/>
    <w:rsid w:val="001A1846"/>
    <w:rPr>
      <w:b/>
      <w:sz w:val="24"/>
      <w:lang w:val="fr-FR" w:eastAsia="en-US"/>
    </w:rPr>
  </w:style>
  <w:style w:type="character" w:customStyle="1" w:styleId="Heading9Char">
    <w:name w:val="Heading 9 Char"/>
    <w:basedOn w:val="DefaultParagraphFont"/>
    <w:link w:val="Heading9"/>
    <w:rsid w:val="001A1846"/>
    <w:rPr>
      <w:b/>
      <w:sz w:val="24"/>
      <w:lang w:val="fr-FR" w:eastAsia="en-US"/>
    </w:rPr>
  </w:style>
  <w:style w:type="character" w:customStyle="1" w:styleId="TabletitleChar">
    <w:name w:val="Table_title Char"/>
    <w:rsid w:val="001A1846"/>
    <w:rPr>
      <w:rFonts w:ascii="Times New Roman Bold" w:hAnsi="Times New Roman Bold"/>
      <w:b/>
      <w:lang w:eastAsia="en-US"/>
    </w:rPr>
  </w:style>
  <w:style w:type="character" w:customStyle="1" w:styleId="TableNoChar">
    <w:name w:val="Table_No Char"/>
    <w:rsid w:val="001A1846"/>
    <w:rPr>
      <w:rFonts w:ascii="Times New Roman" w:hAnsi="Times New Roman"/>
      <w:caps/>
      <w:lang w:eastAsia="en-US"/>
    </w:rPr>
  </w:style>
  <w:style w:type="character" w:customStyle="1" w:styleId="bumpedfont15">
    <w:name w:val="bumpedfont15"/>
    <w:basedOn w:val="DefaultParagraphFont"/>
    <w:rsid w:val="001A1846"/>
  </w:style>
  <w:style w:type="paragraph" w:styleId="ListParagraph">
    <w:name w:val="List Paragraph"/>
    <w:basedOn w:val="Normal"/>
    <w:uiPriority w:val="99"/>
    <w:unhideWhenUsed/>
    <w:rsid w:val="001A1846"/>
    <w:pPr>
      <w:ind w:firstLineChars="200" w:firstLine="420"/>
    </w:pPr>
    <w:rPr>
      <w:lang w:val="en-US"/>
    </w:rPr>
  </w:style>
  <w:style w:type="paragraph" w:styleId="BodyText">
    <w:name w:val="Body Text"/>
    <w:basedOn w:val="Normal"/>
    <w:link w:val="BodyTextChar"/>
    <w:rsid w:val="001A1846"/>
    <w:pPr>
      <w:framePr w:hSpace="181" w:wrap="around" w:vAnchor="page" w:hAnchor="margin" w:x="1" w:y="852"/>
      <w:tabs>
        <w:tab w:val="clear" w:pos="794"/>
        <w:tab w:val="clear" w:pos="1191"/>
        <w:tab w:val="clear" w:pos="1588"/>
        <w:tab w:val="clear" w:pos="1985"/>
        <w:tab w:val="left" w:pos="1134"/>
        <w:tab w:val="left" w:pos="1871"/>
        <w:tab w:val="left" w:pos="2268"/>
      </w:tabs>
      <w:jc w:val="center"/>
    </w:pPr>
    <w:rPr>
      <w:b/>
      <w:smallCaps/>
      <w:lang w:val="en-GB"/>
    </w:rPr>
  </w:style>
  <w:style w:type="character" w:customStyle="1" w:styleId="BodyTextChar">
    <w:name w:val="Body Text Char"/>
    <w:basedOn w:val="DefaultParagraphFont"/>
    <w:link w:val="BodyText"/>
    <w:rsid w:val="001A1846"/>
    <w:rPr>
      <w:b/>
      <w:smallCaps/>
      <w:sz w:val="24"/>
      <w:lang w:val="en-GB" w:eastAsia="en-US"/>
    </w:rPr>
  </w:style>
  <w:style w:type="paragraph" w:customStyle="1" w:styleId="FooterQP">
    <w:name w:val="Footer_QP"/>
    <w:basedOn w:val="Normal"/>
    <w:rsid w:val="001A1846"/>
    <w:pPr>
      <w:tabs>
        <w:tab w:val="clear" w:pos="794"/>
        <w:tab w:val="clear" w:pos="1191"/>
        <w:tab w:val="clear" w:pos="1588"/>
        <w:tab w:val="clear" w:pos="1985"/>
        <w:tab w:val="left" w:pos="907"/>
        <w:tab w:val="left" w:pos="1134"/>
        <w:tab w:val="left" w:pos="1871"/>
        <w:tab w:val="left" w:pos="2268"/>
        <w:tab w:val="right" w:pos="8789"/>
        <w:tab w:val="right" w:pos="9639"/>
      </w:tabs>
      <w:spacing w:before="0"/>
      <w:jc w:val="left"/>
    </w:pPr>
    <w:rPr>
      <w:b/>
      <w:sz w:val="22"/>
      <w:lang w:val="en-GB"/>
    </w:rPr>
  </w:style>
  <w:style w:type="paragraph" w:customStyle="1" w:styleId="Heading8a">
    <w:name w:val="Heading 8a"/>
    <w:basedOn w:val="Heading8"/>
    <w:next w:val="Normal"/>
    <w:rsid w:val="001A1846"/>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1A1846"/>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1A1846"/>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character" w:styleId="Strong">
    <w:name w:val="Strong"/>
    <w:basedOn w:val="DefaultParagraphFont"/>
    <w:qFormat/>
    <w:rsid w:val="001A1846"/>
    <w:rPr>
      <w:b/>
      <w:bCs/>
    </w:rPr>
  </w:style>
  <w:style w:type="paragraph" w:customStyle="1" w:styleId="TABLECAPS">
    <w:name w:val="TABLECAPS"/>
    <w:basedOn w:val="TableTextS5"/>
    <w:rsid w:val="001A1846"/>
    <w:rPr>
      <w:rFonts w:ascii="Times New Roman Bold" w:eastAsia="SimHei" w:hAnsi="Times New Roman Bold" w:cs="Times New Roman Bold"/>
      <w:b/>
    </w:rPr>
  </w:style>
  <w:style w:type="paragraph" w:customStyle="1" w:styleId="TableNote">
    <w:name w:val="TableNote"/>
    <w:basedOn w:val="Tabletext"/>
    <w:rsid w:val="001A184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customStyle="1" w:styleId="Env">
    <w:name w:val="Env"/>
    <w:basedOn w:val="Normal"/>
    <w:rsid w:val="001A1846"/>
    <w:pPr>
      <w:tabs>
        <w:tab w:val="left" w:pos="851"/>
      </w:tabs>
      <w:spacing w:before="80"/>
      <w:ind w:left="851" w:hanging="851"/>
    </w:pPr>
    <w:rPr>
      <w:lang w:eastAsia="zh-CN"/>
    </w:rPr>
  </w:style>
  <w:style w:type="paragraph" w:customStyle="1" w:styleId="E">
    <w:name w:val="E"/>
    <w:basedOn w:val="Env"/>
    <w:rsid w:val="001A1846"/>
  </w:style>
  <w:style w:type="character" w:customStyle="1" w:styleId="SummaryZchn">
    <w:name w:val="Summary Zchn"/>
    <w:basedOn w:val="DefaultParagraphFont"/>
    <w:link w:val="Summary"/>
    <w:rsid w:val="001A1846"/>
    <w:rPr>
      <w:sz w:val="24"/>
      <w:lang w:val="es-ES_tradnl" w:eastAsia="en-US"/>
    </w:rPr>
  </w:style>
  <w:style w:type="character" w:customStyle="1" w:styleId="whitespace-normal">
    <w:name w:val="whitespace-normal"/>
    <w:basedOn w:val="DefaultParagraphFont"/>
    <w:rsid w:val="001A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M.2135/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hyperlink" Target="http://www.itu.int/rec/R-REC-M.1371/en" TargetMode="External"/><Relationship Id="rId2" Type="http://schemas.openxmlformats.org/officeDocument/2006/relationships/numbering" Target="numbering.xml"/><Relationship Id="rId16" Type="http://schemas.openxmlformats.org/officeDocument/2006/relationships/hyperlink" Target="http://www.itu.int/rec/R-REC-M.1080/en" TargetMode="External"/><Relationship Id="rId20" Type="http://schemas.openxmlformats.org/officeDocument/2006/relationships/hyperlink" Target="https://www.itu.int/rec/T-REC-E.21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study-groups/Pages/itu-r-patent-information.aspx" TargetMode="External"/><Relationship Id="rId5" Type="http://schemas.openxmlformats.org/officeDocument/2006/relationships/webSettings" Target="webSettings.xml"/><Relationship Id="rId15" Type="http://schemas.openxmlformats.org/officeDocument/2006/relationships/hyperlink" Target="http://www.itu.int/rec/R-REC-M.493/e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tu.int/pub/R-REP-M.228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27</TotalTime>
  <Pages>14</Pages>
  <Words>1453</Words>
  <Characters>8187</Characters>
  <Application>Microsoft Office Word</Application>
  <DocSecurity>0</DocSecurity>
  <Lines>160</Lines>
  <Paragraphs>87</Paragraphs>
  <ScaleCrop>false</ScaleCrop>
  <HeadingPairs>
    <vt:vector size="2" baseType="variant">
      <vt:variant>
        <vt:lpstr>Title</vt:lpstr>
      </vt:variant>
      <vt:variant>
        <vt:i4>1</vt:i4>
      </vt:variant>
    </vt:vector>
  </HeadingPairs>
  <TitlesOfParts>
    <vt:vector size="1" baseType="lpstr">
      <vt:lpstr>ITU-R M.585-10 建议书(04/2026) 水上移动业务标识的指配和使用</vt:lpstr>
    </vt:vector>
  </TitlesOfParts>
  <Manager/>
  <Company>ITU</Company>
  <LinksUpToDate>false</LinksUpToDate>
  <CharactersWithSpaces>9553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M.585-10 建议书(04/2026) 水上移动业务标识的指配和使用</dc:title>
  <dc:subject>M 系列：移动、无线电测定、业余无线电以及相关卫星业务</dc:subject>
  <dc:creator>ITU</dc:creator>
  <cp:keywords>M.2164-0</cp:keywords>
  <dc:description/>
  <cp:lastModifiedBy>Liu, Sanping</cp:lastModifiedBy>
  <cp:revision>8</cp:revision>
  <cp:lastPrinted>2026-06-03T13:08:00Z</cp:lastPrinted>
  <dcterms:created xsi:type="dcterms:W3CDTF">2026-06-02T14:13:00Z</dcterms:created>
  <dcterms:modified xsi:type="dcterms:W3CDTF">2026-06-03T13:13:00Z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