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F82D58" w:rsidP="0034012F">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507233" w:rsidRPr="00507233">
              <w:rPr>
                <w:rFonts w:ascii="Tahoma" w:hAnsi="Tahoma" w:cs="Tahoma" w:hint="eastAsia"/>
                <w:b/>
                <w:bCs/>
                <w:iCs/>
                <w:color w:val="243285"/>
                <w:sz w:val="36"/>
                <w:szCs w:val="36"/>
              </w:rPr>
              <w:t>M</w:t>
            </w:r>
            <w:r w:rsidR="00507233" w:rsidRPr="00507233">
              <w:rPr>
                <w:rFonts w:ascii="Tahoma" w:hAnsi="Tahoma" w:cs="Tahoma"/>
                <w:b/>
                <w:bCs/>
                <w:iCs/>
                <w:color w:val="243285"/>
                <w:sz w:val="36"/>
                <w:szCs w:val="36"/>
              </w:rPr>
              <w:t>.</w:t>
            </w:r>
            <w:r w:rsidR="007271A0">
              <w:rPr>
                <w:rFonts w:ascii="Tahoma" w:hAnsi="Tahoma" w:cs="Tahoma" w:hint="eastAsia"/>
                <w:b/>
                <w:bCs/>
                <w:iCs/>
                <w:color w:val="243285"/>
                <w:sz w:val="36"/>
                <w:szCs w:val="36"/>
                <w:lang w:eastAsia="zh-CN"/>
              </w:rPr>
              <w:t>493</w:t>
            </w:r>
            <w:r w:rsidR="00507233" w:rsidRPr="00507233">
              <w:rPr>
                <w:rFonts w:ascii="Tahoma" w:hAnsi="Tahoma" w:cs="Tahoma" w:hint="eastAsia"/>
                <w:b/>
                <w:bCs/>
                <w:iCs/>
                <w:color w:val="243285"/>
                <w:sz w:val="36"/>
                <w:szCs w:val="36"/>
              </w:rPr>
              <w:t>-</w:t>
            </w:r>
            <w:r w:rsidR="0089674C">
              <w:rPr>
                <w:rFonts w:ascii="Tahoma" w:hAnsi="Tahoma" w:cs="Tahoma"/>
                <w:b/>
                <w:bCs/>
                <w:iCs/>
                <w:color w:val="243285"/>
                <w:sz w:val="36"/>
                <w:szCs w:val="36"/>
              </w:rPr>
              <w:t>15</w:t>
            </w:r>
            <w:r w:rsidR="00DF7B89">
              <w:rPr>
                <w:rFonts w:ascii="Tahoma" w:hAnsi="Tahoma" w:cs="Tahoma"/>
                <w:b/>
                <w:bCs/>
                <w:iCs/>
                <w:color w:val="243285"/>
                <w:sz w:val="36"/>
                <w:szCs w:val="36"/>
              </w:rPr>
              <w:t xml:space="preserve"> </w:t>
            </w:r>
            <w:r w:rsidR="009E6169" w:rsidRPr="00507233">
              <w:rPr>
                <w:rFonts w:ascii="SimHei" w:eastAsia="SimHei" w:hAnsi="Tahoma" w:cs="Tahoma" w:hint="eastAsia"/>
                <w:b/>
                <w:bCs/>
                <w:iCs/>
                <w:color w:val="243285"/>
                <w:sz w:val="36"/>
                <w:szCs w:val="36"/>
                <w:lang w:eastAsia="zh-CN"/>
              </w:rPr>
              <w:t>建议书</w:t>
            </w:r>
          </w:p>
          <w:p w:rsidR="009E6169" w:rsidRPr="00507233" w:rsidRDefault="00507233" w:rsidP="0034012F">
            <w:pPr>
              <w:spacing w:before="80" w:line="280" w:lineRule="exact"/>
              <w:jc w:val="right"/>
              <w:rPr>
                <w:rFonts w:ascii="Tahoma" w:hAnsi="Tahoma" w:cs="Tahoma"/>
                <w:b/>
                <w:bCs/>
                <w:iCs/>
                <w:color w:val="243285"/>
              </w:rPr>
            </w:pPr>
            <w:r w:rsidRPr="00507233">
              <w:rPr>
                <w:rFonts w:ascii="Tahoma" w:hAnsi="Tahoma" w:cs="Tahoma"/>
                <w:b/>
                <w:bCs/>
                <w:iCs/>
                <w:color w:val="243285"/>
              </w:rPr>
              <w:t>(</w:t>
            </w:r>
            <w:r w:rsidR="0089674C">
              <w:rPr>
                <w:rFonts w:ascii="Tahoma" w:hAnsi="Tahoma" w:cs="Tahoma"/>
                <w:b/>
                <w:bCs/>
                <w:iCs/>
                <w:color w:val="243285"/>
                <w:szCs w:val="24"/>
              </w:rPr>
              <w:t>01</w:t>
            </w:r>
            <w:r w:rsidR="0089674C" w:rsidRPr="004F65E4">
              <w:rPr>
                <w:rFonts w:ascii="Tahoma" w:hAnsi="Tahoma" w:cs="Tahoma"/>
                <w:b/>
                <w:bCs/>
                <w:iCs/>
                <w:color w:val="243285"/>
                <w:szCs w:val="24"/>
              </w:rPr>
              <w:t>/</w:t>
            </w:r>
            <w:r w:rsidR="0089674C">
              <w:rPr>
                <w:rFonts w:ascii="Tahoma" w:hAnsi="Tahoma" w:cs="Tahoma"/>
                <w:b/>
                <w:bCs/>
                <w:iCs/>
                <w:color w:val="243285"/>
                <w:szCs w:val="24"/>
              </w:rPr>
              <w:t>2019</w:t>
            </w:r>
            <w:r w:rsidRPr="00507233">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E44C27" w:rsidRDefault="007271A0" w:rsidP="00E44C27">
            <w:pPr>
              <w:spacing w:before="80" w:line="500" w:lineRule="exact"/>
              <w:jc w:val="right"/>
              <w:rPr>
                <w:rFonts w:ascii="Tahoma" w:eastAsia="SimHei" w:hAnsi="Tahoma" w:cs="Tahoma"/>
                <w:b/>
                <w:bCs/>
                <w:color w:val="243285"/>
                <w:sz w:val="44"/>
                <w:szCs w:val="44"/>
                <w:lang w:eastAsia="zh-CN"/>
              </w:rPr>
            </w:pPr>
            <w:r w:rsidRPr="007271A0">
              <w:rPr>
                <w:rFonts w:ascii="Tahoma" w:eastAsia="SimHei" w:hAnsi="Tahoma" w:cs="Tahoma" w:hint="eastAsia"/>
                <w:b/>
                <w:bCs/>
                <w:color w:val="243285"/>
                <w:sz w:val="44"/>
                <w:szCs w:val="44"/>
                <w:lang w:eastAsia="zh-CN"/>
              </w:rPr>
              <w:t>用于水上移动业务的</w:t>
            </w:r>
          </w:p>
          <w:p w:rsidR="009E6169" w:rsidRPr="007B31CB" w:rsidRDefault="007271A0" w:rsidP="00E44C27">
            <w:pPr>
              <w:spacing w:before="80" w:line="500" w:lineRule="exact"/>
              <w:jc w:val="right"/>
              <w:rPr>
                <w:rFonts w:ascii="Tahoma" w:hAnsi="Tahoma" w:cs="Tahoma"/>
                <w:b/>
                <w:bCs/>
                <w:iCs/>
                <w:color w:val="243285"/>
                <w:sz w:val="44"/>
                <w:szCs w:val="44"/>
                <w:lang w:val="en-US" w:eastAsia="zh-CN"/>
              </w:rPr>
            </w:pPr>
            <w:r w:rsidRPr="007271A0">
              <w:rPr>
                <w:rFonts w:ascii="Tahoma" w:eastAsia="SimHei" w:hAnsi="Tahoma" w:cs="Tahoma" w:hint="eastAsia"/>
                <w:b/>
                <w:bCs/>
                <w:color w:val="243285"/>
                <w:sz w:val="44"/>
                <w:szCs w:val="44"/>
                <w:lang w:eastAsia="zh-CN"/>
              </w:rPr>
              <w:t>数字选择性呼叫系统</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507233"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DF7B89">
              <w:rPr>
                <w:rFonts w:ascii="Tahoma" w:hAnsi="Tahoma" w:cs="Tahoma"/>
                <w:b/>
                <w:bCs/>
                <w:iCs/>
                <w:color w:val="243285"/>
                <w:sz w:val="36"/>
                <w:szCs w:val="36"/>
                <w:lang w:val="en-US" w:eastAsia="zh-CN"/>
              </w:rPr>
              <w:t xml:space="preserve"> </w:t>
            </w:r>
            <w:r w:rsidR="009E6169" w:rsidRPr="00507233">
              <w:rPr>
                <w:rFonts w:ascii="SimHei" w:eastAsia="SimHei" w:hAnsi="Tahoma" w:cs="Tahoma" w:hint="eastAsia"/>
                <w:b/>
                <w:bCs/>
                <w:iCs/>
                <w:color w:val="243285"/>
                <w:sz w:val="36"/>
                <w:szCs w:val="36"/>
                <w:lang w:val="en-US" w:eastAsia="zh-CN"/>
              </w:rPr>
              <w:t>系列</w:t>
            </w:r>
          </w:p>
          <w:p w:rsidR="00E44C27" w:rsidRDefault="00507233" w:rsidP="00E44C27">
            <w:pPr>
              <w:spacing w:before="80" w:line="360" w:lineRule="exact"/>
              <w:jc w:val="right"/>
              <w:rPr>
                <w:rFonts w:ascii="SimHei" w:eastAsia="SimHei"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移动、无线电定位、业余</w:t>
            </w:r>
          </w:p>
          <w:p w:rsidR="009E6169" w:rsidRPr="007B31CB" w:rsidRDefault="00507233" w:rsidP="00E44C27">
            <w:pPr>
              <w:spacing w:before="80" w:line="360" w:lineRule="exact"/>
              <w:jc w:val="right"/>
              <w:rPr>
                <w:rFonts w:ascii="Tahoma" w:hAnsi="Tahoma" w:cs="Tahoma"/>
                <w:b/>
                <w:bCs/>
                <w:iCs/>
                <w:color w:val="243285"/>
                <w:sz w:val="36"/>
                <w:szCs w:val="36"/>
                <w:lang w:val="en-US" w:eastAsia="zh-CN"/>
              </w:rPr>
            </w:pPr>
            <w:r w:rsidRPr="00507233">
              <w:rPr>
                <w:rFonts w:ascii="SimHei" w:eastAsia="SimHei" w:hAnsi="Tahoma" w:cs="Tahoma" w:hint="eastAsia"/>
                <w:b/>
                <w:bCs/>
                <w:iCs/>
                <w:color w:val="243285"/>
                <w:sz w:val="36"/>
                <w:szCs w:val="36"/>
                <w:lang w:val="en-US" w:eastAsia="zh-CN"/>
              </w:rPr>
              <w:t>和相关卫星业务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8"/>
          <w:headerReference w:type="default" r:id="rId9"/>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E44C27" w:rsidRPr="00586EF8" w:rsidRDefault="00E44C27" w:rsidP="00E44C27">
      <w:pPr>
        <w:pStyle w:val="Heading1"/>
        <w:spacing w:before="120"/>
        <w:jc w:val="center"/>
        <w:rPr>
          <w:lang w:val="en-US" w:eastAsia="zh-CN"/>
        </w:rPr>
      </w:pPr>
      <w:r>
        <w:rPr>
          <w:rFonts w:hint="eastAsia"/>
          <w:lang w:val="fr-CH" w:eastAsia="zh-CN"/>
        </w:rPr>
        <w:t>前言</w:t>
      </w:r>
    </w:p>
    <w:p w:rsidR="00E44C27" w:rsidRPr="00355C93" w:rsidRDefault="00E44C27" w:rsidP="00E44C2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44C27" w:rsidRPr="00355C93" w:rsidRDefault="00E44C27" w:rsidP="00E44C27">
      <w:pPr>
        <w:ind w:firstLineChars="200" w:firstLine="400"/>
        <w:jc w:val="left"/>
        <w:rPr>
          <w:sz w:val="20"/>
          <w:lang w:val="en-US" w:eastAsia="zh-CN"/>
        </w:rPr>
      </w:pPr>
      <w:r w:rsidRPr="00355C93">
        <w:rPr>
          <w:rFonts w:hint="eastAsia"/>
          <w:sz w:val="20"/>
          <w:lang w:val="en-US" w:eastAsia="zh-CN"/>
        </w:rPr>
        <w:t>无线电通信部门的</w:t>
      </w:r>
      <w:r w:rsidR="00C07195">
        <w:rPr>
          <w:rFonts w:hint="eastAsia"/>
          <w:sz w:val="20"/>
          <w:lang w:val="en-US" w:eastAsia="zh-CN"/>
        </w:rPr>
        <w:t>监管</w:t>
      </w:r>
      <w:r w:rsidRPr="00355C93">
        <w:rPr>
          <w:rFonts w:hint="eastAsia"/>
          <w:sz w:val="20"/>
          <w:lang w:val="en-US" w:eastAsia="zh-CN"/>
        </w:rPr>
        <w:t>和政策职能由世界</w:t>
      </w:r>
      <w:r w:rsidR="0027544D">
        <w:rPr>
          <w:rFonts w:hint="eastAsia"/>
          <w:sz w:val="20"/>
          <w:lang w:val="en-US" w:eastAsia="zh-CN"/>
        </w:rPr>
        <w:t>和</w:t>
      </w:r>
      <w:r w:rsidRPr="00355C93">
        <w:rPr>
          <w:rFonts w:hint="eastAsia"/>
          <w:sz w:val="20"/>
          <w:lang w:val="en-US" w:eastAsia="zh-CN"/>
        </w:rPr>
        <w:t>区域无线电通信大会以及无线电通信全会在研究组的支持下履行。</w:t>
      </w:r>
    </w:p>
    <w:p w:rsidR="00E44C27" w:rsidRPr="00943821" w:rsidRDefault="00E44C27" w:rsidP="00E44C2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E44C27" w:rsidRPr="00355C93" w:rsidRDefault="0027544D" w:rsidP="00E44C27">
      <w:pPr>
        <w:tabs>
          <w:tab w:val="clear" w:pos="794"/>
          <w:tab w:val="clear" w:pos="1191"/>
          <w:tab w:val="clear" w:pos="1588"/>
          <w:tab w:val="clear" w:pos="1985"/>
        </w:tabs>
        <w:spacing w:before="240"/>
        <w:ind w:firstLineChars="200" w:firstLine="400"/>
        <w:jc w:val="left"/>
        <w:rPr>
          <w:sz w:val="20"/>
          <w:lang w:val="en-US" w:eastAsia="zh-CN"/>
        </w:rPr>
      </w:pPr>
      <w:r>
        <w:rPr>
          <w:rFonts w:hint="eastAsia"/>
          <w:sz w:val="20"/>
          <w:lang w:val="en-US" w:eastAsia="zh-CN"/>
        </w:rPr>
        <w:t>有关知识产权</w:t>
      </w:r>
      <w:r w:rsidRPr="00355C93">
        <w:rPr>
          <w:rFonts w:hint="eastAsia"/>
          <w:sz w:val="20"/>
          <w:lang w:val="en-US" w:eastAsia="zh-CN"/>
        </w:rPr>
        <w:t>的</w:t>
      </w:r>
      <w:r w:rsidR="00E44C27" w:rsidRPr="00355C93">
        <w:rPr>
          <w:sz w:val="20"/>
          <w:lang w:val="en-US"/>
        </w:rPr>
        <w:t>ITU-R</w:t>
      </w:r>
      <w:r w:rsidR="00E44C27" w:rsidRPr="00355C93">
        <w:rPr>
          <w:rFonts w:hint="eastAsia"/>
          <w:sz w:val="20"/>
          <w:lang w:val="en-US" w:eastAsia="zh-CN"/>
        </w:rPr>
        <w:t>政策述于</w:t>
      </w:r>
      <w:r w:rsidR="00E44C27" w:rsidRPr="00355C93">
        <w:rPr>
          <w:sz w:val="20"/>
          <w:lang w:val="en-US"/>
        </w:rPr>
        <w:t>ITU-R</w:t>
      </w:r>
      <w:r w:rsidR="00E44C27" w:rsidRPr="00355C93">
        <w:rPr>
          <w:rFonts w:hint="eastAsia"/>
          <w:sz w:val="20"/>
          <w:lang w:val="en-US" w:eastAsia="zh-CN"/>
        </w:rPr>
        <w:t>第</w:t>
      </w:r>
      <w:r w:rsidR="00E44C27" w:rsidRPr="00355C93">
        <w:rPr>
          <w:rFonts w:hint="eastAsia"/>
          <w:sz w:val="20"/>
          <w:lang w:val="en-US" w:eastAsia="zh-CN"/>
        </w:rPr>
        <w:t>1</w:t>
      </w:r>
      <w:r w:rsidR="00E44C27" w:rsidRPr="00355C93">
        <w:rPr>
          <w:rFonts w:hint="eastAsia"/>
          <w:sz w:val="20"/>
          <w:lang w:val="en-US" w:eastAsia="zh-CN"/>
        </w:rPr>
        <w:t>号决议的附件</w:t>
      </w:r>
      <w:r w:rsidR="00E44C27" w:rsidRPr="00355C93">
        <w:rPr>
          <w:rFonts w:hint="eastAsia"/>
          <w:sz w:val="20"/>
          <w:lang w:val="en-US" w:eastAsia="zh-CN"/>
        </w:rPr>
        <w:t>1</w:t>
      </w:r>
      <w:r w:rsidR="00E44C27" w:rsidRPr="00355C93">
        <w:rPr>
          <w:rFonts w:hint="eastAsia"/>
          <w:sz w:val="20"/>
          <w:lang w:val="en-US" w:eastAsia="zh-CN"/>
        </w:rPr>
        <w:t>中所参引的《</w:t>
      </w:r>
      <w:r w:rsidR="00E44C27" w:rsidRPr="00355C93">
        <w:rPr>
          <w:sz w:val="20"/>
          <w:lang w:val="en-US" w:eastAsia="zh-CN"/>
        </w:rPr>
        <w:t>ITU-T/ITU-R/ISO/IEC</w:t>
      </w:r>
      <w:r w:rsidR="00E44C27" w:rsidRPr="00355C93">
        <w:rPr>
          <w:rFonts w:hint="eastAsia"/>
          <w:sz w:val="20"/>
          <w:lang w:val="en-US" w:eastAsia="zh-CN"/>
        </w:rPr>
        <w:t>的通用专利政策》。专利持有人用于提交专利声明</w:t>
      </w:r>
      <w:r w:rsidR="001A6337">
        <w:rPr>
          <w:rFonts w:hint="eastAsia"/>
          <w:sz w:val="20"/>
          <w:lang w:val="en-US" w:eastAsia="zh-CN"/>
        </w:rPr>
        <w:t>及</w:t>
      </w:r>
      <w:r w:rsidR="00E44C27" w:rsidRPr="00355C93">
        <w:rPr>
          <w:rFonts w:hint="eastAsia"/>
          <w:sz w:val="20"/>
          <w:lang w:val="en-US" w:eastAsia="zh-CN"/>
        </w:rPr>
        <w:t>许可声明的表格可从</w:t>
      </w:r>
      <w:hyperlink r:id="rId10" w:history="1">
        <w:r w:rsidR="00432C26">
          <w:rPr>
            <w:rStyle w:val="Hyperlink"/>
            <w:sz w:val="20"/>
            <w:lang w:val="en-US" w:eastAsia="zh-CN"/>
          </w:rPr>
          <w:t>http://www.itu.int/ITU-R/go/patents/en</w:t>
        </w:r>
      </w:hyperlink>
      <w:r w:rsidR="00E44C27" w:rsidRPr="00355C93">
        <w:rPr>
          <w:rFonts w:hint="eastAsia"/>
          <w:sz w:val="20"/>
          <w:lang w:eastAsia="zh-CN"/>
        </w:rPr>
        <w:t>获</w:t>
      </w:r>
      <w:r w:rsidR="003F6217">
        <w:rPr>
          <w:rFonts w:hint="eastAsia"/>
          <w:sz w:val="20"/>
          <w:lang w:eastAsia="zh-CN"/>
        </w:rPr>
        <w:t>取</w:t>
      </w:r>
      <w:r w:rsidR="00E44C27" w:rsidRPr="00355C93">
        <w:rPr>
          <w:rFonts w:hint="eastAsia"/>
          <w:sz w:val="20"/>
          <w:lang w:val="en-US" w:eastAsia="zh-CN"/>
        </w:rPr>
        <w:t>，</w:t>
      </w:r>
      <w:r w:rsidR="00E44C27" w:rsidRPr="00355C93">
        <w:rPr>
          <w:rFonts w:hint="eastAsia"/>
          <w:sz w:val="20"/>
          <w:lang w:eastAsia="zh-CN"/>
        </w:rPr>
        <w:t>在此处也可获取</w:t>
      </w:r>
      <w:r w:rsidR="00E44C27" w:rsidRPr="00355C93">
        <w:rPr>
          <w:rFonts w:hint="eastAsia"/>
          <w:sz w:val="20"/>
          <w:lang w:val="en-US" w:eastAsia="zh-CN"/>
        </w:rPr>
        <w:t>《</w:t>
      </w:r>
      <w:r w:rsidR="00E44C27" w:rsidRPr="00355C93">
        <w:rPr>
          <w:sz w:val="20"/>
          <w:lang w:val="en-US" w:eastAsia="zh-CN"/>
        </w:rPr>
        <w:t>ITU-T/ITU-R/ISO/IEC</w:t>
      </w:r>
      <w:r w:rsidR="00E44C27" w:rsidRPr="00355C93">
        <w:rPr>
          <w:rFonts w:hint="eastAsia"/>
          <w:sz w:val="20"/>
          <w:lang w:val="en-US" w:eastAsia="zh-CN"/>
        </w:rPr>
        <w:t>的通用专利政策实施指南》和</w:t>
      </w:r>
      <w:r w:rsidR="00E44C27" w:rsidRPr="00355C93">
        <w:rPr>
          <w:sz w:val="20"/>
          <w:lang w:val="en-US" w:eastAsia="zh-CN"/>
        </w:rPr>
        <w:t>ITU-R</w:t>
      </w:r>
      <w:r w:rsidR="00E44C27" w:rsidRPr="00355C93">
        <w:rPr>
          <w:rFonts w:hint="eastAsia"/>
          <w:sz w:val="20"/>
          <w:lang w:val="en-US" w:eastAsia="zh-CN"/>
        </w:rPr>
        <w:t>专利信息数据库。</w:t>
      </w:r>
      <w:r w:rsidR="002C545F" w:rsidRPr="002C545F">
        <w:rPr>
          <w:sz w:val="20"/>
          <w:lang w:val="en-US" w:eastAsia="zh-CN"/>
        </w:rPr>
        <w:t xml:space="preserve"> </w:t>
      </w:r>
    </w:p>
    <w:p w:rsidR="00E44C27" w:rsidRDefault="00E44C27" w:rsidP="00E44C27">
      <w:pPr>
        <w:jc w:val="center"/>
        <w:rPr>
          <w:sz w:val="22"/>
          <w:lang w:val="en-US" w:eastAsia="zh-CN"/>
        </w:rPr>
      </w:pPr>
    </w:p>
    <w:p w:rsidR="00E44C27" w:rsidRDefault="00E44C27" w:rsidP="00E44C2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E44C27" w:rsidRPr="00971C69" w:rsidTr="00223688">
        <w:tc>
          <w:tcPr>
            <w:tcW w:w="9748" w:type="dxa"/>
            <w:gridSpan w:val="2"/>
          </w:tcPr>
          <w:p w:rsidR="00E44C27" w:rsidRPr="00C12100"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E44C27" w:rsidRPr="00F128B0" w:rsidRDefault="00E44C27" w:rsidP="00943EB4">
            <w:pPr>
              <w:jc w:val="center"/>
              <w:rPr>
                <w:sz w:val="18"/>
                <w:szCs w:val="18"/>
                <w:lang w:val="en-US" w:eastAsia="zh-CN"/>
              </w:rPr>
            </w:pPr>
            <w:r w:rsidRPr="00F128B0">
              <w:rPr>
                <w:rFonts w:hint="eastAsia"/>
                <w:sz w:val="18"/>
                <w:szCs w:val="18"/>
                <w:lang w:val="en-US" w:eastAsia="zh-CN"/>
              </w:rPr>
              <w:t>（也可在线</w:t>
            </w:r>
            <w:r w:rsidR="003F6217">
              <w:rPr>
                <w:rFonts w:hint="eastAsia"/>
                <w:sz w:val="18"/>
                <w:szCs w:val="18"/>
                <w:lang w:val="en-US" w:eastAsia="zh-CN"/>
              </w:rPr>
              <w:t>访问</w:t>
            </w:r>
            <w:hyperlink r:id="rId11" w:history="1">
              <w:r w:rsidR="002F785B">
                <w:rPr>
                  <w:rStyle w:val="Hyperlink"/>
                  <w:sz w:val="18"/>
                  <w:szCs w:val="18"/>
                  <w:lang w:val="en-US"/>
                </w:rPr>
                <w:t>http://www.itu.int/publ/R-REC/en</w:t>
              </w:r>
            </w:hyperlink>
            <w:r w:rsidRPr="00F128B0">
              <w:rPr>
                <w:rFonts w:hint="eastAsia"/>
                <w:sz w:val="18"/>
                <w:szCs w:val="18"/>
                <w:lang w:val="en-US" w:eastAsia="zh-CN"/>
              </w:rPr>
              <w:t>）</w:t>
            </w:r>
          </w:p>
        </w:tc>
      </w:tr>
      <w:tr w:rsidR="00E44C27" w:rsidRPr="00355C93" w:rsidTr="00223688">
        <w:tc>
          <w:tcPr>
            <w:tcW w:w="960" w:type="dxa"/>
          </w:tcPr>
          <w:p w:rsidR="00E44C27" w:rsidRPr="00355C93" w:rsidRDefault="00E44C27" w:rsidP="0022368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BO</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BR</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BS</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BT</w:t>
            </w:r>
          </w:p>
        </w:tc>
        <w:tc>
          <w:tcPr>
            <w:tcW w:w="8788" w:type="dxa"/>
          </w:tcPr>
          <w:p w:rsidR="00E44C27" w:rsidRPr="00355C93"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44C27" w:rsidRPr="00355C93" w:rsidTr="00223688">
        <w:tc>
          <w:tcPr>
            <w:tcW w:w="960" w:type="dxa"/>
          </w:tcPr>
          <w:p w:rsidR="00E44C27" w:rsidRPr="00355C93" w:rsidRDefault="00E44C27" w:rsidP="00223688">
            <w:pPr>
              <w:spacing w:before="30" w:after="30"/>
              <w:ind w:left="57"/>
              <w:jc w:val="left"/>
              <w:rPr>
                <w:b/>
                <w:bCs/>
                <w:sz w:val="20"/>
                <w:lang w:val="fr-CH"/>
              </w:rPr>
            </w:pPr>
            <w:r w:rsidRPr="00355C93">
              <w:rPr>
                <w:b/>
                <w:bCs/>
                <w:sz w:val="20"/>
                <w:lang w:val="fr-CH"/>
              </w:rPr>
              <w:t>F</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44C27" w:rsidRPr="00355C93" w:rsidTr="00223688">
        <w:tc>
          <w:tcPr>
            <w:tcW w:w="960" w:type="dxa"/>
            <w:shd w:val="pct5" w:color="auto" w:fill="auto"/>
          </w:tcPr>
          <w:p w:rsidR="00E44C27" w:rsidRPr="00ED017E" w:rsidRDefault="00E44C27" w:rsidP="00223688">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E44C27" w:rsidRPr="00ED017E" w:rsidRDefault="00E44C27" w:rsidP="002236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E44C27" w:rsidRPr="00355C93" w:rsidTr="00223688">
        <w:tc>
          <w:tcPr>
            <w:tcW w:w="960" w:type="dxa"/>
            <w:shd w:val="clear" w:color="auto" w:fill="FFFFFF" w:themeFill="background1"/>
          </w:tcPr>
          <w:p w:rsidR="00E44C27" w:rsidRPr="00ED017E" w:rsidRDefault="00E44C27" w:rsidP="00223688">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E44C27" w:rsidRPr="00ED017E" w:rsidRDefault="00E44C27" w:rsidP="00223688">
            <w:pPr>
              <w:spacing w:before="30" w:after="30"/>
              <w:jc w:val="left"/>
              <w:rPr>
                <w:sz w:val="20"/>
                <w:lang w:val="fr-CH"/>
              </w:rPr>
            </w:pPr>
            <w:r w:rsidRPr="00ED017E">
              <w:rPr>
                <w:rFonts w:hint="eastAsia"/>
                <w:sz w:val="20"/>
                <w:lang w:val="fr-CH"/>
              </w:rPr>
              <w:t>无线电波传播</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RA</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RS</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44C27" w:rsidRPr="00355C93" w:rsidTr="00223688">
        <w:tc>
          <w:tcPr>
            <w:tcW w:w="960" w:type="dxa"/>
            <w:shd w:val="clear" w:color="auto" w:fill="FFFFFF" w:themeFill="background1"/>
          </w:tcPr>
          <w:p w:rsidR="00E44C27" w:rsidRPr="002C01E1" w:rsidRDefault="00E44C27" w:rsidP="00223688">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E44C27" w:rsidRPr="002C01E1" w:rsidRDefault="00E44C27" w:rsidP="00223688">
            <w:pPr>
              <w:spacing w:before="30" w:after="30"/>
              <w:jc w:val="left"/>
              <w:rPr>
                <w:sz w:val="20"/>
                <w:lang w:val="en-US"/>
              </w:rPr>
            </w:pPr>
            <w:r w:rsidRPr="002C01E1">
              <w:rPr>
                <w:rFonts w:hint="eastAsia"/>
                <w:sz w:val="20"/>
                <w:lang w:val="en-US"/>
              </w:rPr>
              <w:t>卫星固定业务</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SA</w:t>
            </w:r>
          </w:p>
        </w:tc>
        <w:tc>
          <w:tcPr>
            <w:tcW w:w="8788" w:type="dxa"/>
          </w:tcPr>
          <w:p w:rsidR="00E44C27" w:rsidRPr="00355C93" w:rsidRDefault="00E44C27" w:rsidP="00223688">
            <w:pPr>
              <w:spacing w:before="30" w:after="30"/>
              <w:jc w:val="left"/>
              <w:rPr>
                <w:sz w:val="20"/>
                <w:lang w:val="en-US"/>
              </w:rPr>
            </w:pPr>
            <w:r w:rsidRPr="00355C93">
              <w:rPr>
                <w:rFonts w:hint="eastAsia"/>
                <w:sz w:val="20"/>
                <w:lang w:val="en-US" w:eastAsia="zh-CN"/>
              </w:rPr>
              <w:t>空间应用和气象</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SF</w:t>
            </w:r>
          </w:p>
        </w:tc>
        <w:tc>
          <w:tcPr>
            <w:tcW w:w="8788" w:type="dxa"/>
          </w:tcPr>
          <w:p w:rsidR="00E44C27" w:rsidRPr="00355C93" w:rsidRDefault="00E44C27" w:rsidP="0022368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SM</w:t>
            </w:r>
          </w:p>
        </w:tc>
        <w:tc>
          <w:tcPr>
            <w:tcW w:w="8788" w:type="dxa"/>
          </w:tcPr>
          <w:p w:rsidR="00E44C27" w:rsidRPr="00355C93" w:rsidRDefault="00E44C27" w:rsidP="002236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SNG</w:t>
            </w:r>
          </w:p>
        </w:tc>
        <w:tc>
          <w:tcPr>
            <w:tcW w:w="8788" w:type="dxa"/>
          </w:tcPr>
          <w:p w:rsidR="00E44C27" w:rsidRPr="00355C93" w:rsidRDefault="00E44C27" w:rsidP="00223688">
            <w:pPr>
              <w:spacing w:before="30" w:after="30"/>
              <w:jc w:val="left"/>
              <w:rPr>
                <w:sz w:val="20"/>
                <w:lang w:val="en-US"/>
              </w:rPr>
            </w:pPr>
            <w:r w:rsidRPr="00355C93">
              <w:rPr>
                <w:rFonts w:hint="eastAsia"/>
                <w:sz w:val="20"/>
                <w:lang w:val="en-US" w:eastAsia="zh-CN"/>
              </w:rPr>
              <w:t>卫星新闻采集</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TF</w:t>
            </w:r>
          </w:p>
        </w:tc>
        <w:tc>
          <w:tcPr>
            <w:tcW w:w="8788" w:type="dxa"/>
          </w:tcPr>
          <w:p w:rsidR="00E44C27" w:rsidRPr="00355C93" w:rsidRDefault="00E44C27" w:rsidP="00223688">
            <w:pPr>
              <w:spacing w:before="30" w:after="30"/>
              <w:jc w:val="left"/>
              <w:rPr>
                <w:sz w:val="20"/>
                <w:lang w:val="en-US" w:eastAsia="zh-CN"/>
              </w:rPr>
            </w:pPr>
            <w:r w:rsidRPr="00355C93">
              <w:rPr>
                <w:rFonts w:hint="eastAsia"/>
                <w:sz w:val="20"/>
                <w:lang w:val="en-US" w:eastAsia="zh-CN"/>
              </w:rPr>
              <w:t>时间信号和频率标准发射</w:t>
            </w:r>
          </w:p>
        </w:tc>
      </w:tr>
      <w:tr w:rsidR="00E44C27" w:rsidRPr="00355C93" w:rsidTr="00223688">
        <w:tc>
          <w:tcPr>
            <w:tcW w:w="960" w:type="dxa"/>
          </w:tcPr>
          <w:p w:rsidR="00E44C27" w:rsidRPr="00355C93" w:rsidRDefault="00E44C27" w:rsidP="00223688">
            <w:pPr>
              <w:spacing w:before="30" w:after="30"/>
              <w:ind w:left="57"/>
              <w:jc w:val="left"/>
              <w:rPr>
                <w:b/>
                <w:bCs/>
                <w:sz w:val="20"/>
                <w:lang w:val="en-US"/>
              </w:rPr>
            </w:pPr>
            <w:r w:rsidRPr="00355C93">
              <w:rPr>
                <w:b/>
                <w:bCs/>
                <w:sz w:val="20"/>
                <w:lang w:val="en-US"/>
              </w:rPr>
              <w:t>V</w:t>
            </w:r>
          </w:p>
        </w:tc>
        <w:tc>
          <w:tcPr>
            <w:tcW w:w="8788" w:type="dxa"/>
          </w:tcPr>
          <w:p w:rsidR="00E44C27" w:rsidRPr="00355C93" w:rsidRDefault="00E44C27" w:rsidP="00223688">
            <w:pPr>
              <w:spacing w:before="30" w:after="180"/>
              <w:jc w:val="left"/>
              <w:rPr>
                <w:sz w:val="20"/>
                <w:lang w:val="en-US"/>
              </w:rPr>
            </w:pPr>
            <w:r w:rsidRPr="00355C93">
              <w:rPr>
                <w:rFonts w:hint="eastAsia"/>
                <w:sz w:val="20"/>
                <w:lang w:val="en-US" w:eastAsia="zh-CN"/>
              </w:rPr>
              <w:t>词汇和相关问题</w:t>
            </w:r>
          </w:p>
        </w:tc>
      </w:tr>
    </w:tbl>
    <w:p w:rsidR="00E44C27" w:rsidRDefault="00E44C27" w:rsidP="00E44C27">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E44C27" w:rsidTr="00223688">
        <w:tc>
          <w:tcPr>
            <w:tcW w:w="9775" w:type="dxa"/>
          </w:tcPr>
          <w:p w:rsidR="00E44C27" w:rsidRPr="003A5188" w:rsidRDefault="002C545F" w:rsidP="00223688">
            <w:pPr>
              <w:spacing w:after="120"/>
              <w:rPr>
                <w:rFonts w:eastAsia="STKaiti"/>
                <w:i/>
                <w:sz w:val="20"/>
                <w:lang w:eastAsia="zh-CN"/>
              </w:rPr>
            </w:pPr>
            <w:r w:rsidRPr="002F785B">
              <w:rPr>
                <w:rFonts w:ascii="STKaiti" w:eastAsia="STKaiti" w:hAnsi="STKaiti" w:hint="eastAsia"/>
                <w:b/>
                <w:sz w:val="20"/>
                <w:lang w:eastAsia="zh-CN"/>
              </w:rPr>
              <w:t>说明：</w:t>
            </w:r>
            <w:r w:rsidRPr="002F785B">
              <w:rPr>
                <w:rFonts w:ascii="STKaiti" w:eastAsia="STKaiti" w:hAnsi="STKaiti" w:hint="eastAsia"/>
                <w:sz w:val="20"/>
                <w:lang w:eastAsia="zh-CN"/>
              </w:rPr>
              <w:t>本</w:t>
            </w:r>
            <w:r w:rsidRPr="002F785B">
              <w:rPr>
                <w:rFonts w:eastAsia="STKaiti"/>
                <w:sz w:val="20"/>
                <w:lang w:eastAsia="zh-CN"/>
              </w:rPr>
              <w:t>ITU-R</w:t>
            </w:r>
            <w:r w:rsidRPr="002F785B">
              <w:rPr>
                <w:rFonts w:ascii="STKaiti" w:eastAsia="STKaiti" w:hAnsi="STKaiti" w:hint="eastAsia"/>
                <w:sz w:val="20"/>
                <w:lang w:eastAsia="zh-CN"/>
              </w:rPr>
              <w:t>建议书的英文版本依据</w:t>
            </w:r>
            <w:r w:rsidRPr="002F785B">
              <w:rPr>
                <w:rFonts w:eastAsia="STKaiti"/>
                <w:sz w:val="20"/>
                <w:lang w:eastAsia="zh-CN"/>
              </w:rPr>
              <w:t>ITU-R</w:t>
            </w:r>
            <w:r w:rsidRPr="002F785B">
              <w:rPr>
                <w:rFonts w:ascii="STKaiti" w:eastAsia="STKaiti" w:hAnsi="STKaiti" w:hint="eastAsia"/>
                <w:sz w:val="20"/>
                <w:lang w:eastAsia="zh-CN"/>
              </w:rPr>
              <w:t>第</w:t>
            </w:r>
            <w:r w:rsidRPr="002F785B">
              <w:rPr>
                <w:rFonts w:eastAsia="STKaiti"/>
                <w:sz w:val="20"/>
                <w:lang w:eastAsia="zh-CN"/>
              </w:rPr>
              <w:t>1</w:t>
            </w:r>
            <w:r w:rsidRPr="002F785B">
              <w:rPr>
                <w:rFonts w:ascii="STKaiti" w:eastAsia="STKaiti" w:hAnsi="STKaiti" w:hint="eastAsia"/>
                <w:sz w:val="20"/>
                <w:lang w:eastAsia="zh-CN"/>
              </w:rPr>
              <w:t>号决议详述的程序予以批准。</w:t>
            </w:r>
          </w:p>
        </w:tc>
      </w:tr>
    </w:tbl>
    <w:p w:rsidR="00E44C27" w:rsidRPr="00355C93" w:rsidRDefault="00E44C27" w:rsidP="00E44C2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A7D74">
        <w:rPr>
          <w:sz w:val="20"/>
          <w:lang w:eastAsia="zh-CN"/>
        </w:rPr>
        <w:t>9</w:t>
      </w:r>
      <w:r w:rsidRPr="00355C93">
        <w:rPr>
          <w:rFonts w:hint="eastAsia"/>
          <w:sz w:val="20"/>
          <w:lang w:eastAsia="zh-CN"/>
        </w:rPr>
        <w:t>年，日内瓦</w:t>
      </w:r>
    </w:p>
    <w:p w:rsidR="00E44C27" w:rsidRDefault="00E44C27" w:rsidP="00E44C27">
      <w:pPr>
        <w:rPr>
          <w:szCs w:val="24"/>
          <w:lang w:eastAsia="zh-CN"/>
        </w:rPr>
      </w:pPr>
    </w:p>
    <w:p w:rsidR="00E44C27" w:rsidRPr="00A613D0" w:rsidRDefault="00E44C27" w:rsidP="00E44C27">
      <w:pPr>
        <w:jc w:val="center"/>
        <w:rPr>
          <w:sz w:val="20"/>
          <w:lang w:val="en-US" w:eastAsia="zh-CN"/>
        </w:rPr>
      </w:pPr>
      <w:r w:rsidRPr="00A613D0">
        <w:rPr>
          <w:sz w:val="20"/>
          <w:lang w:val="en-US"/>
        </w:rPr>
        <w:sym w:font="Symbol" w:char="F0E3"/>
      </w:r>
      <w:r w:rsidR="00DF7B89">
        <w:rPr>
          <w:sz w:val="20"/>
          <w:lang w:val="en-US" w:eastAsia="zh-CN"/>
        </w:rPr>
        <w:t xml:space="preserve"> </w:t>
      </w:r>
      <w:r>
        <w:rPr>
          <w:rFonts w:hint="eastAsia"/>
          <w:sz w:val="20"/>
          <w:lang w:val="en-US" w:eastAsia="zh-CN"/>
        </w:rPr>
        <w:t>国际</w:t>
      </w:r>
      <w:r>
        <w:rPr>
          <w:sz w:val="20"/>
          <w:lang w:val="en-US" w:eastAsia="zh-CN"/>
        </w:rPr>
        <w:t>电联</w:t>
      </w:r>
      <w:bookmarkStart w:id="0" w:name="iiannee"/>
      <w:bookmarkEnd w:id="0"/>
      <w:r w:rsidR="00DF7B89">
        <w:rPr>
          <w:rFonts w:hint="eastAsia"/>
          <w:sz w:val="20"/>
          <w:lang w:val="en-US" w:eastAsia="zh-CN"/>
        </w:rPr>
        <w:t xml:space="preserve"> </w:t>
      </w:r>
      <w:r w:rsidRPr="00A613D0">
        <w:rPr>
          <w:sz w:val="20"/>
          <w:lang w:val="en-US" w:eastAsia="zh-CN"/>
        </w:rPr>
        <w:t>20</w:t>
      </w:r>
      <w:r>
        <w:rPr>
          <w:rFonts w:hint="eastAsia"/>
          <w:sz w:val="20"/>
          <w:lang w:val="en-US" w:eastAsia="zh-CN"/>
        </w:rPr>
        <w:t>1</w:t>
      </w:r>
      <w:r w:rsidR="00AA7D74">
        <w:rPr>
          <w:sz w:val="20"/>
          <w:lang w:val="en-US" w:eastAsia="zh-CN"/>
        </w:rPr>
        <w:t>9</w:t>
      </w:r>
    </w:p>
    <w:p w:rsidR="00E44C27" w:rsidRDefault="00E44C27" w:rsidP="00E44C27">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7038D" w:rsidRDefault="00F7038D" w:rsidP="00355C93">
      <w:pPr>
        <w:ind w:firstLineChars="200" w:firstLine="360"/>
        <w:jc w:val="left"/>
        <w:rPr>
          <w:rFonts w:ascii="SimSun" w:hAnsi="SimSun"/>
          <w:sz w:val="18"/>
          <w:szCs w:val="18"/>
          <w:lang w:eastAsia="zh-CN"/>
        </w:rPr>
        <w:sectPr w:rsidR="00F7038D" w:rsidSect="00C755C2">
          <w:headerReference w:type="even" r:id="rId12"/>
          <w:headerReference w:type="default" r:id="rId13"/>
          <w:headerReference w:type="first" r:id="rId14"/>
          <w:footerReference w:type="first" r:id="rId15"/>
          <w:pgSz w:w="11907" w:h="16834" w:code="9"/>
          <w:pgMar w:top="1418" w:right="1134" w:bottom="1134" w:left="1134" w:header="720" w:footer="482" w:gutter="0"/>
          <w:paperSrc w:first="15" w:other="15"/>
          <w:pgNumType w:fmt="lowerRoman" w:start="2"/>
          <w:cols w:space="720"/>
          <w:titlePg/>
          <w:docGrid w:linePitch="326"/>
        </w:sectPr>
      </w:pPr>
    </w:p>
    <w:p w:rsidR="0081690D" w:rsidRPr="008C520E" w:rsidRDefault="0081690D" w:rsidP="00223688">
      <w:pPr>
        <w:pStyle w:val="RecNoBR"/>
        <w:spacing w:before="0"/>
        <w:rPr>
          <w:lang w:val="en-US" w:eastAsia="zh-CN"/>
        </w:rPr>
      </w:pPr>
      <w:bookmarkStart w:id="1" w:name="OLE_LINK1"/>
      <w:bookmarkStart w:id="2" w:name="OLE_LINK2"/>
      <w:r w:rsidRPr="006E51A4">
        <w:rPr>
          <w:lang w:eastAsia="zh-CN"/>
        </w:rPr>
        <w:lastRenderedPageBreak/>
        <w:t>ITU-R  M.493-1</w:t>
      </w:r>
      <w:r w:rsidR="00AA7D74">
        <w:rPr>
          <w:lang w:eastAsia="zh-CN"/>
        </w:rPr>
        <w:t>5</w:t>
      </w:r>
      <w:r w:rsidR="00DF7B89">
        <w:rPr>
          <w:lang w:eastAsia="zh-CN"/>
        </w:rPr>
        <w:t xml:space="preserve"> </w:t>
      </w:r>
      <w:r w:rsidRPr="006E51A4">
        <w:rPr>
          <w:rFonts w:hint="eastAsia"/>
          <w:lang w:eastAsia="zh-CN"/>
        </w:rPr>
        <w:t>建议书</w:t>
      </w:r>
      <w:bookmarkEnd w:id="1"/>
      <w:bookmarkEnd w:id="2"/>
      <w:r w:rsidRPr="008C520E">
        <w:rPr>
          <w:rStyle w:val="FootnoteReference"/>
          <w:lang w:val="en-US" w:eastAsia="zh-CN"/>
        </w:rPr>
        <w:footnoteReference w:customMarkFollows="1" w:id="1"/>
        <w:t>*</w:t>
      </w:r>
    </w:p>
    <w:p w:rsidR="0081690D" w:rsidRDefault="0081690D" w:rsidP="00D96311">
      <w:pPr>
        <w:pStyle w:val="RectitleBR"/>
        <w:rPr>
          <w:lang w:val="en-GB" w:eastAsia="zh-CN"/>
        </w:rPr>
      </w:pPr>
      <w:bookmarkStart w:id="3" w:name="OLE_LINK3"/>
      <w:bookmarkStart w:id="4" w:name="OLE_LINK4"/>
      <w:r>
        <w:rPr>
          <w:rFonts w:hint="eastAsia"/>
          <w:lang w:eastAsia="zh-CN"/>
        </w:rPr>
        <w:t>用于水上移动业务的数字选择性呼叫系统</w:t>
      </w:r>
      <w:bookmarkEnd w:id="3"/>
      <w:bookmarkEnd w:id="4"/>
    </w:p>
    <w:p w:rsidR="0081690D" w:rsidRDefault="00937D55" w:rsidP="00AA7D74">
      <w:pPr>
        <w:pStyle w:val="Recdate"/>
        <w:spacing w:before="360"/>
        <w:rPr>
          <w:lang w:val="en-GB" w:eastAsia="zh-CN"/>
        </w:rPr>
      </w:pPr>
      <w:r>
        <w:rPr>
          <w:rFonts w:hint="eastAsia"/>
          <w:lang w:val="en-GB" w:eastAsia="zh-CN"/>
        </w:rPr>
        <w:t>（</w:t>
      </w:r>
      <w:r w:rsidR="002F785B" w:rsidRPr="0084434C">
        <w:rPr>
          <w:lang w:val="en-US" w:eastAsia="zh-CN"/>
        </w:rPr>
        <w:t>1974-1978-1982-1986-1990-1992-1994-1995-1997-1997-2000-2004-2007-2009-2015-2019</w:t>
      </w:r>
      <w:r w:rsidR="0034012F">
        <w:rPr>
          <w:rFonts w:hint="eastAsia"/>
          <w:lang w:val="en-GB" w:eastAsia="zh-CN"/>
        </w:rPr>
        <w:t>年</w:t>
      </w:r>
      <w:r>
        <w:rPr>
          <w:rFonts w:hint="eastAsia"/>
          <w:lang w:val="en-GB" w:eastAsia="zh-CN"/>
        </w:rPr>
        <w:t>）</w:t>
      </w:r>
    </w:p>
    <w:p w:rsidR="0081690D" w:rsidRPr="00546D76" w:rsidRDefault="0081690D" w:rsidP="00223688">
      <w:pPr>
        <w:pStyle w:val="HeadingSum"/>
        <w:rPr>
          <w:lang w:eastAsia="zh-CN"/>
        </w:rPr>
      </w:pPr>
      <w:r w:rsidRPr="00546D76">
        <w:rPr>
          <w:rFonts w:hint="eastAsia"/>
          <w:lang w:eastAsia="zh-CN"/>
        </w:rPr>
        <w:t>范围</w:t>
      </w:r>
    </w:p>
    <w:p w:rsidR="0081690D" w:rsidRPr="00AA7D74" w:rsidRDefault="0081690D" w:rsidP="00223688">
      <w:pPr>
        <w:pStyle w:val="Summary"/>
        <w:ind w:firstLine="364"/>
        <w:rPr>
          <w:lang w:val="en-GB" w:eastAsia="zh-CN"/>
        </w:rPr>
      </w:pPr>
      <w:r w:rsidRPr="00223688">
        <w:rPr>
          <w:rFonts w:hint="eastAsia"/>
          <w:lang w:eastAsia="zh-CN"/>
        </w:rPr>
        <w:t>本建议书描述了用于水上移动业务的数字选择性呼叫</w:t>
      </w:r>
      <w:r w:rsidR="00937D55" w:rsidRPr="00223688">
        <w:rPr>
          <w:rFonts w:hint="eastAsia"/>
          <w:lang w:eastAsia="zh-CN"/>
        </w:rPr>
        <w:t>（</w:t>
      </w:r>
      <w:r w:rsidRPr="00223688">
        <w:rPr>
          <w:lang w:eastAsia="zh-CN"/>
        </w:rPr>
        <w:t>DSC</w:t>
      </w:r>
      <w:r w:rsidR="00937D55" w:rsidRPr="00223688">
        <w:rPr>
          <w:rFonts w:hint="eastAsia"/>
          <w:lang w:eastAsia="zh-CN"/>
        </w:rPr>
        <w:t>）</w:t>
      </w:r>
      <w:r w:rsidRPr="00223688">
        <w:rPr>
          <w:rFonts w:hint="eastAsia"/>
          <w:lang w:eastAsia="zh-CN"/>
        </w:rPr>
        <w:t>系统，涵盖了通用型和简化型</w:t>
      </w:r>
      <w:r w:rsidR="00BA2D13" w:rsidRPr="00223688">
        <w:rPr>
          <w:rFonts w:hint="eastAsia"/>
          <w:lang w:eastAsia="zh-CN"/>
        </w:rPr>
        <w:t>数字选择性呼叫（</w:t>
      </w:r>
      <w:r w:rsidR="00BA2D13" w:rsidRPr="00223688">
        <w:rPr>
          <w:lang w:eastAsia="zh-CN"/>
        </w:rPr>
        <w:t>DSC</w:t>
      </w:r>
      <w:r w:rsidR="00BA2D13" w:rsidRPr="00223688">
        <w:rPr>
          <w:rFonts w:hint="eastAsia"/>
          <w:lang w:eastAsia="zh-CN"/>
        </w:rPr>
        <w:t>）</w:t>
      </w:r>
      <w:r w:rsidRPr="00223688">
        <w:rPr>
          <w:rFonts w:hint="eastAsia"/>
          <w:lang w:eastAsia="zh-CN"/>
        </w:rPr>
        <w:t>设备。对一般化用户接口及用于船载设备工作的自动程序也做了说明。</w:t>
      </w:r>
    </w:p>
    <w:p w:rsidR="002D6822" w:rsidRPr="00FA5000" w:rsidRDefault="002D6822" w:rsidP="002D6822">
      <w:pPr>
        <w:pStyle w:val="Headingb"/>
        <w:rPr>
          <w:lang w:val="en-US" w:eastAsia="zh-CN"/>
        </w:rPr>
      </w:pPr>
      <w:r>
        <w:rPr>
          <w:rFonts w:hint="eastAsia"/>
          <w:lang w:val="en-US" w:eastAsia="zh-CN"/>
        </w:rPr>
        <w:t>关键词</w:t>
      </w:r>
    </w:p>
    <w:p w:rsidR="002D6822" w:rsidRPr="00464AEA" w:rsidRDefault="00F3652A" w:rsidP="00500FC6">
      <w:pPr>
        <w:spacing w:after="240"/>
        <w:ind w:firstLineChars="200" w:firstLine="480"/>
        <w:rPr>
          <w:lang w:val="en-GB" w:eastAsia="zh-CN"/>
        </w:rPr>
      </w:pPr>
      <w:r>
        <w:rPr>
          <w:lang w:val="en-GB" w:eastAsia="zh-CN"/>
        </w:rPr>
        <w:t>告警、通知、</w:t>
      </w:r>
      <w:r>
        <w:rPr>
          <w:rFonts w:hint="eastAsia"/>
          <w:lang w:val="en-GB" w:eastAsia="zh-CN"/>
        </w:rPr>
        <w:t>类别</w:t>
      </w:r>
      <w:r>
        <w:rPr>
          <w:lang w:val="en-GB" w:eastAsia="zh-CN"/>
        </w:rPr>
        <w:t>、</w:t>
      </w:r>
      <w:r w:rsidR="00931723">
        <w:rPr>
          <w:rFonts w:hint="eastAsia"/>
          <w:lang w:val="en-GB" w:eastAsia="zh-CN"/>
        </w:rPr>
        <w:t>数字选择性呼叫</w:t>
      </w:r>
      <w:r w:rsidR="003904E5">
        <w:rPr>
          <w:rFonts w:hint="eastAsia"/>
          <w:lang w:val="en-GB" w:eastAsia="zh-CN"/>
        </w:rPr>
        <w:t>（</w:t>
      </w:r>
      <w:r w:rsidR="003904E5">
        <w:rPr>
          <w:rFonts w:hint="eastAsia"/>
          <w:lang w:val="en-GB" w:eastAsia="zh-CN"/>
        </w:rPr>
        <w:t>DSC</w:t>
      </w:r>
      <w:r w:rsidR="003904E5">
        <w:rPr>
          <w:lang w:val="en-GB" w:eastAsia="zh-CN"/>
        </w:rPr>
        <w:t>）</w:t>
      </w:r>
      <w:r w:rsidR="003904E5">
        <w:rPr>
          <w:rFonts w:hint="eastAsia"/>
          <w:lang w:val="en-GB" w:eastAsia="zh-CN"/>
        </w:rPr>
        <w:t>、</w:t>
      </w:r>
      <w:r>
        <w:rPr>
          <w:lang w:val="en-GB" w:eastAsia="zh-CN"/>
        </w:rPr>
        <w:t>遇险</w:t>
      </w:r>
      <w:r>
        <w:rPr>
          <w:rFonts w:hint="eastAsia"/>
          <w:lang w:val="en-GB" w:eastAsia="zh-CN"/>
        </w:rPr>
        <w:t>、</w:t>
      </w:r>
      <w:r w:rsidR="003904E5">
        <w:rPr>
          <w:rFonts w:hint="eastAsia"/>
          <w:lang w:val="en-GB" w:eastAsia="zh-CN"/>
        </w:rPr>
        <w:t>全球</w:t>
      </w:r>
      <w:r w:rsidR="00931723">
        <w:rPr>
          <w:rFonts w:hint="eastAsia"/>
          <w:lang w:val="en-GB" w:eastAsia="zh-CN"/>
        </w:rPr>
        <w:t>水</w:t>
      </w:r>
      <w:r w:rsidR="003904E5">
        <w:rPr>
          <w:lang w:val="en-GB" w:eastAsia="zh-CN"/>
        </w:rPr>
        <w:t>上遇险和安全系统</w:t>
      </w:r>
      <w:r>
        <w:rPr>
          <w:lang w:val="en-GB" w:eastAsia="zh-CN"/>
        </w:rPr>
        <w:t>、</w:t>
      </w:r>
      <w:r>
        <w:rPr>
          <w:rFonts w:hint="eastAsia"/>
          <w:lang w:val="en-GB" w:eastAsia="zh-CN"/>
        </w:rPr>
        <w:t>水上</w:t>
      </w:r>
    </w:p>
    <w:p w:rsidR="002D6822" w:rsidRPr="00FA5000" w:rsidRDefault="00CF260D" w:rsidP="002D6822">
      <w:pPr>
        <w:pStyle w:val="Headingb"/>
        <w:rPr>
          <w:lang w:val="en-US" w:eastAsia="zh-CN"/>
        </w:rPr>
      </w:pPr>
      <w:r>
        <w:rPr>
          <w:rFonts w:hint="eastAsia"/>
          <w:lang w:val="en-US" w:eastAsia="zh-CN"/>
        </w:rPr>
        <w:t>缩略语</w:t>
      </w:r>
      <w:r w:rsidR="002D6822">
        <w:rPr>
          <w:rFonts w:hint="eastAsia"/>
          <w:lang w:val="en-US" w:eastAsia="zh-CN"/>
        </w:rPr>
        <w:t>/</w:t>
      </w:r>
      <w:r w:rsidR="002D6822">
        <w:rPr>
          <w:rFonts w:hint="eastAsia"/>
          <w:lang w:val="en-US" w:eastAsia="zh-CN"/>
        </w:rPr>
        <w:t>词汇表</w:t>
      </w:r>
    </w:p>
    <w:p w:rsidR="00AA7D74" w:rsidRPr="0084434C" w:rsidRDefault="00AA7D74" w:rsidP="00AA7D74">
      <w:pPr>
        <w:tabs>
          <w:tab w:val="clear" w:pos="794"/>
        </w:tabs>
        <w:rPr>
          <w:lang w:val="en-US" w:eastAsia="zh-CN"/>
        </w:rPr>
      </w:pPr>
      <w:r>
        <w:rPr>
          <w:lang w:val="en-US" w:eastAsia="zh-CN"/>
        </w:rPr>
        <w:t>AIS</w:t>
      </w:r>
      <w:r w:rsidRPr="0084434C">
        <w:rPr>
          <w:lang w:val="en-US" w:eastAsia="zh-CN"/>
        </w:rPr>
        <w:tab/>
      </w:r>
      <w:r w:rsidR="00946B42">
        <w:rPr>
          <w:rFonts w:hint="eastAsia"/>
          <w:lang w:val="en-US" w:eastAsia="zh-CN"/>
        </w:rPr>
        <w:t>自动</w:t>
      </w:r>
      <w:r w:rsidR="00946B42">
        <w:rPr>
          <w:lang w:val="en-US" w:eastAsia="zh-CN"/>
        </w:rPr>
        <w:t>识别系统</w:t>
      </w:r>
    </w:p>
    <w:p w:rsidR="00AA7D74" w:rsidRPr="0084434C" w:rsidRDefault="00AA7D74" w:rsidP="00AA7D74">
      <w:pPr>
        <w:tabs>
          <w:tab w:val="clear" w:pos="794"/>
        </w:tabs>
        <w:rPr>
          <w:lang w:val="en-US" w:eastAsia="zh-CN"/>
        </w:rPr>
      </w:pPr>
      <w:r>
        <w:rPr>
          <w:lang w:val="en-US" w:eastAsia="zh-CN"/>
        </w:rPr>
        <w:t>ARQ</w:t>
      </w:r>
      <w:r w:rsidRPr="0084434C">
        <w:rPr>
          <w:lang w:val="en-US" w:eastAsia="zh-CN"/>
        </w:rPr>
        <w:tab/>
      </w:r>
      <w:r w:rsidR="00946B42">
        <w:rPr>
          <w:rFonts w:hint="eastAsia"/>
          <w:lang w:val="en-US" w:eastAsia="zh-CN"/>
        </w:rPr>
        <w:t>自动</w:t>
      </w:r>
      <w:r w:rsidR="00946B42">
        <w:rPr>
          <w:lang w:val="en-US" w:eastAsia="zh-CN"/>
        </w:rPr>
        <w:t>重发请求</w:t>
      </w:r>
    </w:p>
    <w:p w:rsidR="002D6822" w:rsidRPr="00464AEA" w:rsidRDefault="002D6822" w:rsidP="007A4F7D">
      <w:pPr>
        <w:tabs>
          <w:tab w:val="clear" w:pos="794"/>
        </w:tabs>
        <w:rPr>
          <w:lang w:val="en-GB" w:eastAsia="zh-CN"/>
        </w:rPr>
      </w:pPr>
      <w:r w:rsidRPr="00464AEA">
        <w:rPr>
          <w:lang w:val="en-GB" w:eastAsia="zh-CN"/>
        </w:rPr>
        <w:t>DSC</w:t>
      </w:r>
      <w:r w:rsidRPr="00464AEA">
        <w:rPr>
          <w:lang w:val="en-GB" w:eastAsia="zh-CN"/>
        </w:rPr>
        <w:tab/>
      </w:r>
      <w:r w:rsidR="00931723">
        <w:rPr>
          <w:rFonts w:hint="eastAsia"/>
          <w:lang w:val="en-GB" w:eastAsia="zh-CN"/>
        </w:rPr>
        <w:t>数字选择性呼叫</w:t>
      </w:r>
    </w:p>
    <w:p w:rsidR="002D6822" w:rsidRPr="00464AEA" w:rsidRDefault="002D6822" w:rsidP="007A4F7D">
      <w:pPr>
        <w:tabs>
          <w:tab w:val="clear" w:pos="794"/>
        </w:tabs>
        <w:rPr>
          <w:lang w:val="en-GB" w:eastAsia="zh-CN"/>
        </w:rPr>
      </w:pPr>
      <w:r w:rsidRPr="00464AEA">
        <w:rPr>
          <w:lang w:val="en-GB" w:eastAsia="zh-CN"/>
        </w:rPr>
        <w:t>ECC</w:t>
      </w:r>
      <w:r w:rsidRPr="00464AEA">
        <w:rPr>
          <w:lang w:val="en-GB" w:eastAsia="zh-CN"/>
        </w:rPr>
        <w:tab/>
      </w:r>
      <w:r w:rsidR="007A4F7D">
        <w:rPr>
          <w:rFonts w:hint="eastAsia"/>
          <w:lang w:val="en-GB" w:eastAsia="zh-CN"/>
        </w:rPr>
        <w:t>误码</w:t>
      </w:r>
      <w:r w:rsidR="007A4F7D">
        <w:rPr>
          <w:lang w:val="en-GB" w:eastAsia="zh-CN"/>
        </w:rPr>
        <w:t>检验字符</w:t>
      </w:r>
    </w:p>
    <w:p w:rsidR="002D6822" w:rsidRPr="00464AEA" w:rsidRDefault="002D6822" w:rsidP="007A4F7D">
      <w:pPr>
        <w:tabs>
          <w:tab w:val="clear" w:pos="794"/>
        </w:tabs>
        <w:rPr>
          <w:lang w:val="en-GB" w:eastAsia="zh-CN"/>
        </w:rPr>
      </w:pPr>
      <w:r w:rsidRPr="00464AEA">
        <w:rPr>
          <w:lang w:val="en-GB" w:eastAsia="zh-CN"/>
        </w:rPr>
        <w:t>EPIRB</w:t>
      </w:r>
      <w:r w:rsidRPr="00464AEA">
        <w:rPr>
          <w:lang w:val="en-GB" w:eastAsia="zh-CN"/>
        </w:rPr>
        <w:tab/>
      </w:r>
      <w:r w:rsidR="007A4F7D">
        <w:rPr>
          <w:rFonts w:hint="eastAsia"/>
          <w:lang w:val="en-GB" w:eastAsia="zh-CN"/>
        </w:rPr>
        <w:t>应急示位</w:t>
      </w:r>
      <w:r w:rsidR="007A4F7D">
        <w:rPr>
          <w:lang w:val="en-GB" w:eastAsia="zh-CN"/>
        </w:rPr>
        <w:t>无线电</w:t>
      </w:r>
      <w:r w:rsidR="007A4F7D">
        <w:rPr>
          <w:rFonts w:hint="eastAsia"/>
          <w:lang w:val="en-GB" w:eastAsia="zh-CN"/>
        </w:rPr>
        <w:t>信标</w:t>
      </w:r>
    </w:p>
    <w:p w:rsidR="002D6822" w:rsidRPr="00464AEA" w:rsidRDefault="002D6822" w:rsidP="007A4F7D">
      <w:pPr>
        <w:tabs>
          <w:tab w:val="clear" w:pos="794"/>
        </w:tabs>
        <w:rPr>
          <w:lang w:val="en-GB" w:eastAsia="zh-CN"/>
        </w:rPr>
      </w:pPr>
      <w:r w:rsidRPr="00464AEA">
        <w:rPr>
          <w:lang w:val="en-GB" w:eastAsia="zh-CN"/>
        </w:rPr>
        <w:t>EOS</w:t>
      </w:r>
      <w:r w:rsidRPr="00464AEA">
        <w:rPr>
          <w:lang w:val="en-GB" w:eastAsia="zh-CN"/>
        </w:rPr>
        <w:tab/>
      </w:r>
      <w:r w:rsidR="007A4F7D">
        <w:rPr>
          <w:rFonts w:hint="eastAsia"/>
          <w:lang w:val="en-GB" w:eastAsia="zh-CN"/>
        </w:rPr>
        <w:t>序列</w:t>
      </w:r>
      <w:r w:rsidR="007A4F7D">
        <w:rPr>
          <w:lang w:val="en-GB" w:eastAsia="zh-CN"/>
        </w:rPr>
        <w:t>结束</w:t>
      </w:r>
    </w:p>
    <w:p w:rsidR="00AA7D74" w:rsidRDefault="00AA7D74" w:rsidP="00433B7D">
      <w:pPr>
        <w:tabs>
          <w:tab w:val="clear" w:pos="794"/>
        </w:tabs>
        <w:rPr>
          <w:lang w:val="en-US" w:eastAsia="zh-CN"/>
        </w:rPr>
      </w:pPr>
      <w:r>
        <w:rPr>
          <w:lang w:val="en-US" w:eastAsia="zh-CN"/>
        </w:rPr>
        <w:t>FEC</w:t>
      </w:r>
      <w:r w:rsidRPr="0084434C">
        <w:rPr>
          <w:lang w:val="en-US" w:eastAsia="zh-CN"/>
        </w:rPr>
        <w:tab/>
      </w:r>
      <w:r w:rsidR="00946B42">
        <w:rPr>
          <w:lang w:val="en-US" w:eastAsia="zh-CN"/>
        </w:rPr>
        <w:t>前向纠错</w:t>
      </w:r>
    </w:p>
    <w:p w:rsidR="002D6822" w:rsidRPr="00464AEA" w:rsidRDefault="002D6822" w:rsidP="00433B7D">
      <w:pPr>
        <w:tabs>
          <w:tab w:val="clear" w:pos="794"/>
        </w:tabs>
        <w:rPr>
          <w:lang w:val="en-GB" w:eastAsia="zh-CN"/>
        </w:rPr>
      </w:pPr>
      <w:r w:rsidRPr="00464AEA">
        <w:rPr>
          <w:lang w:val="en-GB" w:eastAsia="zh-CN"/>
        </w:rPr>
        <w:t>GMDSS</w:t>
      </w:r>
      <w:r w:rsidRPr="00464AEA">
        <w:rPr>
          <w:lang w:val="en-GB" w:eastAsia="zh-CN"/>
        </w:rPr>
        <w:tab/>
      </w:r>
      <w:r w:rsidR="00433B7D">
        <w:rPr>
          <w:rFonts w:hint="eastAsia"/>
          <w:lang w:val="en-GB" w:eastAsia="zh-CN"/>
        </w:rPr>
        <w:t>全球</w:t>
      </w:r>
      <w:r w:rsidR="00433B7D">
        <w:rPr>
          <w:lang w:val="en-GB" w:eastAsia="zh-CN"/>
        </w:rPr>
        <w:t>水上遇险和安全系统</w:t>
      </w:r>
    </w:p>
    <w:p w:rsidR="00AA7D74" w:rsidRPr="00464AEA" w:rsidRDefault="00AA7D74" w:rsidP="00AA7D74">
      <w:pPr>
        <w:tabs>
          <w:tab w:val="clear" w:pos="794"/>
        </w:tabs>
        <w:rPr>
          <w:lang w:val="en-GB" w:eastAsia="zh-CN"/>
        </w:rPr>
      </w:pPr>
      <w:r w:rsidRPr="00464AEA">
        <w:rPr>
          <w:lang w:val="en-GB" w:eastAsia="zh-CN"/>
        </w:rPr>
        <w:t>HF</w:t>
      </w:r>
      <w:r w:rsidRPr="00464AEA">
        <w:rPr>
          <w:lang w:val="en-GB" w:eastAsia="zh-CN"/>
        </w:rPr>
        <w:tab/>
      </w:r>
      <w:r>
        <w:rPr>
          <w:rFonts w:hint="eastAsia"/>
          <w:lang w:val="en-GB" w:eastAsia="zh-CN"/>
        </w:rPr>
        <w:t>高</w:t>
      </w:r>
      <w:r>
        <w:rPr>
          <w:lang w:val="en-GB" w:eastAsia="zh-CN"/>
        </w:rPr>
        <w:t>频</w:t>
      </w:r>
      <w:r w:rsidR="003D608E">
        <w:rPr>
          <w:rFonts w:hint="eastAsia"/>
          <w:lang w:val="en-GB" w:eastAsia="zh-CN"/>
        </w:rPr>
        <w:t>（频段号</w:t>
      </w:r>
      <w:r w:rsidR="003D608E" w:rsidRPr="0084434C">
        <w:rPr>
          <w:lang w:val="en-US" w:eastAsia="zh-CN"/>
        </w:rPr>
        <w:t>7</w:t>
      </w:r>
      <w:r w:rsidR="003D608E">
        <w:rPr>
          <w:rFonts w:hint="eastAsia"/>
          <w:lang w:val="en-US" w:eastAsia="zh-CN"/>
        </w:rPr>
        <w:t>，</w:t>
      </w:r>
      <w:r w:rsidR="003D608E">
        <w:rPr>
          <w:lang w:val="en-US" w:eastAsia="zh-CN"/>
        </w:rPr>
        <w:t>3-30 MHz</w:t>
      </w:r>
      <w:r w:rsidR="003D608E">
        <w:rPr>
          <w:rFonts w:hint="eastAsia"/>
          <w:lang w:val="en-GB" w:eastAsia="zh-CN"/>
        </w:rPr>
        <w:t>）</w:t>
      </w:r>
    </w:p>
    <w:p w:rsidR="00A87441" w:rsidRDefault="002D6822" w:rsidP="00433B7D">
      <w:pPr>
        <w:tabs>
          <w:tab w:val="clear" w:pos="794"/>
        </w:tabs>
        <w:rPr>
          <w:lang w:val="en-GB" w:eastAsia="zh-CN"/>
        </w:rPr>
      </w:pPr>
      <w:r w:rsidRPr="00464AEA">
        <w:rPr>
          <w:lang w:val="en-GB" w:eastAsia="zh-CN"/>
        </w:rPr>
        <w:t>IEC</w:t>
      </w:r>
      <w:r w:rsidRPr="00464AEA">
        <w:rPr>
          <w:lang w:val="en-GB" w:eastAsia="zh-CN"/>
        </w:rPr>
        <w:tab/>
      </w:r>
      <w:r w:rsidR="00433B7D">
        <w:rPr>
          <w:rFonts w:hint="eastAsia"/>
          <w:lang w:val="en-GB" w:eastAsia="zh-CN"/>
        </w:rPr>
        <w:t>国际</w:t>
      </w:r>
      <w:r w:rsidR="00433B7D">
        <w:rPr>
          <w:lang w:val="en-GB" w:eastAsia="zh-CN"/>
        </w:rPr>
        <w:t>电工技术委员会</w:t>
      </w:r>
    </w:p>
    <w:p w:rsidR="002D6822" w:rsidRPr="00464AEA" w:rsidRDefault="002D6822" w:rsidP="00433B7D">
      <w:pPr>
        <w:tabs>
          <w:tab w:val="clear" w:pos="794"/>
        </w:tabs>
        <w:rPr>
          <w:lang w:val="en-GB" w:eastAsia="zh-CN"/>
        </w:rPr>
      </w:pPr>
      <w:r w:rsidRPr="00464AEA">
        <w:rPr>
          <w:lang w:val="en-GB" w:eastAsia="zh-CN"/>
        </w:rPr>
        <w:t xml:space="preserve">IMO </w:t>
      </w:r>
      <w:r w:rsidRPr="00464AEA">
        <w:rPr>
          <w:lang w:val="en-GB" w:eastAsia="zh-CN"/>
        </w:rPr>
        <w:tab/>
      </w:r>
      <w:r w:rsidR="00433B7D">
        <w:rPr>
          <w:rFonts w:hint="eastAsia"/>
          <w:lang w:val="en-GB" w:eastAsia="zh-CN"/>
        </w:rPr>
        <w:t>国际</w:t>
      </w:r>
      <w:r w:rsidR="00433B7D">
        <w:rPr>
          <w:lang w:val="en-GB" w:eastAsia="zh-CN"/>
        </w:rPr>
        <w:t>海事组织</w:t>
      </w:r>
    </w:p>
    <w:p w:rsidR="00AA7D74" w:rsidRPr="0084434C" w:rsidRDefault="00AA7D74" w:rsidP="00AA7D74">
      <w:pPr>
        <w:tabs>
          <w:tab w:val="clear" w:pos="794"/>
        </w:tabs>
        <w:rPr>
          <w:lang w:val="en-US" w:eastAsia="zh-CN"/>
        </w:rPr>
      </w:pPr>
      <w:r>
        <w:rPr>
          <w:lang w:val="en-US" w:eastAsia="zh-CN"/>
        </w:rPr>
        <w:t>MF</w:t>
      </w:r>
      <w:r w:rsidRPr="0084434C">
        <w:rPr>
          <w:lang w:val="en-US" w:eastAsia="zh-CN"/>
        </w:rPr>
        <w:tab/>
      </w:r>
      <w:r w:rsidR="00A87441">
        <w:rPr>
          <w:lang w:val="en-US" w:eastAsia="zh-CN"/>
        </w:rPr>
        <w:t>中频</w:t>
      </w:r>
      <w:r w:rsidR="003D608E">
        <w:rPr>
          <w:rFonts w:hint="eastAsia"/>
          <w:lang w:val="en-GB" w:eastAsia="zh-CN"/>
        </w:rPr>
        <w:t>（频段号</w:t>
      </w:r>
      <w:r w:rsidR="003D608E" w:rsidRPr="0084434C">
        <w:rPr>
          <w:lang w:val="en-US" w:eastAsia="zh-CN"/>
        </w:rPr>
        <w:t>6</w:t>
      </w:r>
      <w:r w:rsidR="003D608E">
        <w:rPr>
          <w:rFonts w:hint="eastAsia"/>
          <w:lang w:val="en-US" w:eastAsia="zh-CN"/>
        </w:rPr>
        <w:t>，</w:t>
      </w:r>
      <w:r w:rsidR="003D608E" w:rsidRPr="0084434C">
        <w:rPr>
          <w:lang w:val="en-US" w:eastAsia="zh-CN"/>
        </w:rPr>
        <w:t>300-3 000 kHz</w:t>
      </w:r>
      <w:r w:rsidR="003D608E">
        <w:rPr>
          <w:rFonts w:hint="eastAsia"/>
          <w:lang w:val="en-GB" w:eastAsia="zh-CN"/>
        </w:rPr>
        <w:t>）</w:t>
      </w:r>
    </w:p>
    <w:p w:rsidR="002D6822" w:rsidRPr="00464AEA" w:rsidRDefault="002D6822" w:rsidP="00433B7D">
      <w:pPr>
        <w:tabs>
          <w:tab w:val="clear" w:pos="794"/>
        </w:tabs>
        <w:rPr>
          <w:lang w:val="en-GB" w:eastAsia="zh-CN"/>
        </w:rPr>
      </w:pPr>
      <w:r w:rsidRPr="00464AEA">
        <w:rPr>
          <w:lang w:val="en-GB" w:eastAsia="zh-CN"/>
        </w:rPr>
        <w:t>MID</w:t>
      </w:r>
      <w:r w:rsidRPr="00464AEA">
        <w:rPr>
          <w:lang w:val="en-GB" w:eastAsia="zh-CN"/>
        </w:rPr>
        <w:tab/>
      </w:r>
      <w:r w:rsidR="00433B7D">
        <w:rPr>
          <w:rFonts w:hint="eastAsia"/>
          <w:lang w:val="en-GB" w:eastAsia="zh-CN"/>
        </w:rPr>
        <w:t>水上</w:t>
      </w:r>
      <w:r w:rsidR="00433B7D">
        <w:rPr>
          <w:lang w:val="en-GB" w:eastAsia="zh-CN"/>
        </w:rPr>
        <w:t>识别</w:t>
      </w:r>
      <w:r w:rsidR="0068614B">
        <w:rPr>
          <w:rFonts w:hint="eastAsia"/>
          <w:lang w:val="en-GB" w:eastAsia="zh-CN"/>
        </w:rPr>
        <w:t>码</w:t>
      </w:r>
    </w:p>
    <w:p w:rsidR="002D6822" w:rsidRPr="00464AEA" w:rsidRDefault="002D6822" w:rsidP="00433B7D">
      <w:pPr>
        <w:tabs>
          <w:tab w:val="clear" w:pos="794"/>
        </w:tabs>
        <w:rPr>
          <w:lang w:val="en-GB" w:eastAsia="zh-CN"/>
        </w:rPr>
      </w:pPr>
      <w:r w:rsidRPr="00464AEA">
        <w:rPr>
          <w:lang w:val="en-GB" w:eastAsia="zh-CN"/>
        </w:rPr>
        <w:t>MMSI</w:t>
      </w:r>
      <w:r w:rsidRPr="00464AEA">
        <w:rPr>
          <w:lang w:val="en-GB" w:eastAsia="zh-CN"/>
        </w:rPr>
        <w:tab/>
      </w:r>
      <w:r w:rsidR="00433B7D">
        <w:rPr>
          <w:rFonts w:hint="eastAsia"/>
          <w:lang w:val="en-GB" w:eastAsia="zh-CN"/>
        </w:rPr>
        <w:t>水上</w:t>
      </w:r>
      <w:r w:rsidR="00433B7D">
        <w:rPr>
          <w:lang w:val="en-GB" w:eastAsia="zh-CN"/>
        </w:rPr>
        <w:t>移动业务识别</w:t>
      </w:r>
    </w:p>
    <w:p w:rsidR="00AA7D74" w:rsidRPr="0084434C" w:rsidRDefault="00AA7D74" w:rsidP="00AA7D74">
      <w:pPr>
        <w:tabs>
          <w:tab w:val="clear" w:pos="794"/>
        </w:tabs>
        <w:rPr>
          <w:lang w:val="en-US" w:eastAsia="zh-CN"/>
        </w:rPr>
      </w:pPr>
      <w:r>
        <w:rPr>
          <w:lang w:val="en-US" w:eastAsia="zh-CN"/>
        </w:rPr>
        <w:t>MOB</w:t>
      </w:r>
      <w:r w:rsidRPr="0084434C">
        <w:rPr>
          <w:lang w:val="en-US" w:eastAsia="zh-CN"/>
        </w:rPr>
        <w:tab/>
      </w:r>
      <w:r w:rsidR="0068614B">
        <w:rPr>
          <w:rFonts w:hint="eastAsia"/>
          <w:lang w:val="en-US" w:eastAsia="zh-CN"/>
        </w:rPr>
        <w:t>人员</w:t>
      </w:r>
      <w:r w:rsidR="0068614B">
        <w:rPr>
          <w:lang w:val="en-US" w:eastAsia="zh-CN"/>
        </w:rPr>
        <w:t>落水</w:t>
      </w:r>
    </w:p>
    <w:p w:rsidR="002D6822" w:rsidRPr="00464AEA" w:rsidRDefault="002D6822" w:rsidP="00B101C2">
      <w:pPr>
        <w:tabs>
          <w:tab w:val="clear" w:pos="794"/>
        </w:tabs>
        <w:rPr>
          <w:lang w:val="en-GB" w:eastAsia="zh-CN"/>
        </w:rPr>
      </w:pPr>
      <w:r w:rsidRPr="00464AEA">
        <w:rPr>
          <w:lang w:val="en-GB" w:eastAsia="zh-CN"/>
        </w:rPr>
        <w:t>MSC</w:t>
      </w:r>
      <w:r w:rsidRPr="00464AEA">
        <w:rPr>
          <w:lang w:val="en-GB" w:eastAsia="zh-CN"/>
        </w:rPr>
        <w:tab/>
      </w:r>
      <w:r w:rsidR="00B101C2">
        <w:rPr>
          <w:rFonts w:hint="eastAsia"/>
          <w:lang w:val="en-GB" w:eastAsia="zh-CN"/>
        </w:rPr>
        <w:t>水上安全</w:t>
      </w:r>
      <w:r w:rsidR="00B101C2">
        <w:rPr>
          <w:lang w:val="en-GB" w:eastAsia="zh-CN"/>
        </w:rPr>
        <w:t>委员会</w:t>
      </w:r>
    </w:p>
    <w:p w:rsidR="002D6822" w:rsidRPr="00464AEA" w:rsidRDefault="002D6822" w:rsidP="00B101C2">
      <w:pPr>
        <w:tabs>
          <w:tab w:val="clear" w:pos="794"/>
        </w:tabs>
        <w:rPr>
          <w:lang w:val="en-GB" w:eastAsia="zh-CN"/>
        </w:rPr>
      </w:pPr>
      <w:r w:rsidRPr="00464AEA">
        <w:rPr>
          <w:lang w:val="en-GB" w:eastAsia="zh-CN"/>
        </w:rPr>
        <w:t>n/a</w:t>
      </w:r>
      <w:r w:rsidRPr="00464AEA">
        <w:rPr>
          <w:lang w:val="en-GB" w:eastAsia="zh-CN"/>
        </w:rPr>
        <w:tab/>
      </w:r>
      <w:r w:rsidR="00B101C2">
        <w:rPr>
          <w:rFonts w:hint="eastAsia"/>
          <w:lang w:val="en-GB" w:eastAsia="zh-CN"/>
        </w:rPr>
        <w:t>本</w:t>
      </w:r>
      <w:r w:rsidR="00B101C2">
        <w:rPr>
          <w:lang w:val="en-GB" w:eastAsia="zh-CN"/>
        </w:rPr>
        <w:t>呼叫不包含该字段</w:t>
      </w:r>
    </w:p>
    <w:p w:rsidR="002D6822" w:rsidRPr="00464AEA" w:rsidRDefault="002D6822" w:rsidP="00B101C2">
      <w:pPr>
        <w:tabs>
          <w:tab w:val="clear" w:pos="794"/>
        </w:tabs>
        <w:rPr>
          <w:lang w:val="en-GB" w:eastAsia="zh-CN"/>
        </w:rPr>
      </w:pPr>
      <w:r w:rsidRPr="00464AEA">
        <w:rPr>
          <w:lang w:val="en-GB" w:eastAsia="zh-CN"/>
        </w:rPr>
        <w:t>NM</w:t>
      </w:r>
      <w:r w:rsidRPr="00464AEA">
        <w:rPr>
          <w:lang w:val="en-GB" w:eastAsia="zh-CN"/>
        </w:rPr>
        <w:tab/>
      </w:r>
      <w:r w:rsidR="00B101C2">
        <w:rPr>
          <w:rFonts w:hint="eastAsia"/>
          <w:lang w:val="en-GB" w:eastAsia="zh-CN"/>
        </w:rPr>
        <w:t>海里</w:t>
      </w:r>
      <w:r w:rsidR="00B101C2">
        <w:rPr>
          <w:lang w:val="en-GB" w:eastAsia="zh-CN"/>
        </w:rPr>
        <w:t>（</w:t>
      </w:r>
      <w:r w:rsidR="003D608E" w:rsidRPr="0084434C">
        <w:rPr>
          <w:lang w:val="en-US" w:eastAsia="zh-CN"/>
        </w:rPr>
        <w:t>1 NM = 1852 m</w:t>
      </w:r>
      <w:r w:rsidR="00B101C2">
        <w:rPr>
          <w:rFonts w:hint="eastAsia"/>
          <w:lang w:val="en-GB" w:eastAsia="zh-CN"/>
        </w:rPr>
        <w:t>）</w:t>
      </w:r>
    </w:p>
    <w:p w:rsidR="002D6822" w:rsidRPr="00464AEA" w:rsidRDefault="002D6822" w:rsidP="00B101C2">
      <w:pPr>
        <w:tabs>
          <w:tab w:val="clear" w:pos="794"/>
        </w:tabs>
        <w:rPr>
          <w:lang w:val="en-GB" w:eastAsia="zh-CN"/>
        </w:rPr>
      </w:pPr>
      <w:r w:rsidRPr="00464AEA">
        <w:rPr>
          <w:lang w:val="en-GB" w:eastAsia="zh-CN"/>
        </w:rPr>
        <w:t>RT</w:t>
      </w:r>
      <w:r w:rsidRPr="00464AEA">
        <w:rPr>
          <w:lang w:val="en-GB" w:eastAsia="zh-CN"/>
        </w:rPr>
        <w:tab/>
      </w:r>
      <w:r w:rsidR="00E84940">
        <w:rPr>
          <w:rFonts w:hint="eastAsia"/>
          <w:lang w:val="en-GB" w:eastAsia="zh-CN"/>
        </w:rPr>
        <w:t>无线电话</w:t>
      </w:r>
    </w:p>
    <w:p w:rsidR="002D6822" w:rsidRPr="00464AEA" w:rsidRDefault="002D6822" w:rsidP="00B101C2">
      <w:pPr>
        <w:tabs>
          <w:tab w:val="clear" w:pos="794"/>
        </w:tabs>
        <w:rPr>
          <w:lang w:val="en-GB" w:eastAsia="zh-CN"/>
        </w:rPr>
      </w:pPr>
      <w:r w:rsidRPr="00464AEA">
        <w:rPr>
          <w:lang w:val="en-GB" w:eastAsia="zh-CN"/>
        </w:rPr>
        <w:t>RX</w:t>
      </w:r>
      <w:r w:rsidRPr="00464AEA">
        <w:rPr>
          <w:lang w:val="en-GB" w:eastAsia="zh-CN"/>
        </w:rPr>
        <w:tab/>
      </w:r>
      <w:r w:rsidR="00337423">
        <w:rPr>
          <w:rFonts w:hint="eastAsia"/>
          <w:lang w:val="en-GB" w:eastAsia="zh-CN"/>
        </w:rPr>
        <w:t>重传</w:t>
      </w:r>
    </w:p>
    <w:p w:rsidR="002D6822" w:rsidRPr="00464AEA" w:rsidRDefault="002D6822" w:rsidP="00B101C2">
      <w:pPr>
        <w:tabs>
          <w:tab w:val="clear" w:pos="794"/>
        </w:tabs>
        <w:rPr>
          <w:lang w:val="en-GB" w:eastAsia="zh-CN"/>
        </w:rPr>
      </w:pPr>
      <w:r w:rsidRPr="00464AEA">
        <w:rPr>
          <w:lang w:val="en-GB" w:eastAsia="zh-CN"/>
        </w:rPr>
        <w:lastRenderedPageBreak/>
        <w:t>Rx</w:t>
      </w:r>
      <w:r w:rsidRPr="00464AEA">
        <w:rPr>
          <w:lang w:val="en-GB" w:eastAsia="zh-CN"/>
        </w:rPr>
        <w:tab/>
      </w:r>
      <w:r w:rsidR="00B101C2">
        <w:rPr>
          <w:rFonts w:hint="eastAsia"/>
          <w:lang w:val="en-GB" w:eastAsia="zh-CN"/>
        </w:rPr>
        <w:t>接收</w:t>
      </w:r>
    </w:p>
    <w:p w:rsidR="002D6822" w:rsidRPr="00464AEA" w:rsidRDefault="002D6822" w:rsidP="00B101C2">
      <w:pPr>
        <w:tabs>
          <w:tab w:val="clear" w:pos="794"/>
        </w:tabs>
        <w:rPr>
          <w:lang w:val="en-GB" w:eastAsia="zh-CN"/>
        </w:rPr>
      </w:pPr>
      <w:r w:rsidRPr="00464AEA">
        <w:rPr>
          <w:lang w:val="en-GB" w:eastAsia="zh-CN"/>
        </w:rPr>
        <w:t xml:space="preserve">SOLAS </w:t>
      </w:r>
      <w:r w:rsidRPr="00464AEA">
        <w:rPr>
          <w:lang w:val="en-GB" w:eastAsia="zh-CN"/>
        </w:rPr>
        <w:tab/>
      </w:r>
      <w:r w:rsidR="00B101C2">
        <w:rPr>
          <w:rFonts w:hint="eastAsia"/>
          <w:lang w:val="en-GB" w:eastAsia="zh-CN"/>
        </w:rPr>
        <w:t>国际</w:t>
      </w:r>
      <w:r w:rsidR="00B101C2">
        <w:rPr>
          <w:lang w:val="en-GB" w:eastAsia="zh-CN"/>
        </w:rPr>
        <w:t>海上</w:t>
      </w:r>
      <w:r w:rsidR="003D608E">
        <w:rPr>
          <w:rFonts w:hint="eastAsia"/>
          <w:lang w:val="en-GB" w:eastAsia="zh-CN"/>
        </w:rPr>
        <w:t>生命</w:t>
      </w:r>
      <w:r w:rsidR="00B101C2">
        <w:rPr>
          <w:lang w:val="en-GB" w:eastAsia="zh-CN"/>
        </w:rPr>
        <w:t>安全公约</w:t>
      </w:r>
    </w:p>
    <w:p w:rsidR="00AA7D74" w:rsidRPr="0084434C" w:rsidRDefault="00AA7D74" w:rsidP="00AA7D74">
      <w:pPr>
        <w:tabs>
          <w:tab w:val="clear" w:pos="794"/>
        </w:tabs>
        <w:rPr>
          <w:lang w:val="en-US" w:eastAsia="zh-CN"/>
        </w:rPr>
      </w:pPr>
      <w:r>
        <w:rPr>
          <w:lang w:val="en-US" w:eastAsia="zh-CN"/>
        </w:rPr>
        <w:t>TP</w:t>
      </w:r>
      <w:r w:rsidRPr="0084434C">
        <w:rPr>
          <w:lang w:val="en-US" w:eastAsia="zh-CN"/>
        </w:rPr>
        <w:tab/>
      </w:r>
      <w:r w:rsidR="003D608E">
        <w:rPr>
          <w:rFonts w:hint="eastAsia"/>
          <w:lang w:val="en-US" w:eastAsia="zh-CN"/>
        </w:rPr>
        <w:t>电话技术</w:t>
      </w:r>
    </w:p>
    <w:p w:rsidR="00AA7D74" w:rsidRPr="0084434C" w:rsidRDefault="00AA7D74" w:rsidP="00AA7D74">
      <w:pPr>
        <w:tabs>
          <w:tab w:val="clear" w:pos="794"/>
        </w:tabs>
        <w:rPr>
          <w:lang w:val="en-US" w:eastAsia="zh-CN"/>
        </w:rPr>
      </w:pPr>
      <w:r>
        <w:rPr>
          <w:lang w:val="en-US" w:eastAsia="zh-CN"/>
        </w:rPr>
        <w:t>TTY</w:t>
      </w:r>
      <w:r w:rsidRPr="0084434C">
        <w:rPr>
          <w:lang w:val="en-US" w:eastAsia="zh-CN"/>
        </w:rPr>
        <w:tab/>
      </w:r>
      <w:r w:rsidR="00822185">
        <w:rPr>
          <w:rFonts w:hint="eastAsia"/>
          <w:lang w:val="en-US" w:eastAsia="zh-CN"/>
        </w:rPr>
        <w:t>直接</w:t>
      </w:r>
      <w:r w:rsidR="00822185">
        <w:rPr>
          <w:lang w:val="en-US" w:eastAsia="zh-CN"/>
        </w:rPr>
        <w:t>印字</w:t>
      </w:r>
    </w:p>
    <w:p w:rsidR="002D6822" w:rsidRPr="00464AEA" w:rsidRDefault="002D6822" w:rsidP="00B101C2">
      <w:pPr>
        <w:tabs>
          <w:tab w:val="clear" w:pos="794"/>
        </w:tabs>
        <w:rPr>
          <w:lang w:val="en-GB" w:eastAsia="zh-CN"/>
        </w:rPr>
      </w:pPr>
      <w:r w:rsidRPr="00464AEA">
        <w:rPr>
          <w:lang w:val="en-GB" w:eastAsia="zh-CN"/>
        </w:rPr>
        <w:t>Tx</w:t>
      </w:r>
      <w:r w:rsidRPr="00464AEA">
        <w:rPr>
          <w:lang w:val="en-GB" w:eastAsia="zh-CN"/>
        </w:rPr>
        <w:tab/>
      </w:r>
      <w:r w:rsidR="00B101C2">
        <w:rPr>
          <w:rFonts w:hint="eastAsia"/>
          <w:lang w:val="en-GB" w:eastAsia="zh-CN"/>
        </w:rPr>
        <w:t>发射</w:t>
      </w:r>
    </w:p>
    <w:p w:rsidR="002D6822" w:rsidRPr="00464AEA" w:rsidRDefault="002D6822" w:rsidP="00B101C2">
      <w:pPr>
        <w:tabs>
          <w:tab w:val="clear" w:pos="794"/>
        </w:tabs>
        <w:rPr>
          <w:lang w:val="en-GB" w:eastAsia="zh-CN"/>
        </w:rPr>
      </w:pPr>
      <w:r w:rsidRPr="00464AEA">
        <w:rPr>
          <w:lang w:val="en-GB" w:eastAsia="zh-CN"/>
        </w:rPr>
        <w:t>UTC</w:t>
      </w:r>
      <w:r w:rsidRPr="00464AEA">
        <w:rPr>
          <w:lang w:val="en-GB" w:eastAsia="zh-CN"/>
        </w:rPr>
        <w:tab/>
      </w:r>
      <w:r w:rsidR="00B101C2">
        <w:rPr>
          <w:rFonts w:hint="eastAsia"/>
          <w:lang w:val="en-GB" w:eastAsia="zh-CN"/>
        </w:rPr>
        <w:t>协调</w:t>
      </w:r>
      <w:r w:rsidR="00B101C2">
        <w:rPr>
          <w:lang w:val="en-GB" w:eastAsia="zh-CN"/>
        </w:rPr>
        <w:t>世界时</w:t>
      </w:r>
    </w:p>
    <w:p w:rsidR="002D6822" w:rsidRDefault="002D6822" w:rsidP="00B101C2">
      <w:pPr>
        <w:tabs>
          <w:tab w:val="clear" w:pos="794"/>
        </w:tabs>
        <w:rPr>
          <w:lang w:val="en-US" w:eastAsia="zh-CN"/>
        </w:rPr>
      </w:pPr>
      <w:r w:rsidRPr="00464AEA">
        <w:rPr>
          <w:lang w:val="en-GB" w:eastAsia="zh-CN"/>
        </w:rPr>
        <w:t>VHF</w:t>
      </w:r>
      <w:r w:rsidRPr="00464AEA">
        <w:rPr>
          <w:lang w:val="en-GB" w:eastAsia="zh-CN"/>
        </w:rPr>
        <w:tab/>
      </w:r>
      <w:r w:rsidR="00B101C2">
        <w:rPr>
          <w:rFonts w:hint="eastAsia"/>
          <w:lang w:val="en-GB" w:eastAsia="zh-CN"/>
        </w:rPr>
        <w:t>甚高频</w:t>
      </w:r>
      <w:r w:rsidR="003D608E">
        <w:rPr>
          <w:rFonts w:hint="eastAsia"/>
          <w:lang w:val="en-GB" w:eastAsia="zh-CN"/>
        </w:rPr>
        <w:t>（频段号</w:t>
      </w:r>
      <w:r w:rsidR="003D608E" w:rsidRPr="0084434C">
        <w:rPr>
          <w:lang w:val="en-US" w:eastAsia="zh-CN"/>
        </w:rPr>
        <w:t>8</w:t>
      </w:r>
      <w:r w:rsidR="003D608E">
        <w:rPr>
          <w:rFonts w:hint="eastAsia"/>
          <w:lang w:val="en-US" w:eastAsia="zh-CN"/>
        </w:rPr>
        <w:t>，</w:t>
      </w:r>
      <w:r w:rsidR="003D608E" w:rsidRPr="0084434C">
        <w:rPr>
          <w:lang w:val="en-US" w:eastAsia="zh-CN"/>
        </w:rPr>
        <w:t>30-300 MHz</w:t>
      </w:r>
      <w:r w:rsidR="003D608E">
        <w:rPr>
          <w:rFonts w:hint="eastAsia"/>
          <w:lang w:val="en-GB" w:eastAsia="zh-CN"/>
        </w:rPr>
        <w:t>）</w:t>
      </w:r>
    </w:p>
    <w:p w:rsidR="00AA7D74" w:rsidRPr="0091421A" w:rsidRDefault="00952BCF" w:rsidP="00AA7D74">
      <w:pPr>
        <w:pStyle w:val="Headingb"/>
        <w:spacing w:before="240"/>
        <w:rPr>
          <w:lang w:val="en-GB" w:eastAsia="zh-CN"/>
        </w:rPr>
      </w:pPr>
      <w:r>
        <w:rPr>
          <w:rFonts w:hint="eastAsia"/>
          <w:lang w:val="en-GB" w:eastAsia="zh-CN"/>
        </w:rPr>
        <w:t>相关</w:t>
      </w:r>
      <w:r>
        <w:rPr>
          <w:lang w:val="en-GB" w:eastAsia="zh-CN"/>
        </w:rPr>
        <w:t>的国际电联建议书及报告</w:t>
      </w:r>
    </w:p>
    <w:p w:rsidR="005B2195" w:rsidRDefault="00971C69" w:rsidP="00AA7D74">
      <w:pPr>
        <w:pStyle w:val="Reftext"/>
        <w:rPr>
          <w:lang w:val="en-US" w:eastAsia="zh-CN"/>
        </w:rPr>
      </w:pPr>
      <w:hyperlink r:id="rId16" w:history="1">
        <w:r w:rsidR="00AA7D74" w:rsidRPr="0084434C">
          <w:rPr>
            <w:lang w:val="en-US" w:eastAsia="zh-CN"/>
          </w:rPr>
          <w:t>ITU-R M.476</w:t>
        </w:r>
      </w:hyperlink>
      <w:r w:rsidR="001D78F3">
        <w:rPr>
          <w:lang w:eastAsia="zh-CN"/>
        </w:rPr>
        <w:t>建议书</w:t>
      </w:r>
      <w:r w:rsidR="00B8531A">
        <w:rPr>
          <w:rFonts w:hint="eastAsia"/>
          <w:lang w:eastAsia="zh-CN"/>
        </w:rPr>
        <w:t xml:space="preserve"> </w:t>
      </w:r>
      <w:r w:rsidR="00AA7D74" w:rsidRPr="0084434C">
        <w:rPr>
          <w:lang w:val="en-US" w:eastAsia="zh-CN"/>
        </w:rPr>
        <w:t>–</w:t>
      </w:r>
      <w:r w:rsidR="00B8531A">
        <w:rPr>
          <w:rFonts w:hint="eastAsia"/>
          <w:lang w:val="en-US" w:eastAsia="zh-CN"/>
        </w:rPr>
        <w:t xml:space="preserve"> </w:t>
      </w:r>
      <w:r w:rsidR="005B2195">
        <w:rPr>
          <w:lang w:val="en-US" w:eastAsia="zh-CN"/>
        </w:rPr>
        <w:t>水上移动业务中的直接印字电报设备</w:t>
      </w:r>
    </w:p>
    <w:p w:rsidR="00AA7D74" w:rsidRPr="0084434C" w:rsidRDefault="00971C69" w:rsidP="00AA7D74">
      <w:pPr>
        <w:pStyle w:val="Reftext"/>
        <w:rPr>
          <w:lang w:val="en-US" w:eastAsia="zh-CN"/>
        </w:rPr>
      </w:pPr>
      <w:hyperlink r:id="rId17" w:history="1">
        <w:r w:rsidR="00AA7D74" w:rsidRPr="0084434C">
          <w:rPr>
            <w:lang w:val="en-US" w:eastAsia="zh-CN"/>
          </w:rPr>
          <w:t>ITU-R M.541</w:t>
        </w:r>
      </w:hyperlink>
      <w:r w:rsidR="001D78F3">
        <w:rPr>
          <w:lang w:eastAsia="zh-CN"/>
        </w:rPr>
        <w:t>建议书</w:t>
      </w:r>
      <w:r w:rsidR="00B8531A">
        <w:rPr>
          <w:rFonts w:hint="eastAsia"/>
          <w:lang w:eastAsia="zh-CN"/>
        </w:rPr>
        <w:t xml:space="preserve"> </w:t>
      </w:r>
      <w:r w:rsidR="00AA7D74" w:rsidRPr="0084434C">
        <w:rPr>
          <w:lang w:val="en-US" w:eastAsia="zh-CN"/>
        </w:rPr>
        <w:t xml:space="preserve">– </w:t>
      </w:r>
      <w:r w:rsidR="002D7AC1">
        <w:rPr>
          <w:lang w:val="en-US" w:eastAsia="zh-CN"/>
        </w:rPr>
        <w:t>在水上移动业务中使用</w:t>
      </w:r>
      <w:r w:rsidR="00C42CAD">
        <w:rPr>
          <w:lang w:val="en-US" w:eastAsia="zh-CN"/>
        </w:rPr>
        <w:t>数字选择性呼叫</w:t>
      </w:r>
      <w:r w:rsidR="002D7AC1">
        <w:rPr>
          <w:lang w:val="en-US" w:eastAsia="zh-CN"/>
        </w:rPr>
        <w:t>设备的操作程序</w:t>
      </w:r>
    </w:p>
    <w:p w:rsidR="00AA7D74" w:rsidRPr="0084434C" w:rsidRDefault="00971C69" w:rsidP="00AA7D74">
      <w:pPr>
        <w:pStyle w:val="Reftext"/>
        <w:rPr>
          <w:lang w:val="en-US" w:eastAsia="zh-CN"/>
        </w:rPr>
      </w:pPr>
      <w:hyperlink r:id="rId18" w:history="1">
        <w:r w:rsidR="00AA7D74" w:rsidRPr="0084434C">
          <w:rPr>
            <w:lang w:val="en-US" w:eastAsia="zh-CN"/>
          </w:rPr>
          <w:t>ITU-R M.585</w:t>
        </w:r>
      </w:hyperlink>
      <w:r w:rsidR="001D78F3">
        <w:rPr>
          <w:lang w:eastAsia="zh-CN"/>
        </w:rPr>
        <w:t>建议书</w:t>
      </w:r>
      <w:r w:rsidR="00B8531A">
        <w:rPr>
          <w:rFonts w:hint="eastAsia"/>
          <w:lang w:eastAsia="zh-CN"/>
        </w:rPr>
        <w:t xml:space="preserve"> </w:t>
      </w:r>
      <w:r w:rsidR="00AA7D74" w:rsidRPr="0084434C">
        <w:rPr>
          <w:lang w:val="en-US" w:eastAsia="zh-CN"/>
        </w:rPr>
        <w:t xml:space="preserve">– </w:t>
      </w:r>
      <w:r w:rsidR="002D7AC1">
        <w:rPr>
          <w:lang w:val="en-US" w:eastAsia="zh-CN"/>
        </w:rPr>
        <w:t>水上移动业务中身份的分配和使用</w:t>
      </w:r>
    </w:p>
    <w:p w:rsidR="002D7AC1" w:rsidRDefault="00971C69" w:rsidP="00AA7D74">
      <w:pPr>
        <w:pStyle w:val="Reftext"/>
        <w:rPr>
          <w:lang w:val="en-US" w:eastAsia="zh-CN"/>
        </w:rPr>
      </w:pPr>
      <w:hyperlink r:id="rId19" w:history="1">
        <w:r w:rsidR="00AA7D74" w:rsidRPr="0084434C">
          <w:rPr>
            <w:lang w:val="en-US" w:eastAsia="zh-CN"/>
          </w:rPr>
          <w:t>ITU-R M.586</w:t>
        </w:r>
      </w:hyperlink>
      <w:r w:rsidR="001D78F3">
        <w:rPr>
          <w:lang w:eastAsia="zh-CN"/>
        </w:rPr>
        <w:t>建议书</w:t>
      </w:r>
      <w:r w:rsidR="00B8531A">
        <w:rPr>
          <w:rFonts w:hint="eastAsia"/>
          <w:lang w:eastAsia="zh-CN"/>
        </w:rPr>
        <w:t xml:space="preserve"> </w:t>
      </w:r>
      <w:r w:rsidR="00AA7D74" w:rsidRPr="0084434C">
        <w:rPr>
          <w:lang w:val="en-US" w:eastAsia="zh-CN"/>
        </w:rPr>
        <w:t>–</w:t>
      </w:r>
      <w:r w:rsidR="00B8531A">
        <w:rPr>
          <w:rFonts w:hint="eastAsia"/>
          <w:lang w:val="en-US" w:eastAsia="zh-CN"/>
        </w:rPr>
        <w:t xml:space="preserve"> </w:t>
      </w:r>
      <w:r w:rsidR="002D7AC1">
        <w:rPr>
          <w:lang w:val="en-US" w:eastAsia="zh-CN"/>
        </w:rPr>
        <w:t>自动甚高频</w:t>
      </w:r>
      <w:r w:rsidR="00B8531A">
        <w:rPr>
          <w:lang w:val="en-US" w:eastAsia="zh-CN"/>
        </w:rPr>
        <w:t>/</w:t>
      </w:r>
      <w:r w:rsidR="002D7AC1">
        <w:rPr>
          <w:lang w:val="en-US" w:eastAsia="zh-CN"/>
        </w:rPr>
        <w:t>特高频水上移动电话系统</w:t>
      </w:r>
    </w:p>
    <w:p w:rsidR="002D7AC1" w:rsidRDefault="00971C69" w:rsidP="00AA7D74">
      <w:pPr>
        <w:pStyle w:val="Reftext"/>
        <w:rPr>
          <w:lang w:val="en-US" w:eastAsia="zh-CN"/>
        </w:rPr>
      </w:pPr>
      <w:hyperlink r:id="rId20" w:history="1">
        <w:r w:rsidR="00AA7D74" w:rsidRPr="0084434C">
          <w:rPr>
            <w:lang w:val="en-US" w:eastAsia="zh-CN"/>
          </w:rPr>
          <w:t>ITU-R M.625</w:t>
        </w:r>
      </w:hyperlink>
      <w:r w:rsidR="001D78F3">
        <w:rPr>
          <w:lang w:eastAsia="zh-CN"/>
        </w:rPr>
        <w:t>建议书</w:t>
      </w:r>
      <w:r w:rsidR="00B8531A">
        <w:rPr>
          <w:rFonts w:hint="eastAsia"/>
          <w:lang w:eastAsia="zh-CN"/>
        </w:rPr>
        <w:t xml:space="preserve"> </w:t>
      </w:r>
      <w:r w:rsidR="00AA7D74" w:rsidRPr="0084434C">
        <w:rPr>
          <w:lang w:val="en-US" w:eastAsia="zh-CN"/>
        </w:rPr>
        <w:t>–</w:t>
      </w:r>
      <w:r w:rsidR="00B8531A">
        <w:rPr>
          <w:rFonts w:hint="eastAsia"/>
          <w:lang w:val="en-US" w:eastAsia="zh-CN"/>
        </w:rPr>
        <w:t xml:space="preserve"> </w:t>
      </w:r>
      <w:r w:rsidR="002D7AC1">
        <w:rPr>
          <w:lang w:val="en-US" w:eastAsia="zh-CN"/>
        </w:rPr>
        <w:t>在水上移动业务中采用自动识别的直接印字电报设备</w:t>
      </w:r>
    </w:p>
    <w:p w:rsidR="002D7AC1" w:rsidRDefault="00971C69" w:rsidP="00AA7D74">
      <w:pPr>
        <w:pStyle w:val="Reftext"/>
        <w:rPr>
          <w:lang w:val="en-US" w:eastAsia="zh-CN"/>
        </w:rPr>
      </w:pPr>
      <w:hyperlink r:id="rId21" w:history="1">
        <w:r w:rsidR="00AA7D74" w:rsidRPr="0084434C">
          <w:rPr>
            <w:lang w:val="en-US" w:eastAsia="zh-CN"/>
          </w:rPr>
          <w:t>ITU-R M.689</w:t>
        </w:r>
      </w:hyperlink>
      <w:r w:rsidR="001D78F3">
        <w:rPr>
          <w:lang w:eastAsia="zh-CN"/>
        </w:rPr>
        <w:t>建议书</w:t>
      </w:r>
      <w:r w:rsidR="00B8531A">
        <w:rPr>
          <w:rFonts w:hint="eastAsia"/>
          <w:lang w:eastAsia="zh-CN"/>
        </w:rPr>
        <w:t xml:space="preserve"> </w:t>
      </w:r>
      <w:r w:rsidR="00AA7D74" w:rsidRPr="0084434C">
        <w:rPr>
          <w:lang w:val="en-US" w:eastAsia="zh-CN"/>
        </w:rPr>
        <w:t>–</w:t>
      </w:r>
      <w:r w:rsidR="00B8531A">
        <w:rPr>
          <w:rFonts w:hint="eastAsia"/>
          <w:lang w:val="en-US" w:eastAsia="zh-CN"/>
        </w:rPr>
        <w:t xml:space="preserve"> </w:t>
      </w:r>
      <w:r w:rsidR="002D7AC1">
        <w:rPr>
          <w:lang w:val="en-US" w:eastAsia="zh-CN"/>
        </w:rPr>
        <w:t>基于数字选择性呼叫信令格式的自动设施的国际水上甚高频</w:t>
      </w:r>
      <w:r w:rsidR="00E84940">
        <w:rPr>
          <w:lang w:val="en-US" w:eastAsia="zh-CN"/>
        </w:rPr>
        <w:t>无线电话</w:t>
      </w:r>
      <w:r w:rsidR="002D7AC1">
        <w:rPr>
          <w:lang w:val="en-US" w:eastAsia="zh-CN"/>
        </w:rPr>
        <w:t>系统</w:t>
      </w:r>
    </w:p>
    <w:p w:rsidR="00AA7D74" w:rsidRPr="0084434C" w:rsidRDefault="00971C69" w:rsidP="00AA7D74">
      <w:pPr>
        <w:pStyle w:val="Reftext"/>
        <w:rPr>
          <w:lang w:val="en-US" w:eastAsia="zh-CN"/>
        </w:rPr>
      </w:pPr>
      <w:hyperlink r:id="rId22" w:history="1">
        <w:r w:rsidR="00AA7D74" w:rsidRPr="0084434C">
          <w:rPr>
            <w:lang w:val="en-US" w:eastAsia="zh-CN"/>
          </w:rPr>
          <w:t>ITU-R M.821</w:t>
        </w:r>
      </w:hyperlink>
      <w:r w:rsidR="001D78F3">
        <w:rPr>
          <w:lang w:eastAsia="zh-CN"/>
        </w:rPr>
        <w:t>建议书</w:t>
      </w:r>
      <w:r w:rsidR="00C42CAD">
        <w:rPr>
          <w:rFonts w:hint="eastAsia"/>
          <w:lang w:eastAsia="zh-CN"/>
        </w:rPr>
        <w:t xml:space="preserve"> </w:t>
      </w:r>
      <w:r w:rsidR="00AA7D74" w:rsidRPr="0084434C">
        <w:rPr>
          <w:lang w:val="en-US" w:eastAsia="zh-CN"/>
        </w:rPr>
        <w:t xml:space="preserve">– </w:t>
      </w:r>
      <w:r w:rsidR="00EC2003">
        <w:rPr>
          <w:lang w:val="en-US" w:eastAsia="zh-CN"/>
        </w:rPr>
        <w:t>可选择扩展用于水上移动业务的数字</w:t>
      </w:r>
      <w:r w:rsidR="00C42CAD">
        <w:rPr>
          <w:lang w:val="en-US" w:eastAsia="zh-CN"/>
        </w:rPr>
        <w:t>选择性</w:t>
      </w:r>
      <w:r w:rsidR="00EC2003">
        <w:rPr>
          <w:lang w:val="en-US" w:eastAsia="zh-CN"/>
        </w:rPr>
        <w:t>呼叫系统</w:t>
      </w:r>
    </w:p>
    <w:p w:rsidR="00EC2003" w:rsidRDefault="00AA7D74" w:rsidP="00AA7D74">
      <w:pPr>
        <w:pStyle w:val="Reftext"/>
        <w:rPr>
          <w:lang w:val="en-US" w:eastAsia="zh-CN"/>
        </w:rPr>
      </w:pPr>
      <w:r w:rsidRPr="0084434C">
        <w:rPr>
          <w:lang w:val="en-US" w:eastAsia="zh-CN"/>
        </w:rPr>
        <w:t>ITU-R M.822</w:t>
      </w:r>
      <w:r w:rsidR="001D78F3">
        <w:rPr>
          <w:lang w:val="en-US" w:eastAsia="zh-CN"/>
        </w:rPr>
        <w:t>建议书</w:t>
      </w:r>
      <w:r w:rsidR="00C42CAD">
        <w:rPr>
          <w:rFonts w:hint="eastAsia"/>
          <w:lang w:val="en-US" w:eastAsia="zh-CN"/>
        </w:rPr>
        <w:t xml:space="preserve"> </w:t>
      </w:r>
      <w:r w:rsidRPr="0084434C">
        <w:rPr>
          <w:lang w:val="en-US" w:eastAsia="zh-CN"/>
        </w:rPr>
        <w:t>–</w:t>
      </w:r>
      <w:r w:rsidR="00C42CAD">
        <w:rPr>
          <w:rFonts w:hint="eastAsia"/>
          <w:lang w:val="en-US" w:eastAsia="zh-CN"/>
        </w:rPr>
        <w:t xml:space="preserve"> </w:t>
      </w:r>
      <w:r w:rsidR="00EC2003">
        <w:rPr>
          <w:lang w:val="en-US" w:eastAsia="zh-CN"/>
        </w:rPr>
        <w:t>水上移动业务的数字</w:t>
      </w:r>
      <w:r w:rsidR="00C42CAD">
        <w:rPr>
          <w:lang w:val="en-US" w:eastAsia="zh-CN"/>
        </w:rPr>
        <w:t>选择性</w:t>
      </w:r>
      <w:r w:rsidR="00EC2003">
        <w:rPr>
          <w:lang w:val="en-US" w:eastAsia="zh-CN"/>
        </w:rPr>
        <w:t>呼叫</w:t>
      </w:r>
      <w:r w:rsidR="00C42CAD">
        <w:rPr>
          <w:rFonts w:hint="eastAsia"/>
          <w:lang w:val="en-US" w:eastAsia="zh-CN"/>
        </w:rPr>
        <w:t>（</w:t>
      </w:r>
      <w:r w:rsidR="00C42CAD">
        <w:rPr>
          <w:rFonts w:hint="eastAsia"/>
          <w:lang w:val="en-US" w:eastAsia="zh-CN"/>
        </w:rPr>
        <w:t>DSC</w:t>
      </w:r>
      <w:r w:rsidR="00C42CAD">
        <w:rPr>
          <w:rFonts w:hint="eastAsia"/>
          <w:lang w:val="en-US" w:eastAsia="zh-CN"/>
        </w:rPr>
        <w:t>）</w:t>
      </w:r>
      <w:r w:rsidR="00EC2003">
        <w:rPr>
          <w:lang w:val="en-US" w:eastAsia="zh-CN"/>
        </w:rPr>
        <w:t>的呼叫信道加载</w:t>
      </w:r>
    </w:p>
    <w:p w:rsidR="00AA7D74" w:rsidRPr="0084434C" w:rsidRDefault="00971C69" w:rsidP="00AA7D74">
      <w:pPr>
        <w:pStyle w:val="Reftext"/>
        <w:rPr>
          <w:lang w:val="en-US" w:eastAsia="zh-CN"/>
        </w:rPr>
      </w:pPr>
      <w:hyperlink r:id="rId23" w:history="1">
        <w:r w:rsidR="00AA7D74" w:rsidRPr="0084434C">
          <w:rPr>
            <w:lang w:val="en-US" w:eastAsia="zh-CN"/>
          </w:rPr>
          <w:t>ITU R M.825</w:t>
        </w:r>
      </w:hyperlink>
      <w:r w:rsidR="001D78F3">
        <w:rPr>
          <w:lang w:eastAsia="zh-CN"/>
        </w:rPr>
        <w:t>建议书</w:t>
      </w:r>
      <w:r w:rsidR="00C42CAD">
        <w:rPr>
          <w:rFonts w:hint="eastAsia"/>
          <w:lang w:eastAsia="zh-CN"/>
        </w:rPr>
        <w:t xml:space="preserve"> </w:t>
      </w:r>
      <w:r w:rsidR="00AA7D74" w:rsidRPr="0084434C">
        <w:rPr>
          <w:lang w:val="en-US" w:eastAsia="zh-CN"/>
        </w:rPr>
        <w:t xml:space="preserve">– </w:t>
      </w:r>
      <w:r w:rsidR="00EC2003">
        <w:rPr>
          <w:lang w:val="en-US" w:eastAsia="zh-CN"/>
        </w:rPr>
        <w:t>使用数字选择性呼叫技术的转发器系统的特征</w:t>
      </w:r>
      <w:r w:rsidR="00EC2003">
        <w:rPr>
          <w:rFonts w:hint="eastAsia"/>
          <w:lang w:val="en-US" w:eastAsia="zh-CN"/>
        </w:rPr>
        <w:t>，</w:t>
      </w:r>
      <w:r w:rsidR="00EC2003">
        <w:rPr>
          <w:lang w:val="en-US" w:eastAsia="zh-CN"/>
        </w:rPr>
        <w:t>用于船舶交通服务和</w:t>
      </w:r>
      <w:r w:rsidR="000071B2">
        <w:rPr>
          <w:lang w:val="en-US" w:eastAsia="zh-CN"/>
        </w:rPr>
        <w:t>船对船</w:t>
      </w:r>
      <w:r w:rsidR="00DF7B89">
        <w:rPr>
          <w:lang w:val="en-US" w:eastAsia="zh-CN"/>
        </w:rPr>
        <w:br/>
      </w:r>
      <w:r w:rsidR="00EC2003">
        <w:rPr>
          <w:lang w:val="en-US" w:eastAsia="zh-CN"/>
        </w:rPr>
        <w:t>识别</w:t>
      </w:r>
    </w:p>
    <w:p w:rsidR="00EC2003" w:rsidRDefault="00AA7D74" w:rsidP="00AA7D74">
      <w:pPr>
        <w:pStyle w:val="Reftext"/>
        <w:rPr>
          <w:lang w:val="en-US" w:eastAsia="zh-CN"/>
        </w:rPr>
      </w:pPr>
      <w:r w:rsidRPr="0084434C">
        <w:rPr>
          <w:lang w:val="en-US" w:eastAsia="zh-CN"/>
        </w:rPr>
        <w:t>ITU-R M.1080</w:t>
      </w:r>
      <w:r w:rsidR="001D78F3">
        <w:rPr>
          <w:lang w:val="en-US" w:eastAsia="zh-CN"/>
        </w:rPr>
        <w:t>建议书</w:t>
      </w:r>
      <w:r w:rsidR="00C42CAD">
        <w:rPr>
          <w:rFonts w:hint="eastAsia"/>
          <w:lang w:val="en-US" w:eastAsia="zh-CN"/>
        </w:rPr>
        <w:t xml:space="preserve"> </w:t>
      </w:r>
      <w:r w:rsidRPr="0084434C">
        <w:rPr>
          <w:lang w:val="en-US" w:eastAsia="zh-CN"/>
        </w:rPr>
        <w:t>–</w:t>
      </w:r>
      <w:r w:rsidR="00C42CAD">
        <w:rPr>
          <w:rFonts w:hint="eastAsia"/>
          <w:lang w:val="en-US" w:eastAsia="zh-CN"/>
        </w:rPr>
        <w:t xml:space="preserve"> </w:t>
      </w:r>
      <w:r w:rsidR="00EC2003">
        <w:rPr>
          <w:lang w:val="en-US" w:eastAsia="zh-CN"/>
        </w:rPr>
        <w:t>多设备安装的数字选择性呼叫系统增强</w:t>
      </w:r>
    </w:p>
    <w:p w:rsidR="005549BA" w:rsidRDefault="00971C69" w:rsidP="00AA7D74">
      <w:pPr>
        <w:pStyle w:val="Reftext"/>
        <w:rPr>
          <w:lang w:val="en-US" w:eastAsia="zh-CN"/>
        </w:rPr>
      </w:pPr>
      <w:hyperlink r:id="rId24" w:history="1">
        <w:r w:rsidR="00AA7D74" w:rsidRPr="0084434C">
          <w:rPr>
            <w:lang w:val="en-US" w:eastAsia="zh-CN"/>
          </w:rPr>
          <w:t>ITU R M.1081</w:t>
        </w:r>
      </w:hyperlink>
      <w:r w:rsidR="001D78F3">
        <w:rPr>
          <w:lang w:eastAsia="zh-CN"/>
        </w:rPr>
        <w:t>建议书</w:t>
      </w:r>
      <w:r w:rsidR="00C42CAD">
        <w:rPr>
          <w:rFonts w:hint="eastAsia"/>
          <w:lang w:eastAsia="zh-CN"/>
        </w:rPr>
        <w:t xml:space="preserve"> </w:t>
      </w:r>
      <w:r w:rsidR="00AA7D74" w:rsidRPr="0084434C">
        <w:rPr>
          <w:lang w:val="en-US" w:eastAsia="zh-CN"/>
        </w:rPr>
        <w:t>–</w:t>
      </w:r>
      <w:r w:rsidR="00C42CAD">
        <w:rPr>
          <w:rFonts w:hint="eastAsia"/>
          <w:lang w:val="en-US" w:eastAsia="zh-CN"/>
        </w:rPr>
        <w:t xml:space="preserve"> </w:t>
      </w:r>
      <w:r w:rsidR="005549BA">
        <w:rPr>
          <w:lang w:val="en-US" w:eastAsia="zh-CN"/>
        </w:rPr>
        <w:t>海上移动用户的自动高频传真和数据系统</w:t>
      </w:r>
    </w:p>
    <w:p w:rsidR="00D620DB" w:rsidRDefault="00971C69" w:rsidP="00AA7D74">
      <w:pPr>
        <w:pStyle w:val="Reftext"/>
        <w:rPr>
          <w:lang w:val="en-US" w:eastAsia="zh-CN"/>
        </w:rPr>
      </w:pPr>
      <w:hyperlink r:id="rId25" w:history="1">
        <w:r w:rsidR="00AA7D74" w:rsidRPr="0084434C">
          <w:rPr>
            <w:lang w:val="en-US" w:eastAsia="zh-CN"/>
          </w:rPr>
          <w:t>ITU-R M.1082</w:t>
        </w:r>
      </w:hyperlink>
      <w:r w:rsidR="001D78F3">
        <w:rPr>
          <w:lang w:eastAsia="zh-CN"/>
        </w:rPr>
        <w:t>建议书</w:t>
      </w:r>
      <w:r w:rsidR="00C42CAD">
        <w:rPr>
          <w:rFonts w:hint="eastAsia"/>
          <w:lang w:eastAsia="zh-CN"/>
        </w:rPr>
        <w:t xml:space="preserve"> </w:t>
      </w:r>
      <w:r w:rsidR="00AA7D74" w:rsidRPr="0084434C">
        <w:rPr>
          <w:lang w:val="en-US" w:eastAsia="zh-CN"/>
        </w:rPr>
        <w:t>–</w:t>
      </w:r>
      <w:r w:rsidR="00C42CAD">
        <w:rPr>
          <w:rFonts w:hint="eastAsia"/>
          <w:lang w:val="en-US" w:eastAsia="zh-CN"/>
        </w:rPr>
        <w:t xml:space="preserve"> </w:t>
      </w:r>
      <w:r w:rsidR="00D620DB">
        <w:rPr>
          <w:lang w:val="en-US" w:eastAsia="zh-CN"/>
        </w:rPr>
        <w:t>国际海事中频</w:t>
      </w:r>
      <w:r w:rsidR="00D620DB" w:rsidRPr="00D620DB">
        <w:rPr>
          <w:lang w:val="en-US" w:eastAsia="zh-CN"/>
        </w:rPr>
        <w:t>/</w:t>
      </w:r>
      <w:r w:rsidR="00D620DB">
        <w:rPr>
          <w:lang w:val="en-US" w:eastAsia="zh-CN"/>
        </w:rPr>
        <w:t>高频</w:t>
      </w:r>
      <w:r w:rsidR="00E84940">
        <w:rPr>
          <w:lang w:val="en-US" w:eastAsia="zh-CN"/>
        </w:rPr>
        <w:t>无线电话</w:t>
      </w:r>
      <w:r w:rsidR="00D620DB">
        <w:rPr>
          <w:lang w:val="en-US" w:eastAsia="zh-CN"/>
        </w:rPr>
        <w:t>系统</w:t>
      </w:r>
      <w:r w:rsidR="00D620DB">
        <w:rPr>
          <w:rFonts w:hint="eastAsia"/>
          <w:lang w:val="en-US" w:eastAsia="zh-CN"/>
        </w:rPr>
        <w:t>，</w:t>
      </w:r>
      <w:r w:rsidR="00D620DB">
        <w:rPr>
          <w:lang w:val="en-US" w:eastAsia="zh-CN"/>
        </w:rPr>
        <w:t>具有基于</w:t>
      </w:r>
      <w:r w:rsidR="00C42CAD">
        <w:rPr>
          <w:lang w:val="en-US" w:eastAsia="zh-CN"/>
        </w:rPr>
        <w:t>数字选择性呼叫</w:t>
      </w:r>
      <w:r w:rsidR="00D620DB">
        <w:rPr>
          <w:lang w:val="en-US" w:eastAsia="zh-CN"/>
        </w:rPr>
        <w:t>信令格式的自动设施</w:t>
      </w:r>
    </w:p>
    <w:p w:rsidR="00AA7D74" w:rsidRPr="0084434C" w:rsidRDefault="00AA7D74" w:rsidP="00AA7D74">
      <w:pPr>
        <w:pStyle w:val="Reftext"/>
        <w:rPr>
          <w:lang w:val="en-US" w:eastAsia="zh-CN"/>
        </w:rPr>
      </w:pPr>
      <w:r w:rsidRPr="0084434C">
        <w:rPr>
          <w:lang w:val="en-US" w:eastAsia="zh-CN"/>
        </w:rPr>
        <w:t>ITU-R M.1084</w:t>
      </w:r>
      <w:r w:rsidR="001D78F3">
        <w:rPr>
          <w:lang w:val="en-US" w:eastAsia="zh-CN"/>
        </w:rPr>
        <w:t>建议书</w:t>
      </w:r>
      <w:r w:rsidR="00C42CAD">
        <w:rPr>
          <w:rFonts w:hint="eastAsia"/>
          <w:lang w:val="en-US" w:eastAsia="zh-CN"/>
        </w:rPr>
        <w:t xml:space="preserve"> </w:t>
      </w:r>
      <w:r w:rsidRPr="0084434C">
        <w:rPr>
          <w:lang w:val="en-US" w:eastAsia="zh-CN"/>
        </w:rPr>
        <w:t xml:space="preserve">– </w:t>
      </w:r>
      <w:r w:rsidR="00D620DB">
        <w:rPr>
          <w:lang w:val="en-US" w:eastAsia="zh-CN"/>
        </w:rPr>
        <w:t>提高水上移动业务电台使用</w:t>
      </w:r>
      <w:r w:rsidR="006114D2" w:rsidRPr="0084434C">
        <w:rPr>
          <w:lang w:val="en-US" w:eastAsia="zh-CN"/>
        </w:rPr>
        <w:t>156</w:t>
      </w:r>
      <w:r w:rsidR="006114D2">
        <w:rPr>
          <w:lang w:val="en-US" w:eastAsia="zh-CN"/>
        </w:rPr>
        <w:noBreakHyphen/>
      </w:r>
      <w:r w:rsidR="006114D2" w:rsidRPr="0084434C">
        <w:rPr>
          <w:lang w:val="en-US" w:eastAsia="zh-CN"/>
        </w:rPr>
        <w:t>174</w:t>
      </w:r>
      <w:r w:rsidR="006114D2">
        <w:rPr>
          <w:lang w:val="en-US" w:eastAsia="zh-CN"/>
        </w:rPr>
        <w:t> </w:t>
      </w:r>
      <w:r w:rsidR="006114D2" w:rsidRPr="0084434C">
        <w:rPr>
          <w:lang w:val="en-US" w:eastAsia="zh-CN"/>
        </w:rPr>
        <w:t>MHz</w:t>
      </w:r>
      <w:r w:rsidR="00D620DB">
        <w:rPr>
          <w:rFonts w:hint="eastAsia"/>
          <w:lang w:val="en-US" w:eastAsia="zh-CN"/>
        </w:rPr>
        <w:t>频段效率的临时解决方案</w:t>
      </w:r>
    </w:p>
    <w:p w:rsidR="00AA7D74" w:rsidRPr="005C25BC" w:rsidRDefault="00971C69" w:rsidP="005C25BC">
      <w:pPr>
        <w:pStyle w:val="Reftext"/>
        <w:rPr>
          <w:lang w:val="en-US" w:eastAsia="zh-CN"/>
        </w:rPr>
      </w:pPr>
      <w:hyperlink r:id="rId26" w:history="1">
        <w:r w:rsidR="00AA7D74" w:rsidRPr="0084434C">
          <w:rPr>
            <w:lang w:val="en-US" w:eastAsia="zh-CN"/>
          </w:rPr>
          <w:t>ITU-R M.1371</w:t>
        </w:r>
      </w:hyperlink>
      <w:r w:rsidR="001D78F3">
        <w:rPr>
          <w:lang w:eastAsia="zh-CN"/>
        </w:rPr>
        <w:t>建议书</w:t>
      </w:r>
      <w:r w:rsidR="00C42CAD">
        <w:rPr>
          <w:rFonts w:hint="eastAsia"/>
          <w:lang w:eastAsia="zh-CN"/>
        </w:rPr>
        <w:t xml:space="preserve"> </w:t>
      </w:r>
      <w:r w:rsidR="00AA7D74" w:rsidRPr="0084434C">
        <w:rPr>
          <w:lang w:val="en-US" w:eastAsia="zh-CN"/>
        </w:rPr>
        <w:t>–</w:t>
      </w:r>
      <w:r w:rsidR="00C42CAD">
        <w:rPr>
          <w:rFonts w:hint="eastAsia"/>
          <w:lang w:val="en-US" w:eastAsia="zh-CN"/>
        </w:rPr>
        <w:t xml:space="preserve"> </w:t>
      </w:r>
      <w:r w:rsidR="005C25BC" w:rsidRPr="005C25BC">
        <w:rPr>
          <w:rFonts w:hint="eastAsia"/>
          <w:lang w:val="en-US" w:eastAsia="zh-CN"/>
        </w:rPr>
        <w:t>在</w:t>
      </w:r>
      <w:r w:rsidR="000B072E">
        <w:rPr>
          <w:rFonts w:hint="eastAsia"/>
          <w:lang w:val="en-US" w:eastAsia="zh-CN"/>
        </w:rPr>
        <w:t>甚高频</w:t>
      </w:r>
      <w:r w:rsidR="005C25BC" w:rsidRPr="005C25BC">
        <w:rPr>
          <w:rFonts w:hint="eastAsia"/>
          <w:lang w:val="en-US" w:eastAsia="zh-CN"/>
        </w:rPr>
        <w:t>水上移动频段内使用时分多址的自动识别系统的技术特性</w:t>
      </w:r>
    </w:p>
    <w:p w:rsidR="000B072E" w:rsidRDefault="00971C69" w:rsidP="00AA7D74">
      <w:pPr>
        <w:pStyle w:val="Reftext"/>
        <w:rPr>
          <w:lang w:val="en-US" w:eastAsia="zh-CN"/>
        </w:rPr>
      </w:pPr>
      <w:hyperlink r:id="rId27" w:history="1">
        <w:r w:rsidR="00AA7D74" w:rsidRPr="0084434C">
          <w:rPr>
            <w:szCs w:val="24"/>
            <w:lang w:val="en-US" w:eastAsia="zh-CN"/>
          </w:rPr>
          <w:t>ITU</w:t>
        </w:r>
        <w:r w:rsidR="00AA7D74" w:rsidRPr="0084434C">
          <w:rPr>
            <w:szCs w:val="24"/>
            <w:lang w:val="en-US" w:eastAsia="zh-CN"/>
          </w:rPr>
          <w:noBreakHyphen/>
          <w:t>R M.1159</w:t>
        </w:r>
      </w:hyperlink>
      <w:r w:rsidR="001D78F3">
        <w:rPr>
          <w:lang w:eastAsia="zh-CN"/>
        </w:rPr>
        <w:t>建议书</w:t>
      </w:r>
      <w:r w:rsidR="00C42CAD">
        <w:rPr>
          <w:rFonts w:hint="eastAsia"/>
          <w:lang w:eastAsia="zh-CN"/>
        </w:rPr>
        <w:t xml:space="preserve"> </w:t>
      </w:r>
      <w:r w:rsidR="00AA7D74" w:rsidRPr="0084434C">
        <w:rPr>
          <w:lang w:val="en-US" w:eastAsia="zh-CN"/>
        </w:rPr>
        <w:t>–</w:t>
      </w:r>
      <w:r w:rsidR="00C42CAD">
        <w:rPr>
          <w:rFonts w:hint="eastAsia"/>
          <w:lang w:val="en-US" w:eastAsia="zh-CN"/>
        </w:rPr>
        <w:t xml:space="preserve"> </w:t>
      </w:r>
      <w:r w:rsidR="000B072E">
        <w:rPr>
          <w:lang w:val="en-US" w:eastAsia="zh-CN"/>
        </w:rPr>
        <w:t>水上移动业务中甚高频和特高频发射台自动识别系统的特点</w:t>
      </w:r>
    </w:p>
    <w:p w:rsidR="00AA7D74" w:rsidRPr="006A55E5" w:rsidRDefault="00AA7D74" w:rsidP="00AA7D74">
      <w:pPr>
        <w:pStyle w:val="Reftext"/>
        <w:rPr>
          <w:lang w:val="en-US" w:eastAsia="zh-CN"/>
        </w:rPr>
      </w:pPr>
      <w:r w:rsidRPr="0084434C">
        <w:rPr>
          <w:szCs w:val="24"/>
          <w:lang w:val="en-US" w:eastAsia="zh-CN"/>
        </w:rPr>
        <w:t>ITU</w:t>
      </w:r>
      <w:r w:rsidRPr="0084434C">
        <w:rPr>
          <w:szCs w:val="24"/>
          <w:lang w:val="en-US" w:eastAsia="zh-CN"/>
        </w:rPr>
        <w:noBreakHyphen/>
        <w:t>R M.1161</w:t>
      </w:r>
      <w:r w:rsidR="001D78F3">
        <w:rPr>
          <w:szCs w:val="24"/>
          <w:lang w:val="en-US" w:eastAsia="zh-CN"/>
        </w:rPr>
        <w:t>建议书</w:t>
      </w:r>
      <w:r w:rsidRPr="0084434C">
        <w:rPr>
          <w:szCs w:val="24"/>
          <w:lang w:val="en-US" w:eastAsia="zh-CN"/>
        </w:rPr>
        <w:t xml:space="preserve"> </w:t>
      </w:r>
      <w:r w:rsidRPr="0084434C">
        <w:rPr>
          <w:lang w:val="en-US" w:eastAsia="zh-CN"/>
        </w:rPr>
        <w:t xml:space="preserve">– </w:t>
      </w:r>
      <w:r w:rsidR="000B072E">
        <w:rPr>
          <w:lang w:val="en-US" w:eastAsia="zh-CN"/>
        </w:rPr>
        <w:t>使用中频</w:t>
      </w:r>
      <w:r w:rsidR="000B072E" w:rsidRPr="000B072E">
        <w:rPr>
          <w:lang w:val="en-US" w:eastAsia="zh-CN"/>
        </w:rPr>
        <w:t>/</w:t>
      </w:r>
      <w:r w:rsidR="000B072E">
        <w:rPr>
          <w:lang w:val="en-US" w:eastAsia="zh-CN"/>
        </w:rPr>
        <w:t>高频数字选择性呼叫将水上移动业务中频和高频频段的呼叫自动连接到公共交换网络</w:t>
      </w:r>
    </w:p>
    <w:p w:rsidR="0081690D" w:rsidRPr="001A2755" w:rsidRDefault="0081690D" w:rsidP="001A2755">
      <w:pPr>
        <w:pStyle w:val="Normalaftertitle"/>
        <w:keepNext/>
        <w:keepLines/>
        <w:spacing w:before="120"/>
        <w:rPr>
          <w:lang w:val="en-US" w:eastAsia="zh-CN"/>
        </w:rPr>
      </w:pPr>
      <w:r w:rsidRPr="001A2755">
        <w:rPr>
          <w:rFonts w:hint="eastAsia"/>
          <w:lang w:val="en-US" w:eastAsia="zh-CN"/>
        </w:rPr>
        <w:t>国际电联无线电通信全会，</w:t>
      </w:r>
    </w:p>
    <w:p w:rsidR="0081690D" w:rsidRPr="00AA2B29" w:rsidRDefault="0081690D" w:rsidP="0081690D">
      <w:pPr>
        <w:pStyle w:val="Call"/>
        <w:tabs>
          <w:tab w:val="clear" w:pos="1588"/>
          <w:tab w:val="left" w:pos="1350"/>
          <w:tab w:val="right" w:pos="9639"/>
        </w:tabs>
        <w:rPr>
          <w:rFonts w:eastAsia="STKaiti"/>
          <w:i w:val="0"/>
          <w:lang w:val="en-GB" w:eastAsia="zh-CN"/>
        </w:rPr>
      </w:pPr>
      <w:r w:rsidRPr="00AA2B29">
        <w:rPr>
          <w:rFonts w:eastAsia="STKaiti" w:hint="eastAsia"/>
          <w:i w:val="0"/>
          <w:lang w:val="en-GB" w:eastAsia="zh-CN"/>
        </w:rPr>
        <w:t>考虑到</w:t>
      </w:r>
    </w:p>
    <w:p w:rsidR="0081690D" w:rsidRDefault="0081690D" w:rsidP="0081690D">
      <w:pPr>
        <w:rPr>
          <w:lang w:val="en-GB" w:eastAsia="zh-CN"/>
        </w:rPr>
      </w:pPr>
      <w:r w:rsidRPr="00223688">
        <w:rPr>
          <w:i/>
          <w:iCs/>
          <w:lang w:val="en-GB" w:eastAsia="zh-CN"/>
        </w:rPr>
        <w:t>a)</w:t>
      </w:r>
      <w:r>
        <w:rPr>
          <w:lang w:val="en-GB" w:eastAsia="zh-CN"/>
        </w:rPr>
        <w:tab/>
      </w:r>
      <w:r>
        <w:rPr>
          <w:rFonts w:hint="eastAsia"/>
          <w:lang w:eastAsia="zh-CN"/>
        </w:rPr>
        <w:t>在岸到船、船到船和船到岸方向的选择性呼叫可以加快在水上移动业务中的业务处理</w:t>
      </w:r>
      <w:r w:rsidRPr="008653E2">
        <w:rPr>
          <w:rFonts w:hint="eastAsia"/>
          <w:lang w:val="en-GB" w:eastAsia="zh-CN"/>
        </w:rPr>
        <w:t>；</w:t>
      </w:r>
    </w:p>
    <w:p w:rsidR="0081690D" w:rsidRDefault="0081690D" w:rsidP="00937D55">
      <w:pPr>
        <w:rPr>
          <w:lang w:val="en-GB" w:eastAsia="zh-CN"/>
        </w:rPr>
      </w:pPr>
      <w:r w:rsidRPr="00223688">
        <w:rPr>
          <w:i/>
          <w:iCs/>
          <w:lang w:val="en-GB" w:eastAsia="zh-CN"/>
        </w:rPr>
        <w:t>b)</w:t>
      </w:r>
      <w:r>
        <w:rPr>
          <w:lang w:val="en-GB" w:eastAsia="zh-CN"/>
        </w:rPr>
        <w:tab/>
      </w:r>
      <w:r>
        <w:rPr>
          <w:rFonts w:hint="eastAsia"/>
          <w:lang w:eastAsia="zh-CN"/>
        </w:rPr>
        <w:t>国际海事组织</w:t>
      </w:r>
      <w:r w:rsidR="00937D55">
        <w:rPr>
          <w:rFonts w:hint="eastAsia"/>
          <w:lang w:eastAsia="zh-CN"/>
        </w:rPr>
        <w:t>（</w:t>
      </w:r>
      <w:r>
        <w:rPr>
          <w:rFonts w:hint="eastAsia"/>
          <w:lang w:eastAsia="zh-CN"/>
        </w:rPr>
        <w:t>IMO</w:t>
      </w:r>
      <w:r w:rsidR="00937D55">
        <w:rPr>
          <w:rFonts w:hint="eastAsia"/>
          <w:lang w:eastAsia="zh-CN"/>
        </w:rPr>
        <w:t>）</w:t>
      </w:r>
      <w:r>
        <w:rPr>
          <w:rFonts w:hint="eastAsia"/>
          <w:lang w:eastAsia="zh-CN"/>
        </w:rPr>
        <w:t>给出了大量的设计通用选择性呼叫</w:t>
      </w:r>
      <w:r w:rsidR="00BE74BB">
        <w:rPr>
          <w:rFonts w:hint="eastAsia"/>
          <w:lang w:eastAsia="zh-CN"/>
        </w:rPr>
        <w:t>系统</w:t>
      </w:r>
      <w:r>
        <w:rPr>
          <w:rFonts w:hint="eastAsia"/>
          <w:lang w:eastAsia="zh-CN"/>
        </w:rPr>
        <w:t>应当考虑的工作要求；</w:t>
      </w:r>
    </w:p>
    <w:p w:rsidR="00FF246F" w:rsidRDefault="00FF246F">
      <w:pPr>
        <w:tabs>
          <w:tab w:val="clear" w:pos="794"/>
          <w:tab w:val="clear" w:pos="1191"/>
          <w:tab w:val="clear" w:pos="1588"/>
          <w:tab w:val="clear" w:pos="1985"/>
        </w:tabs>
        <w:overflowPunct/>
        <w:autoSpaceDE/>
        <w:autoSpaceDN/>
        <w:adjustRightInd/>
        <w:spacing w:before="0"/>
        <w:jc w:val="left"/>
        <w:textAlignment w:val="auto"/>
        <w:rPr>
          <w:i/>
          <w:iCs/>
          <w:lang w:val="en-GB" w:eastAsia="zh-CN"/>
        </w:rPr>
      </w:pPr>
      <w:r>
        <w:rPr>
          <w:i/>
          <w:iCs/>
          <w:lang w:val="en-GB" w:eastAsia="zh-CN"/>
        </w:rPr>
        <w:br w:type="page"/>
      </w:r>
    </w:p>
    <w:p w:rsidR="0081690D" w:rsidRDefault="0081690D" w:rsidP="005F6D05">
      <w:pPr>
        <w:rPr>
          <w:lang w:val="en-GB" w:eastAsia="zh-CN"/>
        </w:rPr>
      </w:pPr>
      <w:r w:rsidRPr="00223688">
        <w:rPr>
          <w:i/>
          <w:iCs/>
          <w:lang w:val="en-GB" w:eastAsia="zh-CN"/>
        </w:rPr>
        <w:lastRenderedPageBreak/>
        <w:t>c)</w:t>
      </w:r>
      <w:r>
        <w:rPr>
          <w:lang w:val="en-GB" w:eastAsia="zh-CN"/>
        </w:rPr>
        <w:tab/>
      </w:r>
      <w:r>
        <w:rPr>
          <w:rFonts w:hint="eastAsia"/>
          <w:lang w:eastAsia="zh-CN"/>
        </w:rPr>
        <w:t>经修正的</w:t>
      </w:r>
      <w:r>
        <w:rPr>
          <w:rFonts w:hint="eastAsia"/>
          <w:lang w:eastAsia="zh-CN"/>
        </w:rPr>
        <w:t>1974</w:t>
      </w:r>
      <w:r>
        <w:rPr>
          <w:rFonts w:hint="eastAsia"/>
          <w:lang w:eastAsia="zh-CN"/>
        </w:rPr>
        <w:t>年《国际海上</w:t>
      </w:r>
      <w:r w:rsidR="00A10830">
        <w:rPr>
          <w:rFonts w:hint="eastAsia"/>
          <w:lang w:eastAsia="zh-CN"/>
        </w:rPr>
        <w:t>生命</w:t>
      </w:r>
      <w:r>
        <w:rPr>
          <w:rFonts w:hint="eastAsia"/>
          <w:lang w:eastAsia="zh-CN"/>
        </w:rPr>
        <w:t>安全公约</w:t>
      </w:r>
      <w:r w:rsidR="005F6D05">
        <w:rPr>
          <w:rFonts w:hint="eastAsia"/>
          <w:lang w:eastAsia="zh-CN"/>
        </w:rPr>
        <w:t>（</w:t>
      </w:r>
      <w:r>
        <w:rPr>
          <w:rFonts w:hint="eastAsia"/>
          <w:lang w:eastAsia="zh-CN"/>
        </w:rPr>
        <w:t>SOLAS</w:t>
      </w:r>
      <w:r w:rsidR="005F6D05">
        <w:rPr>
          <w:rFonts w:hint="eastAsia"/>
          <w:lang w:eastAsia="zh-CN"/>
        </w:rPr>
        <w:t>）</w:t>
      </w:r>
      <w:r>
        <w:rPr>
          <w:rFonts w:hint="eastAsia"/>
          <w:lang w:eastAsia="zh-CN"/>
        </w:rPr>
        <w:t>》的第四章，要求在全球水上遇险和安全系统</w:t>
      </w:r>
      <w:r w:rsidR="00937D55">
        <w:rPr>
          <w:rFonts w:hint="eastAsia"/>
          <w:lang w:val="en-GB" w:eastAsia="zh-CN"/>
        </w:rPr>
        <w:t>（</w:t>
      </w:r>
      <w:r>
        <w:rPr>
          <w:lang w:val="en-GB" w:eastAsia="zh-CN"/>
        </w:rPr>
        <w:t>GMDSS</w:t>
      </w:r>
      <w:r w:rsidR="00937D55">
        <w:rPr>
          <w:rFonts w:hint="eastAsia"/>
          <w:lang w:val="en-GB" w:eastAsia="zh-CN"/>
        </w:rPr>
        <w:t>）</w:t>
      </w:r>
      <w:r>
        <w:rPr>
          <w:rFonts w:hint="eastAsia"/>
          <w:lang w:eastAsia="zh-CN"/>
        </w:rPr>
        <w:t>的遇险告警和安全呼叫中使用数字选择性呼叫</w:t>
      </w:r>
      <w:r w:rsidR="00937D55">
        <w:rPr>
          <w:rFonts w:hint="eastAsia"/>
          <w:lang w:val="en-GB" w:eastAsia="zh-CN"/>
        </w:rPr>
        <w:t>（</w:t>
      </w:r>
      <w:r>
        <w:rPr>
          <w:lang w:val="en-GB" w:eastAsia="zh-CN"/>
        </w:rPr>
        <w:t>DSC</w:t>
      </w:r>
      <w:r w:rsidR="00937D55">
        <w:rPr>
          <w:rFonts w:hint="eastAsia"/>
          <w:lang w:val="en-GB" w:eastAsia="zh-CN"/>
        </w:rPr>
        <w:t>）</w:t>
      </w:r>
      <w:r>
        <w:rPr>
          <w:rFonts w:hint="eastAsia"/>
          <w:lang w:eastAsia="zh-CN"/>
        </w:rPr>
        <w:t>；</w:t>
      </w:r>
    </w:p>
    <w:p w:rsidR="0081690D" w:rsidRDefault="0081690D" w:rsidP="00620223">
      <w:pPr>
        <w:rPr>
          <w:lang w:val="en-GB" w:eastAsia="zh-CN"/>
        </w:rPr>
      </w:pPr>
      <w:r w:rsidRPr="00223688">
        <w:rPr>
          <w:i/>
          <w:iCs/>
          <w:lang w:val="en-GB" w:eastAsia="zh-CN"/>
        </w:rPr>
        <w:t>d)</w:t>
      </w:r>
      <w:r>
        <w:rPr>
          <w:lang w:val="en-GB" w:eastAsia="zh-CN"/>
        </w:rPr>
        <w:tab/>
      </w:r>
      <w:r w:rsidR="00D5452F">
        <w:rPr>
          <w:lang w:val="en-GB" w:eastAsia="zh-CN"/>
        </w:rPr>
        <w:t>窄带直接印字系统应符合</w:t>
      </w:r>
      <w:r w:rsidR="004C28A3">
        <w:rPr>
          <w:lang w:val="en-US" w:eastAsia="zh-CN"/>
        </w:rPr>
        <w:t>ITU</w:t>
      </w:r>
      <w:r w:rsidR="004C28A3">
        <w:rPr>
          <w:lang w:val="en-US" w:eastAsia="zh-CN"/>
        </w:rPr>
        <w:noBreakHyphen/>
        <w:t>R </w:t>
      </w:r>
      <w:r w:rsidR="004C28A3" w:rsidRPr="0084434C">
        <w:rPr>
          <w:lang w:val="en-US" w:eastAsia="zh-CN"/>
        </w:rPr>
        <w:t>M.625</w:t>
      </w:r>
      <w:r w:rsidR="00D5452F">
        <w:rPr>
          <w:rFonts w:hint="eastAsia"/>
          <w:lang w:val="en-GB" w:eastAsia="zh-CN"/>
        </w:rPr>
        <w:t>建议书</w:t>
      </w:r>
      <w:r>
        <w:rPr>
          <w:rFonts w:hint="eastAsia"/>
          <w:lang w:eastAsia="zh-CN"/>
        </w:rPr>
        <w:t>；</w:t>
      </w:r>
    </w:p>
    <w:p w:rsidR="0081690D" w:rsidRDefault="0081690D" w:rsidP="0081690D">
      <w:pPr>
        <w:rPr>
          <w:lang w:val="en-GB" w:eastAsia="zh-CN"/>
        </w:rPr>
      </w:pPr>
      <w:r w:rsidRPr="00223688">
        <w:rPr>
          <w:i/>
          <w:iCs/>
          <w:lang w:val="en-GB" w:eastAsia="zh-CN"/>
        </w:rPr>
        <w:t>e)</w:t>
      </w:r>
      <w:r>
        <w:rPr>
          <w:lang w:val="en-GB" w:eastAsia="zh-CN"/>
        </w:rPr>
        <w:tab/>
      </w:r>
      <w:r w:rsidR="00D5452F">
        <w:rPr>
          <w:rFonts w:hint="eastAsia"/>
          <w:lang w:eastAsia="zh-CN"/>
        </w:rPr>
        <w:t>数字选择性呼叫</w:t>
      </w:r>
      <w:r w:rsidR="00D5452F">
        <w:rPr>
          <w:rFonts w:hint="eastAsia"/>
          <w:lang w:val="en-GB" w:eastAsia="zh-CN"/>
        </w:rPr>
        <w:t>（</w:t>
      </w:r>
      <w:r w:rsidR="00D5452F">
        <w:rPr>
          <w:lang w:val="en-GB" w:eastAsia="zh-CN"/>
        </w:rPr>
        <w:t>DSC</w:t>
      </w:r>
      <w:r w:rsidR="00D5452F">
        <w:rPr>
          <w:rFonts w:hint="eastAsia"/>
          <w:lang w:val="en-GB" w:eastAsia="zh-CN"/>
        </w:rPr>
        <w:t>）</w:t>
      </w:r>
      <w:r>
        <w:rPr>
          <w:rFonts w:hint="eastAsia"/>
          <w:lang w:val="en-GB" w:eastAsia="zh-CN"/>
        </w:rPr>
        <w:t>系统应适用于</w:t>
      </w:r>
      <w:r>
        <w:rPr>
          <w:lang w:val="en-GB" w:eastAsia="zh-CN"/>
        </w:rPr>
        <w:t>水上移动业务</w:t>
      </w:r>
      <w:r>
        <w:rPr>
          <w:rFonts w:hint="eastAsia"/>
          <w:lang w:val="en-GB" w:eastAsia="zh-CN"/>
        </w:rPr>
        <w:t>，不仅满足国际需求，也满足国内需求；</w:t>
      </w:r>
    </w:p>
    <w:p w:rsidR="0081690D" w:rsidRDefault="0081690D" w:rsidP="0081690D">
      <w:pPr>
        <w:rPr>
          <w:lang w:val="en-GB" w:eastAsia="zh-CN"/>
        </w:rPr>
      </w:pPr>
      <w:r w:rsidRPr="00223688">
        <w:rPr>
          <w:i/>
          <w:iCs/>
          <w:lang w:val="en-GB" w:eastAsia="zh-CN"/>
        </w:rPr>
        <w:t>f)</w:t>
      </w:r>
      <w:r>
        <w:rPr>
          <w:lang w:val="en-GB" w:eastAsia="zh-CN"/>
        </w:rPr>
        <w:tab/>
      </w:r>
      <w:r w:rsidR="00D5452F">
        <w:rPr>
          <w:rFonts w:hint="eastAsia"/>
          <w:lang w:eastAsia="zh-CN"/>
        </w:rPr>
        <w:t>数字选择性呼叫</w:t>
      </w:r>
      <w:r w:rsidR="00D5452F">
        <w:rPr>
          <w:rFonts w:hint="eastAsia"/>
          <w:lang w:val="en-GB" w:eastAsia="zh-CN"/>
        </w:rPr>
        <w:t>（</w:t>
      </w:r>
      <w:r w:rsidR="00D5452F">
        <w:rPr>
          <w:lang w:val="en-GB" w:eastAsia="zh-CN"/>
        </w:rPr>
        <w:t>DSC</w:t>
      </w:r>
      <w:r w:rsidR="00D5452F">
        <w:rPr>
          <w:rFonts w:hint="eastAsia"/>
          <w:lang w:val="en-GB" w:eastAsia="zh-CN"/>
        </w:rPr>
        <w:t>）系统</w:t>
      </w:r>
      <w:r>
        <w:rPr>
          <w:rFonts w:hint="eastAsia"/>
          <w:lang w:val="en-GB" w:eastAsia="zh-CN"/>
        </w:rPr>
        <w:t>最好能符合希望使用</w:t>
      </w:r>
      <w:r w:rsidR="00D5452F">
        <w:rPr>
          <w:rFonts w:hint="eastAsia"/>
          <w:lang w:eastAsia="zh-CN"/>
        </w:rPr>
        <w:t>数字选择性呼叫</w:t>
      </w:r>
      <w:r w:rsidR="00D5452F">
        <w:rPr>
          <w:rFonts w:hint="eastAsia"/>
          <w:lang w:val="en-GB" w:eastAsia="zh-CN"/>
        </w:rPr>
        <w:t>（</w:t>
      </w:r>
      <w:r w:rsidR="00D5452F">
        <w:rPr>
          <w:lang w:val="en-GB" w:eastAsia="zh-CN"/>
        </w:rPr>
        <w:t>DSC</w:t>
      </w:r>
      <w:r w:rsidR="00D5452F">
        <w:rPr>
          <w:rFonts w:hint="eastAsia"/>
          <w:lang w:val="en-GB" w:eastAsia="zh-CN"/>
        </w:rPr>
        <w:t>）系统</w:t>
      </w:r>
      <w:r>
        <w:rPr>
          <w:rFonts w:hint="eastAsia"/>
          <w:lang w:val="en-GB" w:eastAsia="zh-CN"/>
        </w:rPr>
        <w:t>的所有类型船舶的要求；</w:t>
      </w:r>
    </w:p>
    <w:p w:rsidR="0081690D" w:rsidRDefault="000A2826" w:rsidP="0081690D">
      <w:pPr>
        <w:rPr>
          <w:lang w:val="en-GB" w:eastAsia="zh-CN"/>
        </w:rPr>
      </w:pPr>
      <w:r w:rsidRPr="00223688">
        <w:rPr>
          <w:rFonts w:hint="eastAsia"/>
          <w:i/>
          <w:iCs/>
          <w:lang w:val="en-GB" w:eastAsia="zh-CN"/>
        </w:rPr>
        <w:t>g</w:t>
      </w:r>
      <w:r w:rsidR="0081690D" w:rsidRPr="00223688">
        <w:rPr>
          <w:i/>
          <w:iCs/>
          <w:lang w:val="en-GB" w:eastAsia="zh-CN"/>
        </w:rPr>
        <w:t>)</w:t>
      </w:r>
      <w:r w:rsidR="0081690D">
        <w:rPr>
          <w:lang w:val="en-GB" w:eastAsia="zh-CN"/>
        </w:rPr>
        <w:tab/>
      </w:r>
      <w:r w:rsidR="00D5452F">
        <w:rPr>
          <w:rFonts w:hint="eastAsia"/>
          <w:lang w:val="en-GB" w:eastAsia="zh-CN"/>
        </w:rPr>
        <w:t>获取经验后</w:t>
      </w:r>
      <w:r w:rsidR="0081690D">
        <w:rPr>
          <w:rFonts w:hint="eastAsia"/>
          <w:lang w:val="en-GB" w:eastAsia="zh-CN"/>
        </w:rPr>
        <w:t>，</w:t>
      </w:r>
      <w:r w:rsidR="009466AA">
        <w:rPr>
          <w:rFonts w:hint="eastAsia"/>
          <w:lang w:val="en-GB" w:eastAsia="zh-CN"/>
        </w:rPr>
        <w:t>需要</w:t>
      </w:r>
      <w:r w:rsidR="0081690D">
        <w:rPr>
          <w:rFonts w:hint="eastAsia"/>
          <w:lang w:val="en-GB" w:eastAsia="zh-CN"/>
        </w:rPr>
        <w:t>减少</w:t>
      </w:r>
      <w:r w:rsidR="009466AA">
        <w:rPr>
          <w:rFonts w:hint="eastAsia"/>
          <w:lang w:val="en-GB" w:eastAsia="zh-CN"/>
        </w:rPr>
        <w:t>不必要的</w:t>
      </w:r>
      <w:r w:rsidR="0081690D">
        <w:rPr>
          <w:rFonts w:hint="eastAsia"/>
          <w:lang w:val="en-GB" w:eastAsia="zh-CN"/>
        </w:rPr>
        <w:t>警报器并简化船载设备的操作；</w:t>
      </w:r>
    </w:p>
    <w:p w:rsidR="0081690D" w:rsidRDefault="000A2826" w:rsidP="00937D55">
      <w:pPr>
        <w:rPr>
          <w:lang w:val="en-GB" w:eastAsia="zh-CN"/>
        </w:rPr>
      </w:pPr>
      <w:r w:rsidRPr="00223688">
        <w:rPr>
          <w:i/>
          <w:iCs/>
          <w:lang w:val="en-GB" w:eastAsia="zh-CN"/>
        </w:rPr>
        <w:t>h</w:t>
      </w:r>
      <w:r w:rsidR="0081690D" w:rsidRPr="00223688">
        <w:rPr>
          <w:i/>
          <w:iCs/>
          <w:lang w:val="en-GB" w:eastAsia="zh-CN"/>
        </w:rPr>
        <w:t>)</w:t>
      </w:r>
      <w:r w:rsidR="0081690D">
        <w:rPr>
          <w:lang w:val="en-GB" w:eastAsia="zh-CN"/>
        </w:rPr>
        <w:tab/>
      </w:r>
      <w:r w:rsidR="0081690D">
        <w:rPr>
          <w:rFonts w:hint="eastAsia"/>
          <w:lang w:val="en-GB" w:eastAsia="zh-CN"/>
        </w:rPr>
        <w:t>在某些应用中，若要求船舶在某个特定的无线电话信道上维持不间断无线电值守</w:t>
      </w:r>
      <w:r w:rsidR="00937D55">
        <w:rPr>
          <w:rFonts w:hint="eastAsia"/>
          <w:lang w:val="en-GB" w:eastAsia="zh-CN"/>
        </w:rPr>
        <w:t>（</w:t>
      </w:r>
      <w:r w:rsidR="0081690D">
        <w:rPr>
          <w:rFonts w:hint="eastAsia"/>
          <w:lang w:val="en-GB" w:eastAsia="zh-CN"/>
        </w:rPr>
        <w:t>例如港口交通管制、驾驶台对驾驶台的通信</w:t>
      </w:r>
      <w:r w:rsidR="00937D55">
        <w:rPr>
          <w:rFonts w:hint="eastAsia"/>
          <w:lang w:val="en-GB" w:eastAsia="zh-CN"/>
        </w:rPr>
        <w:t>）</w:t>
      </w:r>
      <w:r w:rsidR="0081690D">
        <w:rPr>
          <w:rFonts w:hint="eastAsia"/>
          <w:lang w:val="en-GB" w:eastAsia="zh-CN"/>
        </w:rPr>
        <w:t>，则可能有必要停用</w:t>
      </w:r>
      <w:r w:rsidR="009466AA">
        <w:rPr>
          <w:rFonts w:hint="eastAsia"/>
          <w:lang w:eastAsia="zh-CN"/>
        </w:rPr>
        <w:t>数字选择性呼叫</w:t>
      </w:r>
      <w:r w:rsidR="009466AA">
        <w:rPr>
          <w:rFonts w:hint="eastAsia"/>
          <w:lang w:val="en-GB" w:eastAsia="zh-CN"/>
        </w:rPr>
        <w:t>（</w:t>
      </w:r>
      <w:r w:rsidR="009466AA">
        <w:rPr>
          <w:lang w:val="en-GB" w:eastAsia="zh-CN"/>
        </w:rPr>
        <w:t>DSC</w:t>
      </w:r>
      <w:r w:rsidR="009466AA">
        <w:rPr>
          <w:rFonts w:hint="eastAsia"/>
          <w:lang w:val="en-GB" w:eastAsia="zh-CN"/>
        </w:rPr>
        <w:t>）</w:t>
      </w:r>
      <w:r w:rsidR="00620223">
        <w:rPr>
          <w:rFonts w:hint="eastAsia"/>
          <w:lang w:val="en-GB" w:eastAsia="zh-CN"/>
        </w:rPr>
        <w:t>的</w:t>
      </w:r>
      <w:r w:rsidR="0081690D">
        <w:rPr>
          <w:rFonts w:hint="eastAsia"/>
          <w:lang w:val="en-GB" w:eastAsia="zh-CN"/>
        </w:rPr>
        <w:t>自动信道切换</w:t>
      </w:r>
      <w:r w:rsidR="00620223">
        <w:rPr>
          <w:rFonts w:hint="eastAsia"/>
          <w:lang w:val="en-GB" w:eastAsia="zh-CN"/>
        </w:rPr>
        <w:t>功能</w:t>
      </w:r>
      <w:r w:rsidR="0081690D">
        <w:rPr>
          <w:rFonts w:hint="eastAsia"/>
          <w:lang w:val="en-GB" w:eastAsia="zh-CN"/>
        </w:rPr>
        <w:t>，</w:t>
      </w:r>
    </w:p>
    <w:p w:rsidR="0081690D" w:rsidRPr="00AA2B29" w:rsidRDefault="0081690D" w:rsidP="0081690D">
      <w:pPr>
        <w:pStyle w:val="Call"/>
        <w:tabs>
          <w:tab w:val="clear" w:pos="1588"/>
          <w:tab w:val="left" w:pos="1350"/>
          <w:tab w:val="right" w:pos="9639"/>
        </w:tabs>
        <w:rPr>
          <w:rFonts w:eastAsia="STKaiti"/>
          <w:i w:val="0"/>
          <w:lang w:val="en-GB" w:eastAsia="zh-CN"/>
        </w:rPr>
      </w:pPr>
      <w:r w:rsidRPr="00AA2B29">
        <w:rPr>
          <w:rFonts w:eastAsia="STKaiti" w:hint="eastAsia"/>
          <w:i w:val="0"/>
          <w:lang w:val="en-GB" w:eastAsia="zh-CN"/>
        </w:rPr>
        <w:t>建议</w:t>
      </w:r>
    </w:p>
    <w:p w:rsidR="002D6822" w:rsidRPr="003018BF" w:rsidRDefault="0081690D" w:rsidP="00392A62">
      <w:pPr>
        <w:rPr>
          <w:lang w:val="en-US" w:eastAsia="zh-CN"/>
        </w:rPr>
      </w:pPr>
      <w:r w:rsidRPr="00411A6F">
        <w:rPr>
          <w:b/>
          <w:lang w:val="en-GB" w:eastAsia="zh-CN"/>
        </w:rPr>
        <w:t>1</w:t>
      </w:r>
      <w:r w:rsidRPr="00BA676B">
        <w:rPr>
          <w:lang w:val="en-GB" w:eastAsia="zh-CN"/>
        </w:rPr>
        <w:tab/>
      </w:r>
      <w:r w:rsidR="00392A62">
        <w:rPr>
          <w:rFonts w:hint="eastAsia"/>
          <w:lang w:val="en-GB" w:eastAsia="zh-CN"/>
        </w:rPr>
        <w:t>使用</w:t>
      </w:r>
      <w:r w:rsidR="009466AA">
        <w:rPr>
          <w:rFonts w:hint="eastAsia"/>
          <w:lang w:eastAsia="zh-CN"/>
        </w:rPr>
        <w:t>数字选择性呼叫</w:t>
      </w:r>
      <w:r w:rsidR="009466AA">
        <w:rPr>
          <w:rFonts w:hint="eastAsia"/>
          <w:lang w:val="en-GB" w:eastAsia="zh-CN"/>
        </w:rPr>
        <w:t>（</w:t>
      </w:r>
      <w:r w:rsidR="009466AA">
        <w:rPr>
          <w:lang w:val="en-GB" w:eastAsia="zh-CN"/>
        </w:rPr>
        <w:t>DSC</w:t>
      </w:r>
      <w:r w:rsidR="009466AA">
        <w:rPr>
          <w:rFonts w:hint="eastAsia"/>
          <w:lang w:val="en-GB" w:eastAsia="zh-CN"/>
        </w:rPr>
        <w:t>）</w:t>
      </w:r>
      <w:r w:rsidR="00392A62">
        <w:rPr>
          <w:rFonts w:hint="eastAsia"/>
          <w:lang w:val="en-GB" w:eastAsia="zh-CN"/>
        </w:rPr>
        <w:t>信道</w:t>
      </w:r>
      <w:r w:rsidR="00620223">
        <w:rPr>
          <w:rFonts w:hint="eastAsia"/>
          <w:lang w:val="en-GB" w:eastAsia="zh-CN"/>
        </w:rPr>
        <w:t>/</w:t>
      </w:r>
      <w:r w:rsidR="00392A62">
        <w:rPr>
          <w:lang w:val="en-GB" w:eastAsia="zh-CN"/>
        </w:rPr>
        <w:t>频率</w:t>
      </w:r>
      <w:r w:rsidR="00620223">
        <w:rPr>
          <w:rFonts w:hint="eastAsia"/>
          <w:lang w:val="en-GB" w:eastAsia="zh-CN"/>
        </w:rPr>
        <w:t>的</w:t>
      </w:r>
      <w:r w:rsidR="00392A62">
        <w:rPr>
          <w:lang w:val="en-GB" w:eastAsia="zh-CN"/>
        </w:rPr>
        <w:t>装置</w:t>
      </w:r>
      <w:r w:rsidR="00392A62">
        <w:rPr>
          <w:rFonts w:hint="eastAsia"/>
          <w:lang w:val="en-GB" w:eastAsia="zh-CN"/>
        </w:rPr>
        <w:t>或</w:t>
      </w:r>
      <w:r w:rsidR="00392A62">
        <w:rPr>
          <w:lang w:val="en-GB" w:eastAsia="zh-CN"/>
        </w:rPr>
        <w:t>设备应完全符合本建议书定义的类别之一；</w:t>
      </w:r>
    </w:p>
    <w:p w:rsidR="0081690D" w:rsidRPr="00411A6F" w:rsidRDefault="001F057F" w:rsidP="00620223">
      <w:pPr>
        <w:rPr>
          <w:b/>
          <w:lang w:val="en-GB" w:eastAsia="zh-CN"/>
        </w:rPr>
      </w:pPr>
      <w:r w:rsidRPr="003018BF">
        <w:rPr>
          <w:b/>
          <w:lang w:val="en-US" w:eastAsia="zh-CN"/>
        </w:rPr>
        <w:t>2</w:t>
      </w:r>
      <w:r>
        <w:rPr>
          <w:lang w:val="en-US" w:eastAsia="zh-CN"/>
        </w:rPr>
        <w:tab/>
      </w:r>
      <w:r w:rsidR="009466AA">
        <w:rPr>
          <w:rFonts w:hint="eastAsia"/>
          <w:lang w:eastAsia="zh-CN"/>
        </w:rPr>
        <w:t>数字选择性呼叫</w:t>
      </w:r>
      <w:r w:rsidR="009466AA">
        <w:rPr>
          <w:rFonts w:hint="eastAsia"/>
          <w:lang w:val="en-GB" w:eastAsia="zh-CN"/>
        </w:rPr>
        <w:t>（</w:t>
      </w:r>
      <w:r w:rsidR="009466AA">
        <w:rPr>
          <w:lang w:val="en-GB" w:eastAsia="zh-CN"/>
        </w:rPr>
        <w:t>DSC</w:t>
      </w:r>
      <w:r w:rsidR="009466AA">
        <w:rPr>
          <w:rFonts w:hint="eastAsia"/>
          <w:lang w:val="en-GB" w:eastAsia="zh-CN"/>
        </w:rPr>
        <w:t>）</w:t>
      </w:r>
      <w:r w:rsidR="0081690D">
        <w:rPr>
          <w:lang w:val="en-GB" w:eastAsia="zh-CN"/>
        </w:rPr>
        <w:t>设备</w:t>
      </w:r>
      <w:r w:rsidR="0081690D">
        <w:rPr>
          <w:rFonts w:hint="eastAsia"/>
          <w:lang w:val="en-GB" w:eastAsia="zh-CN"/>
        </w:rPr>
        <w:t>的设计应符合</w:t>
      </w:r>
      <w:r w:rsidR="0081690D">
        <w:rPr>
          <w:lang w:val="en-GB" w:eastAsia="zh-CN"/>
        </w:rPr>
        <w:t>ITU-R M.541</w:t>
      </w:r>
      <w:r w:rsidR="0081690D">
        <w:rPr>
          <w:rFonts w:hint="eastAsia"/>
          <w:lang w:val="en-GB" w:eastAsia="zh-CN"/>
        </w:rPr>
        <w:t>建议书中规定的</w:t>
      </w:r>
      <w:r w:rsidR="00620223">
        <w:rPr>
          <w:rFonts w:hint="eastAsia"/>
          <w:lang w:val="en-GB" w:eastAsia="zh-CN"/>
        </w:rPr>
        <w:t>操</w:t>
      </w:r>
      <w:r w:rsidR="0081690D">
        <w:rPr>
          <w:rFonts w:hint="eastAsia"/>
          <w:lang w:val="en-GB" w:eastAsia="zh-CN"/>
        </w:rPr>
        <w:t>作要求；</w:t>
      </w:r>
    </w:p>
    <w:p w:rsidR="0081690D" w:rsidRDefault="001F057F" w:rsidP="0081690D">
      <w:pPr>
        <w:rPr>
          <w:lang w:val="en-GB" w:eastAsia="zh-CN"/>
        </w:rPr>
      </w:pPr>
      <w:r>
        <w:rPr>
          <w:b/>
          <w:lang w:val="en-GB" w:eastAsia="zh-CN"/>
        </w:rPr>
        <w:t>3</w:t>
      </w:r>
      <w:r w:rsidR="0081690D">
        <w:rPr>
          <w:lang w:val="en-GB" w:eastAsia="zh-CN"/>
        </w:rPr>
        <w:tab/>
      </w:r>
      <w:r w:rsidR="0081690D">
        <w:rPr>
          <w:rFonts w:hint="eastAsia"/>
          <w:lang w:val="en-GB" w:eastAsia="zh-CN"/>
        </w:rPr>
        <w:t>在</w:t>
      </w:r>
      <w:r w:rsidR="0081690D">
        <w:rPr>
          <w:rFonts w:hint="eastAsia"/>
          <w:lang w:eastAsia="zh-CN"/>
        </w:rPr>
        <w:t>需要通用</w:t>
      </w:r>
      <w:r w:rsidR="009466AA">
        <w:rPr>
          <w:rFonts w:hint="eastAsia"/>
          <w:lang w:eastAsia="zh-CN"/>
        </w:rPr>
        <w:t>数字选择性呼叫</w:t>
      </w:r>
      <w:r w:rsidR="009466AA">
        <w:rPr>
          <w:rFonts w:hint="eastAsia"/>
          <w:lang w:val="en-GB" w:eastAsia="zh-CN"/>
        </w:rPr>
        <w:t>（</w:t>
      </w:r>
      <w:r w:rsidR="009466AA">
        <w:rPr>
          <w:lang w:val="en-GB" w:eastAsia="zh-CN"/>
        </w:rPr>
        <w:t>DSC</w:t>
      </w:r>
      <w:r w:rsidR="009466AA">
        <w:rPr>
          <w:rFonts w:hint="eastAsia"/>
          <w:lang w:val="en-GB" w:eastAsia="zh-CN"/>
        </w:rPr>
        <w:t>）</w:t>
      </w:r>
      <w:r w:rsidR="0081690D">
        <w:rPr>
          <w:rFonts w:hint="eastAsia"/>
          <w:lang w:eastAsia="zh-CN"/>
        </w:rPr>
        <w:t>系统时，该系统应按附件</w:t>
      </w:r>
      <w:r w:rsidR="0081690D">
        <w:rPr>
          <w:rFonts w:hint="eastAsia"/>
          <w:lang w:eastAsia="zh-CN"/>
        </w:rPr>
        <w:t>1</w:t>
      </w:r>
      <w:r w:rsidR="0081690D">
        <w:rPr>
          <w:rFonts w:hint="eastAsia"/>
          <w:lang w:eastAsia="zh-CN"/>
        </w:rPr>
        <w:t>给出的特性设计；</w:t>
      </w:r>
    </w:p>
    <w:p w:rsidR="0081690D" w:rsidRDefault="001F057F" w:rsidP="0081690D">
      <w:pPr>
        <w:rPr>
          <w:lang w:val="en-GB" w:eastAsia="zh-CN"/>
        </w:rPr>
      </w:pPr>
      <w:r>
        <w:rPr>
          <w:b/>
          <w:lang w:val="en-GB" w:eastAsia="zh-CN"/>
        </w:rPr>
        <w:t>4</w:t>
      </w:r>
      <w:r w:rsidR="0081690D">
        <w:rPr>
          <w:lang w:val="en-GB" w:eastAsia="zh-CN"/>
        </w:rPr>
        <w:tab/>
      </w:r>
      <w:r w:rsidR="0081690D">
        <w:rPr>
          <w:rFonts w:hint="eastAsia"/>
          <w:lang w:val="en-GB" w:eastAsia="zh-CN"/>
        </w:rPr>
        <w:t>在</w:t>
      </w:r>
      <w:r w:rsidR="0081690D">
        <w:rPr>
          <w:rFonts w:hint="eastAsia"/>
          <w:lang w:eastAsia="zh-CN"/>
        </w:rPr>
        <w:t>需要简化型</w:t>
      </w:r>
      <w:r w:rsidR="009466AA">
        <w:rPr>
          <w:rFonts w:hint="eastAsia"/>
          <w:lang w:eastAsia="zh-CN"/>
        </w:rPr>
        <w:t>数字选择性呼叫</w:t>
      </w:r>
      <w:r w:rsidR="009466AA">
        <w:rPr>
          <w:rFonts w:hint="eastAsia"/>
          <w:lang w:val="en-GB" w:eastAsia="zh-CN"/>
        </w:rPr>
        <w:t>（</w:t>
      </w:r>
      <w:r w:rsidR="009466AA">
        <w:rPr>
          <w:lang w:val="en-GB" w:eastAsia="zh-CN"/>
        </w:rPr>
        <w:t>DSC</w:t>
      </w:r>
      <w:r w:rsidR="009466AA">
        <w:rPr>
          <w:rFonts w:hint="eastAsia"/>
          <w:lang w:val="en-GB" w:eastAsia="zh-CN"/>
        </w:rPr>
        <w:t>）</w:t>
      </w:r>
      <w:r w:rsidR="0081690D">
        <w:rPr>
          <w:rFonts w:hint="eastAsia"/>
          <w:lang w:eastAsia="zh-CN"/>
        </w:rPr>
        <w:t>设备时，应按附件</w:t>
      </w:r>
      <w:r w:rsidR="0081690D">
        <w:rPr>
          <w:rFonts w:hint="eastAsia"/>
          <w:lang w:eastAsia="zh-CN"/>
        </w:rPr>
        <w:t>2</w:t>
      </w:r>
      <w:r w:rsidR="0081690D">
        <w:rPr>
          <w:rFonts w:hint="eastAsia"/>
          <w:lang w:eastAsia="zh-CN"/>
        </w:rPr>
        <w:t>设计；</w:t>
      </w:r>
    </w:p>
    <w:p w:rsidR="0081690D" w:rsidRDefault="001F057F" w:rsidP="003018BF">
      <w:pPr>
        <w:rPr>
          <w:lang w:val="en-GB" w:eastAsia="zh-CN"/>
        </w:rPr>
      </w:pPr>
      <w:r>
        <w:rPr>
          <w:b/>
          <w:lang w:val="en-GB" w:eastAsia="zh-CN"/>
        </w:rPr>
        <w:t>5</w:t>
      </w:r>
      <w:r w:rsidR="0081690D">
        <w:rPr>
          <w:lang w:val="en-GB" w:eastAsia="zh-CN"/>
        </w:rPr>
        <w:tab/>
      </w:r>
      <w:r w:rsidR="0081690D">
        <w:rPr>
          <w:rFonts w:hint="eastAsia"/>
          <w:lang w:val="en-GB" w:eastAsia="zh-CN"/>
        </w:rPr>
        <w:t>船载</w:t>
      </w:r>
      <w:r w:rsidR="009466AA">
        <w:rPr>
          <w:rFonts w:hint="eastAsia"/>
          <w:lang w:eastAsia="zh-CN"/>
        </w:rPr>
        <w:t>数字选择性呼叫</w:t>
      </w:r>
      <w:r w:rsidR="009466AA">
        <w:rPr>
          <w:rFonts w:hint="eastAsia"/>
          <w:lang w:val="en-GB" w:eastAsia="zh-CN"/>
        </w:rPr>
        <w:t>（</w:t>
      </w:r>
      <w:r w:rsidR="009466AA">
        <w:rPr>
          <w:lang w:val="en-GB" w:eastAsia="zh-CN"/>
        </w:rPr>
        <w:t>DSC</w:t>
      </w:r>
      <w:r w:rsidR="009466AA">
        <w:rPr>
          <w:rFonts w:hint="eastAsia"/>
          <w:lang w:val="en-GB" w:eastAsia="zh-CN"/>
        </w:rPr>
        <w:t>）</w:t>
      </w:r>
      <w:r w:rsidR="0081690D">
        <w:rPr>
          <w:rFonts w:hint="eastAsia"/>
          <w:lang w:val="en-GB" w:eastAsia="zh-CN"/>
        </w:rPr>
        <w:t>设备也应按附件</w:t>
      </w:r>
      <w:r w:rsidR="0081690D">
        <w:rPr>
          <w:rFonts w:hint="eastAsia"/>
          <w:lang w:val="en-GB" w:eastAsia="zh-CN"/>
        </w:rPr>
        <w:t>3</w:t>
      </w:r>
      <w:r w:rsidR="0081690D">
        <w:rPr>
          <w:rFonts w:hint="eastAsia"/>
          <w:lang w:val="en-GB" w:eastAsia="zh-CN"/>
        </w:rPr>
        <w:t>和附件</w:t>
      </w:r>
      <w:r w:rsidR="0081690D">
        <w:rPr>
          <w:rFonts w:hint="eastAsia"/>
          <w:lang w:val="en-GB" w:eastAsia="zh-CN"/>
        </w:rPr>
        <w:t>4</w:t>
      </w:r>
      <w:r w:rsidR="0041088E">
        <w:rPr>
          <w:rFonts w:hint="eastAsia"/>
          <w:lang w:val="en-GB" w:eastAsia="zh-CN"/>
        </w:rPr>
        <w:t>的有益实践示例进行</w:t>
      </w:r>
      <w:r w:rsidR="0081690D">
        <w:rPr>
          <w:rFonts w:hint="eastAsia"/>
          <w:lang w:val="en-GB" w:eastAsia="zh-CN"/>
        </w:rPr>
        <w:t>设计</w:t>
      </w:r>
      <w:r w:rsidR="0041088E">
        <w:rPr>
          <w:rFonts w:hint="eastAsia"/>
          <w:lang w:val="en-GB" w:eastAsia="zh-CN"/>
        </w:rPr>
        <w:t>，提供简化的用户界面</w:t>
      </w:r>
      <w:r w:rsidR="00392A62">
        <w:rPr>
          <w:rFonts w:hint="eastAsia"/>
          <w:lang w:val="en-GB" w:eastAsia="zh-CN"/>
        </w:rPr>
        <w:t>；</w:t>
      </w:r>
    </w:p>
    <w:p w:rsidR="0081690D" w:rsidRDefault="001F057F" w:rsidP="00392A62">
      <w:pPr>
        <w:rPr>
          <w:lang w:val="en-GB" w:eastAsia="zh-CN"/>
        </w:rPr>
      </w:pPr>
      <w:r w:rsidRPr="00464AEA">
        <w:rPr>
          <w:b/>
          <w:lang w:val="en-GB" w:eastAsia="zh-CN"/>
        </w:rPr>
        <w:t>6</w:t>
      </w:r>
      <w:r w:rsidRPr="00464AEA">
        <w:rPr>
          <w:lang w:val="en-GB" w:eastAsia="zh-CN"/>
        </w:rPr>
        <w:tab/>
      </w:r>
      <w:r>
        <w:rPr>
          <w:rFonts w:hint="eastAsia"/>
          <w:lang w:eastAsia="zh-CN"/>
        </w:rPr>
        <w:t>在</w:t>
      </w:r>
      <w:r w:rsidR="00B9760A">
        <w:rPr>
          <w:rFonts w:hint="eastAsia"/>
          <w:lang w:val="en-GB" w:eastAsia="zh-CN"/>
        </w:rPr>
        <w:t>全球</w:t>
      </w:r>
      <w:r w:rsidR="00B9760A">
        <w:rPr>
          <w:lang w:val="en-GB" w:eastAsia="zh-CN"/>
        </w:rPr>
        <w:t>水上遇险和安全系统</w:t>
      </w:r>
      <w:r w:rsidR="00B9760A">
        <w:rPr>
          <w:rFonts w:hint="eastAsia"/>
          <w:lang w:val="en-GB" w:eastAsia="zh-CN"/>
        </w:rPr>
        <w:t>（</w:t>
      </w:r>
      <w:r w:rsidR="00B9760A">
        <w:rPr>
          <w:rFonts w:hint="eastAsia"/>
          <w:lang w:eastAsia="zh-CN"/>
        </w:rPr>
        <w:t>GMDSS</w:t>
      </w:r>
      <w:r w:rsidR="00B9760A">
        <w:rPr>
          <w:rFonts w:hint="eastAsia"/>
          <w:lang w:val="en-GB" w:eastAsia="zh-CN"/>
        </w:rPr>
        <w:t>）</w:t>
      </w:r>
      <w:r>
        <w:rPr>
          <w:rFonts w:hint="eastAsia"/>
          <w:lang w:eastAsia="zh-CN"/>
        </w:rPr>
        <w:t>海岸无线电电台设备中，</w:t>
      </w:r>
      <w:r w:rsidR="009466AA">
        <w:rPr>
          <w:rFonts w:hint="eastAsia"/>
          <w:lang w:eastAsia="zh-CN"/>
        </w:rPr>
        <w:t>数字选择性呼叫</w:t>
      </w:r>
      <w:r w:rsidR="009466AA">
        <w:rPr>
          <w:rFonts w:hint="eastAsia"/>
          <w:lang w:val="en-GB" w:eastAsia="zh-CN"/>
        </w:rPr>
        <w:t>（</w:t>
      </w:r>
      <w:r w:rsidR="009466AA">
        <w:rPr>
          <w:lang w:val="en-GB" w:eastAsia="zh-CN"/>
        </w:rPr>
        <w:t>DSC</w:t>
      </w:r>
      <w:r w:rsidR="009466AA">
        <w:rPr>
          <w:rFonts w:hint="eastAsia"/>
          <w:lang w:val="en-GB" w:eastAsia="zh-CN"/>
        </w:rPr>
        <w:t>）</w:t>
      </w:r>
      <w:r>
        <w:rPr>
          <w:rFonts w:hint="eastAsia"/>
          <w:lang w:eastAsia="zh-CN"/>
        </w:rPr>
        <w:t>遇险信道接收机天线和该设备中的任何发射天线间</w:t>
      </w:r>
      <w:r w:rsidR="00620223">
        <w:rPr>
          <w:rFonts w:hint="eastAsia"/>
          <w:lang w:eastAsia="zh-CN"/>
        </w:rPr>
        <w:t>都</w:t>
      </w:r>
      <w:r>
        <w:rPr>
          <w:rFonts w:hint="eastAsia"/>
          <w:lang w:eastAsia="zh-CN"/>
        </w:rPr>
        <w:t>应有足够的隔离。这主要是为了避免在</w:t>
      </w:r>
      <w:r>
        <w:rPr>
          <w:rFonts w:hint="eastAsia"/>
          <w:lang w:eastAsia="zh-CN"/>
        </w:rPr>
        <w:t>DSC</w:t>
      </w:r>
      <w:r>
        <w:rPr>
          <w:rFonts w:hint="eastAsia"/>
          <w:lang w:eastAsia="zh-CN"/>
        </w:rPr>
        <w:t>遇险频率以外任何频率上的发射机全功率发射时，影响</w:t>
      </w:r>
      <w:r w:rsidR="009466AA">
        <w:rPr>
          <w:lang w:val="en-GB" w:eastAsia="zh-CN"/>
        </w:rPr>
        <w:t>DSC</w:t>
      </w:r>
      <w:r>
        <w:rPr>
          <w:rFonts w:hint="eastAsia"/>
          <w:lang w:eastAsia="zh-CN"/>
        </w:rPr>
        <w:t>信道接收机的灵敏度</w:t>
      </w:r>
      <w:r w:rsidR="00392A62">
        <w:rPr>
          <w:rFonts w:hint="eastAsia"/>
          <w:lang w:val="en-GB" w:eastAsia="zh-CN"/>
        </w:rPr>
        <w:t>。</w:t>
      </w:r>
    </w:p>
    <w:p w:rsidR="00223688" w:rsidRDefault="00223688" w:rsidP="00392A62">
      <w:pPr>
        <w:rPr>
          <w:lang w:val="en-GB" w:eastAsia="zh-CN"/>
        </w:rPr>
      </w:pPr>
    </w:p>
    <w:p w:rsidR="00C345A2" w:rsidRDefault="00C345A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1690D" w:rsidRDefault="0081690D" w:rsidP="0081690D">
      <w:pPr>
        <w:pStyle w:val="AnnexNoTitle"/>
        <w:rPr>
          <w:lang w:val="en-GB" w:eastAsia="zh-CN"/>
        </w:rPr>
      </w:pPr>
      <w:r>
        <w:rPr>
          <w:lang w:val="en-GB" w:eastAsia="zh-CN"/>
        </w:rPr>
        <w:lastRenderedPageBreak/>
        <w:t>附件</w:t>
      </w:r>
      <w:r>
        <w:rPr>
          <w:lang w:val="en-GB" w:eastAsia="zh-CN"/>
        </w:rPr>
        <w:t>1</w:t>
      </w:r>
      <w:r>
        <w:rPr>
          <w:lang w:val="en-GB" w:eastAsia="zh-CN"/>
        </w:rPr>
        <w:br/>
      </w:r>
      <w:r>
        <w:rPr>
          <w:lang w:val="en-GB" w:eastAsia="zh-CN"/>
        </w:rPr>
        <w:br/>
      </w:r>
      <w:r>
        <w:rPr>
          <w:rFonts w:hint="eastAsia"/>
          <w:lang w:eastAsia="zh-CN"/>
        </w:rPr>
        <w:t>通用设备的特性</w:t>
      </w:r>
    </w:p>
    <w:p w:rsidR="0081690D" w:rsidRDefault="0081690D" w:rsidP="00B12BE0">
      <w:pPr>
        <w:pStyle w:val="Heading1"/>
        <w:rPr>
          <w:lang w:val="en-GB" w:eastAsia="zh-CN"/>
        </w:rPr>
      </w:pPr>
      <w:r>
        <w:rPr>
          <w:lang w:val="en-GB" w:eastAsia="zh-CN"/>
        </w:rPr>
        <w:t>1</w:t>
      </w:r>
      <w:r>
        <w:rPr>
          <w:lang w:val="en-GB" w:eastAsia="zh-CN"/>
        </w:rPr>
        <w:tab/>
      </w:r>
      <w:r w:rsidRPr="00B12BE0">
        <w:rPr>
          <w:rFonts w:hint="eastAsia"/>
          <w:lang w:eastAsia="zh-CN"/>
        </w:rPr>
        <w:t>概述</w:t>
      </w:r>
    </w:p>
    <w:p w:rsidR="0081690D" w:rsidRDefault="0081690D" w:rsidP="001471DE">
      <w:pPr>
        <w:rPr>
          <w:lang w:val="en-GB" w:eastAsia="zh-CN"/>
        </w:rPr>
      </w:pPr>
      <w:r>
        <w:rPr>
          <w:b/>
          <w:lang w:val="en-GB" w:eastAsia="zh-CN"/>
        </w:rPr>
        <w:t>1.1</w:t>
      </w:r>
      <w:r>
        <w:rPr>
          <w:lang w:val="en-GB" w:eastAsia="zh-CN"/>
        </w:rPr>
        <w:tab/>
      </w:r>
      <w:r>
        <w:rPr>
          <w:rFonts w:hint="eastAsia"/>
          <w:lang w:eastAsia="zh-CN"/>
        </w:rPr>
        <w:t>该系统为一个同步系统，使用</w:t>
      </w:r>
      <w:r w:rsidR="001471DE">
        <w:rPr>
          <w:rFonts w:hint="eastAsia"/>
          <w:lang w:eastAsia="zh-CN"/>
        </w:rPr>
        <w:t>表</w:t>
      </w:r>
      <w:r w:rsidR="00CB2AA0">
        <w:rPr>
          <w:lang w:val="en-US" w:eastAsia="zh-CN"/>
        </w:rPr>
        <w:t>A1-1</w:t>
      </w:r>
      <w:r>
        <w:rPr>
          <w:rFonts w:hint="eastAsia"/>
          <w:lang w:eastAsia="zh-CN"/>
        </w:rPr>
        <w:t>所列的由</w:t>
      </w:r>
      <w:r>
        <w:rPr>
          <w:rFonts w:hint="eastAsia"/>
          <w:lang w:eastAsia="zh-CN"/>
        </w:rPr>
        <w:t>10</w:t>
      </w:r>
      <w:r>
        <w:rPr>
          <w:rFonts w:hint="eastAsia"/>
          <w:lang w:eastAsia="zh-CN"/>
        </w:rPr>
        <w:t>比特检错码组成的字符。</w:t>
      </w:r>
    </w:p>
    <w:p w:rsidR="0081690D" w:rsidRDefault="0081690D" w:rsidP="001471DE">
      <w:pPr>
        <w:rPr>
          <w:lang w:val="en-GB" w:eastAsia="zh-CN"/>
        </w:rPr>
      </w:pPr>
      <w:r>
        <w:rPr>
          <w:b/>
          <w:lang w:val="en-GB" w:eastAsia="zh-CN"/>
        </w:rPr>
        <w:t>1.1.1</w:t>
      </w:r>
      <w:r>
        <w:rPr>
          <w:lang w:val="en-GB" w:eastAsia="zh-CN"/>
        </w:rPr>
        <w:tab/>
      </w:r>
      <w:r w:rsidR="001471DE">
        <w:rPr>
          <w:rFonts w:hint="eastAsia"/>
          <w:lang w:eastAsia="zh-CN"/>
        </w:rPr>
        <w:t>表</w:t>
      </w:r>
      <w:r w:rsidR="001037B6">
        <w:rPr>
          <w:lang w:val="en-US" w:eastAsia="zh-CN"/>
        </w:rPr>
        <w:t>A1-1</w:t>
      </w:r>
      <w:r>
        <w:rPr>
          <w:rFonts w:hint="eastAsia"/>
          <w:lang w:eastAsia="zh-CN"/>
        </w:rPr>
        <w:t>中</w:t>
      </w:r>
      <w:r w:rsidRPr="001037B6">
        <w:rPr>
          <w:rFonts w:hint="eastAsia"/>
          <w:lang w:val="en-GB" w:eastAsia="zh-CN"/>
        </w:rPr>
        <w:t>10</w:t>
      </w:r>
      <w:r>
        <w:rPr>
          <w:rFonts w:hint="eastAsia"/>
          <w:lang w:eastAsia="zh-CN"/>
        </w:rPr>
        <w:t>比特码字的前</w:t>
      </w:r>
      <w:r w:rsidRPr="001037B6">
        <w:rPr>
          <w:rFonts w:hint="eastAsia"/>
          <w:lang w:val="en-GB" w:eastAsia="zh-CN"/>
        </w:rPr>
        <w:t>7</w:t>
      </w:r>
      <w:r>
        <w:rPr>
          <w:rFonts w:hint="eastAsia"/>
          <w:lang w:eastAsia="zh-CN"/>
        </w:rPr>
        <w:t>位是信息比特</w:t>
      </w:r>
      <w:r w:rsidRPr="001037B6">
        <w:rPr>
          <w:rFonts w:hint="eastAsia"/>
          <w:lang w:val="en-GB" w:eastAsia="zh-CN"/>
        </w:rPr>
        <w:t>，</w:t>
      </w:r>
      <w:r>
        <w:rPr>
          <w:rFonts w:hint="eastAsia"/>
          <w:lang w:eastAsia="zh-CN"/>
        </w:rPr>
        <w:t>比特</w:t>
      </w:r>
      <w:r w:rsidRPr="001037B6">
        <w:rPr>
          <w:rFonts w:hint="eastAsia"/>
          <w:lang w:val="en-GB" w:eastAsia="zh-CN"/>
        </w:rPr>
        <w:t>8</w:t>
      </w:r>
      <w:r>
        <w:rPr>
          <w:rFonts w:hint="eastAsia"/>
          <w:lang w:eastAsia="zh-CN"/>
        </w:rPr>
        <w:t>、</w:t>
      </w:r>
      <w:r w:rsidRPr="001037B6">
        <w:rPr>
          <w:rFonts w:hint="eastAsia"/>
          <w:lang w:val="en-GB" w:eastAsia="zh-CN"/>
        </w:rPr>
        <w:t>9</w:t>
      </w:r>
      <w:r>
        <w:rPr>
          <w:rFonts w:hint="eastAsia"/>
          <w:lang w:eastAsia="zh-CN"/>
        </w:rPr>
        <w:t>、</w:t>
      </w:r>
      <w:r w:rsidRPr="001037B6">
        <w:rPr>
          <w:rFonts w:hint="eastAsia"/>
          <w:lang w:val="en-GB" w:eastAsia="zh-CN"/>
        </w:rPr>
        <w:t>10</w:t>
      </w:r>
      <w:r>
        <w:rPr>
          <w:rFonts w:hint="eastAsia"/>
          <w:lang w:eastAsia="zh-CN"/>
        </w:rPr>
        <w:t>以二进制数形式表明在</w:t>
      </w:r>
      <w:r w:rsidRPr="001037B6">
        <w:rPr>
          <w:rFonts w:hint="eastAsia"/>
          <w:lang w:val="en-GB" w:eastAsia="zh-CN"/>
        </w:rPr>
        <w:t>7</w:t>
      </w:r>
      <w:r>
        <w:rPr>
          <w:rFonts w:hint="eastAsia"/>
          <w:lang w:eastAsia="zh-CN"/>
        </w:rPr>
        <w:t>个信息比特中</w:t>
      </w:r>
      <w:r w:rsidRPr="001037B6">
        <w:rPr>
          <w:rFonts w:hint="eastAsia"/>
          <w:lang w:val="en-GB" w:eastAsia="zh-CN"/>
        </w:rPr>
        <w:t>B</w:t>
      </w:r>
      <w:r>
        <w:rPr>
          <w:rFonts w:hint="eastAsia"/>
          <w:lang w:eastAsia="zh-CN"/>
        </w:rPr>
        <w:t>的个数。</w:t>
      </w:r>
      <w:r>
        <w:rPr>
          <w:rFonts w:hint="eastAsia"/>
          <w:lang w:eastAsia="zh-CN"/>
        </w:rPr>
        <w:t>Y</w:t>
      </w:r>
      <w:r>
        <w:rPr>
          <w:rFonts w:hint="eastAsia"/>
          <w:lang w:eastAsia="zh-CN"/>
        </w:rPr>
        <w:t>代表二进制数</w:t>
      </w:r>
      <w:r>
        <w:rPr>
          <w:rFonts w:hint="eastAsia"/>
          <w:lang w:eastAsia="zh-CN"/>
        </w:rPr>
        <w:t>1</w:t>
      </w:r>
      <w:r>
        <w:rPr>
          <w:rFonts w:hint="eastAsia"/>
          <w:lang w:eastAsia="zh-CN"/>
        </w:rPr>
        <w:t>，</w:t>
      </w:r>
      <w:r>
        <w:rPr>
          <w:rFonts w:hint="eastAsia"/>
          <w:lang w:eastAsia="zh-CN"/>
        </w:rPr>
        <w:t>B</w:t>
      </w:r>
      <w:r>
        <w:rPr>
          <w:rFonts w:hint="eastAsia"/>
          <w:lang w:eastAsia="zh-CN"/>
        </w:rPr>
        <w:t>代表二进制数</w:t>
      </w:r>
      <w:r>
        <w:rPr>
          <w:rFonts w:hint="eastAsia"/>
          <w:lang w:eastAsia="zh-CN"/>
        </w:rPr>
        <w:t>0</w:t>
      </w:r>
      <w:r>
        <w:rPr>
          <w:rFonts w:hint="eastAsia"/>
          <w:lang w:eastAsia="zh-CN"/>
        </w:rPr>
        <w:t>。例如</w:t>
      </w:r>
      <w:r w:rsidR="00E56598">
        <w:rPr>
          <w:rFonts w:hint="eastAsia"/>
          <w:lang w:eastAsia="zh-CN"/>
        </w:rPr>
        <w:t>，</w:t>
      </w:r>
      <w:r>
        <w:rPr>
          <w:rFonts w:hint="eastAsia"/>
          <w:lang w:eastAsia="zh-CN"/>
        </w:rPr>
        <w:t>比特</w:t>
      </w:r>
      <w:r>
        <w:rPr>
          <w:rFonts w:hint="eastAsia"/>
          <w:lang w:eastAsia="zh-CN"/>
        </w:rPr>
        <w:t>8</w:t>
      </w:r>
      <w:r>
        <w:rPr>
          <w:rFonts w:hint="eastAsia"/>
          <w:lang w:eastAsia="zh-CN"/>
        </w:rPr>
        <w:t>、</w:t>
      </w:r>
      <w:r>
        <w:rPr>
          <w:rFonts w:hint="eastAsia"/>
          <w:lang w:eastAsia="zh-CN"/>
        </w:rPr>
        <w:t>9</w:t>
      </w:r>
      <w:r>
        <w:rPr>
          <w:rFonts w:hint="eastAsia"/>
          <w:lang w:eastAsia="zh-CN"/>
        </w:rPr>
        <w:t>、</w:t>
      </w:r>
      <w:r>
        <w:rPr>
          <w:rFonts w:hint="eastAsia"/>
          <w:lang w:eastAsia="zh-CN"/>
        </w:rPr>
        <w:t>10</w:t>
      </w:r>
      <w:r>
        <w:rPr>
          <w:rFonts w:hint="eastAsia"/>
          <w:lang w:eastAsia="zh-CN"/>
        </w:rPr>
        <w:t>分别为</w:t>
      </w:r>
      <w:r>
        <w:rPr>
          <w:rFonts w:hint="eastAsia"/>
          <w:lang w:eastAsia="zh-CN"/>
        </w:rPr>
        <w:t>BYY</w:t>
      </w:r>
      <w:r>
        <w:rPr>
          <w:rFonts w:hint="eastAsia"/>
          <w:lang w:eastAsia="zh-CN"/>
        </w:rPr>
        <w:t>的序列，表示在相关的</w:t>
      </w:r>
      <w:r>
        <w:rPr>
          <w:rFonts w:hint="eastAsia"/>
          <w:lang w:eastAsia="zh-CN"/>
        </w:rPr>
        <w:t>7</w:t>
      </w:r>
      <w:r>
        <w:rPr>
          <w:rFonts w:hint="eastAsia"/>
          <w:spacing w:val="-2"/>
          <w:lang w:eastAsia="zh-CN"/>
        </w:rPr>
        <w:t>个信息比特序列中有</w:t>
      </w:r>
      <w:r w:rsidR="00E56598" w:rsidRPr="0084434C">
        <w:rPr>
          <w:lang w:val="en-US" w:eastAsia="zh-CN"/>
        </w:rPr>
        <w:t>3 (0 </w:t>
      </w:r>
      <w:r w:rsidR="00E56598" w:rsidRPr="0091421A">
        <w:rPr>
          <w:rFonts w:ascii="Symbol" w:hAnsi="Symbol"/>
          <w:lang w:eastAsia="zh-CN"/>
        </w:rPr>
        <w:t></w:t>
      </w:r>
      <w:r w:rsidR="00E56598" w:rsidRPr="0084434C">
        <w:rPr>
          <w:lang w:val="en-US" w:eastAsia="zh-CN"/>
        </w:rPr>
        <w:t> 4 </w:t>
      </w:r>
      <w:r w:rsidR="00E56598" w:rsidRPr="0091421A">
        <w:rPr>
          <w:rFonts w:ascii="Symbol" w:hAnsi="Symbol"/>
          <w:lang w:eastAsia="zh-CN"/>
        </w:rPr>
        <w:t></w:t>
      </w:r>
      <w:r w:rsidR="00E56598" w:rsidRPr="0084434C">
        <w:rPr>
          <w:lang w:val="en-US" w:eastAsia="zh-CN"/>
        </w:rPr>
        <w:t> 1 </w:t>
      </w:r>
      <w:r w:rsidR="00E56598" w:rsidRPr="0091421A">
        <w:rPr>
          <w:rFonts w:ascii="Symbol" w:hAnsi="Symbol"/>
          <w:lang w:eastAsia="zh-CN"/>
        </w:rPr>
        <w:t></w:t>
      </w:r>
      <w:r w:rsidR="00E56598" w:rsidRPr="0084434C">
        <w:rPr>
          <w:lang w:val="en-US" w:eastAsia="zh-CN"/>
        </w:rPr>
        <w:t> 2 </w:t>
      </w:r>
      <w:r w:rsidR="00E56598" w:rsidRPr="0091421A">
        <w:rPr>
          <w:rFonts w:ascii="Symbol" w:hAnsi="Symbol"/>
          <w:lang w:eastAsia="zh-CN"/>
        </w:rPr>
        <w:t></w:t>
      </w:r>
      <w:r w:rsidR="00E56598" w:rsidRPr="0084434C">
        <w:rPr>
          <w:lang w:val="en-US" w:eastAsia="zh-CN"/>
        </w:rPr>
        <w:t> 1 </w:t>
      </w:r>
      <w:r w:rsidR="00E56598" w:rsidRPr="0091421A">
        <w:rPr>
          <w:rFonts w:ascii="Symbol" w:hAnsi="Symbol"/>
          <w:lang w:eastAsia="zh-CN"/>
        </w:rPr>
        <w:t></w:t>
      </w:r>
      <w:r w:rsidR="00E56598" w:rsidRPr="0084434C">
        <w:rPr>
          <w:lang w:val="en-US" w:eastAsia="zh-CN"/>
        </w:rPr>
        <w:t> 1)</w:t>
      </w:r>
      <w:r>
        <w:rPr>
          <w:rFonts w:hint="eastAsia"/>
          <w:spacing w:val="-2"/>
          <w:lang w:eastAsia="zh-CN"/>
        </w:rPr>
        <w:t>个</w:t>
      </w:r>
      <w:r>
        <w:rPr>
          <w:rFonts w:hint="eastAsia"/>
          <w:spacing w:val="-2"/>
          <w:lang w:eastAsia="zh-CN"/>
        </w:rPr>
        <w:t>B</w:t>
      </w:r>
      <w:r>
        <w:rPr>
          <w:rFonts w:hint="eastAsia"/>
          <w:spacing w:val="-2"/>
          <w:lang w:eastAsia="zh-CN"/>
        </w:rPr>
        <w:t>；而</w:t>
      </w:r>
      <w:r>
        <w:rPr>
          <w:rFonts w:hint="eastAsia"/>
          <w:spacing w:val="-2"/>
          <w:lang w:eastAsia="zh-CN"/>
        </w:rPr>
        <w:t>YYB</w:t>
      </w:r>
      <w:r>
        <w:rPr>
          <w:rFonts w:hint="eastAsia"/>
          <w:spacing w:val="-2"/>
          <w:lang w:eastAsia="zh-CN"/>
        </w:rPr>
        <w:t>序列表示在相关的</w:t>
      </w:r>
      <w:r>
        <w:rPr>
          <w:rFonts w:hint="eastAsia"/>
          <w:spacing w:val="-2"/>
          <w:lang w:eastAsia="zh-CN"/>
        </w:rPr>
        <w:t>7</w:t>
      </w:r>
      <w:r>
        <w:rPr>
          <w:rFonts w:hint="eastAsia"/>
          <w:spacing w:val="-2"/>
          <w:lang w:eastAsia="zh-CN"/>
        </w:rPr>
        <w:t>个信息比特序列中有</w:t>
      </w:r>
      <w:r w:rsidR="00BC0E96" w:rsidRPr="0084434C">
        <w:rPr>
          <w:lang w:val="en-US" w:eastAsia="zh-CN"/>
        </w:rPr>
        <w:t>6 (1 </w:t>
      </w:r>
      <w:r w:rsidR="00BC0E96" w:rsidRPr="0091421A">
        <w:rPr>
          <w:rFonts w:ascii="Symbol" w:hAnsi="Symbol"/>
          <w:lang w:eastAsia="zh-CN"/>
        </w:rPr>
        <w:t></w:t>
      </w:r>
      <w:r w:rsidR="00BC0E96" w:rsidRPr="0084434C">
        <w:rPr>
          <w:lang w:val="en-US" w:eastAsia="zh-CN"/>
        </w:rPr>
        <w:t> 4 </w:t>
      </w:r>
      <w:r w:rsidR="00BC0E96" w:rsidRPr="0091421A">
        <w:rPr>
          <w:rFonts w:ascii="Symbol" w:hAnsi="Symbol"/>
          <w:lang w:eastAsia="zh-CN"/>
        </w:rPr>
        <w:t></w:t>
      </w:r>
      <w:r w:rsidR="00BC0E96" w:rsidRPr="0084434C">
        <w:rPr>
          <w:lang w:val="en-US" w:eastAsia="zh-CN"/>
        </w:rPr>
        <w:t> 1 </w:t>
      </w:r>
      <w:r w:rsidR="00BC0E96" w:rsidRPr="0091421A">
        <w:rPr>
          <w:rFonts w:ascii="Symbol" w:hAnsi="Symbol"/>
          <w:lang w:eastAsia="zh-CN"/>
        </w:rPr>
        <w:t></w:t>
      </w:r>
      <w:r w:rsidR="00BC0E96" w:rsidRPr="0084434C">
        <w:rPr>
          <w:lang w:val="en-US" w:eastAsia="zh-CN"/>
        </w:rPr>
        <w:t> 2 </w:t>
      </w:r>
      <w:r w:rsidR="00BC0E96" w:rsidRPr="0091421A">
        <w:rPr>
          <w:rFonts w:ascii="Symbol" w:hAnsi="Symbol"/>
          <w:lang w:eastAsia="zh-CN"/>
        </w:rPr>
        <w:t></w:t>
      </w:r>
      <w:r w:rsidR="00BC0E96" w:rsidRPr="0084434C">
        <w:rPr>
          <w:lang w:val="en-US" w:eastAsia="zh-CN"/>
        </w:rPr>
        <w:t> 0 </w:t>
      </w:r>
      <w:r w:rsidR="00BC0E96" w:rsidRPr="0091421A">
        <w:rPr>
          <w:rFonts w:ascii="Symbol" w:hAnsi="Symbol"/>
          <w:lang w:eastAsia="zh-CN"/>
        </w:rPr>
        <w:t></w:t>
      </w:r>
      <w:r w:rsidR="00BC0E96" w:rsidRPr="0084434C">
        <w:rPr>
          <w:lang w:val="en-US" w:eastAsia="zh-CN"/>
        </w:rPr>
        <w:t> 1)</w:t>
      </w:r>
      <w:r>
        <w:rPr>
          <w:rFonts w:hint="eastAsia"/>
          <w:lang w:eastAsia="zh-CN"/>
        </w:rPr>
        <w:t>个</w:t>
      </w:r>
      <w:r>
        <w:rPr>
          <w:rFonts w:hint="eastAsia"/>
          <w:lang w:eastAsia="zh-CN"/>
        </w:rPr>
        <w:t>B</w:t>
      </w:r>
      <w:r>
        <w:rPr>
          <w:rFonts w:hint="eastAsia"/>
          <w:lang w:eastAsia="zh-CN"/>
        </w:rPr>
        <w:t>。信息比特的发送次序是最低有效位先传，而校验比特是最高有效位先传。</w:t>
      </w:r>
    </w:p>
    <w:p w:rsidR="0081690D" w:rsidRDefault="0081690D" w:rsidP="0081690D">
      <w:pPr>
        <w:rPr>
          <w:lang w:val="en-GB" w:eastAsia="zh-CN"/>
        </w:rPr>
      </w:pPr>
      <w:r>
        <w:rPr>
          <w:b/>
          <w:lang w:val="en-GB" w:eastAsia="zh-CN"/>
        </w:rPr>
        <w:t>1.2</w:t>
      </w:r>
      <w:r>
        <w:rPr>
          <w:lang w:val="en-GB" w:eastAsia="zh-CN"/>
        </w:rPr>
        <w:tab/>
      </w:r>
      <w:r>
        <w:rPr>
          <w:rFonts w:hint="eastAsia"/>
          <w:lang w:eastAsia="zh-CN"/>
        </w:rPr>
        <w:t>在呼叫序列中按下述方法提供时间分集：</w:t>
      </w:r>
    </w:p>
    <w:p w:rsidR="0081690D" w:rsidRDefault="0081690D" w:rsidP="00937D55">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1.2.1</w:t>
        </w:r>
        <w:r>
          <w:rPr>
            <w:lang w:val="en-GB" w:eastAsia="zh-CN"/>
          </w:rPr>
          <w:tab/>
        </w:r>
      </w:smartTag>
      <w:r>
        <w:rPr>
          <w:rFonts w:hint="eastAsia"/>
          <w:lang w:eastAsia="zh-CN"/>
        </w:rPr>
        <w:t>除相位调整字符外，每个字符以扩时方式发送两次；某一特定字符第一次发送</w:t>
      </w:r>
      <w:r w:rsidR="00937D55">
        <w:rPr>
          <w:rFonts w:hint="eastAsia"/>
          <w:lang w:eastAsia="zh-CN"/>
        </w:rPr>
        <w:t>（</w:t>
      </w:r>
      <w:r>
        <w:rPr>
          <w:rFonts w:hint="eastAsia"/>
          <w:lang w:eastAsia="zh-CN"/>
        </w:rPr>
        <w:t>DX</w:t>
      </w:r>
      <w:r w:rsidR="00937D55">
        <w:rPr>
          <w:rFonts w:hint="eastAsia"/>
          <w:lang w:eastAsia="zh-CN"/>
        </w:rPr>
        <w:t>）</w:t>
      </w:r>
      <w:r>
        <w:rPr>
          <w:rFonts w:hint="eastAsia"/>
          <w:lang w:eastAsia="zh-CN"/>
        </w:rPr>
        <w:t>后，在重发</w:t>
      </w:r>
      <w:r w:rsidR="00937D55">
        <w:rPr>
          <w:rFonts w:hint="eastAsia"/>
          <w:lang w:eastAsia="zh-CN"/>
        </w:rPr>
        <w:t>（</w:t>
      </w:r>
      <w:r>
        <w:rPr>
          <w:rFonts w:hint="eastAsia"/>
          <w:lang w:eastAsia="zh-CN"/>
        </w:rPr>
        <w:t>RX</w:t>
      </w:r>
      <w:r w:rsidR="00937D55">
        <w:rPr>
          <w:rFonts w:hint="eastAsia"/>
          <w:lang w:eastAsia="zh-CN"/>
        </w:rPr>
        <w:t>）</w:t>
      </w:r>
      <w:r>
        <w:rPr>
          <w:rFonts w:hint="eastAsia"/>
          <w:lang w:eastAsia="zh-CN"/>
        </w:rPr>
        <w:t>之前，发送</w:t>
      </w:r>
      <w:r>
        <w:rPr>
          <w:rFonts w:hint="eastAsia"/>
          <w:lang w:eastAsia="zh-CN"/>
        </w:rPr>
        <w:t>4</w:t>
      </w:r>
      <w:r>
        <w:rPr>
          <w:rFonts w:hint="eastAsia"/>
          <w:lang w:eastAsia="zh-CN"/>
        </w:rPr>
        <w:t>个其他字符，采用的时间分集的接收间隔为：</w:t>
      </w:r>
    </w:p>
    <w:p w:rsidR="0081690D" w:rsidRDefault="001037B6" w:rsidP="001037B6">
      <w:pPr>
        <w:rPr>
          <w:lang w:val="en-GB" w:eastAsia="zh-CN"/>
        </w:rPr>
      </w:pPr>
      <w:r w:rsidRPr="0049577C">
        <w:rPr>
          <w:bCs/>
          <w:lang w:val="en-US" w:eastAsia="zh-CN"/>
        </w:rPr>
        <w:t>–</w:t>
      </w:r>
      <w:r w:rsidRPr="0049577C">
        <w:rPr>
          <w:bCs/>
          <w:lang w:val="en-US" w:eastAsia="zh-CN"/>
        </w:rPr>
        <w:tab/>
      </w:r>
      <w:r w:rsidR="0081690D">
        <w:rPr>
          <w:rFonts w:hint="eastAsia"/>
          <w:lang w:eastAsia="zh-CN"/>
        </w:rPr>
        <w:t>对</w:t>
      </w:r>
      <w:r w:rsidR="006E77A5">
        <w:rPr>
          <w:rFonts w:hint="eastAsia"/>
          <w:lang w:eastAsia="zh-CN"/>
        </w:rPr>
        <w:t>高频</w:t>
      </w:r>
      <w:r w:rsidR="0081690D">
        <w:rPr>
          <w:rFonts w:hint="eastAsia"/>
          <w:lang w:eastAsia="zh-CN"/>
        </w:rPr>
        <w:t>和</w:t>
      </w:r>
      <w:r w:rsidR="006E77A5">
        <w:rPr>
          <w:rFonts w:hint="eastAsia"/>
          <w:lang w:eastAsia="zh-CN"/>
        </w:rPr>
        <w:t>中频</w:t>
      </w:r>
      <w:r w:rsidR="0081690D">
        <w:rPr>
          <w:rFonts w:hint="eastAsia"/>
          <w:lang w:eastAsia="zh-CN"/>
        </w:rPr>
        <w:t>信道，</w:t>
      </w:r>
      <w:r w:rsidR="0081690D">
        <w:rPr>
          <w:rFonts w:hint="eastAsia"/>
          <w:lang w:eastAsia="zh-CN"/>
        </w:rPr>
        <w:t xml:space="preserve">400 </w:t>
      </w:r>
      <w:r w:rsidR="0081690D">
        <w:rPr>
          <w:lang w:eastAsia="zh-CN"/>
        </w:rPr>
        <w:t>ms</w:t>
      </w:r>
      <w:r w:rsidR="0081690D">
        <w:rPr>
          <w:rFonts w:hint="eastAsia"/>
          <w:lang w:eastAsia="zh-CN"/>
        </w:rPr>
        <w:t>，且</w:t>
      </w:r>
    </w:p>
    <w:p w:rsidR="000A2826" w:rsidRPr="001471DE" w:rsidRDefault="001037B6" w:rsidP="001471DE">
      <w:pPr>
        <w:rPr>
          <w:lang w:val="en-GB" w:eastAsia="zh-CN"/>
        </w:rPr>
      </w:pPr>
      <w:r w:rsidRPr="0049577C">
        <w:rPr>
          <w:bCs/>
          <w:lang w:val="en-US" w:eastAsia="zh-CN"/>
        </w:rPr>
        <w:t>–</w:t>
      </w:r>
      <w:r w:rsidRPr="0049577C">
        <w:rPr>
          <w:bCs/>
          <w:lang w:val="en-US" w:eastAsia="zh-CN"/>
        </w:rPr>
        <w:tab/>
      </w:r>
      <w:r w:rsidR="0081690D">
        <w:rPr>
          <w:rFonts w:hint="eastAsia"/>
          <w:lang w:eastAsia="zh-CN"/>
        </w:rPr>
        <w:t>对</w:t>
      </w:r>
      <w:r w:rsidR="006E77A5">
        <w:rPr>
          <w:rFonts w:hint="eastAsia"/>
          <w:lang w:eastAsia="zh-CN"/>
        </w:rPr>
        <w:t>甚高频</w:t>
      </w:r>
      <w:r w:rsidR="0081690D">
        <w:rPr>
          <w:rFonts w:hint="eastAsia"/>
          <w:lang w:eastAsia="zh-CN"/>
        </w:rPr>
        <w:t>无线电话信道，</w:t>
      </w:r>
      <w:r w:rsidR="00C74590" w:rsidRPr="0084434C">
        <w:rPr>
          <w:lang w:val="en-US" w:eastAsia="zh-CN"/>
        </w:rPr>
        <w:t>33⅓ ms</w:t>
      </w:r>
      <w:r w:rsidR="0081690D">
        <w:rPr>
          <w:rFonts w:hint="eastAsia"/>
          <w:lang w:eastAsia="zh-CN"/>
        </w:rPr>
        <w:t>。</w:t>
      </w:r>
    </w:p>
    <w:p w:rsidR="0081690D" w:rsidRDefault="0081690D" w:rsidP="0081690D">
      <w:pPr>
        <w:rPr>
          <w:lang w:val="en-GB" w:eastAsia="zh-CN"/>
        </w:rPr>
      </w:pPr>
      <w:r>
        <w:rPr>
          <w:b/>
          <w:lang w:val="en-GB" w:eastAsia="zh-CN"/>
        </w:rPr>
        <w:t>1.3</w:t>
      </w:r>
      <w:r>
        <w:rPr>
          <w:lang w:val="en-GB" w:eastAsia="zh-CN"/>
        </w:rPr>
        <w:tab/>
      </w:r>
      <w:r>
        <w:rPr>
          <w:rFonts w:hint="eastAsia"/>
          <w:lang w:eastAsia="zh-CN"/>
        </w:rPr>
        <w:t>发射类别、频偏和调制速率如下所示：</w:t>
      </w:r>
    </w:p>
    <w:p w:rsidR="0081690D" w:rsidRDefault="0081690D" w:rsidP="001471DE">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1.3.1</w:t>
        </w:r>
        <w:r>
          <w:rPr>
            <w:lang w:val="en-GB" w:eastAsia="zh-CN"/>
          </w:rPr>
          <w:tab/>
        </w:r>
      </w:smartTag>
      <w:r w:rsidRPr="0081690D">
        <w:rPr>
          <w:rFonts w:hint="eastAsia"/>
          <w:lang w:val="en-GB" w:eastAsia="zh-CN"/>
        </w:rPr>
        <w:t>FIB</w:t>
      </w:r>
      <w:r>
        <w:rPr>
          <w:rFonts w:hint="eastAsia"/>
          <w:lang w:eastAsia="zh-CN"/>
        </w:rPr>
        <w:t>或</w:t>
      </w:r>
      <w:r w:rsidRPr="0081690D">
        <w:rPr>
          <w:rFonts w:hint="eastAsia"/>
          <w:lang w:val="en-GB" w:eastAsia="zh-CN"/>
        </w:rPr>
        <w:t>J2B 170</w:t>
      </w:r>
      <w:r w:rsidR="00201026" w:rsidRPr="00201026">
        <w:rPr>
          <w:lang w:val="en-US" w:eastAsia="zh-CN"/>
        </w:rPr>
        <w:t xml:space="preserve"> </w:t>
      </w:r>
      <w:r w:rsidR="00201026" w:rsidRPr="0084434C">
        <w:rPr>
          <w:lang w:val="en-US" w:eastAsia="zh-CN"/>
        </w:rPr>
        <w:t>Hz</w:t>
      </w:r>
      <w:r>
        <w:rPr>
          <w:rFonts w:hint="eastAsia"/>
          <w:lang w:eastAsia="zh-CN"/>
        </w:rPr>
        <w:t>和</w:t>
      </w:r>
      <w:r w:rsidR="001037B6" w:rsidRPr="00D3066F">
        <w:rPr>
          <w:lang w:eastAsia="zh-CN"/>
        </w:rPr>
        <w:t>100 (</w:t>
      </w:r>
      <w:r w:rsidR="00201026" w:rsidRPr="0084434C">
        <w:rPr>
          <w:lang w:val="en-US" w:eastAsia="zh-CN"/>
        </w:rPr>
        <w:t>bit/s</w:t>
      </w:r>
      <w:r w:rsidR="001037B6" w:rsidRPr="00D3066F">
        <w:rPr>
          <w:lang w:eastAsia="zh-CN"/>
        </w:rPr>
        <w:t>) *</w:t>
      </w:r>
      <w:r w:rsidR="00201026">
        <w:rPr>
          <w:szCs w:val="24"/>
          <w:lang w:eastAsia="zh-CN"/>
        </w:rPr>
        <w:t xml:space="preserve"> </w:t>
      </w:r>
      <w:r w:rsidR="00201026" w:rsidRPr="0084434C">
        <w:rPr>
          <w:szCs w:val="24"/>
          <w:lang w:val="en-US" w:eastAsia="zh-CN"/>
        </w:rPr>
        <w:t>(1 ± 30 * 10</w:t>
      </w:r>
      <w:r w:rsidR="00201026" w:rsidRPr="0084434C">
        <w:rPr>
          <w:szCs w:val="24"/>
          <w:vertAlign w:val="superscript"/>
          <w:lang w:val="en-US" w:eastAsia="zh-CN"/>
        </w:rPr>
        <w:t>-6</w:t>
      </w:r>
      <w:r w:rsidR="001037B6" w:rsidRPr="00D3066F">
        <w:rPr>
          <w:szCs w:val="24"/>
          <w:lang w:eastAsia="zh-CN"/>
        </w:rPr>
        <w:t>)</w:t>
      </w:r>
      <w:r w:rsidR="0041088E" w:rsidRPr="0041088E">
        <w:rPr>
          <w:rFonts w:hint="eastAsia"/>
          <w:lang w:eastAsia="zh-CN"/>
        </w:rPr>
        <w:t>的调制速率</w:t>
      </w:r>
      <w:r>
        <w:rPr>
          <w:rFonts w:hint="eastAsia"/>
          <w:lang w:eastAsia="zh-CN"/>
        </w:rPr>
        <w:t>用于</w:t>
      </w:r>
      <w:r w:rsidR="00F048F6">
        <w:rPr>
          <w:rFonts w:hint="eastAsia"/>
          <w:lang w:val="en-GB" w:eastAsia="zh-CN"/>
        </w:rPr>
        <w:t>高频</w:t>
      </w:r>
      <w:r>
        <w:rPr>
          <w:rFonts w:hint="eastAsia"/>
          <w:lang w:eastAsia="zh-CN"/>
        </w:rPr>
        <w:t>和</w:t>
      </w:r>
      <w:r w:rsidR="00F048F6">
        <w:rPr>
          <w:rFonts w:hint="eastAsia"/>
          <w:lang w:val="en-GB" w:eastAsia="zh-CN"/>
        </w:rPr>
        <w:t>中频</w:t>
      </w:r>
      <w:r w:rsidR="00F048F6">
        <w:rPr>
          <w:rFonts w:hint="eastAsia"/>
          <w:lang w:eastAsia="zh-CN"/>
        </w:rPr>
        <w:t>数字选择性呼叫</w:t>
      </w:r>
      <w:r w:rsidR="00F048F6">
        <w:rPr>
          <w:rFonts w:hint="eastAsia"/>
          <w:lang w:val="en-GB" w:eastAsia="zh-CN"/>
        </w:rPr>
        <w:t>（</w:t>
      </w:r>
      <w:r w:rsidR="00F048F6">
        <w:rPr>
          <w:lang w:val="en-GB" w:eastAsia="zh-CN"/>
        </w:rPr>
        <w:t>DSC</w:t>
      </w:r>
      <w:r w:rsidR="00F048F6">
        <w:rPr>
          <w:rFonts w:hint="eastAsia"/>
          <w:lang w:val="en-GB" w:eastAsia="zh-CN"/>
        </w:rPr>
        <w:t>）</w:t>
      </w:r>
      <w:r w:rsidR="0041088E">
        <w:rPr>
          <w:rFonts w:hint="eastAsia"/>
          <w:lang w:val="en-GB" w:eastAsia="zh-CN"/>
        </w:rPr>
        <w:t>呼叫</w:t>
      </w:r>
      <w:r w:rsidR="0041088E">
        <w:rPr>
          <w:rFonts w:hint="eastAsia"/>
          <w:lang w:eastAsia="zh-CN"/>
        </w:rPr>
        <w:t>信道</w:t>
      </w:r>
      <w:r>
        <w:rPr>
          <w:rFonts w:hint="eastAsia"/>
          <w:lang w:eastAsia="zh-CN"/>
        </w:rPr>
        <w:t>。当把音频信号输入到单边带发射机</w:t>
      </w:r>
      <w:r w:rsidR="00937D55">
        <w:rPr>
          <w:rFonts w:hint="eastAsia"/>
          <w:lang w:eastAsia="zh-CN"/>
        </w:rPr>
        <w:t>（</w:t>
      </w:r>
      <w:r>
        <w:rPr>
          <w:rFonts w:hint="eastAsia"/>
          <w:lang w:eastAsia="zh-CN"/>
        </w:rPr>
        <w:t>J2B</w:t>
      </w:r>
      <w:r w:rsidR="00937D55">
        <w:rPr>
          <w:rFonts w:hint="eastAsia"/>
          <w:lang w:eastAsia="zh-CN"/>
        </w:rPr>
        <w:t>）</w:t>
      </w:r>
      <w:r>
        <w:rPr>
          <w:rFonts w:hint="eastAsia"/>
          <w:lang w:eastAsia="zh-CN"/>
        </w:rPr>
        <w:t>实现移频键控时，提供给发射机的音频频谱的中心为</w:t>
      </w:r>
      <w:r w:rsidR="00384D73" w:rsidRPr="0084434C">
        <w:rPr>
          <w:lang w:val="en-US" w:eastAsia="zh-CN"/>
        </w:rPr>
        <w:t>1</w:t>
      </w:r>
      <w:r w:rsidR="00384D73" w:rsidRPr="0084434C">
        <w:rPr>
          <w:sz w:val="12"/>
          <w:lang w:val="en-US" w:eastAsia="zh-CN"/>
        </w:rPr>
        <w:t> </w:t>
      </w:r>
      <w:r w:rsidR="00384D73" w:rsidRPr="0084434C">
        <w:rPr>
          <w:lang w:val="en-US" w:eastAsia="zh-CN"/>
        </w:rPr>
        <w:t>700 Hz</w:t>
      </w:r>
      <w:r>
        <w:rPr>
          <w:rFonts w:hint="eastAsia"/>
          <w:lang w:eastAsia="zh-CN"/>
        </w:rPr>
        <w:t>。如果</w:t>
      </w:r>
      <w:r w:rsidR="00F048F6">
        <w:rPr>
          <w:rFonts w:hint="eastAsia"/>
          <w:lang w:eastAsia="zh-CN"/>
        </w:rPr>
        <w:t>数字选择性呼叫</w:t>
      </w:r>
      <w:r w:rsidR="00F048F6">
        <w:rPr>
          <w:rFonts w:hint="eastAsia"/>
          <w:lang w:val="en-GB" w:eastAsia="zh-CN"/>
        </w:rPr>
        <w:t>（</w:t>
      </w:r>
      <w:r w:rsidR="00F048F6">
        <w:rPr>
          <w:lang w:val="en-GB" w:eastAsia="zh-CN"/>
        </w:rPr>
        <w:t>DSC</w:t>
      </w:r>
      <w:r w:rsidR="00F048F6">
        <w:rPr>
          <w:rFonts w:hint="eastAsia"/>
          <w:lang w:val="en-GB" w:eastAsia="zh-CN"/>
        </w:rPr>
        <w:t>）</w:t>
      </w:r>
      <w:r>
        <w:rPr>
          <w:rFonts w:hint="eastAsia"/>
          <w:lang w:eastAsia="zh-CN"/>
        </w:rPr>
        <w:t>呼叫在</w:t>
      </w:r>
      <w:r w:rsidR="00F048F6">
        <w:rPr>
          <w:rFonts w:hint="eastAsia"/>
          <w:lang w:eastAsia="zh-CN"/>
        </w:rPr>
        <w:t>高频</w:t>
      </w:r>
      <w:r>
        <w:rPr>
          <w:rFonts w:hint="eastAsia"/>
          <w:lang w:eastAsia="zh-CN"/>
        </w:rPr>
        <w:t>和</w:t>
      </w:r>
      <w:r w:rsidR="00F048F6">
        <w:rPr>
          <w:rFonts w:hint="eastAsia"/>
          <w:lang w:eastAsia="zh-CN"/>
        </w:rPr>
        <w:t>中频</w:t>
      </w:r>
      <w:r>
        <w:rPr>
          <w:rFonts w:hint="eastAsia"/>
          <w:lang w:eastAsia="zh-CN"/>
        </w:rPr>
        <w:t>工作信道上发射，用于公众通信，则发射类别为</w:t>
      </w:r>
      <w:r>
        <w:rPr>
          <w:lang w:val="en-GB" w:eastAsia="zh-CN"/>
        </w:rPr>
        <w:t>J2B</w:t>
      </w:r>
      <w:r>
        <w:rPr>
          <w:rFonts w:hint="eastAsia"/>
          <w:lang w:val="en-GB" w:eastAsia="zh-CN"/>
        </w:rPr>
        <w:t>。在此情况下，为了能够发射</w:t>
      </w:r>
      <w:r w:rsidR="00F048F6">
        <w:rPr>
          <w:rFonts w:hint="eastAsia"/>
          <w:lang w:eastAsia="zh-CN"/>
        </w:rPr>
        <w:t>数字选择性呼叫</w:t>
      </w:r>
      <w:r w:rsidR="00F048F6">
        <w:rPr>
          <w:rFonts w:hint="eastAsia"/>
          <w:lang w:val="en-GB" w:eastAsia="zh-CN"/>
        </w:rPr>
        <w:t>（</w:t>
      </w:r>
      <w:r w:rsidR="00F048F6">
        <w:rPr>
          <w:lang w:val="en-GB" w:eastAsia="zh-CN"/>
        </w:rPr>
        <w:t>DSC</w:t>
      </w:r>
      <w:r w:rsidR="00F048F6">
        <w:rPr>
          <w:rFonts w:hint="eastAsia"/>
          <w:lang w:val="en-GB" w:eastAsia="zh-CN"/>
        </w:rPr>
        <w:t>）</w:t>
      </w:r>
      <w:r>
        <w:rPr>
          <w:rFonts w:hint="eastAsia"/>
          <w:lang w:val="en-GB" w:eastAsia="zh-CN"/>
        </w:rPr>
        <w:t>，使用频率为</w:t>
      </w:r>
      <w:r w:rsidR="00C15FD6" w:rsidRPr="0084434C">
        <w:rPr>
          <w:lang w:val="en-US" w:eastAsia="zh-CN"/>
        </w:rPr>
        <w:t>1</w:t>
      </w:r>
      <w:r w:rsidR="00C15FD6" w:rsidRPr="0084434C">
        <w:rPr>
          <w:rFonts w:ascii="Tms Rmn" w:hAnsi="Tms Rmn"/>
          <w:sz w:val="12"/>
          <w:lang w:val="en-US" w:eastAsia="zh-CN"/>
        </w:rPr>
        <w:t> </w:t>
      </w:r>
      <w:r w:rsidR="00C15FD6" w:rsidRPr="0084434C">
        <w:rPr>
          <w:lang w:val="en-US" w:eastAsia="zh-CN"/>
        </w:rPr>
        <w:t>700 Hz </w:t>
      </w:r>
      <w:r w:rsidR="00C15FD6" w:rsidRPr="0091421A">
        <w:rPr>
          <w:rFonts w:ascii="Symbol" w:hAnsi="Symbol"/>
          <w:lang w:eastAsia="zh-CN"/>
        </w:rPr>
        <w:t></w:t>
      </w:r>
      <w:r w:rsidR="00C15FD6" w:rsidRPr="0084434C">
        <w:rPr>
          <w:lang w:val="en-US" w:eastAsia="zh-CN"/>
        </w:rPr>
        <w:t> 85 Hz</w:t>
      </w:r>
      <w:r>
        <w:rPr>
          <w:rFonts w:hint="eastAsia"/>
          <w:lang w:val="en-GB" w:eastAsia="zh-CN"/>
        </w:rPr>
        <w:t>及调制</w:t>
      </w:r>
      <w:r w:rsidR="00892D52">
        <w:rPr>
          <w:rFonts w:hint="eastAsia"/>
          <w:lang w:val="en-GB" w:eastAsia="zh-CN"/>
        </w:rPr>
        <w:t>速</w:t>
      </w:r>
      <w:r>
        <w:rPr>
          <w:rFonts w:hint="eastAsia"/>
          <w:lang w:val="en-GB" w:eastAsia="zh-CN"/>
        </w:rPr>
        <w:t>率为</w:t>
      </w:r>
      <w:r w:rsidR="001037B6" w:rsidRPr="00D3066F">
        <w:rPr>
          <w:lang w:eastAsia="zh-CN"/>
        </w:rPr>
        <w:t>100 (</w:t>
      </w:r>
      <w:r w:rsidR="00C15FD6" w:rsidRPr="0084434C">
        <w:rPr>
          <w:lang w:val="en-US" w:eastAsia="zh-CN"/>
        </w:rPr>
        <w:t>bit/s</w:t>
      </w:r>
      <w:r w:rsidR="001037B6" w:rsidRPr="00D3066F">
        <w:rPr>
          <w:lang w:eastAsia="zh-CN"/>
        </w:rPr>
        <w:t>)</w:t>
      </w:r>
      <w:r w:rsidR="001037B6">
        <w:rPr>
          <w:lang w:eastAsia="zh-CN"/>
        </w:rPr>
        <w:t> </w:t>
      </w:r>
      <w:r w:rsidR="001037B6" w:rsidRPr="00D3066F">
        <w:rPr>
          <w:lang w:eastAsia="zh-CN"/>
        </w:rPr>
        <w:t>*</w:t>
      </w:r>
      <w:r w:rsidR="001037B6">
        <w:rPr>
          <w:lang w:eastAsia="zh-CN"/>
        </w:rPr>
        <w:t> </w:t>
      </w:r>
      <w:r w:rsidR="001037B6" w:rsidRPr="00D3066F">
        <w:rPr>
          <w:szCs w:val="24"/>
          <w:lang w:eastAsia="zh-CN"/>
        </w:rPr>
        <w:t>(1</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30</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10</w:t>
      </w:r>
      <w:r w:rsidR="001037B6" w:rsidRPr="00D3066F">
        <w:rPr>
          <w:szCs w:val="24"/>
          <w:vertAlign w:val="superscript"/>
          <w:lang w:eastAsia="zh-CN"/>
        </w:rPr>
        <w:t>-6</w:t>
      </w:r>
      <w:r w:rsidR="001037B6" w:rsidRPr="00D3066F">
        <w:rPr>
          <w:szCs w:val="24"/>
          <w:lang w:eastAsia="zh-CN"/>
        </w:rPr>
        <w:t>)</w:t>
      </w:r>
      <w:r w:rsidR="0041088E" w:rsidRPr="0041088E">
        <w:rPr>
          <w:rFonts w:hint="eastAsia"/>
          <w:lang w:eastAsia="zh-CN"/>
        </w:rPr>
        <w:t>的</w:t>
      </w:r>
      <w:r>
        <w:rPr>
          <w:rFonts w:hint="eastAsia"/>
          <w:lang w:val="en-GB" w:eastAsia="zh-CN"/>
        </w:rPr>
        <w:t>音频</w:t>
      </w:r>
      <w:r w:rsidR="00C15FD6">
        <w:rPr>
          <w:rFonts w:hint="eastAsia"/>
          <w:lang w:val="en-GB" w:eastAsia="zh-CN"/>
        </w:rPr>
        <w:t>音调</w:t>
      </w:r>
      <w:r>
        <w:rPr>
          <w:rFonts w:hint="eastAsia"/>
          <w:lang w:val="en-GB" w:eastAsia="zh-CN"/>
        </w:rPr>
        <w:t>。</w:t>
      </w:r>
    </w:p>
    <w:p w:rsidR="0081690D" w:rsidRDefault="0081690D" w:rsidP="00937D55">
      <w:pPr>
        <w:spacing w:before="100"/>
        <w:rPr>
          <w:lang w:val="en-GB" w:eastAsia="zh-CN"/>
        </w:rPr>
      </w:pPr>
      <w:r>
        <w:rPr>
          <w:b/>
          <w:lang w:val="en-GB" w:eastAsia="zh-CN"/>
        </w:rPr>
        <w:t>1.3.2</w:t>
      </w:r>
      <w:r>
        <w:rPr>
          <w:lang w:val="en-GB" w:eastAsia="zh-CN"/>
        </w:rPr>
        <w:tab/>
      </w:r>
      <w:r w:rsidR="00C15FD6" w:rsidRPr="00C15FD6">
        <w:rPr>
          <w:lang w:eastAsia="zh-CN"/>
        </w:rPr>
        <w:t>甚高频</w:t>
      </w:r>
      <w:r>
        <w:rPr>
          <w:rFonts w:hint="eastAsia"/>
          <w:lang w:eastAsia="zh-CN"/>
        </w:rPr>
        <w:t>信道使用具有</w:t>
      </w:r>
      <w:r>
        <w:rPr>
          <w:rFonts w:hint="eastAsia"/>
          <w:lang w:eastAsia="zh-CN"/>
        </w:rPr>
        <w:t xml:space="preserve">6 </w:t>
      </w:r>
      <w:r>
        <w:rPr>
          <w:lang w:eastAsia="zh-CN"/>
        </w:rPr>
        <w:t>dB/</w:t>
      </w:r>
      <w:r>
        <w:rPr>
          <w:rFonts w:hint="eastAsia"/>
          <w:lang w:eastAsia="zh-CN"/>
        </w:rPr>
        <w:t>倍频程</w:t>
      </w:r>
      <w:r w:rsidR="00937D55">
        <w:rPr>
          <w:rFonts w:hint="eastAsia"/>
          <w:lang w:eastAsia="zh-CN"/>
        </w:rPr>
        <w:t>（</w:t>
      </w:r>
      <w:r>
        <w:rPr>
          <w:rFonts w:hint="eastAsia"/>
          <w:lang w:eastAsia="zh-CN"/>
        </w:rPr>
        <w:t>相位调制</w:t>
      </w:r>
      <w:r w:rsidR="00937D55">
        <w:rPr>
          <w:rFonts w:hint="eastAsia"/>
          <w:lang w:eastAsia="zh-CN"/>
        </w:rPr>
        <w:t>）</w:t>
      </w:r>
      <w:r>
        <w:rPr>
          <w:rFonts w:hint="eastAsia"/>
          <w:lang w:eastAsia="zh-CN"/>
        </w:rPr>
        <w:t>预加重特性和调制副载波移频的频率调制：</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频移在</w:t>
      </w:r>
      <w:r>
        <w:rPr>
          <w:rFonts w:hint="eastAsia"/>
          <w:lang w:eastAsia="zh-CN"/>
        </w:rPr>
        <w:t>1 300</w:t>
      </w:r>
      <w:r>
        <w:rPr>
          <w:rFonts w:hint="eastAsia"/>
          <w:lang w:eastAsia="zh-CN"/>
        </w:rPr>
        <w:t>和</w:t>
      </w:r>
      <w:r w:rsidR="005D77BF" w:rsidRPr="0084434C">
        <w:rPr>
          <w:lang w:val="en-US" w:eastAsia="zh-CN"/>
        </w:rPr>
        <w:t>2</w:t>
      </w:r>
      <w:r w:rsidR="005D77BF" w:rsidRPr="0084434C">
        <w:rPr>
          <w:sz w:val="12"/>
          <w:lang w:val="en-US" w:eastAsia="zh-CN"/>
        </w:rPr>
        <w:t> </w:t>
      </w:r>
      <w:r w:rsidR="005D77BF" w:rsidRPr="0084434C">
        <w:rPr>
          <w:lang w:val="en-US" w:eastAsia="zh-CN"/>
        </w:rPr>
        <w:t>100 Hz</w:t>
      </w:r>
      <w:r>
        <w:rPr>
          <w:rFonts w:hint="eastAsia"/>
          <w:lang w:eastAsia="zh-CN"/>
        </w:rPr>
        <w:t>之间，副载频为</w:t>
      </w:r>
      <w:r w:rsidR="005D77BF" w:rsidRPr="0084434C">
        <w:rPr>
          <w:lang w:val="en-US" w:eastAsia="zh-CN"/>
        </w:rPr>
        <w:t>1</w:t>
      </w:r>
      <w:r w:rsidR="005D77BF" w:rsidRPr="0084434C">
        <w:rPr>
          <w:sz w:val="12"/>
          <w:lang w:val="en-US" w:eastAsia="zh-CN"/>
        </w:rPr>
        <w:t> </w:t>
      </w:r>
      <w:r w:rsidR="005D77BF" w:rsidRPr="0084434C">
        <w:rPr>
          <w:lang w:val="en-US" w:eastAsia="zh-CN"/>
        </w:rPr>
        <w:t>700 Hz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sidR="005D77BF" w:rsidRPr="0084434C">
        <w:rPr>
          <w:lang w:val="en-US" w:eastAsia="zh-CN"/>
        </w:rPr>
        <w:t>1</w:t>
      </w:r>
      <w:r w:rsidR="005D77BF" w:rsidRPr="0084434C">
        <w:rPr>
          <w:sz w:val="12"/>
          <w:lang w:val="en-US" w:eastAsia="zh-CN"/>
        </w:rPr>
        <w:t> </w:t>
      </w:r>
      <w:r w:rsidR="005D77BF" w:rsidRPr="0084434C">
        <w:rPr>
          <w:lang w:val="en-US" w:eastAsia="zh-CN"/>
        </w:rPr>
        <w:t>300</w:t>
      </w:r>
      <w:r>
        <w:rPr>
          <w:rFonts w:hint="eastAsia"/>
          <w:lang w:eastAsia="zh-CN"/>
        </w:rPr>
        <w:t>和</w:t>
      </w:r>
      <w:r w:rsidR="005D77BF" w:rsidRPr="0084434C">
        <w:rPr>
          <w:lang w:val="en-US" w:eastAsia="zh-CN"/>
        </w:rPr>
        <w:t>2</w:t>
      </w:r>
      <w:r w:rsidR="005D77BF" w:rsidRPr="0084434C">
        <w:rPr>
          <w:sz w:val="12"/>
          <w:lang w:val="en-US" w:eastAsia="zh-CN"/>
        </w:rPr>
        <w:t> </w:t>
      </w:r>
      <w:r w:rsidR="005D77BF" w:rsidRPr="0084434C">
        <w:rPr>
          <w:lang w:val="en-US" w:eastAsia="zh-CN"/>
        </w:rPr>
        <w:t>100 Hz</w:t>
      </w:r>
      <w:r>
        <w:rPr>
          <w:rFonts w:hint="eastAsia"/>
          <w:lang w:eastAsia="zh-CN"/>
        </w:rPr>
        <w:t>单音的频率容限为</w:t>
      </w:r>
      <w:r w:rsidR="005D77BF" w:rsidRPr="0091421A">
        <w:rPr>
          <w:rFonts w:ascii="Symbol" w:hAnsi="Symbol"/>
          <w:lang w:eastAsia="zh-CN"/>
        </w:rPr>
        <w:t></w:t>
      </w:r>
      <w:r w:rsidR="005D77BF" w:rsidRPr="0084434C">
        <w:rPr>
          <w:rFonts w:ascii="Tms Rmn" w:hAnsi="Tms Rmn"/>
          <w:sz w:val="12"/>
          <w:lang w:val="en-US" w:eastAsia="zh-CN"/>
        </w:rPr>
        <w:t> </w:t>
      </w:r>
      <w:r w:rsidR="005D77BF" w:rsidRPr="0084434C">
        <w:rPr>
          <w:lang w:val="en-US" w:eastAsia="zh-CN"/>
        </w:rPr>
        <w:t>10 Hz</w:t>
      </w:r>
      <w:r>
        <w:rPr>
          <w:rFonts w:hint="eastAsia"/>
          <w:lang w:eastAsia="zh-CN"/>
        </w:rPr>
        <w:t>；</w:t>
      </w:r>
    </w:p>
    <w:p w:rsidR="0081690D" w:rsidRDefault="0081690D" w:rsidP="001471DE">
      <w:pPr>
        <w:pStyle w:val="enumlev1"/>
        <w:rPr>
          <w:lang w:val="en-GB" w:eastAsia="zh-CN"/>
        </w:rPr>
      </w:pPr>
      <w:r>
        <w:rPr>
          <w:lang w:val="en-GB" w:eastAsia="zh-CN"/>
        </w:rPr>
        <w:t>–</w:t>
      </w:r>
      <w:r>
        <w:rPr>
          <w:lang w:val="en-GB" w:eastAsia="zh-CN"/>
        </w:rPr>
        <w:tab/>
      </w:r>
      <w:r>
        <w:rPr>
          <w:rFonts w:hint="eastAsia"/>
          <w:lang w:eastAsia="zh-CN"/>
        </w:rPr>
        <w:t>调制速率为</w:t>
      </w:r>
      <w:r w:rsidR="001471DE">
        <w:rPr>
          <w:lang w:eastAsia="zh-CN"/>
        </w:rPr>
        <w:t>1 200 (</w:t>
      </w:r>
      <w:r w:rsidR="005D77BF" w:rsidRPr="0084434C">
        <w:rPr>
          <w:lang w:val="en-US" w:eastAsia="zh-CN"/>
        </w:rPr>
        <w:t>bit/s</w:t>
      </w:r>
      <w:r w:rsidR="001037B6" w:rsidRPr="00D3066F">
        <w:rPr>
          <w:lang w:eastAsia="zh-CN"/>
        </w:rPr>
        <w:t>)</w:t>
      </w:r>
      <w:r w:rsidR="001037B6">
        <w:rPr>
          <w:lang w:eastAsia="zh-CN"/>
        </w:rPr>
        <w:t> </w:t>
      </w:r>
      <w:r w:rsidR="001037B6" w:rsidRPr="00D3066F">
        <w:rPr>
          <w:lang w:eastAsia="zh-CN"/>
        </w:rPr>
        <w:t>*</w:t>
      </w:r>
      <w:r w:rsidR="001037B6">
        <w:rPr>
          <w:lang w:eastAsia="zh-CN"/>
        </w:rPr>
        <w:t> </w:t>
      </w:r>
      <w:r w:rsidR="001037B6" w:rsidRPr="00D3066F">
        <w:rPr>
          <w:szCs w:val="24"/>
          <w:lang w:eastAsia="zh-CN"/>
        </w:rPr>
        <w:t>(1</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30</w:t>
      </w:r>
      <w:r w:rsidR="001037B6">
        <w:rPr>
          <w:szCs w:val="24"/>
          <w:lang w:eastAsia="zh-CN"/>
        </w:rPr>
        <w:t> </w:t>
      </w:r>
      <w:r w:rsidR="001037B6" w:rsidRPr="00D3066F">
        <w:rPr>
          <w:szCs w:val="24"/>
          <w:lang w:eastAsia="zh-CN"/>
        </w:rPr>
        <w:t>*</w:t>
      </w:r>
      <w:r w:rsidR="001037B6">
        <w:rPr>
          <w:szCs w:val="24"/>
          <w:lang w:eastAsia="zh-CN"/>
        </w:rPr>
        <w:t> </w:t>
      </w:r>
      <w:r w:rsidR="001037B6" w:rsidRPr="00D3066F">
        <w:rPr>
          <w:szCs w:val="24"/>
          <w:lang w:eastAsia="zh-CN"/>
        </w:rPr>
        <w:t>10</w:t>
      </w:r>
      <w:r w:rsidR="001037B6" w:rsidRPr="00D3066F">
        <w:rPr>
          <w:szCs w:val="24"/>
          <w:vertAlign w:val="superscript"/>
          <w:lang w:eastAsia="zh-CN"/>
        </w:rPr>
        <w:t>-6</w:t>
      </w:r>
      <w:r w:rsidR="001037B6" w:rsidRPr="00D3066F">
        <w:rPr>
          <w:szCs w:val="24"/>
          <w:lang w:eastAsia="zh-CN"/>
        </w:rPr>
        <w:t>)</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调制指数为</w:t>
      </w:r>
      <w:r w:rsidR="005D77BF" w:rsidRPr="0084434C">
        <w:rPr>
          <w:lang w:val="en-US" w:eastAsia="zh-CN"/>
        </w:rPr>
        <w:t>2.0 </w:t>
      </w:r>
      <w:r w:rsidR="005D77BF" w:rsidRPr="0091421A">
        <w:rPr>
          <w:rFonts w:ascii="Symbol" w:hAnsi="Symbol"/>
          <w:lang w:eastAsia="zh-CN"/>
        </w:rPr>
        <w:t></w:t>
      </w:r>
      <w:r w:rsidR="005D77BF" w:rsidRPr="0084434C">
        <w:rPr>
          <w:lang w:val="en-US" w:eastAsia="zh-CN"/>
        </w:rPr>
        <w:t> 10%</w:t>
      </w:r>
      <w:r>
        <w:rPr>
          <w:rFonts w:hint="eastAsia"/>
          <w:lang w:eastAsia="zh-CN"/>
        </w:rPr>
        <w:t>。</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1.3.3</w:t>
        </w:r>
        <w:r>
          <w:rPr>
            <w:lang w:val="en-GB" w:eastAsia="zh-CN"/>
          </w:rPr>
          <w:tab/>
        </w:r>
      </w:smartTag>
      <w:r w:rsidR="00380F57">
        <w:rPr>
          <w:rFonts w:hint="eastAsia"/>
          <w:lang w:eastAsia="zh-CN"/>
        </w:rPr>
        <w:t>中频</w:t>
      </w:r>
      <w:r>
        <w:rPr>
          <w:rFonts w:hint="eastAsia"/>
          <w:lang w:eastAsia="zh-CN"/>
        </w:rPr>
        <w:t>和</w:t>
      </w:r>
      <w:r w:rsidR="00380F57">
        <w:rPr>
          <w:rFonts w:hint="eastAsia"/>
          <w:lang w:eastAsia="zh-CN"/>
        </w:rPr>
        <w:t>高频</w:t>
      </w:r>
      <w:r w:rsidR="005029B6">
        <w:rPr>
          <w:rFonts w:hint="eastAsia"/>
          <w:lang w:eastAsia="zh-CN"/>
        </w:rPr>
        <w:t>频段</w:t>
      </w:r>
      <w:r>
        <w:rPr>
          <w:rFonts w:hint="eastAsia"/>
          <w:lang w:eastAsia="zh-CN"/>
        </w:rPr>
        <w:t>新设计的发射机和接收机二者的</w:t>
      </w:r>
      <w:r w:rsidR="005029B6">
        <w:rPr>
          <w:rFonts w:hint="eastAsia"/>
          <w:lang w:eastAsia="zh-CN"/>
        </w:rPr>
        <w:t>射频容差</w:t>
      </w:r>
      <w:r>
        <w:rPr>
          <w:rFonts w:hint="eastAsia"/>
          <w:lang w:eastAsia="zh-CN"/>
        </w:rPr>
        <w:t>为：</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海岸电台：</w:t>
      </w:r>
      <w:r w:rsidR="005029B6" w:rsidRPr="0091421A">
        <w:rPr>
          <w:rFonts w:ascii="Symbol" w:hAnsi="Symbol"/>
          <w:lang w:eastAsia="zh-CN"/>
        </w:rPr>
        <w:t></w:t>
      </w:r>
      <w:r w:rsidR="005029B6" w:rsidRPr="0084434C">
        <w:rPr>
          <w:sz w:val="12"/>
          <w:lang w:val="en-US" w:eastAsia="zh-CN"/>
        </w:rPr>
        <w:t> </w:t>
      </w:r>
      <w:r w:rsidR="005029B6" w:rsidRPr="0084434C">
        <w:rPr>
          <w:lang w:val="en-US" w:eastAsia="zh-CN"/>
        </w:rPr>
        <w:t>10 Hz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船舶电台：</w:t>
      </w:r>
      <w:r w:rsidR="005029B6" w:rsidRPr="0091421A">
        <w:rPr>
          <w:rFonts w:ascii="Symbol" w:hAnsi="Symbol"/>
          <w:lang w:eastAsia="zh-CN"/>
        </w:rPr>
        <w:t></w:t>
      </w:r>
      <w:r w:rsidR="005029B6" w:rsidRPr="0084434C">
        <w:rPr>
          <w:sz w:val="12"/>
          <w:lang w:val="en-US" w:eastAsia="zh-CN"/>
        </w:rPr>
        <w:t> </w:t>
      </w:r>
      <w:r w:rsidR="005029B6" w:rsidRPr="0084434C">
        <w:rPr>
          <w:lang w:val="en-US" w:eastAsia="zh-CN"/>
        </w:rPr>
        <w:t>10 Hz</w:t>
      </w:r>
      <w:r>
        <w:rPr>
          <w:rFonts w:hint="eastAsia"/>
          <w:lang w:eastAsia="zh-CN"/>
        </w:rPr>
        <w:t>；</w:t>
      </w:r>
    </w:p>
    <w:p w:rsidR="0081690D" w:rsidRDefault="0081690D" w:rsidP="0081690D">
      <w:pPr>
        <w:pStyle w:val="enumlev1"/>
        <w:rPr>
          <w:lang w:val="en-GB" w:eastAsia="zh-CN"/>
        </w:rPr>
      </w:pPr>
      <w:r>
        <w:rPr>
          <w:lang w:val="en-GB" w:eastAsia="zh-CN"/>
        </w:rPr>
        <w:t>–</w:t>
      </w:r>
      <w:r>
        <w:rPr>
          <w:lang w:val="en-GB" w:eastAsia="zh-CN"/>
        </w:rPr>
        <w:tab/>
      </w:r>
      <w:r>
        <w:rPr>
          <w:rFonts w:hint="eastAsia"/>
          <w:lang w:eastAsia="zh-CN"/>
        </w:rPr>
        <w:t>接收机带宽：应不超过</w:t>
      </w:r>
      <w:r w:rsidR="005029B6" w:rsidRPr="0084434C">
        <w:rPr>
          <w:lang w:val="en-US" w:eastAsia="zh-CN"/>
        </w:rPr>
        <w:t>300 Hz</w:t>
      </w:r>
      <w:r>
        <w:rPr>
          <w:rFonts w:hint="eastAsia"/>
          <w:lang w:eastAsia="zh-CN"/>
        </w:rPr>
        <w:t>。</w:t>
      </w:r>
    </w:p>
    <w:p w:rsidR="0081690D" w:rsidRDefault="0081690D" w:rsidP="0081690D">
      <w:pPr>
        <w:spacing w:before="100"/>
        <w:rPr>
          <w:lang w:val="en-GB" w:eastAsia="zh-CN"/>
        </w:rPr>
      </w:pPr>
      <w:r>
        <w:rPr>
          <w:b/>
          <w:lang w:val="en-GB" w:eastAsia="zh-CN"/>
        </w:rPr>
        <w:t>1.4</w:t>
      </w:r>
      <w:r>
        <w:rPr>
          <w:lang w:val="en-GB" w:eastAsia="zh-CN"/>
        </w:rPr>
        <w:tab/>
      </w:r>
      <w:r>
        <w:rPr>
          <w:rFonts w:hint="eastAsia"/>
          <w:lang w:eastAsia="zh-CN"/>
        </w:rPr>
        <w:t>较高频率对应信元</w:t>
      </w:r>
      <w:r>
        <w:rPr>
          <w:rFonts w:hint="eastAsia"/>
          <w:lang w:eastAsia="zh-CN"/>
        </w:rPr>
        <w:t>B</w:t>
      </w:r>
      <w:r>
        <w:rPr>
          <w:rFonts w:hint="eastAsia"/>
          <w:lang w:eastAsia="zh-CN"/>
        </w:rPr>
        <w:t>状态，较低频率对应信元</w:t>
      </w:r>
      <w:r>
        <w:rPr>
          <w:rFonts w:hint="eastAsia"/>
          <w:lang w:eastAsia="zh-CN"/>
        </w:rPr>
        <w:t>Y</w:t>
      </w:r>
      <w:r>
        <w:rPr>
          <w:rFonts w:hint="eastAsia"/>
          <w:lang w:eastAsia="zh-CN"/>
        </w:rPr>
        <w:t>状态。</w:t>
      </w:r>
    </w:p>
    <w:p w:rsidR="0081690D" w:rsidRDefault="0081690D" w:rsidP="0081690D">
      <w:pPr>
        <w:spacing w:before="100"/>
        <w:rPr>
          <w:lang w:val="en-GB" w:eastAsia="zh-CN"/>
        </w:rPr>
      </w:pPr>
      <w:r>
        <w:rPr>
          <w:b/>
          <w:lang w:val="en-GB" w:eastAsia="zh-CN"/>
        </w:rPr>
        <w:t>1.5</w:t>
      </w:r>
      <w:r>
        <w:rPr>
          <w:lang w:val="en-GB" w:eastAsia="zh-CN"/>
        </w:rPr>
        <w:tab/>
      </w:r>
      <w:r>
        <w:rPr>
          <w:rFonts w:hint="eastAsia"/>
          <w:lang w:eastAsia="zh-CN"/>
        </w:rPr>
        <w:t>呼叫信息由组成基本码字的</w:t>
      </w:r>
      <w:r>
        <w:rPr>
          <w:rFonts w:hint="eastAsia"/>
          <w:lang w:eastAsia="zh-CN"/>
        </w:rPr>
        <w:t>7</w:t>
      </w:r>
      <w:r>
        <w:rPr>
          <w:rFonts w:hint="eastAsia"/>
          <w:lang w:eastAsia="zh-CN"/>
        </w:rPr>
        <w:t>比特组合序列代表。</w:t>
      </w:r>
    </w:p>
    <w:p w:rsidR="00ED7062" w:rsidRDefault="00ED7062">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b/>
          <w:lang w:val="en-GB" w:eastAsia="zh-CN"/>
        </w:rPr>
        <w:br w:type="page"/>
      </w:r>
    </w:p>
    <w:p w:rsidR="0081690D" w:rsidRDefault="0081690D" w:rsidP="00620223">
      <w:pPr>
        <w:spacing w:before="100"/>
        <w:rPr>
          <w:lang w:val="en-GB" w:eastAsia="zh-CN"/>
        </w:rPr>
      </w:pPr>
      <w:r>
        <w:rPr>
          <w:b/>
          <w:lang w:val="en-GB" w:eastAsia="zh-CN"/>
        </w:rPr>
        <w:lastRenderedPageBreak/>
        <w:t>1.5.1</w:t>
      </w:r>
      <w:r>
        <w:rPr>
          <w:lang w:val="en-GB" w:eastAsia="zh-CN"/>
        </w:rPr>
        <w:tab/>
      </w:r>
      <w:r>
        <w:rPr>
          <w:rFonts w:hint="eastAsia"/>
          <w:lang w:eastAsia="zh-CN"/>
        </w:rPr>
        <w:t>基本码字的</w:t>
      </w:r>
      <w:r>
        <w:rPr>
          <w:rFonts w:hint="eastAsia"/>
          <w:lang w:eastAsia="zh-CN"/>
        </w:rPr>
        <w:t>7</w:t>
      </w:r>
      <w:r>
        <w:rPr>
          <w:rFonts w:hint="eastAsia"/>
          <w:lang w:eastAsia="zh-CN"/>
        </w:rPr>
        <w:t>个信息比特表示从</w:t>
      </w:r>
      <w:r>
        <w:rPr>
          <w:rFonts w:hint="eastAsia"/>
          <w:lang w:eastAsia="zh-CN"/>
        </w:rPr>
        <w:t>00</w:t>
      </w:r>
      <w:r>
        <w:rPr>
          <w:rFonts w:hint="eastAsia"/>
          <w:lang w:eastAsia="zh-CN"/>
        </w:rPr>
        <w:t>到</w:t>
      </w:r>
      <w:r>
        <w:rPr>
          <w:rFonts w:hint="eastAsia"/>
          <w:lang w:eastAsia="zh-CN"/>
        </w:rPr>
        <w:t>127</w:t>
      </w:r>
      <w:r>
        <w:rPr>
          <w:rFonts w:hint="eastAsia"/>
          <w:lang w:eastAsia="zh-CN"/>
        </w:rPr>
        <w:t>的符号编号，如表</w:t>
      </w:r>
      <w:r w:rsidR="007C6FB5" w:rsidRPr="0084434C">
        <w:rPr>
          <w:lang w:val="en-US" w:eastAsia="zh-CN"/>
        </w:rPr>
        <w:t>A1-1</w:t>
      </w:r>
      <w:r>
        <w:rPr>
          <w:rFonts w:hint="eastAsia"/>
          <w:lang w:eastAsia="zh-CN"/>
        </w:rPr>
        <w:t>所示，</w:t>
      </w:r>
      <w:r w:rsidR="00620223">
        <w:rPr>
          <w:rFonts w:hint="eastAsia"/>
          <w:lang w:eastAsia="zh-CN"/>
        </w:rPr>
        <w:t>其中</w:t>
      </w:r>
      <w:r>
        <w:rPr>
          <w:rFonts w:hint="eastAsia"/>
          <w:lang w:eastAsia="zh-CN"/>
        </w:rPr>
        <w:t>：</w:t>
      </w:r>
    </w:p>
    <w:p w:rsidR="0081690D" w:rsidRDefault="00B65535" w:rsidP="001471DE">
      <w:pPr>
        <w:rPr>
          <w:lang w:val="en-GB" w:eastAsia="zh-CN"/>
        </w:rPr>
      </w:pPr>
      <w:r w:rsidRPr="0049577C">
        <w:rPr>
          <w:bCs/>
          <w:lang w:val="en-US" w:eastAsia="zh-CN"/>
        </w:rPr>
        <w:t>–</w:t>
      </w:r>
      <w:r w:rsidRPr="0049577C">
        <w:rPr>
          <w:bCs/>
          <w:lang w:val="en-US" w:eastAsia="zh-CN"/>
        </w:rPr>
        <w:tab/>
      </w:r>
      <w:r w:rsidR="0081690D">
        <w:rPr>
          <w:rFonts w:hint="eastAsia"/>
          <w:lang w:eastAsia="zh-CN"/>
        </w:rPr>
        <w:t>00</w:t>
      </w:r>
      <w:r w:rsidR="0081690D">
        <w:rPr>
          <w:rFonts w:hint="eastAsia"/>
          <w:lang w:eastAsia="zh-CN"/>
        </w:rPr>
        <w:t>到</w:t>
      </w:r>
      <w:r w:rsidR="0081690D">
        <w:rPr>
          <w:rFonts w:hint="eastAsia"/>
          <w:lang w:eastAsia="zh-CN"/>
        </w:rPr>
        <w:t>99</w:t>
      </w:r>
      <w:r w:rsidR="0081690D">
        <w:rPr>
          <w:rFonts w:hint="eastAsia"/>
          <w:lang w:eastAsia="zh-CN"/>
        </w:rPr>
        <w:t>的符号用于按</w:t>
      </w:r>
      <w:r w:rsidR="001471DE">
        <w:rPr>
          <w:rFonts w:hint="eastAsia"/>
          <w:lang w:eastAsia="zh-CN"/>
        </w:rPr>
        <w:t>表</w:t>
      </w:r>
      <w:r w:rsidR="007C6FB5" w:rsidRPr="0084434C">
        <w:rPr>
          <w:lang w:val="en-US" w:eastAsia="zh-CN"/>
        </w:rPr>
        <w:t>A1-2</w:t>
      </w:r>
      <w:r w:rsidR="0081690D">
        <w:rPr>
          <w:rFonts w:hint="eastAsia"/>
          <w:lang w:eastAsia="zh-CN"/>
        </w:rPr>
        <w:t>的编码规则编码两个十进制数；</w:t>
      </w:r>
    </w:p>
    <w:p w:rsidR="0081690D" w:rsidRDefault="00B65535" w:rsidP="001471DE">
      <w:pPr>
        <w:rPr>
          <w:lang w:val="en-GB" w:eastAsia="zh-CN"/>
        </w:rPr>
      </w:pPr>
      <w:r w:rsidRPr="0049577C">
        <w:rPr>
          <w:bCs/>
          <w:lang w:val="en-US" w:eastAsia="zh-CN"/>
        </w:rPr>
        <w:t>–</w:t>
      </w:r>
      <w:r w:rsidRPr="0049577C">
        <w:rPr>
          <w:bCs/>
          <w:lang w:val="en-US" w:eastAsia="zh-CN"/>
        </w:rPr>
        <w:tab/>
      </w:r>
      <w:r w:rsidR="0081690D">
        <w:rPr>
          <w:rFonts w:hint="eastAsia"/>
          <w:lang w:eastAsia="zh-CN"/>
        </w:rPr>
        <w:t>100</w:t>
      </w:r>
      <w:r w:rsidR="0081690D">
        <w:rPr>
          <w:rFonts w:hint="eastAsia"/>
          <w:lang w:eastAsia="zh-CN"/>
        </w:rPr>
        <w:t>到</w:t>
      </w:r>
      <w:r w:rsidR="0081690D">
        <w:rPr>
          <w:rFonts w:hint="eastAsia"/>
          <w:lang w:eastAsia="zh-CN"/>
        </w:rPr>
        <w:t>127</w:t>
      </w:r>
      <w:r w:rsidR="0081690D">
        <w:rPr>
          <w:rFonts w:hint="eastAsia"/>
          <w:lang w:eastAsia="zh-CN"/>
        </w:rPr>
        <w:t>的符号用于编码业务命令</w:t>
      </w:r>
      <w:r w:rsidR="00937D55">
        <w:rPr>
          <w:rFonts w:hint="eastAsia"/>
          <w:lang w:eastAsia="zh-CN"/>
        </w:rPr>
        <w:t>（</w:t>
      </w:r>
      <w:r w:rsidR="0081690D">
        <w:rPr>
          <w:rFonts w:hint="eastAsia"/>
          <w:lang w:eastAsia="zh-CN"/>
        </w:rPr>
        <w:t>参见</w:t>
      </w:r>
      <w:r w:rsidR="001471DE">
        <w:rPr>
          <w:rFonts w:hint="eastAsia"/>
          <w:lang w:eastAsia="zh-CN"/>
        </w:rPr>
        <w:t>表</w:t>
      </w:r>
      <w:r>
        <w:rPr>
          <w:lang w:val="en-US" w:eastAsia="zh-CN"/>
        </w:rPr>
        <w:t>A1-3</w:t>
      </w:r>
      <w:r w:rsidR="00937D55">
        <w:rPr>
          <w:rFonts w:hint="eastAsia"/>
          <w:lang w:eastAsia="zh-CN"/>
        </w:rPr>
        <w:t>）</w:t>
      </w:r>
      <w:r w:rsidR="0081690D">
        <w:rPr>
          <w:rFonts w:hint="eastAsia"/>
          <w:lang w:eastAsia="zh-CN"/>
        </w:rPr>
        <w:t>。</w:t>
      </w:r>
    </w:p>
    <w:p w:rsidR="0081690D" w:rsidRDefault="0081690D" w:rsidP="0081690D">
      <w:pPr>
        <w:rPr>
          <w:lang w:val="en-GB" w:eastAsia="zh-CN"/>
        </w:rPr>
      </w:pPr>
      <w:r>
        <w:rPr>
          <w:b/>
          <w:lang w:val="en-GB" w:eastAsia="zh-CN"/>
        </w:rPr>
        <w:t>1.6</w:t>
      </w:r>
      <w:r>
        <w:rPr>
          <w:lang w:val="en-GB" w:eastAsia="zh-CN"/>
        </w:rPr>
        <w:tab/>
      </w:r>
      <w:r>
        <w:rPr>
          <w:rFonts w:hint="eastAsia"/>
          <w:lang w:eastAsia="zh-CN"/>
        </w:rPr>
        <w:t>当使用第</w:t>
      </w:r>
      <w:r>
        <w:rPr>
          <w:rFonts w:hint="eastAsia"/>
          <w:lang w:eastAsia="zh-CN"/>
        </w:rPr>
        <w:t>11</w:t>
      </w:r>
      <w:r>
        <w:rPr>
          <w:rFonts w:hint="eastAsia"/>
          <w:lang w:eastAsia="zh-CN"/>
        </w:rPr>
        <w:t>节描述的遇险告警重复时，下列条件必须考虑：</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1.6.1</w:t>
        </w:r>
        <w:r>
          <w:rPr>
            <w:lang w:val="en-GB" w:eastAsia="zh-CN"/>
          </w:rPr>
          <w:tab/>
        </w:r>
      </w:smartTag>
      <w:r>
        <w:rPr>
          <w:rFonts w:hint="eastAsia"/>
          <w:lang w:eastAsia="zh-CN"/>
        </w:rPr>
        <w:t>发射机编码器必须按第</w:t>
      </w:r>
      <w:r>
        <w:rPr>
          <w:rFonts w:hint="eastAsia"/>
          <w:lang w:eastAsia="zh-CN"/>
        </w:rPr>
        <w:t>11</w:t>
      </w:r>
      <w:r>
        <w:rPr>
          <w:rFonts w:hint="eastAsia"/>
          <w:lang w:eastAsia="zh-CN"/>
        </w:rPr>
        <w:t>节的要求提供呼叫序列的重复发送；且</w:t>
      </w:r>
    </w:p>
    <w:p w:rsidR="0081690D" w:rsidRDefault="0081690D" w:rsidP="0081690D">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1.6.2</w:t>
        </w:r>
        <w:r>
          <w:rPr>
            <w:lang w:val="en-GB" w:eastAsia="zh-CN"/>
          </w:rPr>
          <w:tab/>
        </w:r>
      </w:smartTag>
      <w:r>
        <w:rPr>
          <w:rFonts w:hint="eastAsia"/>
          <w:lang w:eastAsia="zh-CN"/>
        </w:rPr>
        <w:t>接收机解码器应能提供接收信号的最大利用能力，包括使用差错校验字符和通过利用配置适当存储器的迭代译码过程。</w:t>
      </w:r>
    </w:p>
    <w:p w:rsidR="0081690D" w:rsidRDefault="0081690D" w:rsidP="001B6DD3">
      <w:pPr>
        <w:rPr>
          <w:lang w:val="en-GB" w:eastAsia="zh-CN"/>
        </w:rPr>
      </w:pPr>
      <w:r>
        <w:rPr>
          <w:b/>
          <w:lang w:val="en-GB" w:eastAsia="zh-CN"/>
        </w:rPr>
        <w:t>1.7</w:t>
      </w:r>
      <w:r>
        <w:rPr>
          <w:lang w:val="en-GB" w:eastAsia="zh-CN"/>
        </w:rPr>
        <w:tab/>
      </w:r>
      <w:r>
        <w:rPr>
          <w:rFonts w:hint="eastAsia"/>
          <w:lang w:eastAsia="zh-CN"/>
        </w:rPr>
        <w:t>当</w:t>
      </w:r>
      <w:r w:rsidR="00380F57">
        <w:rPr>
          <w:rFonts w:hint="eastAsia"/>
          <w:lang w:eastAsia="zh-CN"/>
        </w:rPr>
        <w:t>数字选择性呼叫</w:t>
      </w:r>
      <w:r w:rsidR="00380F57">
        <w:rPr>
          <w:rFonts w:hint="eastAsia"/>
          <w:lang w:val="en-GB" w:eastAsia="zh-CN"/>
        </w:rPr>
        <w:t>（</w:t>
      </w:r>
      <w:r w:rsidR="00380F57">
        <w:rPr>
          <w:lang w:val="en-GB" w:eastAsia="zh-CN"/>
        </w:rPr>
        <w:t>DSC</w:t>
      </w:r>
      <w:r w:rsidR="00380F57">
        <w:rPr>
          <w:rFonts w:hint="eastAsia"/>
          <w:lang w:val="en-GB" w:eastAsia="zh-CN"/>
        </w:rPr>
        <w:t>）</w:t>
      </w:r>
      <w:r>
        <w:rPr>
          <w:rFonts w:hint="eastAsia"/>
          <w:lang w:eastAsia="zh-CN"/>
        </w:rPr>
        <w:t>遇险告警的发送自动重复时，船舶电台的</w:t>
      </w:r>
      <w:r w:rsidR="00380F57">
        <w:rPr>
          <w:rFonts w:hint="eastAsia"/>
          <w:lang w:eastAsia="zh-CN"/>
        </w:rPr>
        <w:t>数字选择性呼叫</w:t>
      </w:r>
      <w:r w:rsidR="00380F57">
        <w:rPr>
          <w:rFonts w:hint="eastAsia"/>
          <w:lang w:val="en-GB" w:eastAsia="zh-CN"/>
        </w:rPr>
        <w:t>（</w:t>
      </w:r>
      <w:r w:rsidR="00380F57">
        <w:rPr>
          <w:lang w:val="en-GB" w:eastAsia="zh-CN"/>
        </w:rPr>
        <w:t>DSC</w:t>
      </w:r>
      <w:r w:rsidR="00380F57">
        <w:rPr>
          <w:rFonts w:hint="eastAsia"/>
          <w:lang w:val="en-GB" w:eastAsia="zh-CN"/>
        </w:rPr>
        <w:t>）</w:t>
      </w:r>
      <w:r>
        <w:rPr>
          <w:rFonts w:hint="eastAsia"/>
          <w:lang w:eastAsia="zh-CN"/>
        </w:rPr>
        <w:t>设备必须具备自动接收后续的遇险确认的能力</w:t>
      </w:r>
      <w:r w:rsidR="00937D55">
        <w:rPr>
          <w:rFonts w:hint="eastAsia"/>
          <w:lang w:eastAsia="zh-CN"/>
        </w:rPr>
        <w:t>（</w:t>
      </w:r>
      <w:r>
        <w:rPr>
          <w:rFonts w:hint="eastAsia"/>
          <w:lang w:eastAsia="zh-CN"/>
        </w:rPr>
        <w:t>参见</w:t>
      </w:r>
      <w:r>
        <w:rPr>
          <w:rFonts w:hint="eastAsia"/>
          <w:lang w:eastAsia="zh-CN"/>
        </w:rPr>
        <w:t>ITU-R M</w:t>
      </w:r>
      <w:r>
        <w:rPr>
          <w:lang w:eastAsia="zh-CN"/>
        </w:rPr>
        <w:t>.541</w:t>
      </w:r>
      <w:r>
        <w:rPr>
          <w:rFonts w:hint="eastAsia"/>
          <w:lang w:eastAsia="zh-CN"/>
        </w:rPr>
        <w:t>建议书</w:t>
      </w:r>
      <w:r w:rsidR="00937D55">
        <w:rPr>
          <w:rFonts w:hint="eastAsia"/>
          <w:lang w:eastAsia="zh-CN"/>
        </w:rPr>
        <w:t>）</w:t>
      </w:r>
      <w:r>
        <w:rPr>
          <w:rFonts w:hint="eastAsia"/>
          <w:lang w:eastAsia="zh-CN"/>
        </w:rPr>
        <w:t>。</w:t>
      </w:r>
    </w:p>
    <w:p w:rsidR="00C345A2" w:rsidRDefault="00C345A2">
      <w:pPr>
        <w:tabs>
          <w:tab w:val="clear" w:pos="794"/>
          <w:tab w:val="clear" w:pos="1191"/>
          <w:tab w:val="clear" w:pos="1588"/>
          <w:tab w:val="clear" w:pos="1985"/>
        </w:tabs>
        <w:overflowPunct/>
        <w:autoSpaceDE/>
        <w:autoSpaceDN/>
        <w:adjustRightInd/>
        <w:spacing w:before="0"/>
        <w:jc w:val="left"/>
        <w:textAlignment w:val="auto"/>
        <w:rPr>
          <w:sz w:val="22"/>
          <w:szCs w:val="22"/>
          <w:lang w:val="en-US" w:eastAsia="zh-CN"/>
        </w:rPr>
      </w:pPr>
      <w:r>
        <w:rPr>
          <w:sz w:val="22"/>
          <w:szCs w:val="22"/>
          <w:lang w:val="en-US" w:eastAsia="zh-CN"/>
        </w:rPr>
        <w:br w:type="page"/>
      </w:r>
    </w:p>
    <w:p w:rsidR="00BF3F62" w:rsidRPr="0084434C" w:rsidRDefault="00BF3F62" w:rsidP="00BF3F62">
      <w:pPr>
        <w:pStyle w:val="TableNo"/>
        <w:rPr>
          <w:lang w:val="en-US"/>
        </w:rPr>
      </w:pPr>
      <w:r>
        <w:rPr>
          <w:rFonts w:hint="eastAsia"/>
          <w:lang w:val="en-US" w:eastAsia="zh-CN"/>
        </w:rPr>
        <w:lastRenderedPageBreak/>
        <w:t>表</w:t>
      </w:r>
      <w:r w:rsidRPr="0084434C">
        <w:rPr>
          <w:lang w:val="en-US"/>
        </w:rPr>
        <w:t>A1-1</w:t>
      </w:r>
    </w:p>
    <w:p w:rsidR="0081690D" w:rsidRPr="00D96311" w:rsidRDefault="0081690D" w:rsidP="00D96311">
      <w:pPr>
        <w:pStyle w:val="Tabletitle"/>
        <w:spacing w:after="240"/>
        <w:rPr>
          <w:sz w:val="22"/>
          <w:szCs w:val="22"/>
          <w:lang w:val="en-US" w:eastAsia="zh-CN"/>
        </w:rPr>
      </w:pPr>
      <w:r w:rsidRPr="00BF3F62">
        <w:rPr>
          <w:rFonts w:hint="eastAsia"/>
          <w:szCs w:val="22"/>
          <w:lang w:eastAsia="zh-CN"/>
        </w:rPr>
        <w:t>10</w:t>
      </w:r>
      <w:r w:rsidRPr="00BF3F62">
        <w:rPr>
          <w:rFonts w:hint="eastAsia"/>
          <w:szCs w:val="22"/>
          <w:lang w:eastAsia="zh-CN"/>
        </w:rPr>
        <w:t>比特检错码</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81690D" w:rsidRPr="008C520E" w:rsidTr="00BF3F62">
        <w:trPr>
          <w:cantSplit/>
          <w:jc w:val="center"/>
        </w:trPr>
        <w:tc>
          <w:tcPr>
            <w:tcW w:w="963"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2116" w:type="dxa"/>
            <w:tcBorders>
              <w:top w:val="single" w:sz="6" w:space="0" w:color="auto"/>
              <w:right w:val="single" w:sz="6" w:space="0" w:color="auto"/>
            </w:tcBorders>
          </w:tcPr>
          <w:p w:rsidR="0081690D" w:rsidRDefault="0081690D" w:rsidP="000A2826">
            <w:pPr>
              <w:pStyle w:val="Tablehead"/>
              <w:spacing w:after="0"/>
              <w:rPr>
                <w:bCs/>
                <w:sz w:val="18"/>
                <w:lang w:val="en-GB"/>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0"/>
                <w:lang w:val="en-US"/>
              </w:rPr>
              <w:t> </w:t>
            </w:r>
            <w:r w:rsidRPr="008C520E">
              <w:rPr>
                <w:sz w:val="18"/>
                <w:lang w:val="en-US"/>
              </w:rPr>
              <w:t>2</w:t>
            </w:r>
            <w:r w:rsidRPr="008C520E">
              <w:rPr>
                <w:rFonts w:ascii="Tms Rmn" w:hAnsi="Tms Rmn"/>
                <w:sz w:val="10"/>
                <w:lang w:val="en-US"/>
              </w:rPr>
              <w:t> </w:t>
            </w:r>
            <w:r w:rsidRPr="008C520E">
              <w:rPr>
                <w:sz w:val="18"/>
                <w:lang w:val="en-US"/>
              </w:rPr>
              <w:t>3</w:t>
            </w:r>
            <w:r w:rsidRPr="008C520E">
              <w:rPr>
                <w:rFonts w:ascii="Tms Rmn" w:hAnsi="Tms Rmn"/>
                <w:sz w:val="10"/>
                <w:lang w:val="en-US"/>
              </w:rPr>
              <w:t> </w:t>
            </w:r>
            <w:r w:rsidRPr="008C520E">
              <w:rPr>
                <w:sz w:val="18"/>
                <w:lang w:val="en-US"/>
              </w:rPr>
              <w:t>4</w:t>
            </w:r>
            <w:r w:rsidRPr="008C520E">
              <w:rPr>
                <w:rFonts w:ascii="Tms Rmn" w:hAnsi="Tms Rmn"/>
                <w:sz w:val="10"/>
                <w:lang w:val="en-US"/>
              </w:rPr>
              <w:t> </w:t>
            </w:r>
            <w:r w:rsidRPr="008C520E">
              <w:rPr>
                <w:sz w:val="18"/>
                <w:lang w:val="en-US"/>
              </w:rPr>
              <w:t>5</w:t>
            </w:r>
            <w:r w:rsidRPr="008C520E">
              <w:rPr>
                <w:rFonts w:ascii="Tms Rmn" w:hAnsi="Tms Rmn"/>
                <w:sz w:val="10"/>
                <w:lang w:val="en-US"/>
              </w:rPr>
              <w:t> </w:t>
            </w:r>
            <w:r w:rsidRPr="008C520E">
              <w:rPr>
                <w:sz w:val="18"/>
                <w:lang w:val="en-US"/>
              </w:rPr>
              <w:t>6</w:t>
            </w:r>
            <w:r w:rsidRPr="008C520E">
              <w:rPr>
                <w:rFonts w:ascii="Tms Rmn" w:hAnsi="Tms Rmn"/>
                <w:sz w:val="10"/>
                <w:lang w:val="en-US"/>
              </w:rPr>
              <w:t> </w:t>
            </w:r>
            <w:r w:rsidRPr="008C520E">
              <w:rPr>
                <w:sz w:val="18"/>
                <w:lang w:val="en-US"/>
              </w:rPr>
              <w:t>7</w:t>
            </w:r>
            <w:r w:rsidRPr="008C520E">
              <w:rPr>
                <w:rFonts w:ascii="Tms Rmn" w:hAnsi="Tms Rmn"/>
                <w:sz w:val="10"/>
                <w:lang w:val="en-US"/>
              </w:rPr>
              <w:t> </w:t>
            </w:r>
            <w:r w:rsidRPr="008C520E">
              <w:rPr>
                <w:sz w:val="18"/>
                <w:lang w:val="en-US"/>
              </w:rPr>
              <w:t>8</w:t>
            </w:r>
            <w:r w:rsidRPr="008C520E">
              <w:rPr>
                <w:rFonts w:ascii="Tms Rmn" w:hAnsi="Tms Rmn"/>
                <w:sz w:val="10"/>
                <w:lang w:val="en-US"/>
              </w:rPr>
              <w:t> </w:t>
            </w:r>
            <w:r w:rsidRPr="008C520E">
              <w:rPr>
                <w:sz w:val="18"/>
                <w:lang w:val="en-US"/>
              </w:rPr>
              <w:t>9</w:t>
            </w:r>
            <w:r w:rsidRPr="008C520E">
              <w:rPr>
                <w:rFonts w:ascii="Tms Rmn" w:hAnsi="Tms Rmn"/>
                <w:sz w:val="10"/>
                <w:lang w:val="en-US"/>
              </w:rPr>
              <w:t> </w:t>
            </w:r>
            <w:r w:rsidRPr="008C520E">
              <w:rPr>
                <w:sz w:val="18"/>
                <w:lang w:val="en-US"/>
              </w:rPr>
              <w:t>10</w:t>
            </w:r>
          </w:p>
        </w:tc>
        <w:tc>
          <w:tcPr>
            <w:tcW w:w="285" w:type="dxa"/>
            <w:tcBorders>
              <w:left w:val="single" w:sz="6" w:space="0" w:color="auto"/>
            </w:tcBorders>
          </w:tcPr>
          <w:p w:rsidR="0081690D" w:rsidRPr="008C520E" w:rsidRDefault="0081690D" w:rsidP="000A2826">
            <w:pPr>
              <w:pStyle w:val="Tablehead"/>
              <w:rPr>
                <w:sz w:val="18"/>
                <w:lang w:val="en-US"/>
              </w:rPr>
            </w:pPr>
          </w:p>
        </w:tc>
        <w:tc>
          <w:tcPr>
            <w:tcW w:w="1007"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92" w:type="dxa"/>
            <w:tcBorders>
              <w:top w:val="single" w:sz="6" w:space="0" w:color="auto"/>
              <w:right w:val="single" w:sz="6" w:space="0" w:color="auto"/>
            </w:tcBorders>
          </w:tcPr>
          <w:p w:rsidR="0081690D" w:rsidRDefault="0081690D" w:rsidP="000A2826">
            <w:pPr>
              <w:pStyle w:val="Tablehead"/>
              <w:spacing w:after="0"/>
              <w:rPr>
                <w:bCs/>
                <w:sz w:val="18"/>
                <w:lang w:val="en-GB" w:eastAsia="zh-CN"/>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c>
          <w:tcPr>
            <w:tcW w:w="285" w:type="dxa"/>
          </w:tcPr>
          <w:p w:rsidR="0081690D" w:rsidRPr="008C520E" w:rsidRDefault="0081690D" w:rsidP="000A2826">
            <w:pPr>
              <w:pStyle w:val="Tablehead"/>
              <w:rPr>
                <w:sz w:val="18"/>
                <w:lang w:val="en-US"/>
              </w:rPr>
            </w:pPr>
          </w:p>
        </w:tc>
        <w:tc>
          <w:tcPr>
            <w:tcW w:w="995" w:type="dxa"/>
            <w:tcBorders>
              <w:top w:val="single" w:sz="6" w:space="0" w:color="auto"/>
              <w:left w:val="single" w:sz="6" w:space="0" w:color="auto"/>
              <w:right w:val="single" w:sz="6" w:space="0" w:color="auto"/>
            </w:tcBorders>
          </w:tcPr>
          <w:p w:rsidR="0081690D" w:rsidRDefault="0081690D" w:rsidP="000A2826">
            <w:pPr>
              <w:pStyle w:val="Tablehead"/>
              <w:rPr>
                <w:sz w:val="18"/>
                <w:lang w:val="en-GB"/>
              </w:rPr>
            </w:pPr>
            <w:r>
              <w:rPr>
                <w:rFonts w:hint="eastAsia"/>
                <w:sz w:val="18"/>
                <w:lang w:val="en-GB" w:eastAsia="zh-CN"/>
              </w:rPr>
              <w:t>符号的</w:t>
            </w:r>
            <w:r>
              <w:rPr>
                <w:sz w:val="18"/>
                <w:lang w:val="en-GB" w:eastAsia="zh-CN"/>
              </w:rPr>
              <w:br/>
            </w:r>
            <w:r>
              <w:rPr>
                <w:rFonts w:hint="eastAsia"/>
                <w:sz w:val="18"/>
                <w:lang w:val="en-GB" w:eastAsia="zh-CN"/>
              </w:rPr>
              <w:t>编号</w:t>
            </w:r>
          </w:p>
        </w:tc>
        <w:tc>
          <w:tcPr>
            <w:tcW w:w="1996" w:type="dxa"/>
            <w:tcBorders>
              <w:top w:val="single" w:sz="6" w:space="0" w:color="auto"/>
              <w:left w:val="single" w:sz="6" w:space="0" w:color="auto"/>
              <w:right w:val="single" w:sz="6" w:space="0" w:color="auto"/>
            </w:tcBorders>
          </w:tcPr>
          <w:p w:rsidR="0081690D" w:rsidRDefault="0081690D" w:rsidP="000A2826">
            <w:pPr>
              <w:pStyle w:val="Tablehead"/>
              <w:spacing w:after="0"/>
              <w:rPr>
                <w:bCs/>
                <w:sz w:val="18"/>
                <w:lang w:val="en-GB"/>
              </w:rPr>
            </w:pPr>
            <w:r>
              <w:rPr>
                <w:rFonts w:hint="eastAsia"/>
                <w:bCs/>
                <w:sz w:val="18"/>
                <w:lang w:val="en-GB" w:eastAsia="zh-CN"/>
              </w:rPr>
              <w:t>发射信号和比特位置</w:t>
            </w:r>
          </w:p>
          <w:p w:rsidR="0081690D" w:rsidRPr="008C520E" w:rsidRDefault="0081690D" w:rsidP="000A2826">
            <w:pPr>
              <w:pStyle w:val="Tablehead"/>
              <w:spacing w:before="0"/>
              <w:rPr>
                <w:sz w:val="18"/>
                <w:lang w:val="en-US"/>
              </w:rPr>
            </w:pPr>
            <w:r w:rsidRPr="008C520E">
              <w:rPr>
                <w:sz w:val="18"/>
                <w:lang w:val="en-US"/>
              </w:rPr>
              <w:t>1</w:t>
            </w:r>
            <w:r w:rsidRPr="008C520E">
              <w:rPr>
                <w:rFonts w:ascii="Tms Rmn" w:hAnsi="Tms Rmn"/>
                <w:sz w:val="12"/>
                <w:lang w:val="en-US"/>
              </w:rPr>
              <w:t> </w:t>
            </w:r>
            <w:r w:rsidRPr="008C520E">
              <w:rPr>
                <w:sz w:val="18"/>
                <w:lang w:val="en-US"/>
              </w:rPr>
              <w:t>2</w:t>
            </w:r>
            <w:r w:rsidRPr="008C520E">
              <w:rPr>
                <w:rFonts w:ascii="Tms Rmn" w:hAnsi="Tms Rmn"/>
                <w:sz w:val="12"/>
                <w:lang w:val="en-US"/>
              </w:rPr>
              <w:t> </w:t>
            </w:r>
            <w:r w:rsidRPr="008C520E">
              <w:rPr>
                <w:sz w:val="18"/>
                <w:lang w:val="en-US"/>
              </w:rPr>
              <w:t>3</w:t>
            </w:r>
            <w:r w:rsidRPr="008C520E">
              <w:rPr>
                <w:rFonts w:ascii="Tms Rmn" w:hAnsi="Tms Rmn"/>
                <w:sz w:val="12"/>
                <w:lang w:val="en-US"/>
              </w:rPr>
              <w:t> </w:t>
            </w:r>
            <w:r w:rsidRPr="008C520E">
              <w:rPr>
                <w:sz w:val="18"/>
                <w:lang w:val="en-US"/>
              </w:rPr>
              <w:t>4</w:t>
            </w:r>
            <w:r w:rsidRPr="008C520E">
              <w:rPr>
                <w:rFonts w:ascii="Tms Rmn" w:hAnsi="Tms Rmn"/>
                <w:sz w:val="12"/>
                <w:lang w:val="en-US"/>
              </w:rPr>
              <w:t> </w:t>
            </w:r>
            <w:r w:rsidRPr="008C520E">
              <w:rPr>
                <w:sz w:val="18"/>
                <w:lang w:val="en-US"/>
              </w:rPr>
              <w:t>5</w:t>
            </w:r>
            <w:r w:rsidRPr="008C520E">
              <w:rPr>
                <w:rFonts w:ascii="Tms Rmn" w:hAnsi="Tms Rmn"/>
                <w:sz w:val="12"/>
                <w:lang w:val="en-US"/>
              </w:rPr>
              <w:t> </w:t>
            </w:r>
            <w:r w:rsidRPr="008C520E">
              <w:rPr>
                <w:sz w:val="18"/>
                <w:lang w:val="en-US"/>
              </w:rPr>
              <w:t>6</w:t>
            </w:r>
            <w:r w:rsidRPr="008C520E">
              <w:rPr>
                <w:rFonts w:ascii="Tms Rmn" w:hAnsi="Tms Rmn"/>
                <w:sz w:val="12"/>
                <w:lang w:val="en-US"/>
              </w:rPr>
              <w:t> </w:t>
            </w:r>
            <w:r w:rsidRPr="008C520E">
              <w:rPr>
                <w:sz w:val="18"/>
                <w:lang w:val="en-US"/>
              </w:rPr>
              <w:t>7</w:t>
            </w:r>
            <w:r w:rsidRPr="008C520E">
              <w:rPr>
                <w:rFonts w:ascii="Tms Rmn" w:hAnsi="Tms Rmn"/>
                <w:sz w:val="12"/>
                <w:lang w:val="en-US"/>
              </w:rPr>
              <w:t> </w:t>
            </w:r>
            <w:r w:rsidRPr="008C520E">
              <w:rPr>
                <w:sz w:val="18"/>
                <w:lang w:val="en-US"/>
              </w:rPr>
              <w:t>8</w:t>
            </w:r>
            <w:r w:rsidRPr="008C520E">
              <w:rPr>
                <w:rFonts w:ascii="Tms Rmn" w:hAnsi="Tms Rmn"/>
                <w:sz w:val="12"/>
                <w:lang w:val="en-US"/>
              </w:rPr>
              <w:t> </w:t>
            </w:r>
            <w:r w:rsidRPr="008C520E">
              <w:rPr>
                <w:sz w:val="18"/>
                <w:lang w:val="en-US"/>
              </w:rPr>
              <w:t>9</w:t>
            </w:r>
            <w:r w:rsidRPr="008C520E">
              <w:rPr>
                <w:rFonts w:ascii="Tms Rmn" w:hAnsi="Tms Rmn"/>
                <w:sz w:val="12"/>
                <w:lang w:val="en-US"/>
              </w:rPr>
              <w:t> </w:t>
            </w:r>
            <w:r w:rsidRPr="008C520E">
              <w:rPr>
                <w:sz w:val="18"/>
                <w:lang w:val="en-US"/>
              </w:rPr>
              <w:t>10</w:t>
            </w:r>
          </w:p>
        </w:tc>
      </w:tr>
      <w:tr w:rsidR="00BF3F62" w:rsidTr="00BF3F62">
        <w:trPr>
          <w:cantSplit/>
          <w:jc w:val="center"/>
        </w:trPr>
        <w:tc>
          <w:tcPr>
            <w:tcW w:w="963" w:type="dxa"/>
            <w:tcBorders>
              <w:top w:val="single" w:sz="6" w:space="0" w:color="auto"/>
              <w:left w:val="single" w:sz="6" w:space="0" w:color="auto"/>
              <w:bottom w:val="single" w:sz="6" w:space="0" w:color="auto"/>
              <w:right w:val="single" w:sz="6" w:space="0" w:color="auto"/>
            </w:tcBorders>
          </w:tcPr>
          <w:p w:rsidR="00BF3F62" w:rsidRPr="0091421A" w:rsidRDefault="00BF3F62" w:rsidP="001A4C53">
            <w:pPr>
              <w:pStyle w:val="Tabletext"/>
              <w:jc w:val="center"/>
              <w:rPr>
                <w:sz w:val="18"/>
                <w:szCs w:val="18"/>
              </w:rPr>
            </w:pPr>
            <w:r w:rsidRPr="0091421A">
              <w:rPr>
                <w:sz w:val="18"/>
                <w:szCs w:val="18"/>
              </w:rPr>
              <w:t>00</w:t>
            </w:r>
            <w:r w:rsidRPr="0091421A">
              <w:rPr>
                <w:sz w:val="18"/>
                <w:szCs w:val="18"/>
              </w:rPr>
              <w:br/>
              <w:t>01</w:t>
            </w:r>
            <w:r w:rsidRPr="0091421A">
              <w:rPr>
                <w:sz w:val="18"/>
                <w:szCs w:val="18"/>
              </w:rPr>
              <w:br/>
              <w:t>02</w:t>
            </w:r>
            <w:r w:rsidRPr="0091421A">
              <w:rPr>
                <w:sz w:val="18"/>
                <w:szCs w:val="18"/>
              </w:rPr>
              <w:br/>
              <w:t>03</w:t>
            </w:r>
            <w:r w:rsidRPr="0091421A">
              <w:rPr>
                <w:sz w:val="18"/>
                <w:szCs w:val="18"/>
              </w:rPr>
              <w:br/>
              <w:t>04</w:t>
            </w:r>
            <w:r w:rsidRPr="0091421A">
              <w:rPr>
                <w:sz w:val="18"/>
                <w:szCs w:val="18"/>
              </w:rPr>
              <w:br/>
              <w:t>05</w:t>
            </w:r>
            <w:r w:rsidRPr="0091421A">
              <w:rPr>
                <w:sz w:val="18"/>
                <w:szCs w:val="18"/>
              </w:rPr>
              <w:br/>
              <w:t>06</w:t>
            </w:r>
            <w:r w:rsidRPr="0091421A">
              <w:rPr>
                <w:sz w:val="18"/>
                <w:szCs w:val="18"/>
              </w:rPr>
              <w:br/>
              <w:t>07</w:t>
            </w:r>
            <w:r w:rsidRPr="0091421A">
              <w:rPr>
                <w:sz w:val="18"/>
                <w:szCs w:val="18"/>
              </w:rPr>
              <w:br/>
              <w:t>08</w:t>
            </w:r>
            <w:r w:rsidRPr="0091421A">
              <w:rPr>
                <w:sz w:val="18"/>
                <w:szCs w:val="18"/>
              </w:rPr>
              <w:br/>
              <w:t>09</w:t>
            </w:r>
            <w:r w:rsidRPr="0091421A">
              <w:rPr>
                <w:sz w:val="18"/>
                <w:szCs w:val="18"/>
              </w:rPr>
              <w:br/>
              <w:t>10</w:t>
            </w:r>
            <w:r w:rsidRPr="0091421A">
              <w:rPr>
                <w:sz w:val="18"/>
                <w:szCs w:val="18"/>
              </w:rPr>
              <w:br/>
              <w:t>11</w:t>
            </w:r>
            <w:r w:rsidRPr="0091421A">
              <w:rPr>
                <w:sz w:val="18"/>
                <w:szCs w:val="18"/>
              </w:rPr>
              <w:br/>
              <w:t>12</w:t>
            </w:r>
            <w:r w:rsidRPr="0091421A">
              <w:rPr>
                <w:sz w:val="18"/>
                <w:szCs w:val="18"/>
              </w:rPr>
              <w:br/>
              <w:t>13</w:t>
            </w:r>
            <w:r w:rsidRPr="0091421A">
              <w:rPr>
                <w:sz w:val="18"/>
                <w:szCs w:val="18"/>
              </w:rPr>
              <w:br/>
              <w:t>14</w:t>
            </w:r>
            <w:r w:rsidRPr="0091421A">
              <w:rPr>
                <w:sz w:val="18"/>
                <w:szCs w:val="18"/>
              </w:rPr>
              <w:br/>
              <w:t>15</w:t>
            </w:r>
            <w:r w:rsidRPr="0091421A">
              <w:rPr>
                <w:sz w:val="18"/>
                <w:szCs w:val="18"/>
              </w:rPr>
              <w:br/>
              <w:t>16</w:t>
            </w:r>
            <w:r w:rsidRPr="0091421A">
              <w:rPr>
                <w:sz w:val="18"/>
                <w:szCs w:val="18"/>
              </w:rPr>
              <w:br/>
              <w:t>17</w:t>
            </w:r>
            <w:r w:rsidRPr="0091421A">
              <w:rPr>
                <w:sz w:val="18"/>
                <w:szCs w:val="18"/>
              </w:rPr>
              <w:br/>
              <w:t>18</w:t>
            </w:r>
            <w:r w:rsidRPr="0091421A">
              <w:rPr>
                <w:sz w:val="18"/>
                <w:szCs w:val="18"/>
              </w:rPr>
              <w:br/>
              <w:t>19</w:t>
            </w:r>
            <w:r w:rsidRPr="0091421A">
              <w:rPr>
                <w:sz w:val="18"/>
                <w:szCs w:val="18"/>
              </w:rPr>
              <w:br/>
              <w:t>20</w:t>
            </w:r>
            <w:r w:rsidRPr="0091421A">
              <w:rPr>
                <w:sz w:val="18"/>
                <w:szCs w:val="18"/>
              </w:rPr>
              <w:br/>
              <w:t>21</w:t>
            </w:r>
            <w:r w:rsidRPr="0091421A">
              <w:rPr>
                <w:sz w:val="18"/>
                <w:szCs w:val="18"/>
              </w:rPr>
              <w:br/>
              <w:t>22</w:t>
            </w:r>
            <w:r w:rsidRPr="0091421A">
              <w:rPr>
                <w:sz w:val="18"/>
                <w:szCs w:val="18"/>
              </w:rPr>
              <w:br/>
              <w:t>23</w:t>
            </w:r>
            <w:r w:rsidRPr="0091421A">
              <w:rPr>
                <w:sz w:val="18"/>
                <w:szCs w:val="18"/>
              </w:rPr>
              <w:br/>
              <w:t>24</w:t>
            </w:r>
            <w:r w:rsidRPr="0091421A">
              <w:rPr>
                <w:sz w:val="18"/>
                <w:szCs w:val="18"/>
              </w:rPr>
              <w:br/>
              <w:t>25</w:t>
            </w:r>
            <w:r w:rsidRPr="0091421A">
              <w:rPr>
                <w:sz w:val="18"/>
                <w:szCs w:val="18"/>
              </w:rPr>
              <w:br/>
              <w:t>26</w:t>
            </w:r>
            <w:r w:rsidRPr="0091421A">
              <w:rPr>
                <w:sz w:val="18"/>
                <w:szCs w:val="18"/>
              </w:rPr>
              <w:br/>
              <w:t>27</w:t>
            </w:r>
            <w:r w:rsidRPr="0091421A">
              <w:rPr>
                <w:sz w:val="18"/>
                <w:szCs w:val="18"/>
              </w:rPr>
              <w:br/>
              <w:t>28</w:t>
            </w:r>
            <w:r w:rsidRPr="0091421A">
              <w:rPr>
                <w:sz w:val="18"/>
                <w:szCs w:val="18"/>
              </w:rPr>
              <w:br/>
              <w:t>29</w:t>
            </w:r>
            <w:r w:rsidRPr="0091421A">
              <w:rPr>
                <w:sz w:val="18"/>
                <w:szCs w:val="18"/>
              </w:rPr>
              <w:br/>
              <w:t>30</w:t>
            </w:r>
            <w:r w:rsidRPr="0091421A">
              <w:rPr>
                <w:sz w:val="18"/>
                <w:szCs w:val="18"/>
              </w:rPr>
              <w:br/>
              <w:t>31</w:t>
            </w:r>
            <w:r w:rsidRPr="0091421A">
              <w:rPr>
                <w:sz w:val="18"/>
                <w:szCs w:val="18"/>
              </w:rPr>
              <w:br/>
              <w:t>32</w:t>
            </w:r>
            <w:r w:rsidRPr="0091421A">
              <w:rPr>
                <w:sz w:val="18"/>
                <w:szCs w:val="18"/>
              </w:rPr>
              <w:br/>
              <w:t>33</w:t>
            </w:r>
            <w:r w:rsidRPr="0091421A">
              <w:rPr>
                <w:sz w:val="18"/>
                <w:szCs w:val="18"/>
              </w:rPr>
              <w:br/>
              <w:t>34</w:t>
            </w:r>
            <w:r w:rsidRPr="0091421A">
              <w:rPr>
                <w:sz w:val="18"/>
                <w:szCs w:val="18"/>
              </w:rPr>
              <w:br/>
              <w:t>35</w:t>
            </w:r>
            <w:r w:rsidRPr="0091421A">
              <w:rPr>
                <w:sz w:val="18"/>
                <w:szCs w:val="18"/>
              </w:rPr>
              <w:br/>
              <w:t>36</w:t>
            </w:r>
            <w:r w:rsidRPr="0091421A">
              <w:rPr>
                <w:sz w:val="18"/>
                <w:szCs w:val="18"/>
              </w:rPr>
              <w:br/>
              <w:t>37</w:t>
            </w:r>
            <w:r w:rsidRPr="0091421A">
              <w:rPr>
                <w:sz w:val="18"/>
                <w:szCs w:val="18"/>
              </w:rPr>
              <w:br/>
              <w:t>38</w:t>
            </w:r>
            <w:r w:rsidRPr="0091421A">
              <w:rPr>
                <w:sz w:val="18"/>
                <w:szCs w:val="18"/>
              </w:rPr>
              <w:br/>
              <w:t>39</w:t>
            </w:r>
            <w:r w:rsidRPr="0091421A">
              <w:rPr>
                <w:sz w:val="18"/>
                <w:szCs w:val="18"/>
              </w:rPr>
              <w:br/>
              <w:t>40</w:t>
            </w:r>
            <w:r w:rsidRPr="0091421A">
              <w:rPr>
                <w:sz w:val="18"/>
                <w:szCs w:val="18"/>
              </w:rPr>
              <w:br/>
              <w:t>41</w:t>
            </w:r>
            <w:r w:rsidRPr="0091421A">
              <w:rPr>
                <w:sz w:val="18"/>
                <w:szCs w:val="18"/>
              </w:rPr>
              <w:br/>
              <w:t>42</w:t>
            </w:r>
          </w:p>
        </w:tc>
        <w:tc>
          <w:tcPr>
            <w:tcW w:w="2116" w:type="dxa"/>
            <w:tcBorders>
              <w:top w:val="single" w:sz="6" w:space="0" w:color="auto"/>
              <w:bottom w:val="single" w:sz="6" w:space="0" w:color="auto"/>
              <w:right w:val="single" w:sz="6" w:space="0" w:color="auto"/>
            </w:tcBorders>
          </w:tcPr>
          <w:p w:rsidR="00BF3F62" w:rsidRPr="0091421A" w:rsidRDefault="00BF3F62" w:rsidP="001A4C53">
            <w:pPr>
              <w:pStyle w:val="Tabletext"/>
              <w:jc w:val="center"/>
              <w:rPr>
                <w:sz w:val="18"/>
                <w:szCs w:val="18"/>
              </w:rPr>
            </w:pPr>
            <w:r w:rsidRPr="0091421A">
              <w:rPr>
                <w:sz w:val="18"/>
                <w:szCs w:val="18"/>
              </w:rPr>
              <w:t>BBBBBBBYYY</w:t>
            </w:r>
            <w:r w:rsidRPr="0091421A">
              <w:rPr>
                <w:sz w:val="18"/>
                <w:szCs w:val="18"/>
              </w:rPr>
              <w:br/>
              <w:t>YBBBBBBYYB</w:t>
            </w:r>
            <w:r w:rsidRPr="0091421A">
              <w:rPr>
                <w:sz w:val="18"/>
                <w:szCs w:val="18"/>
              </w:rPr>
              <w:br/>
              <w:t>BYBBBBBYYB</w:t>
            </w:r>
            <w:r w:rsidRPr="0091421A">
              <w:rPr>
                <w:sz w:val="18"/>
                <w:szCs w:val="18"/>
              </w:rPr>
              <w:br/>
              <w:t>YYBBBBBYBY</w:t>
            </w:r>
            <w:r w:rsidRPr="0091421A">
              <w:rPr>
                <w:sz w:val="18"/>
                <w:szCs w:val="18"/>
              </w:rPr>
              <w:br/>
              <w:t>BBYBBBBYYB</w:t>
            </w:r>
            <w:r w:rsidRPr="0091421A">
              <w:rPr>
                <w:sz w:val="18"/>
                <w:szCs w:val="18"/>
              </w:rPr>
              <w:br/>
              <w:t>YBYBBBBYBY</w:t>
            </w:r>
            <w:r w:rsidRPr="0091421A">
              <w:rPr>
                <w:sz w:val="18"/>
                <w:szCs w:val="18"/>
              </w:rPr>
              <w:br/>
              <w:t>BYYBBBBYBY</w:t>
            </w:r>
            <w:r w:rsidRPr="0091421A">
              <w:rPr>
                <w:sz w:val="18"/>
                <w:szCs w:val="18"/>
              </w:rPr>
              <w:br/>
              <w:t>YYYBBBBYBB</w:t>
            </w:r>
            <w:r w:rsidRPr="0091421A">
              <w:rPr>
                <w:sz w:val="18"/>
                <w:szCs w:val="18"/>
              </w:rPr>
              <w:br/>
              <w:t>BBBYBBBYYB</w:t>
            </w:r>
            <w:r w:rsidRPr="0091421A">
              <w:rPr>
                <w:sz w:val="18"/>
                <w:szCs w:val="18"/>
              </w:rPr>
              <w:br/>
              <w:t>YBBYBBBYBY</w:t>
            </w:r>
            <w:r w:rsidRPr="0091421A">
              <w:rPr>
                <w:sz w:val="18"/>
                <w:szCs w:val="18"/>
              </w:rPr>
              <w:br/>
              <w:t>BYBYBBBYBY</w:t>
            </w:r>
            <w:r w:rsidRPr="0091421A">
              <w:rPr>
                <w:sz w:val="18"/>
                <w:szCs w:val="18"/>
              </w:rPr>
              <w:br/>
              <w:t>YYBYBBBYBB</w:t>
            </w:r>
            <w:r w:rsidRPr="0091421A">
              <w:rPr>
                <w:sz w:val="18"/>
                <w:szCs w:val="18"/>
              </w:rPr>
              <w:br/>
              <w:t>BBYYBBBYBY</w:t>
            </w:r>
            <w:r w:rsidRPr="0091421A">
              <w:rPr>
                <w:sz w:val="18"/>
                <w:szCs w:val="18"/>
              </w:rPr>
              <w:br/>
              <w:t>YBYYBBBYBB</w:t>
            </w:r>
            <w:r w:rsidRPr="0091421A">
              <w:rPr>
                <w:sz w:val="18"/>
                <w:szCs w:val="18"/>
              </w:rPr>
              <w:br/>
              <w:t>BYYYBBBYBB</w:t>
            </w:r>
            <w:r w:rsidRPr="0091421A">
              <w:rPr>
                <w:sz w:val="18"/>
                <w:szCs w:val="18"/>
              </w:rPr>
              <w:br/>
              <w:t>YYYYBBBBYY</w:t>
            </w:r>
            <w:r w:rsidRPr="0091421A">
              <w:rPr>
                <w:sz w:val="18"/>
                <w:szCs w:val="18"/>
              </w:rPr>
              <w:br/>
              <w:t>BBBBYBBYYB</w:t>
            </w:r>
            <w:r w:rsidRPr="0091421A">
              <w:rPr>
                <w:sz w:val="18"/>
                <w:szCs w:val="18"/>
              </w:rPr>
              <w:br/>
              <w:t>YBBBYBBYBY</w:t>
            </w:r>
            <w:r w:rsidRPr="0091421A">
              <w:rPr>
                <w:sz w:val="18"/>
                <w:szCs w:val="18"/>
              </w:rPr>
              <w:br/>
              <w:t>BYBBYBBYBY</w:t>
            </w:r>
            <w:r w:rsidRPr="0091421A">
              <w:rPr>
                <w:sz w:val="18"/>
                <w:szCs w:val="18"/>
              </w:rPr>
              <w:br/>
              <w:t>YYBBYBBYBB</w:t>
            </w:r>
            <w:r w:rsidRPr="0091421A">
              <w:rPr>
                <w:sz w:val="18"/>
                <w:szCs w:val="18"/>
              </w:rPr>
              <w:br/>
              <w:t>BBYBYBBYBY</w:t>
            </w:r>
            <w:r w:rsidRPr="0091421A">
              <w:rPr>
                <w:sz w:val="18"/>
                <w:szCs w:val="18"/>
              </w:rPr>
              <w:br/>
              <w:t>YBYBYBBYBB</w:t>
            </w:r>
            <w:r w:rsidRPr="0091421A">
              <w:rPr>
                <w:sz w:val="18"/>
                <w:szCs w:val="18"/>
              </w:rPr>
              <w:br/>
              <w:t>BYYBYBBYBB</w:t>
            </w:r>
            <w:r w:rsidRPr="0091421A">
              <w:rPr>
                <w:sz w:val="18"/>
                <w:szCs w:val="18"/>
              </w:rPr>
              <w:br/>
              <w:t>YYYBYBBBYY</w:t>
            </w:r>
            <w:r w:rsidRPr="0091421A">
              <w:rPr>
                <w:sz w:val="18"/>
                <w:szCs w:val="18"/>
              </w:rPr>
              <w:br/>
              <w:t>BBBYYBBYBY</w:t>
            </w:r>
            <w:r w:rsidRPr="0091421A">
              <w:rPr>
                <w:sz w:val="18"/>
                <w:szCs w:val="18"/>
              </w:rPr>
              <w:br/>
              <w:t>YBBYYBBYBB</w:t>
            </w:r>
            <w:r w:rsidRPr="0091421A">
              <w:rPr>
                <w:sz w:val="18"/>
                <w:szCs w:val="18"/>
              </w:rPr>
              <w:br/>
              <w:t>BYBYYBBYBB</w:t>
            </w:r>
            <w:r w:rsidRPr="0091421A">
              <w:rPr>
                <w:sz w:val="18"/>
                <w:szCs w:val="18"/>
              </w:rPr>
              <w:br/>
              <w:t>YYBYYBBBYY</w:t>
            </w:r>
            <w:r w:rsidRPr="0091421A">
              <w:rPr>
                <w:sz w:val="18"/>
                <w:szCs w:val="18"/>
              </w:rPr>
              <w:br/>
              <w:t>BBYYYBBYBB</w:t>
            </w:r>
            <w:r w:rsidRPr="0091421A">
              <w:rPr>
                <w:sz w:val="18"/>
                <w:szCs w:val="18"/>
              </w:rPr>
              <w:br/>
              <w:t>YBYYYBBBYY</w:t>
            </w:r>
            <w:r w:rsidRPr="0091421A">
              <w:rPr>
                <w:sz w:val="18"/>
                <w:szCs w:val="18"/>
              </w:rPr>
              <w:br/>
              <w:t>BYYYYBBBYY</w:t>
            </w:r>
            <w:r w:rsidRPr="0091421A">
              <w:rPr>
                <w:sz w:val="18"/>
                <w:szCs w:val="18"/>
              </w:rPr>
              <w:br/>
              <w:t>YYYYYBBBYB</w:t>
            </w:r>
            <w:r w:rsidRPr="0091421A">
              <w:rPr>
                <w:sz w:val="18"/>
                <w:szCs w:val="18"/>
              </w:rPr>
              <w:br/>
              <w:t>BBBBBYBYYB</w:t>
            </w:r>
            <w:r w:rsidRPr="0091421A">
              <w:rPr>
                <w:sz w:val="18"/>
                <w:szCs w:val="18"/>
              </w:rPr>
              <w:br/>
              <w:t>YBBBBYBYBY</w:t>
            </w:r>
            <w:r w:rsidRPr="0091421A">
              <w:rPr>
                <w:sz w:val="18"/>
                <w:szCs w:val="18"/>
              </w:rPr>
              <w:br/>
              <w:t>BYBBBYBYBY</w:t>
            </w:r>
            <w:r w:rsidRPr="0091421A">
              <w:rPr>
                <w:sz w:val="18"/>
                <w:szCs w:val="18"/>
              </w:rPr>
              <w:br/>
              <w:t>YYBBBYBYBB</w:t>
            </w:r>
            <w:r w:rsidRPr="0091421A">
              <w:rPr>
                <w:sz w:val="18"/>
                <w:szCs w:val="18"/>
              </w:rPr>
              <w:br/>
              <w:t>BBYBBYBYBY</w:t>
            </w:r>
            <w:r w:rsidRPr="0091421A">
              <w:rPr>
                <w:sz w:val="18"/>
                <w:szCs w:val="18"/>
              </w:rPr>
              <w:br/>
              <w:t>YBYBBYBYBB</w:t>
            </w:r>
            <w:r w:rsidRPr="0091421A">
              <w:rPr>
                <w:sz w:val="18"/>
                <w:szCs w:val="18"/>
              </w:rPr>
              <w:br/>
              <w:t>BYYBBYBYBB</w:t>
            </w:r>
            <w:r w:rsidRPr="0091421A">
              <w:rPr>
                <w:sz w:val="18"/>
                <w:szCs w:val="18"/>
              </w:rPr>
              <w:br/>
              <w:t>YYYBBYBBYY</w:t>
            </w:r>
            <w:r w:rsidRPr="0091421A">
              <w:rPr>
                <w:sz w:val="18"/>
                <w:szCs w:val="18"/>
              </w:rPr>
              <w:br/>
              <w:t>BBBYBYBYBY</w:t>
            </w:r>
            <w:r w:rsidRPr="0091421A">
              <w:rPr>
                <w:sz w:val="18"/>
                <w:szCs w:val="18"/>
              </w:rPr>
              <w:br/>
              <w:t>YBBYBYBYBB</w:t>
            </w:r>
            <w:r w:rsidRPr="0091421A">
              <w:rPr>
                <w:sz w:val="18"/>
                <w:szCs w:val="18"/>
              </w:rPr>
              <w:br/>
              <w:t>BYBYBYBYBB</w:t>
            </w:r>
          </w:p>
        </w:tc>
        <w:tc>
          <w:tcPr>
            <w:tcW w:w="285" w:type="dxa"/>
            <w:tcBorders>
              <w:left w:val="single" w:sz="6" w:space="0" w:color="auto"/>
            </w:tcBorders>
          </w:tcPr>
          <w:p w:rsidR="00BF3F62" w:rsidRDefault="00BF3F62" w:rsidP="000A2826">
            <w:pPr>
              <w:pStyle w:val="TableText0"/>
              <w:jc w:val="center"/>
              <w:rPr>
                <w:lang w:val="fr-FR"/>
              </w:rPr>
            </w:pPr>
          </w:p>
        </w:tc>
        <w:tc>
          <w:tcPr>
            <w:tcW w:w="1007" w:type="dxa"/>
            <w:tcBorders>
              <w:top w:val="single" w:sz="6" w:space="0" w:color="auto"/>
              <w:left w:val="single" w:sz="6" w:space="0" w:color="auto"/>
              <w:bottom w:val="single" w:sz="6" w:space="0" w:color="auto"/>
              <w:right w:val="single" w:sz="6" w:space="0" w:color="auto"/>
            </w:tcBorders>
          </w:tcPr>
          <w:p w:rsidR="00BF3F62" w:rsidRPr="0091421A" w:rsidRDefault="00BF3F62" w:rsidP="001A4C53">
            <w:pPr>
              <w:pStyle w:val="Tabletext"/>
              <w:jc w:val="center"/>
              <w:rPr>
                <w:sz w:val="18"/>
                <w:szCs w:val="18"/>
              </w:rPr>
            </w:pPr>
            <w:r w:rsidRPr="0091421A">
              <w:rPr>
                <w:sz w:val="18"/>
                <w:szCs w:val="18"/>
              </w:rPr>
              <w:t>43</w:t>
            </w:r>
            <w:r w:rsidRPr="0091421A">
              <w:rPr>
                <w:sz w:val="18"/>
                <w:szCs w:val="18"/>
              </w:rPr>
              <w:br/>
              <w:t>44</w:t>
            </w:r>
            <w:r w:rsidRPr="0091421A">
              <w:rPr>
                <w:sz w:val="18"/>
                <w:szCs w:val="18"/>
              </w:rPr>
              <w:br/>
              <w:t>45</w:t>
            </w:r>
            <w:r w:rsidRPr="0091421A">
              <w:rPr>
                <w:sz w:val="18"/>
                <w:szCs w:val="18"/>
              </w:rPr>
              <w:br/>
              <w:t>46</w:t>
            </w:r>
            <w:r w:rsidRPr="0091421A">
              <w:rPr>
                <w:sz w:val="18"/>
                <w:szCs w:val="18"/>
              </w:rPr>
              <w:br/>
              <w:t>47</w:t>
            </w:r>
            <w:r w:rsidRPr="0091421A">
              <w:rPr>
                <w:sz w:val="18"/>
                <w:szCs w:val="18"/>
              </w:rPr>
              <w:br/>
              <w:t>48</w:t>
            </w:r>
            <w:r w:rsidRPr="0091421A">
              <w:rPr>
                <w:sz w:val="18"/>
                <w:szCs w:val="18"/>
              </w:rPr>
              <w:br/>
              <w:t>49</w:t>
            </w:r>
            <w:r w:rsidRPr="0091421A">
              <w:rPr>
                <w:sz w:val="18"/>
                <w:szCs w:val="18"/>
              </w:rPr>
              <w:br/>
              <w:t>50</w:t>
            </w:r>
            <w:r w:rsidRPr="0091421A">
              <w:rPr>
                <w:sz w:val="18"/>
                <w:szCs w:val="18"/>
              </w:rPr>
              <w:br/>
              <w:t>51</w:t>
            </w:r>
            <w:r w:rsidRPr="0091421A">
              <w:rPr>
                <w:sz w:val="18"/>
                <w:szCs w:val="18"/>
              </w:rPr>
              <w:br/>
              <w:t>52</w:t>
            </w:r>
            <w:r w:rsidRPr="0091421A">
              <w:rPr>
                <w:sz w:val="18"/>
                <w:szCs w:val="18"/>
              </w:rPr>
              <w:br/>
              <w:t>53</w:t>
            </w:r>
            <w:r w:rsidRPr="0091421A">
              <w:rPr>
                <w:sz w:val="18"/>
                <w:szCs w:val="18"/>
              </w:rPr>
              <w:br/>
              <w:t>54</w:t>
            </w:r>
            <w:r w:rsidRPr="0091421A">
              <w:rPr>
                <w:sz w:val="18"/>
                <w:szCs w:val="18"/>
              </w:rPr>
              <w:br/>
              <w:t>55</w:t>
            </w:r>
            <w:r w:rsidRPr="0091421A">
              <w:rPr>
                <w:sz w:val="18"/>
                <w:szCs w:val="18"/>
              </w:rPr>
              <w:br/>
              <w:t>56</w:t>
            </w:r>
            <w:r w:rsidRPr="0091421A">
              <w:rPr>
                <w:sz w:val="18"/>
                <w:szCs w:val="18"/>
              </w:rPr>
              <w:br/>
              <w:t>57</w:t>
            </w:r>
            <w:r w:rsidRPr="0091421A">
              <w:rPr>
                <w:sz w:val="18"/>
                <w:szCs w:val="18"/>
              </w:rPr>
              <w:br/>
              <w:t>58</w:t>
            </w:r>
            <w:r w:rsidRPr="0091421A">
              <w:rPr>
                <w:sz w:val="18"/>
                <w:szCs w:val="18"/>
              </w:rPr>
              <w:br/>
              <w:t>59</w:t>
            </w:r>
            <w:r w:rsidRPr="0091421A">
              <w:rPr>
                <w:sz w:val="18"/>
                <w:szCs w:val="18"/>
              </w:rPr>
              <w:br/>
              <w:t>60</w:t>
            </w:r>
            <w:r w:rsidRPr="0091421A">
              <w:rPr>
                <w:sz w:val="18"/>
                <w:szCs w:val="18"/>
              </w:rPr>
              <w:br/>
              <w:t>61</w:t>
            </w:r>
            <w:r w:rsidRPr="0091421A">
              <w:rPr>
                <w:sz w:val="18"/>
                <w:szCs w:val="18"/>
              </w:rPr>
              <w:br/>
              <w:t>62</w:t>
            </w:r>
            <w:r w:rsidRPr="0091421A">
              <w:rPr>
                <w:sz w:val="18"/>
                <w:szCs w:val="18"/>
              </w:rPr>
              <w:br/>
              <w:t>63</w:t>
            </w:r>
            <w:r w:rsidRPr="0091421A">
              <w:rPr>
                <w:sz w:val="18"/>
                <w:szCs w:val="18"/>
              </w:rPr>
              <w:br/>
              <w:t>64</w:t>
            </w:r>
            <w:r w:rsidRPr="0091421A">
              <w:rPr>
                <w:sz w:val="18"/>
                <w:szCs w:val="18"/>
              </w:rPr>
              <w:br/>
              <w:t>65</w:t>
            </w:r>
            <w:r w:rsidRPr="0091421A">
              <w:rPr>
                <w:sz w:val="18"/>
                <w:szCs w:val="18"/>
              </w:rPr>
              <w:br/>
              <w:t>66</w:t>
            </w:r>
            <w:r w:rsidRPr="0091421A">
              <w:rPr>
                <w:sz w:val="18"/>
                <w:szCs w:val="18"/>
              </w:rPr>
              <w:br/>
              <w:t>67</w:t>
            </w:r>
            <w:r w:rsidRPr="0091421A">
              <w:rPr>
                <w:sz w:val="18"/>
                <w:szCs w:val="18"/>
              </w:rPr>
              <w:br/>
              <w:t>68</w:t>
            </w:r>
            <w:r w:rsidRPr="0091421A">
              <w:rPr>
                <w:sz w:val="18"/>
                <w:szCs w:val="18"/>
              </w:rPr>
              <w:br/>
              <w:t>69</w:t>
            </w:r>
            <w:r w:rsidRPr="0091421A">
              <w:rPr>
                <w:sz w:val="18"/>
                <w:szCs w:val="18"/>
              </w:rPr>
              <w:br/>
              <w:t>70</w:t>
            </w:r>
            <w:r w:rsidRPr="0091421A">
              <w:rPr>
                <w:sz w:val="18"/>
                <w:szCs w:val="18"/>
              </w:rPr>
              <w:br/>
              <w:t>71</w:t>
            </w:r>
            <w:r w:rsidRPr="0091421A">
              <w:rPr>
                <w:sz w:val="18"/>
                <w:szCs w:val="18"/>
              </w:rPr>
              <w:br/>
              <w:t>72</w:t>
            </w:r>
            <w:r w:rsidRPr="0091421A">
              <w:rPr>
                <w:sz w:val="18"/>
                <w:szCs w:val="18"/>
              </w:rPr>
              <w:br/>
              <w:t>73</w:t>
            </w:r>
            <w:r w:rsidRPr="0091421A">
              <w:rPr>
                <w:sz w:val="18"/>
                <w:szCs w:val="18"/>
              </w:rPr>
              <w:br/>
              <w:t>74</w:t>
            </w:r>
            <w:r w:rsidRPr="0091421A">
              <w:rPr>
                <w:sz w:val="18"/>
                <w:szCs w:val="18"/>
              </w:rPr>
              <w:br/>
              <w:t>75</w:t>
            </w:r>
            <w:r w:rsidRPr="0091421A">
              <w:rPr>
                <w:sz w:val="18"/>
                <w:szCs w:val="18"/>
              </w:rPr>
              <w:br/>
              <w:t>76</w:t>
            </w:r>
            <w:r w:rsidRPr="0091421A">
              <w:rPr>
                <w:sz w:val="18"/>
                <w:szCs w:val="18"/>
              </w:rPr>
              <w:br/>
              <w:t>77</w:t>
            </w:r>
            <w:r w:rsidRPr="0091421A">
              <w:rPr>
                <w:sz w:val="18"/>
                <w:szCs w:val="18"/>
              </w:rPr>
              <w:br/>
              <w:t>78</w:t>
            </w:r>
            <w:r w:rsidRPr="0091421A">
              <w:rPr>
                <w:sz w:val="18"/>
                <w:szCs w:val="18"/>
              </w:rPr>
              <w:br/>
              <w:t>79</w:t>
            </w:r>
            <w:r w:rsidRPr="0091421A">
              <w:rPr>
                <w:sz w:val="18"/>
                <w:szCs w:val="18"/>
              </w:rPr>
              <w:br/>
              <w:t>80</w:t>
            </w:r>
            <w:r w:rsidRPr="0091421A">
              <w:rPr>
                <w:sz w:val="18"/>
                <w:szCs w:val="18"/>
              </w:rPr>
              <w:br/>
              <w:t>81</w:t>
            </w:r>
            <w:r w:rsidRPr="0091421A">
              <w:rPr>
                <w:sz w:val="18"/>
                <w:szCs w:val="18"/>
              </w:rPr>
              <w:br/>
              <w:t>82</w:t>
            </w:r>
            <w:r w:rsidRPr="0091421A">
              <w:rPr>
                <w:sz w:val="18"/>
                <w:szCs w:val="18"/>
              </w:rPr>
              <w:br/>
              <w:t>83</w:t>
            </w:r>
            <w:r w:rsidRPr="0091421A">
              <w:rPr>
                <w:sz w:val="18"/>
                <w:szCs w:val="18"/>
              </w:rPr>
              <w:br/>
              <w:t>84</w:t>
            </w:r>
            <w:r w:rsidRPr="0091421A">
              <w:rPr>
                <w:sz w:val="18"/>
                <w:szCs w:val="18"/>
              </w:rPr>
              <w:br/>
              <w:t>85</w:t>
            </w:r>
          </w:p>
        </w:tc>
        <w:tc>
          <w:tcPr>
            <w:tcW w:w="1992" w:type="dxa"/>
            <w:tcBorders>
              <w:top w:val="single" w:sz="6" w:space="0" w:color="auto"/>
              <w:bottom w:val="single" w:sz="6" w:space="0" w:color="auto"/>
              <w:right w:val="single" w:sz="6" w:space="0" w:color="auto"/>
            </w:tcBorders>
          </w:tcPr>
          <w:p w:rsidR="00BF3F62" w:rsidRPr="0091421A" w:rsidRDefault="00BF3F62" w:rsidP="001A4C53">
            <w:pPr>
              <w:pStyle w:val="Tabletext"/>
              <w:jc w:val="center"/>
              <w:rPr>
                <w:sz w:val="18"/>
                <w:szCs w:val="18"/>
              </w:rPr>
            </w:pPr>
            <w:r w:rsidRPr="0091421A">
              <w:rPr>
                <w:sz w:val="18"/>
                <w:szCs w:val="18"/>
              </w:rPr>
              <w:t>YYBYBYBBYY</w:t>
            </w:r>
            <w:r w:rsidRPr="0091421A">
              <w:rPr>
                <w:sz w:val="18"/>
                <w:szCs w:val="18"/>
              </w:rPr>
              <w:br/>
              <w:t>BBYYBYBYBB</w:t>
            </w:r>
            <w:r w:rsidRPr="0091421A">
              <w:rPr>
                <w:sz w:val="18"/>
                <w:szCs w:val="18"/>
              </w:rPr>
              <w:br/>
              <w:t>YBYYBYBBYY</w:t>
            </w:r>
            <w:r w:rsidRPr="0091421A">
              <w:rPr>
                <w:sz w:val="18"/>
                <w:szCs w:val="18"/>
              </w:rPr>
              <w:br/>
              <w:t>BYYYBYBBYY</w:t>
            </w:r>
            <w:r w:rsidRPr="0091421A">
              <w:rPr>
                <w:sz w:val="18"/>
                <w:szCs w:val="18"/>
              </w:rPr>
              <w:br/>
              <w:t>YYYYBYBBYB</w:t>
            </w:r>
            <w:r w:rsidRPr="0091421A">
              <w:rPr>
                <w:sz w:val="18"/>
                <w:szCs w:val="18"/>
              </w:rPr>
              <w:br/>
              <w:t>BBBBYYBYBY</w:t>
            </w:r>
            <w:r w:rsidRPr="0091421A">
              <w:rPr>
                <w:sz w:val="18"/>
                <w:szCs w:val="18"/>
              </w:rPr>
              <w:br/>
              <w:t>YBBBYYBYBB</w:t>
            </w:r>
            <w:r w:rsidRPr="0091421A">
              <w:rPr>
                <w:sz w:val="18"/>
                <w:szCs w:val="18"/>
              </w:rPr>
              <w:br/>
              <w:t>BYBBYYBYBB</w:t>
            </w:r>
            <w:r w:rsidRPr="0091421A">
              <w:rPr>
                <w:sz w:val="18"/>
                <w:szCs w:val="18"/>
              </w:rPr>
              <w:br/>
              <w:t>YYBBYYBBYY</w:t>
            </w:r>
            <w:r w:rsidRPr="0091421A">
              <w:rPr>
                <w:sz w:val="18"/>
                <w:szCs w:val="18"/>
              </w:rPr>
              <w:br/>
              <w:t>BBYBYYBYBB</w:t>
            </w:r>
            <w:r w:rsidRPr="0091421A">
              <w:rPr>
                <w:sz w:val="18"/>
                <w:szCs w:val="18"/>
              </w:rPr>
              <w:br/>
              <w:t>YBYBYYBBYY</w:t>
            </w:r>
            <w:r w:rsidRPr="0091421A">
              <w:rPr>
                <w:sz w:val="18"/>
                <w:szCs w:val="18"/>
              </w:rPr>
              <w:br/>
              <w:t>BYYBYYBBYY</w:t>
            </w:r>
            <w:r w:rsidRPr="0091421A">
              <w:rPr>
                <w:sz w:val="18"/>
                <w:szCs w:val="18"/>
              </w:rPr>
              <w:br/>
              <w:t>YYYBYYBBYB</w:t>
            </w:r>
            <w:r w:rsidRPr="0091421A">
              <w:rPr>
                <w:sz w:val="18"/>
                <w:szCs w:val="18"/>
              </w:rPr>
              <w:br/>
              <w:t>BBBYYYBYBB</w:t>
            </w:r>
            <w:r w:rsidRPr="0091421A">
              <w:rPr>
                <w:sz w:val="18"/>
                <w:szCs w:val="18"/>
              </w:rPr>
              <w:br/>
              <w:t>YBBYYYBBYY</w:t>
            </w:r>
            <w:r w:rsidRPr="0091421A">
              <w:rPr>
                <w:sz w:val="18"/>
                <w:szCs w:val="18"/>
              </w:rPr>
              <w:br/>
              <w:t>BYBYYYBBYY</w:t>
            </w:r>
            <w:r w:rsidRPr="0091421A">
              <w:rPr>
                <w:sz w:val="18"/>
                <w:szCs w:val="18"/>
              </w:rPr>
              <w:br/>
              <w:t>YYBYYYBBYB</w:t>
            </w:r>
            <w:r w:rsidRPr="0091421A">
              <w:rPr>
                <w:sz w:val="18"/>
                <w:szCs w:val="18"/>
              </w:rPr>
              <w:br/>
              <w:t>BBYYYYBBYY</w:t>
            </w:r>
            <w:r w:rsidRPr="0091421A">
              <w:rPr>
                <w:sz w:val="18"/>
                <w:szCs w:val="18"/>
              </w:rPr>
              <w:br/>
              <w:t>YBYYYYBBYB</w:t>
            </w:r>
            <w:r w:rsidRPr="0091421A">
              <w:rPr>
                <w:sz w:val="18"/>
                <w:szCs w:val="18"/>
              </w:rPr>
              <w:br/>
              <w:t>BYYYYYBBYB</w:t>
            </w:r>
            <w:r w:rsidRPr="0091421A">
              <w:rPr>
                <w:sz w:val="18"/>
                <w:szCs w:val="18"/>
              </w:rPr>
              <w:br/>
              <w:t>YYYYYYBBBY</w:t>
            </w:r>
            <w:r w:rsidRPr="0091421A">
              <w:rPr>
                <w:sz w:val="18"/>
                <w:szCs w:val="18"/>
              </w:rPr>
              <w:br/>
              <w:t>BBBBBBYYYB</w:t>
            </w:r>
            <w:r w:rsidRPr="0091421A">
              <w:rPr>
                <w:sz w:val="18"/>
                <w:szCs w:val="18"/>
              </w:rPr>
              <w:br/>
              <w:t>YBBBBBYYBY</w:t>
            </w:r>
            <w:r w:rsidRPr="0091421A">
              <w:rPr>
                <w:sz w:val="18"/>
                <w:szCs w:val="18"/>
              </w:rPr>
              <w:br/>
              <w:t>BYBBBBYYBY</w:t>
            </w:r>
            <w:r w:rsidRPr="0091421A">
              <w:rPr>
                <w:sz w:val="18"/>
                <w:szCs w:val="18"/>
              </w:rPr>
              <w:br/>
              <w:t>YYBBBBYYBB</w:t>
            </w:r>
            <w:r w:rsidRPr="0091421A">
              <w:rPr>
                <w:sz w:val="18"/>
                <w:szCs w:val="18"/>
              </w:rPr>
              <w:br/>
              <w:t>BBYBBBYYBY</w:t>
            </w:r>
            <w:r w:rsidRPr="0091421A">
              <w:rPr>
                <w:sz w:val="18"/>
                <w:szCs w:val="18"/>
              </w:rPr>
              <w:br/>
              <w:t>YBYBBBYYBB</w:t>
            </w:r>
            <w:r w:rsidRPr="0091421A">
              <w:rPr>
                <w:sz w:val="18"/>
                <w:szCs w:val="18"/>
              </w:rPr>
              <w:br/>
              <w:t>BYYBBBYYBB</w:t>
            </w:r>
            <w:r w:rsidRPr="0091421A">
              <w:rPr>
                <w:sz w:val="18"/>
                <w:szCs w:val="18"/>
              </w:rPr>
              <w:br/>
              <w:t>YYYBBBYBYY</w:t>
            </w:r>
            <w:r w:rsidRPr="0091421A">
              <w:rPr>
                <w:sz w:val="18"/>
                <w:szCs w:val="18"/>
              </w:rPr>
              <w:br/>
              <w:t>BBBYBBYYBY</w:t>
            </w:r>
            <w:r w:rsidRPr="0091421A">
              <w:rPr>
                <w:sz w:val="18"/>
                <w:szCs w:val="18"/>
              </w:rPr>
              <w:br/>
              <w:t>YBBYBBYYBB</w:t>
            </w:r>
            <w:r w:rsidRPr="0091421A">
              <w:rPr>
                <w:sz w:val="18"/>
                <w:szCs w:val="18"/>
              </w:rPr>
              <w:br/>
              <w:t>BYBYBBYYBB</w:t>
            </w:r>
            <w:r w:rsidRPr="0091421A">
              <w:rPr>
                <w:sz w:val="18"/>
                <w:szCs w:val="18"/>
              </w:rPr>
              <w:br/>
              <w:t>YYBYBBYBYY</w:t>
            </w:r>
            <w:r w:rsidRPr="0091421A">
              <w:rPr>
                <w:sz w:val="18"/>
                <w:szCs w:val="18"/>
              </w:rPr>
              <w:br/>
              <w:t>BBYYBBYYBB</w:t>
            </w:r>
            <w:r w:rsidRPr="0091421A">
              <w:rPr>
                <w:sz w:val="18"/>
                <w:szCs w:val="18"/>
              </w:rPr>
              <w:br/>
              <w:t>YBYYBBYBYY</w:t>
            </w:r>
            <w:r w:rsidRPr="0091421A">
              <w:rPr>
                <w:sz w:val="18"/>
                <w:szCs w:val="18"/>
              </w:rPr>
              <w:br/>
              <w:t>BYYYBBYBYY</w:t>
            </w:r>
            <w:r w:rsidRPr="0091421A">
              <w:rPr>
                <w:sz w:val="18"/>
                <w:szCs w:val="18"/>
              </w:rPr>
              <w:br/>
              <w:t>YYYYBBYBYB</w:t>
            </w:r>
            <w:r w:rsidRPr="0091421A">
              <w:rPr>
                <w:sz w:val="18"/>
                <w:szCs w:val="18"/>
              </w:rPr>
              <w:br/>
              <w:t>BBBBYBYYBY</w:t>
            </w:r>
            <w:r w:rsidRPr="0091421A">
              <w:rPr>
                <w:sz w:val="18"/>
                <w:szCs w:val="18"/>
              </w:rPr>
              <w:br/>
              <w:t>YBBBYBYYBB</w:t>
            </w:r>
            <w:r w:rsidRPr="0091421A">
              <w:rPr>
                <w:sz w:val="18"/>
                <w:szCs w:val="18"/>
              </w:rPr>
              <w:br/>
              <w:t>BYBBYBYYBB</w:t>
            </w:r>
            <w:r w:rsidRPr="0091421A">
              <w:rPr>
                <w:sz w:val="18"/>
                <w:szCs w:val="18"/>
              </w:rPr>
              <w:br/>
              <w:t>YYBBYBYBYY</w:t>
            </w:r>
            <w:r w:rsidRPr="0091421A">
              <w:rPr>
                <w:sz w:val="18"/>
                <w:szCs w:val="18"/>
              </w:rPr>
              <w:br/>
              <w:t>BBYBYBYYBB</w:t>
            </w:r>
            <w:r w:rsidRPr="0091421A">
              <w:rPr>
                <w:sz w:val="18"/>
                <w:szCs w:val="18"/>
              </w:rPr>
              <w:br/>
              <w:t>YBYBYBYBYY</w:t>
            </w:r>
          </w:p>
        </w:tc>
        <w:tc>
          <w:tcPr>
            <w:tcW w:w="285" w:type="dxa"/>
          </w:tcPr>
          <w:p w:rsidR="00BF3F62" w:rsidRPr="0091421A" w:rsidRDefault="00BF3F62" w:rsidP="001A4C53">
            <w:pPr>
              <w:jc w:val="center"/>
              <w:rPr>
                <w:sz w:val="18"/>
                <w:szCs w:val="18"/>
              </w:rPr>
            </w:pPr>
          </w:p>
        </w:tc>
        <w:tc>
          <w:tcPr>
            <w:tcW w:w="995" w:type="dxa"/>
            <w:tcBorders>
              <w:top w:val="single" w:sz="6" w:space="0" w:color="auto"/>
              <w:left w:val="single" w:sz="6" w:space="0" w:color="auto"/>
              <w:bottom w:val="single" w:sz="6" w:space="0" w:color="auto"/>
              <w:right w:val="single" w:sz="6" w:space="0" w:color="auto"/>
            </w:tcBorders>
          </w:tcPr>
          <w:p w:rsidR="00BF3F62" w:rsidRPr="0091421A" w:rsidRDefault="00BF3F62" w:rsidP="001A4C53">
            <w:pPr>
              <w:pStyle w:val="Tabletext"/>
              <w:jc w:val="center"/>
              <w:rPr>
                <w:sz w:val="18"/>
                <w:szCs w:val="18"/>
              </w:rPr>
            </w:pPr>
            <w:r w:rsidRPr="0091421A">
              <w:rPr>
                <w:sz w:val="18"/>
                <w:szCs w:val="18"/>
              </w:rPr>
              <w:t>86</w:t>
            </w:r>
            <w:r w:rsidRPr="0091421A">
              <w:rPr>
                <w:sz w:val="18"/>
                <w:szCs w:val="18"/>
              </w:rPr>
              <w:br/>
              <w:t>87</w:t>
            </w:r>
            <w:r w:rsidRPr="0091421A">
              <w:rPr>
                <w:sz w:val="18"/>
                <w:szCs w:val="18"/>
              </w:rPr>
              <w:br/>
              <w:t>88</w:t>
            </w:r>
            <w:r w:rsidRPr="0091421A">
              <w:rPr>
                <w:sz w:val="18"/>
                <w:szCs w:val="18"/>
              </w:rPr>
              <w:br/>
              <w:t>89</w:t>
            </w:r>
            <w:r w:rsidRPr="0091421A">
              <w:rPr>
                <w:sz w:val="18"/>
                <w:szCs w:val="18"/>
              </w:rPr>
              <w:br/>
              <w:t>90</w:t>
            </w:r>
            <w:r w:rsidRPr="0091421A">
              <w:rPr>
                <w:sz w:val="18"/>
                <w:szCs w:val="18"/>
              </w:rPr>
              <w:br/>
              <w:t>91</w:t>
            </w:r>
            <w:r w:rsidRPr="0091421A">
              <w:rPr>
                <w:sz w:val="18"/>
                <w:szCs w:val="18"/>
              </w:rPr>
              <w:br/>
              <w:t>92</w:t>
            </w:r>
            <w:r w:rsidRPr="0091421A">
              <w:rPr>
                <w:sz w:val="18"/>
                <w:szCs w:val="18"/>
              </w:rPr>
              <w:br/>
              <w:t>93</w:t>
            </w:r>
            <w:r w:rsidRPr="0091421A">
              <w:rPr>
                <w:sz w:val="18"/>
                <w:szCs w:val="18"/>
              </w:rPr>
              <w:br/>
              <w:t>94</w:t>
            </w:r>
            <w:r w:rsidRPr="0091421A">
              <w:rPr>
                <w:sz w:val="18"/>
                <w:szCs w:val="18"/>
              </w:rPr>
              <w:br/>
              <w:t>95</w:t>
            </w:r>
            <w:r w:rsidRPr="0091421A">
              <w:rPr>
                <w:sz w:val="18"/>
                <w:szCs w:val="18"/>
              </w:rPr>
              <w:br/>
              <w:t>96</w:t>
            </w:r>
            <w:r w:rsidRPr="0091421A">
              <w:rPr>
                <w:sz w:val="18"/>
                <w:szCs w:val="18"/>
              </w:rPr>
              <w:br/>
              <w:t>97</w:t>
            </w:r>
            <w:r w:rsidRPr="0091421A">
              <w:rPr>
                <w:sz w:val="18"/>
                <w:szCs w:val="18"/>
              </w:rPr>
              <w:br/>
              <w:t>98</w:t>
            </w:r>
            <w:r w:rsidRPr="0091421A">
              <w:rPr>
                <w:sz w:val="18"/>
                <w:szCs w:val="18"/>
              </w:rPr>
              <w:br/>
              <w:t>99</w:t>
            </w:r>
            <w:r w:rsidRPr="0091421A">
              <w:rPr>
                <w:sz w:val="18"/>
                <w:szCs w:val="18"/>
              </w:rPr>
              <w:br/>
              <w:t>100</w:t>
            </w:r>
            <w:r w:rsidRPr="0091421A">
              <w:rPr>
                <w:sz w:val="18"/>
                <w:szCs w:val="18"/>
              </w:rPr>
              <w:br/>
              <w:t>101</w:t>
            </w:r>
            <w:r w:rsidRPr="0091421A">
              <w:rPr>
                <w:sz w:val="18"/>
                <w:szCs w:val="18"/>
              </w:rPr>
              <w:br/>
              <w:t>102</w:t>
            </w:r>
            <w:r w:rsidRPr="0091421A">
              <w:rPr>
                <w:sz w:val="18"/>
                <w:szCs w:val="18"/>
              </w:rPr>
              <w:br/>
              <w:t>103</w:t>
            </w:r>
            <w:r w:rsidRPr="0091421A">
              <w:rPr>
                <w:sz w:val="18"/>
                <w:szCs w:val="18"/>
              </w:rPr>
              <w:br/>
              <w:t>104</w:t>
            </w:r>
            <w:r w:rsidRPr="0091421A">
              <w:rPr>
                <w:sz w:val="18"/>
                <w:szCs w:val="18"/>
              </w:rPr>
              <w:br/>
              <w:t>105</w:t>
            </w:r>
            <w:r w:rsidRPr="0091421A">
              <w:rPr>
                <w:sz w:val="18"/>
                <w:szCs w:val="18"/>
              </w:rPr>
              <w:br/>
              <w:t>106</w:t>
            </w:r>
            <w:r w:rsidRPr="0091421A">
              <w:rPr>
                <w:sz w:val="18"/>
                <w:szCs w:val="18"/>
              </w:rPr>
              <w:br/>
              <w:t>107</w:t>
            </w:r>
            <w:r w:rsidRPr="0091421A">
              <w:rPr>
                <w:sz w:val="18"/>
                <w:szCs w:val="18"/>
              </w:rPr>
              <w:br/>
              <w:t>108</w:t>
            </w:r>
            <w:r w:rsidRPr="0091421A">
              <w:rPr>
                <w:sz w:val="18"/>
                <w:szCs w:val="18"/>
              </w:rPr>
              <w:br/>
              <w:t>109</w:t>
            </w:r>
            <w:r w:rsidRPr="0091421A">
              <w:rPr>
                <w:sz w:val="18"/>
                <w:szCs w:val="18"/>
              </w:rPr>
              <w:br/>
              <w:t>110</w:t>
            </w:r>
            <w:r w:rsidRPr="0091421A">
              <w:rPr>
                <w:sz w:val="18"/>
                <w:szCs w:val="18"/>
              </w:rPr>
              <w:br/>
              <w:t>111</w:t>
            </w:r>
            <w:r w:rsidRPr="0091421A">
              <w:rPr>
                <w:sz w:val="18"/>
                <w:szCs w:val="18"/>
              </w:rPr>
              <w:br/>
              <w:t>112</w:t>
            </w:r>
            <w:r w:rsidRPr="0091421A">
              <w:rPr>
                <w:sz w:val="18"/>
                <w:szCs w:val="18"/>
              </w:rPr>
              <w:br/>
              <w:t>113</w:t>
            </w:r>
            <w:r w:rsidRPr="0091421A">
              <w:rPr>
                <w:sz w:val="18"/>
                <w:szCs w:val="18"/>
              </w:rPr>
              <w:br/>
              <w:t>114</w:t>
            </w:r>
            <w:r w:rsidRPr="0091421A">
              <w:rPr>
                <w:sz w:val="18"/>
                <w:szCs w:val="18"/>
              </w:rPr>
              <w:br/>
              <w:t>115</w:t>
            </w:r>
            <w:r w:rsidRPr="0091421A">
              <w:rPr>
                <w:sz w:val="18"/>
                <w:szCs w:val="18"/>
              </w:rPr>
              <w:br/>
              <w:t>116</w:t>
            </w:r>
            <w:r w:rsidRPr="0091421A">
              <w:rPr>
                <w:sz w:val="18"/>
                <w:szCs w:val="18"/>
              </w:rPr>
              <w:br/>
              <w:t>117</w:t>
            </w:r>
            <w:r w:rsidRPr="0091421A">
              <w:rPr>
                <w:sz w:val="18"/>
                <w:szCs w:val="18"/>
              </w:rPr>
              <w:br/>
              <w:t>118</w:t>
            </w:r>
            <w:r w:rsidRPr="0091421A">
              <w:rPr>
                <w:sz w:val="18"/>
                <w:szCs w:val="18"/>
              </w:rPr>
              <w:br/>
              <w:t>119</w:t>
            </w:r>
            <w:r w:rsidRPr="0091421A">
              <w:rPr>
                <w:sz w:val="18"/>
                <w:szCs w:val="18"/>
              </w:rPr>
              <w:br/>
              <w:t>120</w:t>
            </w:r>
            <w:r w:rsidRPr="0091421A">
              <w:rPr>
                <w:sz w:val="18"/>
                <w:szCs w:val="18"/>
              </w:rPr>
              <w:br/>
              <w:t>121</w:t>
            </w:r>
            <w:r w:rsidRPr="0091421A">
              <w:rPr>
                <w:sz w:val="18"/>
                <w:szCs w:val="18"/>
              </w:rPr>
              <w:br/>
              <w:t>122</w:t>
            </w:r>
            <w:r w:rsidRPr="0091421A">
              <w:rPr>
                <w:sz w:val="18"/>
                <w:szCs w:val="18"/>
              </w:rPr>
              <w:br/>
              <w:t>123</w:t>
            </w:r>
            <w:r w:rsidRPr="0091421A">
              <w:rPr>
                <w:sz w:val="18"/>
                <w:szCs w:val="18"/>
              </w:rPr>
              <w:br/>
              <w:t>124</w:t>
            </w:r>
            <w:r w:rsidRPr="0091421A">
              <w:rPr>
                <w:sz w:val="18"/>
                <w:szCs w:val="18"/>
              </w:rPr>
              <w:br/>
              <w:t>125</w:t>
            </w:r>
            <w:r w:rsidRPr="0091421A">
              <w:rPr>
                <w:sz w:val="18"/>
                <w:szCs w:val="18"/>
              </w:rPr>
              <w:br/>
              <w:t>126</w:t>
            </w:r>
            <w:r w:rsidRPr="0091421A">
              <w:rPr>
                <w:sz w:val="18"/>
                <w:szCs w:val="18"/>
              </w:rPr>
              <w:br/>
              <w:t>127</w:t>
            </w:r>
          </w:p>
        </w:tc>
        <w:tc>
          <w:tcPr>
            <w:tcW w:w="1996" w:type="dxa"/>
            <w:tcBorders>
              <w:top w:val="single" w:sz="6" w:space="0" w:color="auto"/>
              <w:left w:val="single" w:sz="6" w:space="0" w:color="auto"/>
              <w:bottom w:val="single" w:sz="6" w:space="0" w:color="auto"/>
              <w:right w:val="single" w:sz="6" w:space="0" w:color="auto"/>
            </w:tcBorders>
          </w:tcPr>
          <w:p w:rsidR="00BF3F62" w:rsidRPr="0091421A" w:rsidRDefault="00BF3F62" w:rsidP="001A4C53">
            <w:pPr>
              <w:pStyle w:val="Tabletext"/>
              <w:jc w:val="center"/>
              <w:rPr>
                <w:sz w:val="18"/>
                <w:szCs w:val="18"/>
              </w:rPr>
            </w:pPr>
            <w:r w:rsidRPr="0091421A">
              <w:rPr>
                <w:sz w:val="18"/>
                <w:szCs w:val="18"/>
              </w:rPr>
              <w:t>BYYBYBYBYY</w:t>
            </w:r>
            <w:r w:rsidRPr="0091421A">
              <w:rPr>
                <w:sz w:val="18"/>
                <w:szCs w:val="18"/>
              </w:rPr>
              <w:br/>
              <w:t>YYYBYBYBYB</w:t>
            </w:r>
            <w:r w:rsidRPr="0091421A">
              <w:rPr>
                <w:sz w:val="18"/>
                <w:szCs w:val="18"/>
              </w:rPr>
              <w:br/>
              <w:t>BBBYYBYYBB</w:t>
            </w:r>
            <w:r w:rsidRPr="0091421A">
              <w:rPr>
                <w:sz w:val="18"/>
                <w:szCs w:val="18"/>
              </w:rPr>
              <w:br/>
              <w:t>YBBYYBYBYY</w:t>
            </w:r>
            <w:r w:rsidRPr="0091421A">
              <w:rPr>
                <w:sz w:val="18"/>
                <w:szCs w:val="18"/>
              </w:rPr>
              <w:br/>
              <w:t>BYBYYBYBYY</w:t>
            </w:r>
            <w:r w:rsidRPr="0091421A">
              <w:rPr>
                <w:sz w:val="18"/>
                <w:szCs w:val="18"/>
              </w:rPr>
              <w:br/>
              <w:t>YYBYYBYBYB</w:t>
            </w:r>
            <w:r w:rsidRPr="0091421A">
              <w:rPr>
                <w:sz w:val="18"/>
                <w:szCs w:val="18"/>
              </w:rPr>
              <w:br/>
              <w:t>BBYYYBYBYY</w:t>
            </w:r>
            <w:r w:rsidRPr="0091421A">
              <w:rPr>
                <w:sz w:val="18"/>
                <w:szCs w:val="18"/>
              </w:rPr>
              <w:br/>
              <w:t>YBYYYBYBYB</w:t>
            </w:r>
            <w:r w:rsidRPr="0091421A">
              <w:rPr>
                <w:sz w:val="18"/>
                <w:szCs w:val="18"/>
              </w:rPr>
              <w:br/>
              <w:t>BYYYYBYBYB</w:t>
            </w:r>
            <w:r w:rsidRPr="0091421A">
              <w:rPr>
                <w:sz w:val="18"/>
                <w:szCs w:val="18"/>
              </w:rPr>
              <w:br/>
              <w:t>YYYYYBYBBY</w:t>
            </w:r>
            <w:r w:rsidRPr="0091421A">
              <w:rPr>
                <w:sz w:val="18"/>
                <w:szCs w:val="18"/>
              </w:rPr>
              <w:br/>
              <w:t>BBBBBYYYBY</w:t>
            </w:r>
            <w:r w:rsidRPr="0091421A">
              <w:rPr>
                <w:sz w:val="18"/>
                <w:szCs w:val="18"/>
              </w:rPr>
              <w:br/>
              <w:t>YBBBBYYYBB</w:t>
            </w:r>
            <w:r w:rsidRPr="0091421A">
              <w:rPr>
                <w:sz w:val="18"/>
                <w:szCs w:val="18"/>
              </w:rPr>
              <w:br/>
              <w:t>BYBBBYYYBB</w:t>
            </w:r>
            <w:r w:rsidRPr="0091421A">
              <w:rPr>
                <w:sz w:val="18"/>
                <w:szCs w:val="18"/>
              </w:rPr>
              <w:br/>
              <w:t>YYBBBYYBYY</w:t>
            </w:r>
            <w:r w:rsidRPr="0091421A">
              <w:rPr>
                <w:sz w:val="18"/>
                <w:szCs w:val="18"/>
              </w:rPr>
              <w:br/>
              <w:t>BBYBBYYYBB</w:t>
            </w:r>
            <w:r w:rsidRPr="0091421A">
              <w:rPr>
                <w:sz w:val="18"/>
                <w:szCs w:val="18"/>
              </w:rPr>
              <w:br/>
              <w:t>YBYBBYYBYY</w:t>
            </w:r>
            <w:r w:rsidRPr="0091421A">
              <w:rPr>
                <w:sz w:val="18"/>
                <w:szCs w:val="18"/>
              </w:rPr>
              <w:br/>
              <w:t>BYYBBYYBYY</w:t>
            </w:r>
            <w:r w:rsidRPr="0091421A">
              <w:rPr>
                <w:sz w:val="18"/>
                <w:szCs w:val="18"/>
              </w:rPr>
              <w:br/>
              <w:t>YYYBBYYBYB</w:t>
            </w:r>
            <w:r w:rsidRPr="0091421A">
              <w:rPr>
                <w:sz w:val="18"/>
                <w:szCs w:val="18"/>
              </w:rPr>
              <w:br/>
              <w:t>BBBYBYYYBB</w:t>
            </w:r>
            <w:r w:rsidRPr="0091421A">
              <w:rPr>
                <w:sz w:val="18"/>
                <w:szCs w:val="18"/>
              </w:rPr>
              <w:br/>
              <w:t>YBBYBYYBYY</w:t>
            </w:r>
            <w:r w:rsidRPr="0091421A">
              <w:rPr>
                <w:sz w:val="18"/>
                <w:szCs w:val="18"/>
              </w:rPr>
              <w:br/>
              <w:t>BYBYBYYBYY</w:t>
            </w:r>
            <w:r w:rsidRPr="0091421A">
              <w:rPr>
                <w:sz w:val="18"/>
                <w:szCs w:val="18"/>
              </w:rPr>
              <w:br/>
              <w:t>YYBYBYYBYB</w:t>
            </w:r>
            <w:r w:rsidRPr="0091421A">
              <w:rPr>
                <w:sz w:val="18"/>
                <w:szCs w:val="18"/>
              </w:rPr>
              <w:br/>
              <w:t>BBYYBYYBYY</w:t>
            </w:r>
            <w:r w:rsidRPr="0091421A">
              <w:rPr>
                <w:sz w:val="18"/>
                <w:szCs w:val="18"/>
              </w:rPr>
              <w:br/>
              <w:t>YBYYBYYBYB</w:t>
            </w:r>
            <w:r w:rsidRPr="0091421A">
              <w:rPr>
                <w:sz w:val="18"/>
                <w:szCs w:val="18"/>
              </w:rPr>
              <w:br/>
              <w:t>BYYYBYYBYB</w:t>
            </w:r>
            <w:r w:rsidRPr="0091421A">
              <w:rPr>
                <w:sz w:val="18"/>
                <w:szCs w:val="18"/>
              </w:rPr>
              <w:br/>
              <w:t>YYYYBYYBBY</w:t>
            </w:r>
            <w:r w:rsidRPr="0091421A">
              <w:rPr>
                <w:sz w:val="18"/>
                <w:szCs w:val="18"/>
              </w:rPr>
              <w:br/>
              <w:t>BBBBYYYYBB</w:t>
            </w:r>
            <w:r w:rsidRPr="0091421A">
              <w:rPr>
                <w:sz w:val="18"/>
                <w:szCs w:val="18"/>
              </w:rPr>
              <w:br/>
              <w:t>YBBBYYYBYY</w:t>
            </w:r>
            <w:r w:rsidRPr="0091421A">
              <w:rPr>
                <w:sz w:val="18"/>
                <w:szCs w:val="18"/>
              </w:rPr>
              <w:br/>
              <w:t>BYBBYYYBYY</w:t>
            </w:r>
            <w:r w:rsidRPr="0091421A">
              <w:rPr>
                <w:sz w:val="18"/>
                <w:szCs w:val="18"/>
              </w:rPr>
              <w:br/>
              <w:t>YYBBYYYBYB</w:t>
            </w:r>
            <w:r w:rsidRPr="0091421A">
              <w:rPr>
                <w:sz w:val="18"/>
                <w:szCs w:val="18"/>
              </w:rPr>
              <w:br/>
              <w:t>BBYBYYYBYY</w:t>
            </w:r>
            <w:r w:rsidRPr="0091421A">
              <w:rPr>
                <w:sz w:val="18"/>
                <w:szCs w:val="18"/>
              </w:rPr>
              <w:br/>
              <w:t>YBYBYYYBYB</w:t>
            </w:r>
            <w:r w:rsidRPr="0091421A">
              <w:rPr>
                <w:sz w:val="18"/>
                <w:szCs w:val="18"/>
              </w:rPr>
              <w:br/>
              <w:t>BYYBYYYBYB</w:t>
            </w:r>
            <w:r w:rsidRPr="0091421A">
              <w:rPr>
                <w:sz w:val="18"/>
                <w:szCs w:val="18"/>
              </w:rPr>
              <w:br/>
              <w:t>YYYBYYYBBY</w:t>
            </w:r>
            <w:r w:rsidRPr="0091421A">
              <w:rPr>
                <w:sz w:val="18"/>
                <w:szCs w:val="18"/>
              </w:rPr>
              <w:br/>
              <w:t>BBBYYYYBYY</w:t>
            </w:r>
            <w:r w:rsidRPr="0091421A">
              <w:rPr>
                <w:sz w:val="18"/>
                <w:szCs w:val="18"/>
              </w:rPr>
              <w:br/>
              <w:t>YBBYYYYBYB</w:t>
            </w:r>
            <w:r w:rsidRPr="0091421A">
              <w:rPr>
                <w:sz w:val="18"/>
                <w:szCs w:val="18"/>
              </w:rPr>
              <w:br/>
              <w:t>BYBYYYYBYB</w:t>
            </w:r>
            <w:r w:rsidRPr="0091421A">
              <w:rPr>
                <w:sz w:val="18"/>
                <w:szCs w:val="18"/>
              </w:rPr>
              <w:br/>
              <w:t>YYBYYYYBBY</w:t>
            </w:r>
            <w:r w:rsidRPr="0091421A">
              <w:rPr>
                <w:sz w:val="18"/>
                <w:szCs w:val="18"/>
              </w:rPr>
              <w:br/>
              <w:t>BBYYYYYBYB</w:t>
            </w:r>
            <w:r w:rsidRPr="0091421A">
              <w:rPr>
                <w:sz w:val="18"/>
                <w:szCs w:val="18"/>
              </w:rPr>
              <w:br/>
              <w:t>YBYYYYYBBY</w:t>
            </w:r>
            <w:r w:rsidRPr="0091421A">
              <w:rPr>
                <w:sz w:val="18"/>
                <w:szCs w:val="18"/>
              </w:rPr>
              <w:br/>
              <w:t>BYYYYYYBBY</w:t>
            </w:r>
            <w:r w:rsidRPr="0091421A">
              <w:rPr>
                <w:sz w:val="18"/>
                <w:szCs w:val="18"/>
              </w:rPr>
              <w:br/>
              <w:t>YYYYYYYBBB</w:t>
            </w:r>
          </w:p>
        </w:tc>
      </w:tr>
      <w:tr w:rsidR="0081690D" w:rsidTr="00BF3F62">
        <w:trPr>
          <w:cantSplit/>
          <w:jc w:val="center"/>
        </w:trPr>
        <w:tc>
          <w:tcPr>
            <w:tcW w:w="963" w:type="dxa"/>
          </w:tcPr>
          <w:p w:rsidR="0081690D" w:rsidRDefault="0081690D" w:rsidP="000A2826">
            <w:pPr>
              <w:pStyle w:val="TableLegend0"/>
              <w:spacing w:before="60"/>
              <w:rPr>
                <w:lang w:val="fr-FR"/>
              </w:rPr>
            </w:pPr>
            <w:r>
              <w:rPr>
                <w:lang w:val="fr-FR"/>
              </w:rPr>
              <w:t xml:space="preserve">B  </w:t>
            </w:r>
            <w:r>
              <w:rPr>
                <w:rFonts w:ascii="Symbol" w:hAnsi="Symbol"/>
              </w:rPr>
              <w:t></w:t>
            </w:r>
            <w:r>
              <w:rPr>
                <w:lang w:val="fr-FR"/>
              </w:rPr>
              <w:t xml:space="preserve">  0</w:t>
            </w:r>
          </w:p>
          <w:p w:rsidR="0081690D" w:rsidRDefault="0081690D" w:rsidP="000A2826">
            <w:pPr>
              <w:pStyle w:val="TableLegend0"/>
              <w:spacing w:before="60"/>
              <w:rPr>
                <w:lang w:val="fr-FR"/>
              </w:rPr>
            </w:pPr>
            <w:r>
              <w:rPr>
                <w:lang w:val="fr-FR"/>
              </w:rPr>
              <w:t xml:space="preserve">Y  </w:t>
            </w:r>
            <w:r>
              <w:rPr>
                <w:rFonts w:ascii="Symbol" w:hAnsi="Symbol"/>
              </w:rPr>
              <w:t></w:t>
            </w:r>
            <w:r>
              <w:rPr>
                <w:lang w:val="fr-FR"/>
              </w:rPr>
              <w:t xml:space="preserve">  1</w:t>
            </w:r>
          </w:p>
        </w:tc>
        <w:tc>
          <w:tcPr>
            <w:tcW w:w="8676" w:type="dxa"/>
            <w:gridSpan w:val="7"/>
          </w:tcPr>
          <w:p w:rsidR="0081690D" w:rsidRDefault="0081690D" w:rsidP="000A2826">
            <w:pPr>
              <w:pStyle w:val="TableLegend0"/>
              <w:spacing w:before="180"/>
              <w:rPr>
                <w:lang w:eastAsia="zh-CN"/>
              </w:rPr>
            </w:pPr>
            <w:r>
              <w:rPr>
                <w:rFonts w:hint="eastAsia"/>
                <w:lang w:eastAsia="zh-CN"/>
              </w:rPr>
              <w:t>比特发送次序：比特</w:t>
            </w:r>
            <w:r>
              <w:rPr>
                <w:rFonts w:hint="eastAsia"/>
                <w:lang w:eastAsia="zh-CN"/>
              </w:rPr>
              <w:t>1</w:t>
            </w:r>
            <w:r>
              <w:rPr>
                <w:rFonts w:hint="eastAsia"/>
                <w:lang w:eastAsia="zh-CN"/>
              </w:rPr>
              <w:t>先发。</w:t>
            </w:r>
          </w:p>
        </w:tc>
      </w:tr>
    </w:tbl>
    <w:p w:rsidR="0081690D" w:rsidRDefault="0081690D" w:rsidP="0081690D">
      <w:pPr>
        <w:pStyle w:val="Tablefin"/>
        <w:rPr>
          <w:sz w:val="2"/>
          <w:lang w:eastAsia="zh-CN"/>
        </w:rPr>
      </w:pPr>
    </w:p>
    <w:p w:rsidR="000A2826" w:rsidRDefault="000A282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417AB4" w:rsidRDefault="00417AB4" w:rsidP="00417AB4">
      <w:pPr>
        <w:pStyle w:val="TableNo"/>
        <w:rPr>
          <w:lang w:val="en-US" w:eastAsia="zh-CN"/>
        </w:rPr>
      </w:pPr>
      <w:r>
        <w:rPr>
          <w:rFonts w:hint="eastAsia"/>
          <w:lang w:val="en-US" w:eastAsia="zh-CN"/>
        </w:rPr>
        <w:lastRenderedPageBreak/>
        <w:t>表</w:t>
      </w:r>
      <w:r w:rsidRPr="0084434C">
        <w:rPr>
          <w:lang w:val="en-US" w:eastAsia="zh-CN"/>
        </w:rPr>
        <w:t>A1-2</w:t>
      </w:r>
    </w:p>
    <w:p w:rsidR="0081690D" w:rsidRPr="00D96311" w:rsidRDefault="0081690D" w:rsidP="0081690D">
      <w:pPr>
        <w:pStyle w:val="Tabletitle"/>
        <w:rPr>
          <w:sz w:val="22"/>
          <w:szCs w:val="22"/>
          <w:lang w:val="en-GB" w:eastAsia="zh-CN"/>
        </w:rPr>
      </w:pPr>
      <w:r w:rsidRPr="00417AB4">
        <w:rPr>
          <w:rFonts w:hint="eastAsia"/>
          <w:lang w:val="en-US" w:eastAsia="zh-CN"/>
        </w:rPr>
        <w:t>十进制数到</w:t>
      </w:r>
      <w:r w:rsidRPr="00417AB4">
        <w:rPr>
          <w:rFonts w:hint="eastAsia"/>
          <w:lang w:val="en-US" w:eastAsia="zh-CN"/>
        </w:rPr>
        <w:t>10</w:t>
      </w:r>
      <w:r w:rsidRPr="00417AB4">
        <w:rPr>
          <w:rFonts w:hint="eastAsia"/>
          <w:lang w:val="en-US" w:eastAsia="zh-CN"/>
        </w:rPr>
        <w:t>比特字符的分组表</w:t>
      </w:r>
    </w:p>
    <w:tbl>
      <w:tblPr>
        <w:tblW w:w="9639" w:type="dxa"/>
        <w:jc w:val="center"/>
        <w:tblLayout w:type="fixed"/>
        <w:tblLook w:val="0000" w:firstRow="0" w:lastRow="0" w:firstColumn="0" w:lastColumn="0" w:noHBand="0" w:noVBand="0"/>
      </w:tblPr>
      <w:tblGrid>
        <w:gridCol w:w="963"/>
        <w:gridCol w:w="1019"/>
        <w:gridCol w:w="904"/>
        <w:gridCol w:w="922"/>
        <w:gridCol w:w="1004"/>
        <w:gridCol w:w="892"/>
        <w:gridCol w:w="948"/>
        <w:gridCol w:w="1138"/>
        <w:gridCol w:w="995"/>
        <w:gridCol w:w="854"/>
      </w:tblGrid>
      <w:tr w:rsidR="0081690D" w:rsidRPr="005972E8" w:rsidTr="000A2826">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rsidR="0081690D" w:rsidRPr="00417AB4" w:rsidRDefault="0081690D" w:rsidP="000A2826">
            <w:pPr>
              <w:pStyle w:val="Tablehead"/>
              <w:spacing w:line="190" w:lineRule="exact"/>
              <w:ind w:left="-57" w:right="-57"/>
              <w:rPr>
                <w:sz w:val="18"/>
                <w:szCs w:val="18"/>
              </w:rPr>
            </w:pPr>
            <w:r w:rsidRPr="00417AB4">
              <w:rPr>
                <w:rFonts w:hint="eastAsia"/>
                <w:sz w:val="18"/>
                <w:szCs w:val="18"/>
              </w:rPr>
              <w:t>数位的用途</w:t>
            </w:r>
          </w:p>
        </w:tc>
      </w:tr>
      <w:tr w:rsidR="0081690D" w:rsidRPr="005972E8" w:rsidTr="000A2826">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十亿位</w:t>
            </w:r>
            <w:r w:rsidRPr="00417AB4">
              <w:rPr>
                <w:b/>
                <w:sz w:val="18"/>
                <w:szCs w:val="18"/>
              </w:rPr>
              <w:br/>
              <w:t>D2</w:t>
            </w:r>
          </w:p>
        </w:tc>
        <w:tc>
          <w:tcPr>
            <w:tcW w:w="1015"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亿位</w:t>
            </w:r>
            <w:r w:rsidRPr="00417AB4">
              <w:rPr>
                <w:b/>
                <w:sz w:val="18"/>
                <w:szCs w:val="18"/>
              </w:rPr>
              <w:br/>
              <w:t>D1</w:t>
            </w:r>
          </w:p>
        </w:tc>
        <w:tc>
          <w:tcPr>
            <w:tcW w:w="901"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千万位</w:t>
            </w:r>
            <w:r w:rsidRPr="00417AB4">
              <w:rPr>
                <w:b/>
                <w:sz w:val="18"/>
                <w:szCs w:val="18"/>
              </w:rPr>
              <w:br/>
              <w:t>D2</w:t>
            </w:r>
          </w:p>
        </w:tc>
        <w:tc>
          <w:tcPr>
            <w:tcW w:w="919"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百万位</w:t>
            </w:r>
            <w:r w:rsidRPr="00417AB4">
              <w:rPr>
                <w:b/>
                <w:sz w:val="18"/>
                <w:szCs w:val="18"/>
              </w:rPr>
              <w:br/>
              <w:t>D1</w:t>
            </w:r>
          </w:p>
        </w:tc>
        <w:tc>
          <w:tcPr>
            <w:tcW w:w="1001"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十万位</w:t>
            </w:r>
            <w:r w:rsidRPr="00417AB4">
              <w:rPr>
                <w:b/>
                <w:sz w:val="18"/>
                <w:szCs w:val="18"/>
              </w:rPr>
              <w:br/>
              <w:t>D2</w:t>
            </w:r>
          </w:p>
        </w:tc>
        <w:tc>
          <w:tcPr>
            <w:tcW w:w="889"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万位</w:t>
            </w:r>
            <w:r w:rsidRPr="00417AB4">
              <w:rPr>
                <w:b/>
                <w:sz w:val="18"/>
                <w:szCs w:val="18"/>
              </w:rPr>
              <w:br/>
              <w:t>D1</w:t>
            </w:r>
          </w:p>
        </w:tc>
        <w:tc>
          <w:tcPr>
            <w:tcW w:w="945"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千位</w:t>
            </w:r>
            <w:r w:rsidRPr="00417AB4">
              <w:rPr>
                <w:b/>
                <w:sz w:val="18"/>
                <w:szCs w:val="18"/>
              </w:rPr>
              <w:br/>
              <w:t>D2</w:t>
            </w:r>
          </w:p>
        </w:tc>
        <w:tc>
          <w:tcPr>
            <w:tcW w:w="1134"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百位</w:t>
            </w:r>
            <w:r w:rsidRPr="00417AB4">
              <w:rPr>
                <w:b/>
                <w:sz w:val="18"/>
                <w:szCs w:val="18"/>
              </w:rPr>
              <w:br/>
              <w:t>D1</w:t>
            </w:r>
          </w:p>
        </w:tc>
        <w:tc>
          <w:tcPr>
            <w:tcW w:w="992"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十位</w:t>
            </w:r>
            <w:r w:rsidRPr="00417AB4">
              <w:rPr>
                <w:b/>
                <w:sz w:val="18"/>
                <w:szCs w:val="18"/>
              </w:rPr>
              <w:br/>
              <w:t>D2</w:t>
            </w:r>
          </w:p>
        </w:tc>
        <w:tc>
          <w:tcPr>
            <w:tcW w:w="851" w:type="dxa"/>
            <w:tcBorders>
              <w:top w:val="single" w:sz="6" w:space="0" w:color="auto"/>
              <w:bottom w:val="single" w:sz="6" w:space="0" w:color="auto"/>
              <w:right w:val="single" w:sz="6" w:space="0" w:color="auto"/>
            </w:tcBorders>
            <w:vAlign w:val="center"/>
          </w:tcPr>
          <w:p w:rsidR="0081690D" w:rsidRPr="00417AB4" w:rsidRDefault="0081690D" w:rsidP="00417AB4">
            <w:pPr>
              <w:pStyle w:val="Tabletext"/>
              <w:jc w:val="center"/>
              <w:rPr>
                <w:b/>
                <w:sz w:val="18"/>
                <w:szCs w:val="18"/>
              </w:rPr>
            </w:pPr>
            <w:r w:rsidRPr="005972E8">
              <w:rPr>
                <w:rFonts w:hint="eastAsia"/>
                <w:b/>
                <w:sz w:val="18"/>
                <w:szCs w:val="18"/>
              </w:rPr>
              <w:t>个位</w:t>
            </w:r>
            <w:r w:rsidRPr="00417AB4">
              <w:rPr>
                <w:b/>
                <w:sz w:val="18"/>
                <w:szCs w:val="18"/>
              </w:rPr>
              <w:br/>
              <w:t>D1</w:t>
            </w:r>
          </w:p>
        </w:tc>
      </w:tr>
      <w:tr w:rsidR="0081690D" w:rsidRPr="005972E8" w:rsidTr="000A2826">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rsidR="0081690D" w:rsidRPr="00417AB4" w:rsidRDefault="0081690D" w:rsidP="00417AB4">
            <w:pPr>
              <w:pStyle w:val="Tabletext"/>
              <w:jc w:val="center"/>
              <w:rPr>
                <w:sz w:val="18"/>
                <w:szCs w:val="18"/>
                <w:lang w:val="en-US"/>
              </w:rPr>
            </w:pPr>
            <w:r w:rsidRPr="00417AB4">
              <w:rPr>
                <w:sz w:val="18"/>
                <w:szCs w:val="18"/>
                <w:lang w:val="en-US"/>
              </w:rPr>
              <w:t>字符</w:t>
            </w:r>
            <w:r w:rsidRPr="00417AB4">
              <w:rPr>
                <w:sz w:val="18"/>
                <w:szCs w:val="18"/>
                <w:lang w:val="en-US"/>
              </w:rPr>
              <w:t>5</w:t>
            </w:r>
          </w:p>
        </w:tc>
        <w:tc>
          <w:tcPr>
            <w:tcW w:w="1820" w:type="dxa"/>
            <w:gridSpan w:val="2"/>
            <w:tcBorders>
              <w:top w:val="single" w:sz="6" w:space="0" w:color="auto"/>
              <w:bottom w:val="single" w:sz="6" w:space="0" w:color="auto"/>
              <w:right w:val="single" w:sz="6" w:space="0" w:color="auto"/>
            </w:tcBorders>
          </w:tcPr>
          <w:p w:rsidR="0081690D" w:rsidRPr="00417AB4" w:rsidRDefault="0081690D" w:rsidP="00417AB4">
            <w:pPr>
              <w:pStyle w:val="Tabletext"/>
              <w:jc w:val="center"/>
              <w:rPr>
                <w:sz w:val="18"/>
                <w:szCs w:val="18"/>
                <w:lang w:val="en-US"/>
              </w:rPr>
            </w:pPr>
            <w:r w:rsidRPr="00417AB4">
              <w:rPr>
                <w:sz w:val="18"/>
                <w:szCs w:val="18"/>
                <w:lang w:val="en-US"/>
              </w:rPr>
              <w:t>字符</w:t>
            </w:r>
            <w:r w:rsidRPr="00417AB4">
              <w:rPr>
                <w:sz w:val="18"/>
                <w:szCs w:val="18"/>
                <w:lang w:val="en-US"/>
              </w:rPr>
              <w:t>4</w:t>
            </w:r>
          </w:p>
        </w:tc>
        <w:tc>
          <w:tcPr>
            <w:tcW w:w="1890" w:type="dxa"/>
            <w:gridSpan w:val="2"/>
            <w:tcBorders>
              <w:top w:val="single" w:sz="6" w:space="0" w:color="auto"/>
              <w:bottom w:val="single" w:sz="6" w:space="0" w:color="auto"/>
              <w:right w:val="single" w:sz="6" w:space="0" w:color="auto"/>
            </w:tcBorders>
          </w:tcPr>
          <w:p w:rsidR="0081690D" w:rsidRPr="00417AB4" w:rsidRDefault="0081690D" w:rsidP="00417AB4">
            <w:pPr>
              <w:pStyle w:val="Tabletext"/>
              <w:jc w:val="center"/>
              <w:rPr>
                <w:sz w:val="18"/>
                <w:szCs w:val="18"/>
                <w:lang w:val="en-US"/>
              </w:rPr>
            </w:pPr>
            <w:r w:rsidRPr="00417AB4">
              <w:rPr>
                <w:sz w:val="18"/>
                <w:szCs w:val="18"/>
                <w:lang w:val="en-US"/>
              </w:rPr>
              <w:t>字符</w:t>
            </w:r>
            <w:r w:rsidRPr="00417AB4">
              <w:rPr>
                <w:sz w:val="18"/>
                <w:szCs w:val="18"/>
                <w:lang w:val="en-US"/>
              </w:rPr>
              <w:t>3</w:t>
            </w:r>
          </w:p>
        </w:tc>
        <w:tc>
          <w:tcPr>
            <w:tcW w:w="2079" w:type="dxa"/>
            <w:gridSpan w:val="2"/>
            <w:tcBorders>
              <w:top w:val="single" w:sz="6" w:space="0" w:color="auto"/>
              <w:bottom w:val="single" w:sz="6" w:space="0" w:color="auto"/>
              <w:right w:val="single" w:sz="6" w:space="0" w:color="auto"/>
            </w:tcBorders>
          </w:tcPr>
          <w:p w:rsidR="0081690D" w:rsidRPr="00417AB4" w:rsidRDefault="0081690D" w:rsidP="00417AB4">
            <w:pPr>
              <w:pStyle w:val="Tabletext"/>
              <w:jc w:val="center"/>
              <w:rPr>
                <w:sz w:val="18"/>
                <w:szCs w:val="18"/>
                <w:lang w:val="en-US"/>
              </w:rPr>
            </w:pPr>
            <w:r w:rsidRPr="00417AB4">
              <w:rPr>
                <w:sz w:val="18"/>
                <w:szCs w:val="18"/>
                <w:lang w:val="en-US"/>
              </w:rPr>
              <w:t>字符</w:t>
            </w:r>
            <w:r w:rsidRPr="00417AB4">
              <w:rPr>
                <w:sz w:val="18"/>
                <w:szCs w:val="18"/>
                <w:lang w:val="en-US"/>
              </w:rPr>
              <w:t>2</w:t>
            </w:r>
          </w:p>
        </w:tc>
        <w:tc>
          <w:tcPr>
            <w:tcW w:w="1843" w:type="dxa"/>
            <w:gridSpan w:val="2"/>
            <w:tcBorders>
              <w:top w:val="single" w:sz="6" w:space="0" w:color="auto"/>
              <w:bottom w:val="single" w:sz="6" w:space="0" w:color="auto"/>
              <w:right w:val="single" w:sz="6" w:space="0" w:color="auto"/>
            </w:tcBorders>
          </w:tcPr>
          <w:p w:rsidR="0081690D" w:rsidRPr="00417AB4" w:rsidRDefault="0081690D" w:rsidP="00417AB4">
            <w:pPr>
              <w:pStyle w:val="Tabletext"/>
              <w:jc w:val="center"/>
              <w:rPr>
                <w:sz w:val="18"/>
                <w:szCs w:val="18"/>
                <w:lang w:val="en-US"/>
              </w:rPr>
            </w:pPr>
            <w:r w:rsidRPr="00417AB4">
              <w:rPr>
                <w:sz w:val="18"/>
                <w:szCs w:val="18"/>
                <w:lang w:val="en-US"/>
              </w:rPr>
              <w:t>字符</w:t>
            </w:r>
            <w:r w:rsidRPr="00417AB4">
              <w:rPr>
                <w:sz w:val="18"/>
                <w:szCs w:val="18"/>
                <w:lang w:val="en-US"/>
              </w:rPr>
              <w:t>1</w:t>
            </w:r>
          </w:p>
        </w:tc>
      </w:tr>
      <w:tr w:rsidR="0081690D" w:rsidRPr="005972E8" w:rsidTr="000A2826">
        <w:trPr>
          <w:cantSplit/>
          <w:jc w:val="center"/>
        </w:trPr>
        <w:tc>
          <w:tcPr>
            <w:tcW w:w="9606" w:type="dxa"/>
            <w:gridSpan w:val="10"/>
            <w:tcBorders>
              <w:top w:val="single" w:sz="6" w:space="0" w:color="auto"/>
            </w:tcBorders>
          </w:tcPr>
          <w:p w:rsidR="00E00AF0" w:rsidRPr="00E00AF0" w:rsidRDefault="0081690D" w:rsidP="006C4406">
            <w:pPr>
              <w:pStyle w:val="TableLegend0"/>
              <w:snapToGrid w:val="0"/>
              <w:spacing w:line="240" w:lineRule="auto"/>
              <w:rPr>
                <w:szCs w:val="18"/>
                <w:lang w:eastAsia="zh-CN"/>
              </w:rPr>
            </w:pPr>
            <w:r w:rsidRPr="00D96311">
              <w:rPr>
                <w:rFonts w:eastAsia="KaiTi_GB2312" w:hint="eastAsia"/>
                <w:szCs w:val="18"/>
                <w:lang w:eastAsia="zh-CN"/>
              </w:rPr>
              <w:t>注</w:t>
            </w:r>
            <w:r w:rsidRPr="00D96311">
              <w:rPr>
                <w:rFonts w:eastAsia="KaiTi_GB2312" w:hint="eastAsia"/>
                <w:iCs/>
                <w:szCs w:val="18"/>
                <w:lang w:eastAsia="zh-CN"/>
              </w:rPr>
              <w:t>1</w:t>
            </w:r>
            <w:r w:rsidR="001001C8">
              <w:rPr>
                <w:rFonts w:hint="eastAsia"/>
                <w:iCs/>
                <w:szCs w:val="18"/>
                <w:lang w:eastAsia="zh-CN"/>
              </w:rPr>
              <w:t xml:space="preserve"> </w:t>
            </w:r>
            <w:r w:rsidR="00B12BE0">
              <w:rPr>
                <w:rFonts w:eastAsia="KaiTi_GB2312"/>
                <w:szCs w:val="18"/>
                <w:lang w:val="en-US" w:eastAsia="zh-CN"/>
              </w:rPr>
              <w:t>–</w:t>
            </w:r>
            <w:r w:rsidR="001001C8">
              <w:rPr>
                <w:rFonts w:hint="eastAsia"/>
                <w:szCs w:val="18"/>
                <w:lang w:val="en-US" w:eastAsia="zh-CN"/>
              </w:rPr>
              <w:t xml:space="preserve"> </w:t>
            </w:r>
            <w:r w:rsidRPr="00D96311">
              <w:rPr>
                <w:rFonts w:hint="eastAsia"/>
                <w:szCs w:val="18"/>
                <w:lang w:eastAsia="zh-CN"/>
              </w:rPr>
              <w:t>字符</w:t>
            </w:r>
            <w:r w:rsidRPr="00D96311">
              <w:rPr>
                <w:rFonts w:hint="eastAsia"/>
                <w:szCs w:val="18"/>
                <w:lang w:eastAsia="zh-CN"/>
              </w:rPr>
              <w:t>1</w:t>
            </w:r>
            <w:r w:rsidRPr="00D96311">
              <w:rPr>
                <w:rFonts w:hint="eastAsia"/>
                <w:szCs w:val="18"/>
                <w:lang w:eastAsia="zh-CN"/>
              </w:rPr>
              <w:t>是最后发送的字符。</w:t>
            </w:r>
          </w:p>
          <w:p w:rsidR="0081690D" w:rsidRPr="00D96311" w:rsidRDefault="0081690D" w:rsidP="006C4406">
            <w:pPr>
              <w:pStyle w:val="TableLegend0"/>
              <w:tabs>
                <w:tab w:val="clear" w:pos="1985"/>
                <w:tab w:val="left" w:pos="624"/>
              </w:tabs>
              <w:snapToGrid w:val="0"/>
              <w:spacing w:before="120" w:line="240" w:lineRule="auto"/>
              <w:rPr>
                <w:szCs w:val="18"/>
                <w:lang w:eastAsia="zh-CN"/>
              </w:rPr>
            </w:pPr>
            <w:r w:rsidRPr="00D96311">
              <w:rPr>
                <w:rFonts w:hint="eastAsia"/>
                <w:szCs w:val="18"/>
                <w:lang w:eastAsia="zh-CN"/>
              </w:rPr>
              <w:t>包括在每一个字符</w:t>
            </w:r>
            <w:r w:rsidR="00937D55" w:rsidRPr="00D96311">
              <w:rPr>
                <w:rFonts w:hint="eastAsia"/>
                <w:szCs w:val="18"/>
                <w:lang w:eastAsia="zh-CN"/>
              </w:rPr>
              <w:t>（</w:t>
            </w:r>
            <w:r w:rsidRPr="00D96311">
              <w:rPr>
                <w:rFonts w:hint="eastAsia"/>
                <w:szCs w:val="18"/>
                <w:lang w:eastAsia="zh-CN"/>
              </w:rPr>
              <w:t>字符</w:t>
            </w:r>
            <w:r w:rsidRPr="00D96311">
              <w:rPr>
                <w:rFonts w:hint="eastAsia"/>
                <w:szCs w:val="18"/>
                <w:lang w:eastAsia="zh-CN"/>
              </w:rPr>
              <w:t>1</w:t>
            </w:r>
            <w:r w:rsidRPr="00D96311">
              <w:rPr>
                <w:rFonts w:hint="eastAsia"/>
                <w:szCs w:val="18"/>
                <w:lang w:eastAsia="zh-CN"/>
              </w:rPr>
              <w:t>到</w:t>
            </w:r>
            <w:r w:rsidR="00937D55" w:rsidRPr="00D96311">
              <w:rPr>
                <w:rFonts w:hint="eastAsia"/>
                <w:szCs w:val="18"/>
                <w:lang w:eastAsia="zh-CN"/>
              </w:rPr>
              <w:t>5</w:t>
            </w:r>
            <w:r w:rsidR="00937D55" w:rsidRPr="00D96311">
              <w:rPr>
                <w:rFonts w:hint="eastAsia"/>
                <w:szCs w:val="18"/>
                <w:lang w:eastAsia="zh-CN"/>
              </w:rPr>
              <w:t>（</w:t>
            </w:r>
            <w:r w:rsidRPr="00D96311">
              <w:rPr>
                <w:rFonts w:hint="eastAsia"/>
                <w:szCs w:val="18"/>
                <w:lang w:eastAsia="zh-CN"/>
              </w:rPr>
              <w:t>含</w:t>
            </w:r>
            <w:r w:rsidRPr="00D96311">
              <w:rPr>
                <w:rFonts w:hint="eastAsia"/>
                <w:szCs w:val="18"/>
                <w:lang w:eastAsia="zh-CN"/>
              </w:rPr>
              <w:t>5</w:t>
            </w:r>
            <w:r w:rsidR="00937D55" w:rsidRPr="00D96311">
              <w:rPr>
                <w:rFonts w:hint="eastAsia"/>
                <w:szCs w:val="18"/>
                <w:lang w:eastAsia="zh-CN"/>
              </w:rPr>
              <w:t>））</w:t>
            </w:r>
            <w:r w:rsidRPr="00D96311">
              <w:rPr>
                <w:rFonts w:hint="eastAsia"/>
                <w:szCs w:val="18"/>
                <w:lang w:eastAsia="zh-CN"/>
              </w:rPr>
              <w:t>中的数字序列</w:t>
            </w:r>
            <w:r w:rsidRPr="00D96311">
              <w:rPr>
                <w:rFonts w:hint="eastAsia"/>
                <w:szCs w:val="18"/>
                <w:lang w:eastAsia="zh-CN"/>
              </w:rPr>
              <w:t>D2-D1</w:t>
            </w:r>
            <w:r w:rsidRPr="00D96311">
              <w:rPr>
                <w:rFonts w:hint="eastAsia"/>
                <w:szCs w:val="18"/>
                <w:lang w:eastAsia="zh-CN"/>
              </w:rPr>
              <w:t>可在</w:t>
            </w:r>
            <w:r w:rsidRPr="00D96311">
              <w:rPr>
                <w:rFonts w:hint="eastAsia"/>
                <w:szCs w:val="18"/>
                <w:lang w:eastAsia="zh-CN"/>
              </w:rPr>
              <w:t>00</w:t>
            </w:r>
            <w:r w:rsidRPr="00D96311">
              <w:rPr>
                <w:rFonts w:hint="eastAsia"/>
                <w:szCs w:val="18"/>
                <w:lang w:eastAsia="zh-CN"/>
              </w:rPr>
              <w:t>到</w:t>
            </w:r>
            <w:r w:rsidR="00937D55" w:rsidRPr="00D96311">
              <w:rPr>
                <w:rFonts w:hint="eastAsia"/>
                <w:szCs w:val="18"/>
                <w:lang w:eastAsia="zh-CN"/>
              </w:rPr>
              <w:t>99</w:t>
            </w:r>
            <w:r w:rsidR="00937D55" w:rsidRPr="00D96311">
              <w:rPr>
                <w:rFonts w:hint="eastAsia"/>
                <w:szCs w:val="18"/>
                <w:lang w:eastAsia="zh-CN"/>
              </w:rPr>
              <w:t>（</w:t>
            </w:r>
            <w:r w:rsidRPr="00D96311">
              <w:rPr>
                <w:rFonts w:hint="eastAsia"/>
                <w:szCs w:val="18"/>
                <w:lang w:eastAsia="zh-CN"/>
              </w:rPr>
              <w:t>含</w:t>
            </w:r>
            <w:r w:rsidR="00937D55" w:rsidRPr="00D96311">
              <w:rPr>
                <w:rFonts w:hint="eastAsia"/>
                <w:szCs w:val="18"/>
                <w:lang w:eastAsia="zh-CN"/>
              </w:rPr>
              <w:t>99</w:t>
            </w:r>
            <w:r w:rsidR="00937D55" w:rsidRPr="00D96311">
              <w:rPr>
                <w:rFonts w:hint="eastAsia"/>
                <w:szCs w:val="18"/>
                <w:lang w:eastAsia="zh-CN"/>
              </w:rPr>
              <w:t>）</w:t>
            </w:r>
            <w:r w:rsidRPr="00D96311">
              <w:rPr>
                <w:rFonts w:hint="eastAsia"/>
                <w:szCs w:val="18"/>
                <w:lang w:eastAsia="zh-CN"/>
              </w:rPr>
              <w:t>之间变化。所发送的代表特定二</w:t>
            </w:r>
            <w:r w:rsidR="00B12BE0">
              <w:rPr>
                <w:szCs w:val="18"/>
                <w:lang w:val="en-US" w:eastAsia="zh-CN"/>
              </w:rPr>
              <w:t>–</w:t>
            </w:r>
            <w:r w:rsidRPr="00D96311">
              <w:rPr>
                <w:rFonts w:hint="eastAsia"/>
                <w:szCs w:val="18"/>
                <w:lang w:eastAsia="zh-CN"/>
              </w:rPr>
              <w:t>十进制数的字符是符号编号</w:t>
            </w:r>
            <w:r w:rsidR="00937D55" w:rsidRPr="00D96311">
              <w:rPr>
                <w:rFonts w:hint="eastAsia"/>
                <w:szCs w:val="18"/>
                <w:lang w:eastAsia="zh-CN"/>
              </w:rPr>
              <w:t>（</w:t>
            </w:r>
            <w:r w:rsidRPr="00D96311">
              <w:rPr>
                <w:rFonts w:hint="eastAsia"/>
                <w:szCs w:val="18"/>
                <w:lang w:eastAsia="zh-CN"/>
              </w:rPr>
              <w:t>见表</w:t>
            </w:r>
            <w:r w:rsidR="00620223">
              <w:rPr>
                <w:rFonts w:hint="eastAsia"/>
                <w:szCs w:val="18"/>
                <w:lang w:eastAsia="zh-CN"/>
              </w:rPr>
              <w:t>A</w:t>
            </w:r>
            <w:r w:rsidRPr="00D96311">
              <w:rPr>
                <w:rFonts w:hint="eastAsia"/>
                <w:szCs w:val="18"/>
                <w:lang w:eastAsia="zh-CN"/>
              </w:rPr>
              <w:t>1</w:t>
            </w:r>
            <w:r w:rsidR="00620223">
              <w:rPr>
                <w:rFonts w:hint="eastAsia"/>
                <w:szCs w:val="18"/>
                <w:lang w:eastAsia="zh-CN"/>
              </w:rPr>
              <w:t>-1</w:t>
            </w:r>
            <w:r w:rsidR="00937D55" w:rsidRPr="00D96311">
              <w:rPr>
                <w:rFonts w:hint="eastAsia"/>
                <w:szCs w:val="18"/>
                <w:lang w:eastAsia="zh-CN"/>
              </w:rPr>
              <w:t>）</w:t>
            </w:r>
            <w:r w:rsidR="00620223">
              <w:rPr>
                <w:rFonts w:hint="eastAsia"/>
                <w:szCs w:val="18"/>
                <w:lang w:eastAsia="zh-CN"/>
              </w:rPr>
              <w:t>，</w:t>
            </w:r>
            <w:r w:rsidRPr="00D96311">
              <w:rPr>
                <w:rFonts w:hint="eastAsia"/>
                <w:szCs w:val="18"/>
                <w:lang w:eastAsia="zh-CN"/>
              </w:rPr>
              <w:t>等于该特定</w:t>
            </w:r>
            <w:r w:rsidR="00354B7F" w:rsidRPr="006A55E5">
              <w:rPr>
                <w:rFonts w:ascii="Arial" w:hAnsi="Arial" w:cs="Arial"/>
                <w:color w:val="2E3033"/>
                <w:szCs w:val="18"/>
                <w:shd w:val="clear" w:color="auto" w:fill="FFFFFF"/>
                <w:lang w:eastAsia="zh-CN"/>
              </w:rPr>
              <w:t>两个十进制数</w:t>
            </w:r>
            <w:r w:rsidR="00354B7F">
              <w:rPr>
                <w:rFonts w:ascii="Arial" w:hAnsi="Arial" w:cs="Arial"/>
                <w:color w:val="2E3033"/>
                <w:sz w:val="16"/>
                <w:szCs w:val="16"/>
                <w:shd w:val="clear" w:color="auto" w:fill="FFFFFF"/>
                <w:lang w:eastAsia="zh-CN"/>
              </w:rPr>
              <w:t>的</w:t>
            </w:r>
            <w:r w:rsidRPr="00D96311">
              <w:rPr>
                <w:rFonts w:hint="eastAsia"/>
                <w:szCs w:val="18"/>
                <w:lang w:eastAsia="zh-CN"/>
              </w:rPr>
              <w:t>信号。</w:t>
            </w:r>
          </w:p>
          <w:p w:rsidR="0081690D" w:rsidRPr="005972E8" w:rsidRDefault="0081690D" w:rsidP="006C4406">
            <w:pPr>
              <w:pStyle w:val="TableLegend0"/>
              <w:tabs>
                <w:tab w:val="left" w:pos="624"/>
              </w:tabs>
              <w:snapToGrid w:val="0"/>
              <w:spacing w:before="120" w:after="120" w:line="240" w:lineRule="auto"/>
              <w:rPr>
                <w:szCs w:val="18"/>
                <w:lang w:eastAsia="zh-CN"/>
              </w:rPr>
            </w:pPr>
            <w:r w:rsidRPr="00D96311">
              <w:rPr>
                <w:rFonts w:hint="eastAsia"/>
                <w:szCs w:val="18"/>
                <w:lang w:eastAsia="zh-CN"/>
              </w:rPr>
              <w:t>当该数字由奇数个十进制数字组成时，</w:t>
            </w:r>
            <w:r w:rsidR="00620223">
              <w:rPr>
                <w:rFonts w:hint="eastAsia"/>
                <w:szCs w:val="18"/>
                <w:lang w:eastAsia="zh-CN"/>
              </w:rPr>
              <w:t>须</w:t>
            </w:r>
            <w:r w:rsidRPr="00D96311">
              <w:rPr>
                <w:rFonts w:hint="eastAsia"/>
                <w:szCs w:val="18"/>
                <w:lang w:eastAsia="zh-CN"/>
              </w:rPr>
              <w:t>在最高有效位前加零，以提供一个完整的</w:t>
            </w:r>
            <w:r w:rsidRPr="00D96311">
              <w:rPr>
                <w:rFonts w:hint="eastAsia"/>
                <w:szCs w:val="18"/>
                <w:lang w:eastAsia="zh-CN"/>
              </w:rPr>
              <w:t>10</w:t>
            </w:r>
            <w:r w:rsidRPr="00D96311">
              <w:rPr>
                <w:rFonts w:hint="eastAsia"/>
                <w:szCs w:val="18"/>
                <w:lang w:eastAsia="zh-CN"/>
              </w:rPr>
              <w:t>比特字符。</w:t>
            </w:r>
          </w:p>
        </w:tc>
      </w:tr>
    </w:tbl>
    <w:p w:rsidR="0081690D" w:rsidRDefault="0081690D" w:rsidP="0081690D">
      <w:pPr>
        <w:pStyle w:val="Tablefin"/>
        <w:rPr>
          <w:sz w:val="2"/>
          <w:lang w:eastAsia="zh-CN"/>
        </w:rPr>
      </w:pPr>
    </w:p>
    <w:p w:rsidR="00D96311" w:rsidRPr="00D96311" w:rsidRDefault="00D96311" w:rsidP="00D96311">
      <w:pPr>
        <w:rPr>
          <w:lang w:val="en-US" w:eastAsia="zh-CN"/>
        </w:rPr>
      </w:pPr>
    </w:p>
    <w:p w:rsidR="0081690D" w:rsidRPr="00D96311" w:rsidRDefault="00354B7F" w:rsidP="0081690D">
      <w:pPr>
        <w:pStyle w:val="TableNo"/>
        <w:rPr>
          <w:sz w:val="22"/>
          <w:szCs w:val="22"/>
          <w:lang w:val="en-US" w:eastAsia="zh-CN"/>
        </w:rPr>
      </w:pPr>
      <w:r>
        <w:rPr>
          <w:rFonts w:hint="eastAsia"/>
          <w:lang w:val="en-US" w:eastAsia="zh-CN"/>
        </w:rPr>
        <w:t>表</w:t>
      </w:r>
      <w:r w:rsidRPr="0084434C">
        <w:rPr>
          <w:lang w:val="en-US" w:eastAsia="zh-CN"/>
        </w:rPr>
        <w:t>A1-3</w:t>
      </w:r>
    </w:p>
    <w:p w:rsidR="0081690D" w:rsidRPr="00D96311" w:rsidRDefault="0081690D" w:rsidP="0081690D">
      <w:pPr>
        <w:pStyle w:val="Tabletitle"/>
        <w:keepNext w:val="0"/>
        <w:rPr>
          <w:sz w:val="22"/>
          <w:szCs w:val="22"/>
          <w:lang w:val="en-GB" w:eastAsia="zh-CN"/>
        </w:rPr>
      </w:pPr>
      <w:r w:rsidRPr="00354B7F">
        <w:rPr>
          <w:rFonts w:hint="eastAsia"/>
          <w:lang w:val="en-US" w:eastAsia="zh-CN"/>
        </w:rPr>
        <w:t>100</w:t>
      </w:r>
      <w:r w:rsidRPr="00354B7F">
        <w:rPr>
          <w:rFonts w:hint="eastAsia"/>
          <w:lang w:val="en-US" w:eastAsia="zh-CN"/>
        </w:rPr>
        <w:t>至</w:t>
      </w:r>
      <w:r w:rsidRPr="00354B7F">
        <w:rPr>
          <w:rFonts w:hint="eastAsia"/>
          <w:lang w:val="en-US" w:eastAsia="zh-CN"/>
        </w:rPr>
        <w:t>127</w:t>
      </w:r>
      <w:r w:rsidRPr="00354B7F">
        <w:rPr>
          <w:rFonts w:hint="eastAsia"/>
          <w:lang w:val="en-US" w:eastAsia="zh-CN"/>
        </w:rPr>
        <w:t>号符号</w:t>
      </w:r>
      <w:r w:rsidR="00620223" w:rsidRPr="00354B7F">
        <w:rPr>
          <w:rFonts w:hint="eastAsia"/>
          <w:lang w:val="en-US" w:eastAsia="zh-CN"/>
        </w:rPr>
        <w:t>编号</w:t>
      </w:r>
      <w:r w:rsidRPr="00354B7F">
        <w:rPr>
          <w:rFonts w:hint="eastAsia"/>
          <w:lang w:val="en-US" w:eastAsia="zh-CN"/>
        </w:rPr>
        <w:t>的用途</w:t>
      </w:r>
    </w:p>
    <w:tbl>
      <w:tblPr>
        <w:tblW w:w="0" w:type="auto"/>
        <w:jc w:val="center"/>
        <w:tblLayout w:type="fixed"/>
        <w:tblCellMar>
          <w:left w:w="107" w:type="dxa"/>
          <w:right w:w="107" w:type="dxa"/>
        </w:tblCellMar>
        <w:tblLook w:val="0000" w:firstRow="0" w:lastRow="0" w:firstColumn="0" w:lastColumn="0" w:noHBand="0" w:noVBand="0"/>
      </w:tblPr>
      <w:tblGrid>
        <w:gridCol w:w="851"/>
        <w:gridCol w:w="1362"/>
        <w:gridCol w:w="1526"/>
        <w:gridCol w:w="911"/>
        <w:gridCol w:w="1417"/>
        <w:gridCol w:w="1689"/>
        <w:gridCol w:w="1940"/>
      </w:tblGrid>
      <w:tr w:rsidR="0081690D"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354B7F">
              <w:rPr>
                <w:rFonts w:hint="eastAsia"/>
                <w:sz w:val="18"/>
                <w:szCs w:val="18"/>
              </w:rPr>
              <w:t>符号的</w:t>
            </w:r>
            <w:r w:rsidRPr="00354B7F">
              <w:rPr>
                <w:sz w:val="18"/>
                <w:szCs w:val="18"/>
              </w:rPr>
              <w:br/>
            </w:r>
            <w:r w:rsidRPr="00354B7F">
              <w:rPr>
                <w:rFonts w:hint="eastAsia"/>
                <w:sz w:val="18"/>
                <w:szCs w:val="18"/>
              </w:rPr>
              <w:t>编号</w:t>
            </w:r>
          </w:p>
        </w:tc>
        <w:tc>
          <w:tcPr>
            <w:tcW w:w="1362"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rPr>
              <w:t>相位调整和</w:t>
            </w:r>
            <w:r w:rsidRPr="005972E8">
              <w:rPr>
                <w:rFonts w:hint="eastAsia"/>
                <w:sz w:val="18"/>
                <w:szCs w:val="18"/>
              </w:rPr>
              <w:br/>
            </w:r>
            <w:r w:rsidRPr="005972E8">
              <w:rPr>
                <w:rFonts w:hint="eastAsia"/>
                <w:sz w:val="18"/>
                <w:szCs w:val="18"/>
              </w:rPr>
              <w:t>特</w:t>
            </w:r>
            <w:r>
              <w:rPr>
                <w:rFonts w:hint="eastAsia"/>
                <w:sz w:val="18"/>
                <w:szCs w:val="18"/>
              </w:rPr>
              <w:t>有</w:t>
            </w:r>
            <w:r w:rsidRPr="005972E8">
              <w:rPr>
                <w:rFonts w:hint="eastAsia"/>
                <w:sz w:val="18"/>
                <w:szCs w:val="18"/>
              </w:rPr>
              <w:t>功能</w:t>
            </w:r>
          </w:p>
        </w:tc>
        <w:tc>
          <w:tcPr>
            <w:tcW w:w="1526" w:type="dxa"/>
            <w:tcBorders>
              <w:top w:val="single" w:sz="6" w:space="0" w:color="auto"/>
              <w:bottom w:val="single" w:sz="6" w:space="0" w:color="auto"/>
              <w:right w:val="single" w:sz="6" w:space="0" w:color="auto"/>
            </w:tcBorders>
            <w:vAlign w:val="center"/>
          </w:tcPr>
          <w:p w:rsidR="0081690D" w:rsidRPr="005972E8" w:rsidRDefault="0081690D" w:rsidP="000A2826">
            <w:pPr>
              <w:pStyle w:val="Tablehead"/>
              <w:rPr>
                <w:sz w:val="18"/>
                <w:szCs w:val="18"/>
              </w:rPr>
            </w:pPr>
            <w:r w:rsidRPr="005972E8">
              <w:rPr>
                <w:rFonts w:hint="eastAsia"/>
                <w:sz w:val="18"/>
                <w:szCs w:val="18"/>
              </w:rPr>
              <w:t>格式指示符</w:t>
            </w:r>
            <w:r w:rsidR="00354B7F" w:rsidRPr="0091421A">
              <w:rPr>
                <w:sz w:val="18"/>
                <w:szCs w:val="18"/>
                <w:vertAlign w:val="superscript"/>
              </w:rPr>
              <w:t>(1)</w:t>
            </w:r>
          </w:p>
        </w:tc>
        <w:tc>
          <w:tcPr>
            <w:tcW w:w="911" w:type="dxa"/>
            <w:tcBorders>
              <w:top w:val="single" w:sz="6" w:space="0" w:color="auto"/>
              <w:bottom w:val="single" w:sz="6" w:space="0" w:color="auto"/>
              <w:right w:val="single" w:sz="6" w:space="0" w:color="auto"/>
            </w:tcBorders>
            <w:vAlign w:val="center"/>
          </w:tcPr>
          <w:p w:rsidR="0081690D" w:rsidRPr="00354B7F" w:rsidRDefault="0081690D" w:rsidP="000A2826">
            <w:pPr>
              <w:pStyle w:val="Tablehead"/>
              <w:ind w:left="-57" w:right="-57"/>
              <w:rPr>
                <w:sz w:val="18"/>
                <w:szCs w:val="18"/>
              </w:rPr>
            </w:pPr>
            <w:r w:rsidRPr="005972E8">
              <w:rPr>
                <w:rFonts w:hint="eastAsia"/>
                <w:sz w:val="18"/>
                <w:szCs w:val="18"/>
              </w:rPr>
              <w:t>类别</w:t>
            </w:r>
            <w:r w:rsidR="00354B7F" w:rsidRPr="0091421A">
              <w:rPr>
                <w:sz w:val="18"/>
                <w:szCs w:val="18"/>
                <w:vertAlign w:val="superscript"/>
              </w:rPr>
              <w:t>(1)</w:t>
            </w:r>
          </w:p>
        </w:tc>
        <w:tc>
          <w:tcPr>
            <w:tcW w:w="1417" w:type="dxa"/>
            <w:tcBorders>
              <w:top w:val="single" w:sz="6" w:space="0" w:color="auto"/>
              <w:bottom w:val="single" w:sz="6" w:space="0" w:color="auto"/>
              <w:right w:val="single" w:sz="6" w:space="0" w:color="auto"/>
            </w:tcBorders>
            <w:vAlign w:val="center"/>
          </w:tcPr>
          <w:p w:rsidR="0081690D" w:rsidRPr="00354B7F" w:rsidRDefault="0081690D" w:rsidP="000A2826">
            <w:pPr>
              <w:pStyle w:val="Tablehead"/>
              <w:rPr>
                <w:sz w:val="18"/>
                <w:szCs w:val="18"/>
              </w:rPr>
            </w:pPr>
            <w:r w:rsidRPr="005972E8">
              <w:rPr>
                <w:rFonts w:hint="eastAsia"/>
                <w:sz w:val="18"/>
                <w:szCs w:val="18"/>
              </w:rPr>
              <w:t>遇险性质</w:t>
            </w:r>
            <w:r w:rsidR="00354B7F" w:rsidRPr="0091421A">
              <w:rPr>
                <w:sz w:val="18"/>
                <w:szCs w:val="18"/>
                <w:vertAlign w:val="superscript"/>
              </w:rPr>
              <w:t>(1)</w:t>
            </w:r>
          </w:p>
        </w:tc>
        <w:tc>
          <w:tcPr>
            <w:tcW w:w="1689" w:type="dxa"/>
            <w:tcBorders>
              <w:top w:val="single" w:sz="6" w:space="0" w:color="auto"/>
              <w:bottom w:val="single" w:sz="6" w:space="0" w:color="auto"/>
              <w:right w:val="single" w:sz="6" w:space="0" w:color="auto"/>
            </w:tcBorders>
            <w:vAlign w:val="center"/>
          </w:tcPr>
          <w:p w:rsidR="0081690D" w:rsidRPr="00354B7F" w:rsidRDefault="0081690D" w:rsidP="000A2826">
            <w:pPr>
              <w:pStyle w:val="Tablehead"/>
              <w:rPr>
                <w:sz w:val="18"/>
                <w:szCs w:val="18"/>
              </w:rPr>
            </w:pPr>
            <w:r w:rsidRPr="005972E8">
              <w:rPr>
                <w:rFonts w:hint="eastAsia"/>
                <w:sz w:val="18"/>
                <w:szCs w:val="18"/>
              </w:rPr>
              <w:t>第</w:t>
            </w:r>
            <w:r w:rsidRPr="005972E8">
              <w:rPr>
                <w:rFonts w:hint="eastAsia"/>
                <w:sz w:val="18"/>
                <w:szCs w:val="18"/>
              </w:rPr>
              <w:t>1</w:t>
            </w:r>
            <w:r w:rsidRPr="005972E8">
              <w:rPr>
                <w:rFonts w:hint="eastAsia"/>
                <w:sz w:val="18"/>
                <w:szCs w:val="18"/>
              </w:rPr>
              <w:t>遥控指令</w:t>
            </w:r>
            <w:r w:rsidR="00354B7F" w:rsidRPr="0091421A">
              <w:rPr>
                <w:sz w:val="18"/>
                <w:szCs w:val="18"/>
                <w:vertAlign w:val="superscript"/>
              </w:rPr>
              <w:t>(1)</w:t>
            </w:r>
          </w:p>
        </w:tc>
        <w:tc>
          <w:tcPr>
            <w:tcW w:w="1940" w:type="dxa"/>
            <w:tcBorders>
              <w:top w:val="single" w:sz="6" w:space="0" w:color="auto"/>
              <w:bottom w:val="single" w:sz="6" w:space="0" w:color="auto"/>
              <w:right w:val="single" w:sz="6" w:space="0" w:color="auto"/>
            </w:tcBorders>
            <w:vAlign w:val="center"/>
          </w:tcPr>
          <w:p w:rsidR="0081690D" w:rsidRPr="00354B7F" w:rsidRDefault="0081690D" w:rsidP="000A2826">
            <w:pPr>
              <w:pStyle w:val="Tablehead"/>
              <w:rPr>
                <w:sz w:val="18"/>
                <w:szCs w:val="18"/>
              </w:rPr>
            </w:pPr>
            <w:r w:rsidRPr="005972E8">
              <w:rPr>
                <w:rFonts w:hint="eastAsia"/>
                <w:sz w:val="18"/>
                <w:szCs w:val="18"/>
              </w:rPr>
              <w:t>第</w:t>
            </w:r>
            <w:r w:rsidRPr="005972E8">
              <w:rPr>
                <w:rFonts w:hint="eastAsia"/>
                <w:sz w:val="18"/>
                <w:szCs w:val="18"/>
              </w:rPr>
              <w:t>2</w:t>
            </w:r>
            <w:r w:rsidRPr="005972E8">
              <w:rPr>
                <w:rFonts w:hint="eastAsia"/>
                <w:sz w:val="18"/>
                <w:szCs w:val="18"/>
              </w:rPr>
              <w:t>遥控指令</w:t>
            </w:r>
            <w:r w:rsidR="00354B7F" w:rsidRPr="0091421A">
              <w:rPr>
                <w:sz w:val="18"/>
                <w:szCs w:val="18"/>
                <w:vertAlign w:val="superscript"/>
              </w:rPr>
              <w:t>(1)</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100</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例行</w:t>
            </w:r>
          </w:p>
        </w:tc>
        <w:tc>
          <w:tcPr>
            <w:tcW w:w="1417" w:type="dxa"/>
            <w:tcBorders>
              <w:top w:val="single" w:sz="6" w:space="0" w:color="auto"/>
              <w:bottom w:val="single" w:sz="6" w:space="0" w:color="auto"/>
              <w:right w:val="single" w:sz="6" w:space="0" w:color="auto"/>
            </w:tcBorders>
          </w:tcPr>
          <w:p w:rsidR="00373B56" w:rsidRPr="005972E8" w:rsidRDefault="00373B56" w:rsidP="00373B56">
            <w:pPr>
              <w:pStyle w:val="TableText0"/>
              <w:spacing w:before="60" w:after="60" w:line="240" w:lineRule="auto"/>
              <w:rPr>
                <w:szCs w:val="18"/>
              </w:rPr>
            </w:pPr>
            <w:r w:rsidRPr="005972E8">
              <w:rPr>
                <w:rFonts w:hint="eastAsia"/>
                <w:szCs w:val="18"/>
                <w:lang w:eastAsia="zh-CN"/>
              </w:rPr>
              <w:t>起火</w:t>
            </w:r>
            <w:r>
              <w:rPr>
                <w:rFonts w:hint="eastAsia"/>
                <w:szCs w:val="18"/>
                <w:lang w:eastAsia="zh-CN"/>
              </w:rPr>
              <w:t>、</w:t>
            </w:r>
            <w:r w:rsidRPr="005972E8">
              <w:rPr>
                <w:rFonts w:hint="eastAsia"/>
                <w:szCs w:val="18"/>
                <w:lang w:eastAsia="zh-CN"/>
              </w:rPr>
              <w:t>爆炸</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szCs w:val="18"/>
              </w:rPr>
              <w:t>F3E/G3E</w:t>
            </w:r>
            <w:r w:rsidRPr="005972E8">
              <w:rPr>
                <w:szCs w:val="18"/>
              </w:rPr>
              <w:br/>
            </w:r>
            <w:r w:rsidRPr="005972E8">
              <w:rPr>
                <w:rFonts w:hint="eastAsia"/>
                <w:szCs w:val="18"/>
                <w:lang w:eastAsia="zh-CN"/>
              </w:rPr>
              <w:t>全</w:t>
            </w:r>
            <w:r w:rsidRPr="005972E8">
              <w:rPr>
                <w:rFonts w:hint="eastAsia"/>
                <w:szCs w:val="18"/>
                <w:lang w:val="de-DE" w:eastAsia="zh-CN"/>
              </w:rPr>
              <w:t>模式</w:t>
            </w:r>
            <w:r w:rsidRPr="005972E8">
              <w:rPr>
                <w:szCs w:val="18"/>
              </w:rPr>
              <w:t>TP</w:t>
            </w: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未说明原因</w:t>
            </w:r>
            <w:r w:rsidRPr="005972E8">
              <w:rPr>
                <w:szCs w:val="18"/>
                <w:vertAlign w:val="superscript"/>
              </w:rPr>
              <w:t xml:space="preserve"> (2)</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101</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进水</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szCs w:val="18"/>
              </w:rPr>
              <w:t>F3E/G3E</w:t>
            </w:r>
            <w:r w:rsidRPr="005972E8">
              <w:rPr>
                <w:szCs w:val="18"/>
              </w:rPr>
              <w:br/>
            </w:r>
            <w:r w:rsidRPr="005972E8">
              <w:rPr>
                <w:rFonts w:hint="eastAsia"/>
                <w:szCs w:val="18"/>
                <w:lang w:eastAsia="zh-CN"/>
              </w:rPr>
              <w:t>双工</w:t>
            </w:r>
            <w:r w:rsidRPr="005972E8">
              <w:rPr>
                <w:szCs w:val="18"/>
              </w:rPr>
              <w:t>TP</w:t>
            </w: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lang w:eastAsia="zh-CN"/>
              </w:rPr>
            </w:pPr>
            <w:r w:rsidRPr="005972E8">
              <w:rPr>
                <w:rFonts w:hint="eastAsia"/>
                <w:szCs w:val="18"/>
              </w:rPr>
              <w:t>海事交换中心拥塞</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102</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地理地区</w:t>
            </w: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撞船</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忙</w:t>
            </w:r>
            <w:r w:rsidRPr="005972E8">
              <w:rPr>
                <w:szCs w:val="18"/>
                <w:vertAlign w:val="superscript"/>
              </w:rPr>
              <w:t>(2)</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103</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szCs w:val="18"/>
                <w:vertAlign w:val="superscript"/>
              </w:rPr>
              <w:t>(3)</w:t>
            </w: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vertAlign w:val="superscript"/>
              </w:rPr>
            </w:pPr>
            <w:r w:rsidRPr="005972E8">
              <w:rPr>
                <w:szCs w:val="18"/>
                <w:vertAlign w:val="superscript"/>
              </w:rPr>
              <w:t>(3)</w:t>
            </w: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搁浅</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查询</w:t>
            </w: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排队指示</w:t>
            </w:r>
            <w:r w:rsidRPr="005972E8">
              <w:rPr>
                <w:szCs w:val="18"/>
                <w:vertAlign w:val="superscript"/>
              </w:rPr>
              <w:t>(2)</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104</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RX-0</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船倾斜，有翻船危险</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lang w:eastAsia="zh-CN"/>
              </w:rPr>
              <w:t>无法遵守</w:t>
            </w: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被禁</w:t>
            </w:r>
            <w:r w:rsidRPr="005972E8">
              <w:rPr>
                <w:rFonts w:hint="eastAsia"/>
                <w:szCs w:val="18"/>
                <w:lang w:eastAsia="zh-CN"/>
              </w:rPr>
              <w:t>台</w:t>
            </w:r>
            <w:r w:rsidRPr="005972E8">
              <w:rPr>
                <w:rFonts w:hint="eastAsia"/>
                <w:szCs w:val="18"/>
              </w:rPr>
              <w:t>站</w:t>
            </w:r>
            <w:r w:rsidRPr="005972E8">
              <w:rPr>
                <w:szCs w:val="18"/>
                <w:vertAlign w:val="superscript"/>
              </w:rPr>
              <w:t>(2)</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105</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1</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下沉</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呼叫结束</w:t>
            </w:r>
            <w:r w:rsidRPr="005972E8">
              <w:rPr>
                <w:szCs w:val="18"/>
                <w:vertAlign w:val="superscript"/>
              </w:rPr>
              <w:t>(4)</w:t>
            </w: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无操作员</w:t>
            </w:r>
            <w:r w:rsidRPr="005972E8">
              <w:rPr>
                <w:szCs w:val="18"/>
                <w:vertAlign w:val="superscript"/>
              </w:rPr>
              <w:t>(2)</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106</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2</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szCs w:val="18"/>
                <w:vertAlign w:val="superscript"/>
              </w:rPr>
              <w:t>(6)</w:t>
            </w: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失</w:t>
            </w:r>
            <w:r w:rsidRPr="005972E8">
              <w:rPr>
                <w:rFonts w:hint="eastAsia"/>
                <w:szCs w:val="18"/>
                <w:lang w:eastAsia="zh-CN"/>
              </w:rPr>
              <w:t>控</w:t>
            </w:r>
            <w:r w:rsidRPr="005972E8">
              <w:rPr>
                <w:rFonts w:hint="eastAsia"/>
                <w:szCs w:val="18"/>
              </w:rPr>
              <w:t>漂流</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数据</w:t>
            </w: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暂时无操作员</w:t>
            </w:r>
            <w:r w:rsidRPr="005972E8">
              <w:rPr>
                <w:szCs w:val="18"/>
                <w:vertAlign w:val="superscript"/>
              </w:rPr>
              <w:t>(2)</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107</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3</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原因不明的</w:t>
            </w:r>
            <w:r w:rsidRPr="005972E8">
              <w:rPr>
                <w:szCs w:val="18"/>
                <w:lang w:eastAsia="zh-CN"/>
              </w:rPr>
              <w:br/>
            </w:r>
            <w:r w:rsidRPr="005972E8">
              <w:rPr>
                <w:rFonts w:hint="eastAsia"/>
                <w:szCs w:val="18"/>
              </w:rPr>
              <w:t>遇险</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设备</w:t>
            </w:r>
            <w:r w:rsidRPr="005972E8">
              <w:rPr>
                <w:rFonts w:hint="eastAsia"/>
                <w:szCs w:val="18"/>
                <w:lang w:eastAsia="zh-CN"/>
              </w:rPr>
              <w:t>停用</w:t>
            </w:r>
            <w:r w:rsidRPr="005972E8">
              <w:rPr>
                <w:szCs w:val="18"/>
                <w:vertAlign w:val="superscript"/>
              </w:rPr>
              <w:t>(2)</w:t>
            </w:r>
          </w:p>
        </w:tc>
      </w:tr>
      <w:tr w:rsidR="00373B56" w:rsidRPr="005972E8" w:rsidTr="000A2826">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108</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4</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lang w:eastAsia="zh-CN"/>
              </w:rPr>
              <w:t>安全</w:t>
            </w: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r w:rsidRPr="005972E8">
              <w:rPr>
                <w:rFonts w:hint="eastAsia"/>
                <w:szCs w:val="18"/>
              </w:rPr>
              <w:t>弃船</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rPr>
            </w:pP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lang w:eastAsia="zh-CN"/>
              </w:rPr>
            </w:pPr>
            <w:r w:rsidRPr="005972E8">
              <w:rPr>
                <w:rFonts w:hint="eastAsia"/>
                <w:szCs w:val="18"/>
                <w:lang w:eastAsia="zh-CN"/>
              </w:rPr>
              <w:t>无法使用推荐的</w:t>
            </w:r>
            <w:r>
              <w:rPr>
                <w:szCs w:val="18"/>
                <w:lang w:eastAsia="zh-CN"/>
              </w:rPr>
              <w:br/>
            </w:r>
            <w:r w:rsidRPr="005972E8">
              <w:rPr>
                <w:rFonts w:hint="eastAsia"/>
                <w:szCs w:val="18"/>
                <w:lang w:eastAsia="zh-CN"/>
              </w:rPr>
              <w:t>信道</w:t>
            </w:r>
            <w:r w:rsidRPr="005972E8">
              <w:rPr>
                <w:szCs w:val="18"/>
                <w:vertAlign w:val="superscript"/>
                <w:lang w:eastAsia="zh-CN"/>
              </w:rPr>
              <w:t>(2)</w:t>
            </w:r>
          </w:p>
        </w:tc>
      </w:tr>
      <w:tr w:rsidR="00373B56" w:rsidRPr="005972E8" w:rsidTr="00892D52">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109</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lang w:eastAsia="zh-CN"/>
              </w:rPr>
            </w:pPr>
            <w:r w:rsidRPr="005972E8">
              <w:rPr>
                <w:rFonts w:hint="eastAsia"/>
                <w:szCs w:val="18"/>
                <w:lang w:eastAsia="zh-CN"/>
              </w:rPr>
              <w:t>RX-5</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lang w:eastAsia="zh-CN"/>
              </w:rPr>
            </w:pPr>
          </w:p>
        </w:tc>
        <w:tc>
          <w:tcPr>
            <w:tcW w:w="911"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lang w:eastAsia="zh-CN"/>
              </w:rPr>
            </w:pP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lang w:eastAsia="zh-CN"/>
              </w:rPr>
            </w:pPr>
            <w:r w:rsidRPr="005972E8">
              <w:rPr>
                <w:rFonts w:hint="eastAsia"/>
                <w:szCs w:val="18"/>
                <w:lang w:eastAsia="zh-CN"/>
              </w:rPr>
              <w:t>海盗</w:t>
            </w:r>
            <w:r w:rsidRPr="005972E8">
              <w:rPr>
                <w:rFonts w:hint="eastAsia"/>
                <w:szCs w:val="18"/>
                <w:lang w:eastAsia="zh-CN"/>
              </w:rPr>
              <w:t>/</w:t>
            </w:r>
            <w:r w:rsidRPr="005972E8">
              <w:rPr>
                <w:rFonts w:hint="eastAsia"/>
                <w:szCs w:val="18"/>
                <w:lang w:eastAsia="zh-CN"/>
              </w:rPr>
              <w:t>武装抢劫</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lang w:eastAsia="zh-CN"/>
              </w:rPr>
            </w:pPr>
            <w:r w:rsidRPr="005972E8">
              <w:rPr>
                <w:szCs w:val="18"/>
                <w:lang w:eastAsia="zh-CN"/>
              </w:rPr>
              <w:t>J3E TP</w:t>
            </w:r>
          </w:p>
        </w:tc>
        <w:tc>
          <w:tcPr>
            <w:tcW w:w="1940"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lang w:eastAsia="zh-CN"/>
              </w:rPr>
            </w:pPr>
            <w:r w:rsidRPr="005972E8">
              <w:rPr>
                <w:rFonts w:hint="eastAsia"/>
                <w:szCs w:val="18"/>
                <w:lang w:eastAsia="zh-CN"/>
              </w:rPr>
              <w:t>无法使用推荐的</w:t>
            </w:r>
            <w:r>
              <w:rPr>
                <w:szCs w:val="18"/>
                <w:lang w:eastAsia="zh-CN"/>
              </w:rPr>
              <w:br/>
            </w:r>
            <w:r w:rsidRPr="005972E8">
              <w:rPr>
                <w:rFonts w:hint="eastAsia"/>
                <w:szCs w:val="18"/>
                <w:lang w:eastAsia="zh-CN"/>
              </w:rPr>
              <w:t>模式</w:t>
            </w:r>
            <w:r w:rsidRPr="005972E8">
              <w:rPr>
                <w:szCs w:val="18"/>
                <w:vertAlign w:val="superscript"/>
                <w:lang w:eastAsia="zh-CN"/>
              </w:rPr>
              <w:t>(2)</w:t>
            </w:r>
          </w:p>
        </w:tc>
      </w:tr>
      <w:tr w:rsidR="00373B56" w:rsidRPr="005972E8" w:rsidTr="00892D52">
        <w:trPr>
          <w:cantSplit/>
          <w:jc w:val="center"/>
        </w:trPr>
        <w:tc>
          <w:tcPr>
            <w:tcW w:w="851" w:type="dxa"/>
            <w:tcBorders>
              <w:top w:val="single" w:sz="6" w:space="0" w:color="auto"/>
              <w:left w:val="single" w:sz="6" w:space="0" w:color="auto"/>
              <w:bottom w:val="single" w:sz="6" w:space="0" w:color="auto"/>
              <w:right w:val="single" w:sz="6" w:space="0" w:color="auto"/>
            </w:tcBorders>
          </w:tcPr>
          <w:p w:rsidR="00373B56" w:rsidRPr="0091421A" w:rsidRDefault="00373B56" w:rsidP="001A4C53">
            <w:pPr>
              <w:pStyle w:val="Tabletext"/>
              <w:jc w:val="center"/>
              <w:rPr>
                <w:sz w:val="18"/>
                <w:szCs w:val="18"/>
              </w:rPr>
            </w:pPr>
            <w:r w:rsidRPr="0091421A">
              <w:rPr>
                <w:sz w:val="18"/>
                <w:szCs w:val="18"/>
              </w:rPr>
              <w:t>110</w:t>
            </w:r>
          </w:p>
        </w:tc>
        <w:tc>
          <w:tcPr>
            <w:tcW w:w="1362"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jc w:val="left"/>
              <w:rPr>
                <w:szCs w:val="18"/>
                <w:lang w:eastAsia="zh-CN"/>
              </w:rPr>
            </w:pPr>
            <w:r w:rsidRPr="005972E8">
              <w:rPr>
                <w:rFonts w:hint="eastAsia"/>
                <w:szCs w:val="18"/>
                <w:lang w:eastAsia="zh-CN"/>
              </w:rPr>
              <w:t>RX-6</w:t>
            </w:r>
            <w:r w:rsidRPr="005972E8">
              <w:rPr>
                <w:rFonts w:hint="eastAsia"/>
                <w:szCs w:val="18"/>
                <w:lang w:eastAsia="zh-CN"/>
              </w:rPr>
              <w:t>位置</w:t>
            </w:r>
            <w:r w:rsidRPr="005972E8">
              <w:rPr>
                <w:szCs w:val="18"/>
                <w:lang w:eastAsia="zh-CN"/>
              </w:rPr>
              <w:br/>
            </w:r>
            <w:r w:rsidRPr="005972E8">
              <w:rPr>
                <w:rFonts w:hint="eastAsia"/>
                <w:szCs w:val="18"/>
                <w:lang w:eastAsia="zh-CN"/>
              </w:rPr>
              <w:t>相位调整</w:t>
            </w:r>
          </w:p>
        </w:tc>
        <w:tc>
          <w:tcPr>
            <w:tcW w:w="1526"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lang w:eastAsia="zh-CN"/>
              </w:rPr>
            </w:pPr>
            <w:r w:rsidRPr="005972E8">
              <w:rPr>
                <w:szCs w:val="18"/>
                <w:vertAlign w:val="superscript"/>
                <w:lang w:eastAsia="zh-CN"/>
              </w:rPr>
              <w:t>(5)</w:t>
            </w:r>
          </w:p>
        </w:tc>
        <w:tc>
          <w:tcPr>
            <w:tcW w:w="911" w:type="dxa"/>
            <w:tcBorders>
              <w:top w:val="single" w:sz="6" w:space="0" w:color="auto"/>
              <w:bottom w:val="single" w:sz="4" w:space="0" w:color="auto"/>
              <w:right w:val="single" w:sz="6" w:space="0" w:color="auto"/>
            </w:tcBorders>
          </w:tcPr>
          <w:p w:rsidR="00373B56" w:rsidRPr="005972E8" w:rsidRDefault="00373B56" w:rsidP="000A2826">
            <w:pPr>
              <w:pStyle w:val="TableText0"/>
              <w:spacing w:before="60" w:after="60" w:line="240" w:lineRule="auto"/>
              <w:rPr>
                <w:szCs w:val="18"/>
                <w:lang w:eastAsia="zh-CN"/>
              </w:rPr>
            </w:pPr>
            <w:r w:rsidRPr="005972E8">
              <w:rPr>
                <w:rFonts w:hint="eastAsia"/>
                <w:szCs w:val="18"/>
                <w:lang w:eastAsia="zh-CN"/>
              </w:rPr>
              <w:t>紧急</w:t>
            </w:r>
          </w:p>
        </w:tc>
        <w:tc>
          <w:tcPr>
            <w:tcW w:w="1417"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rPr>
                <w:szCs w:val="18"/>
                <w:lang w:eastAsia="zh-CN"/>
              </w:rPr>
            </w:pPr>
            <w:r w:rsidRPr="005972E8">
              <w:rPr>
                <w:rFonts w:hint="eastAsia"/>
                <w:szCs w:val="18"/>
                <w:lang w:eastAsia="zh-CN"/>
              </w:rPr>
              <w:t>人员落水</w:t>
            </w:r>
          </w:p>
        </w:tc>
        <w:tc>
          <w:tcPr>
            <w:tcW w:w="1689" w:type="dxa"/>
            <w:tcBorders>
              <w:top w:val="single" w:sz="6" w:space="0" w:color="auto"/>
              <w:bottom w:val="single" w:sz="6" w:space="0" w:color="auto"/>
              <w:right w:val="single" w:sz="6" w:space="0" w:color="auto"/>
            </w:tcBorders>
          </w:tcPr>
          <w:p w:rsidR="00373B56" w:rsidRPr="005972E8" w:rsidRDefault="00373B56" w:rsidP="000A2826">
            <w:pPr>
              <w:pStyle w:val="TableText0"/>
              <w:spacing w:before="60" w:after="60" w:line="240" w:lineRule="auto"/>
              <w:ind w:right="-57"/>
              <w:jc w:val="left"/>
              <w:rPr>
                <w:szCs w:val="18"/>
                <w:lang w:eastAsia="zh-CN"/>
              </w:rPr>
            </w:pPr>
            <w:r w:rsidRPr="005972E8">
              <w:rPr>
                <w:rFonts w:hint="eastAsia"/>
                <w:szCs w:val="18"/>
                <w:lang w:eastAsia="zh-CN"/>
              </w:rPr>
              <w:t>遇险确认</w:t>
            </w:r>
          </w:p>
        </w:tc>
        <w:tc>
          <w:tcPr>
            <w:tcW w:w="1940" w:type="dxa"/>
            <w:tcBorders>
              <w:top w:val="single" w:sz="6" w:space="0" w:color="auto"/>
              <w:bottom w:val="single" w:sz="6" w:space="0" w:color="auto"/>
              <w:right w:val="single" w:sz="6" w:space="0" w:color="auto"/>
            </w:tcBorders>
          </w:tcPr>
          <w:p w:rsidR="00373B56" w:rsidRPr="005972E8" w:rsidRDefault="00373B56" w:rsidP="0041088E">
            <w:pPr>
              <w:pStyle w:val="TableText0"/>
              <w:spacing w:before="60" w:after="60" w:line="240" w:lineRule="auto"/>
              <w:jc w:val="left"/>
              <w:rPr>
                <w:szCs w:val="18"/>
                <w:lang w:eastAsia="zh-CN"/>
              </w:rPr>
            </w:pPr>
            <w:r>
              <w:rPr>
                <w:rFonts w:hint="eastAsia"/>
                <w:szCs w:val="18"/>
                <w:lang w:eastAsia="zh-CN"/>
              </w:rPr>
              <w:t>未参加武装冲突国家的</w:t>
            </w:r>
            <w:r w:rsidRPr="005972E8">
              <w:rPr>
                <w:rFonts w:hint="eastAsia"/>
                <w:szCs w:val="18"/>
                <w:lang w:eastAsia="zh-CN"/>
              </w:rPr>
              <w:t>船舶和航空器</w:t>
            </w:r>
          </w:p>
        </w:tc>
      </w:tr>
    </w:tbl>
    <w:p w:rsidR="00E00AF0" w:rsidRDefault="00E00AF0">
      <w:pPr>
        <w:rPr>
          <w:lang w:eastAsia="zh-CN"/>
        </w:rPr>
      </w:pPr>
    </w:p>
    <w:p w:rsidR="000A2826" w:rsidRDefault="000A2826">
      <w:pPr>
        <w:rPr>
          <w:lang w:eastAsia="zh-CN"/>
        </w:rPr>
      </w:pPr>
      <w:r>
        <w:rPr>
          <w:lang w:eastAsia="zh-CN"/>
        </w:rPr>
        <w:br w:type="page"/>
      </w:r>
    </w:p>
    <w:p w:rsidR="000A2826" w:rsidRPr="00487636" w:rsidRDefault="000A2826" w:rsidP="000A2826">
      <w:pPr>
        <w:pStyle w:val="TableNo"/>
        <w:rPr>
          <w:szCs w:val="24"/>
          <w:lang w:val="en-US" w:eastAsia="zh-CN"/>
        </w:rPr>
      </w:pPr>
      <w:r w:rsidRPr="00487636">
        <w:rPr>
          <w:szCs w:val="24"/>
          <w:lang w:val="en-US" w:eastAsia="zh-CN"/>
        </w:rPr>
        <w:lastRenderedPageBreak/>
        <w:t>表</w:t>
      </w:r>
      <w:r w:rsidR="00FD4BD1" w:rsidRPr="00487636">
        <w:rPr>
          <w:szCs w:val="24"/>
          <w:lang w:val="en-US"/>
        </w:rPr>
        <w:t>A1-</w:t>
      </w:r>
      <w:r w:rsidRPr="00487636">
        <w:rPr>
          <w:szCs w:val="24"/>
          <w:lang w:val="en-US" w:eastAsia="zh-CN"/>
        </w:rPr>
        <w:t>3</w:t>
      </w:r>
      <w:r w:rsidR="00937D55" w:rsidRPr="00487636">
        <w:rPr>
          <w:rFonts w:hint="eastAsia"/>
          <w:szCs w:val="24"/>
          <w:lang w:val="en-US" w:eastAsia="zh-CN"/>
        </w:rPr>
        <w:t>（</w:t>
      </w:r>
      <w:r w:rsidRPr="00487636">
        <w:rPr>
          <w:rFonts w:ascii="STKaiti" w:eastAsia="STKaiti" w:hAnsi="STKaiti" w:hint="eastAsia"/>
          <w:szCs w:val="24"/>
          <w:lang w:val="en-US" w:eastAsia="zh-CN"/>
        </w:rPr>
        <w:t>完</w:t>
      </w:r>
      <w:r w:rsidR="00937D55" w:rsidRPr="00487636">
        <w:rPr>
          <w:rFonts w:hint="eastAsia"/>
          <w:szCs w:val="24"/>
          <w:lang w:val="en-US" w:eastAsia="zh-CN"/>
        </w:rPr>
        <w:t>）</w:t>
      </w:r>
    </w:p>
    <w:tbl>
      <w:tblPr>
        <w:tblW w:w="0" w:type="auto"/>
        <w:jc w:val="center"/>
        <w:tblLayout w:type="fixed"/>
        <w:tblCellMar>
          <w:left w:w="107" w:type="dxa"/>
          <w:right w:w="107" w:type="dxa"/>
        </w:tblCellMar>
        <w:tblLook w:val="0000" w:firstRow="0" w:lastRow="0" w:firstColumn="0" w:lastColumn="0" w:noHBand="0" w:noVBand="0"/>
      </w:tblPr>
      <w:tblGrid>
        <w:gridCol w:w="836"/>
        <w:gridCol w:w="1362"/>
        <w:gridCol w:w="1526"/>
        <w:gridCol w:w="911"/>
        <w:gridCol w:w="1417"/>
        <w:gridCol w:w="1689"/>
        <w:gridCol w:w="1911"/>
      </w:tblGrid>
      <w:tr w:rsidR="00717D22" w:rsidRPr="000A2826" w:rsidTr="001A4C53">
        <w:trPr>
          <w:cantSplit/>
          <w:jc w:val="center"/>
        </w:trPr>
        <w:tc>
          <w:tcPr>
            <w:tcW w:w="836" w:type="dxa"/>
            <w:tcBorders>
              <w:top w:val="single" w:sz="6" w:space="0" w:color="auto"/>
              <w:left w:val="single" w:sz="6" w:space="0" w:color="auto"/>
              <w:bottom w:val="single" w:sz="6" w:space="0" w:color="auto"/>
              <w:right w:val="single" w:sz="6" w:space="0" w:color="auto"/>
            </w:tcBorders>
            <w:vAlign w:val="center"/>
          </w:tcPr>
          <w:p w:rsidR="00717D22" w:rsidRPr="005972E8" w:rsidRDefault="00717D22" w:rsidP="001A4C53">
            <w:pPr>
              <w:pStyle w:val="Tablehead"/>
              <w:rPr>
                <w:sz w:val="18"/>
                <w:szCs w:val="18"/>
              </w:rPr>
            </w:pPr>
            <w:r w:rsidRPr="00354B7F">
              <w:rPr>
                <w:rFonts w:hint="eastAsia"/>
                <w:sz w:val="18"/>
                <w:szCs w:val="18"/>
              </w:rPr>
              <w:t>符号的</w:t>
            </w:r>
            <w:r w:rsidRPr="00354B7F">
              <w:rPr>
                <w:sz w:val="18"/>
                <w:szCs w:val="18"/>
              </w:rPr>
              <w:br/>
            </w:r>
            <w:r w:rsidRPr="00354B7F">
              <w:rPr>
                <w:rFonts w:hint="eastAsia"/>
                <w:sz w:val="18"/>
                <w:szCs w:val="18"/>
              </w:rPr>
              <w:t>编号</w:t>
            </w:r>
          </w:p>
        </w:tc>
        <w:tc>
          <w:tcPr>
            <w:tcW w:w="1362" w:type="dxa"/>
            <w:tcBorders>
              <w:top w:val="single" w:sz="6" w:space="0" w:color="auto"/>
              <w:bottom w:val="single" w:sz="6" w:space="0" w:color="auto"/>
              <w:right w:val="single" w:sz="6" w:space="0" w:color="auto"/>
            </w:tcBorders>
            <w:vAlign w:val="center"/>
          </w:tcPr>
          <w:p w:rsidR="00717D22" w:rsidRPr="005972E8" w:rsidRDefault="00717D22" w:rsidP="001A4C53">
            <w:pPr>
              <w:pStyle w:val="Tablehead"/>
              <w:rPr>
                <w:sz w:val="18"/>
                <w:szCs w:val="18"/>
              </w:rPr>
            </w:pPr>
            <w:r w:rsidRPr="005972E8">
              <w:rPr>
                <w:rFonts w:hint="eastAsia"/>
                <w:sz w:val="18"/>
                <w:szCs w:val="18"/>
              </w:rPr>
              <w:t>相位调整和</w:t>
            </w:r>
            <w:r w:rsidRPr="005972E8">
              <w:rPr>
                <w:rFonts w:hint="eastAsia"/>
                <w:sz w:val="18"/>
                <w:szCs w:val="18"/>
              </w:rPr>
              <w:br/>
            </w:r>
            <w:r w:rsidRPr="005972E8">
              <w:rPr>
                <w:rFonts w:hint="eastAsia"/>
                <w:sz w:val="18"/>
                <w:szCs w:val="18"/>
              </w:rPr>
              <w:t>特</w:t>
            </w:r>
            <w:r>
              <w:rPr>
                <w:rFonts w:hint="eastAsia"/>
                <w:sz w:val="18"/>
                <w:szCs w:val="18"/>
              </w:rPr>
              <w:t>有</w:t>
            </w:r>
            <w:r w:rsidRPr="005972E8">
              <w:rPr>
                <w:rFonts w:hint="eastAsia"/>
                <w:sz w:val="18"/>
                <w:szCs w:val="18"/>
              </w:rPr>
              <w:t>功能</w:t>
            </w:r>
          </w:p>
        </w:tc>
        <w:tc>
          <w:tcPr>
            <w:tcW w:w="1526" w:type="dxa"/>
            <w:tcBorders>
              <w:top w:val="single" w:sz="6" w:space="0" w:color="auto"/>
              <w:bottom w:val="single" w:sz="6" w:space="0" w:color="auto"/>
              <w:right w:val="single" w:sz="6" w:space="0" w:color="auto"/>
            </w:tcBorders>
            <w:vAlign w:val="center"/>
          </w:tcPr>
          <w:p w:rsidR="00717D22" w:rsidRPr="005972E8" w:rsidRDefault="00717D22" w:rsidP="001A4C53">
            <w:pPr>
              <w:pStyle w:val="Tablehead"/>
              <w:rPr>
                <w:sz w:val="18"/>
                <w:szCs w:val="18"/>
              </w:rPr>
            </w:pPr>
            <w:r w:rsidRPr="005972E8">
              <w:rPr>
                <w:rFonts w:hint="eastAsia"/>
                <w:sz w:val="18"/>
                <w:szCs w:val="18"/>
              </w:rPr>
              <w:t>格式指示符</w:t>
            </w:r>
            <w:r w:rsidRPr="0091421A">
              <w:rPr>
                <w:sz w:val="18"/>
                <w:szCs w:val="18"/>
                <w:vertAlign w:val="superscript"/>
              </w:rPr>
              <w:t>(1)</w:t>
            </w:r>
          </w:p>
        </w:tc>
        <w:tc>
          <w:tcPr>
            <w:tcW w:w="911" w:type="dxa"/>
            <w:tcBorders>
              <w:top w:val="single" w:sz="6" w:space="0" w:color="auto"/>
              <w:bottom w:val="single" w:sz="6" w:space="0" w:color="auto"/>
              <w:right w:val="single" w:sz="6" w:space="0" w:color="auto"/>
            </w:tcBorders>
            <w:vAlign w:val="center"/>
          </w:tcPr>
          <w:p w:rsidR="00717D22" w:rsidRPr="00354B7F" w:rsidRDefault="00717D22" w:rsidP="001A4C53">
            <w:pPr>
              <w:pStyle w:val="Tablehead"/>
              <w:ind w:left="-57" w:right="-57"/>
              <w:rPr>
                <w:sz w:val="18"/>
                <w:szCs w:val="18"/>
              </w:rPr>
            </w:pPr>
            <w:r w:rsidRPr="005972E8">
              <w:rPr>
                <w:rFonts w:hint="eastAsia"/>
                <w:sz w:val="18"/>
                <w:szCs w:val="18"/>
              </w:rPr>
              <w:t>类别</w:t>
            </w:r>
            <w:r w:rsidRPr="0091421A">
              <w:rPr>
                <w:sz w:val="18"/>
                <w:szCs w:val="18"/>
                <w:vertAlign w:val="superscript"/>
              </w:rPr>
              <w:t>(1)</w:t>
            </w:r>
          </w:p>
        </w:tc>
        <w:tc>
          <w:tcPr>
            <w:tcW w:w="1417" w:type="dxa"/>
            <w:tcBorders>
              <w:top w:val="single" w:sz="6" w:space="0" w:color="auto"/>
              <w:bottom w:val="single" w:sz="6" w:space="0" w:color="auto"/>
              <w:right w:val="single" w:sz="6" w:space="0" w:color="auto"/>
            </w:tcBorders>
            <w:vAlign w:val="center"/>
          </w:tcPr>
          <w:p w:rsidR="00717D22" w:rsidRPr="00354B7F" w:rsidRDefault="00717D22" w:rsidP="001A4C53">
            <w:pPr>
              <w:pStyle w:val="Tablehead"/>
              <w:rPr>
                <w:sz w:val="18"/>
                <w:szCs w:val="18"/>
              </w:rPr>
            </w:pPr>
            <w:r w:rsidRPr="005972E8">
              <w:rPr>
                <w:rFonts w:hint="eastAsia"/>
                <w:sz w:val="18"/>
                <w:szCs w:val="18"/>
              </w:rPr>
              <w:t>遇险性质</w:t>
            </w:r>
            <w:r w:rsidRPr="0091421A">
              <w:rPr>
                <w:sz w:val="18"/>
                <w:szCs w:val="18"/>
                <w:vertAlign w:val="superscript"/>
              </w:rPr>
              <w:t>(1)</w:t>
            </w:r>
          </w:p>
        </w:tc>
        <w:tc>
          <w:tcPr>
            <w:tcW w:w="1689" w:type="dxa"/>
            <w:tcBorders>
              <w:top w:val="single" w:sz="6" w:space="0" w:color="auto"/>
              <w:bottom w:val="single" w:sz="6" w:space="0" w:color="auto"/>
              <w:right w:val="single" w:sz="6" w:space="0" w:color="auto"/>
            </w:tcBorders>
            <w:vAlign w:val="center"/>
          </w:tcPr>
          <w:p w:rsidR="00717D22" w:rsidRPr="00354B7F" w:rsidRDefault="00717D22" w:rsidP="001A4C53">
            <w:pPr>
              <w:pStyle w:val="Tablehead"/>
              <w:rPr>
                <w:sz w:val="18"/>
                <w:szCs w:val="18"/>
              </w:rPr>
            </w:pPr>
            <w:r w:rsidRPr="005972E8">
              <w:rPr>
                <w:rFonts w:hint="eastAsia"/>
                <w:sz w:val="18"/>
                <w:szCs w:val="18"/>
              </w:rPr>
              <w:t>第</w:t>
            </w:r>
            <w:r w:rsidRPr="005972E8">
              <w:rPr>
                <w:rFonts w:hint="eastAsia"/>
                <w:sz w:val="18"/>
                <w:szCs w:val="18"/>
              </w:rPr>
              <w:t>1</w:t>
            </w:r>
            <w:r w:rsidRPr="005972E8">
              <w:rPr>
                <w:rFonts w:hint="eastAsia"/>
                <w:sz w:val="18"/>
                <w:szCs w:val="18"/>
              </w:rPr>
              <w:t>遥控指令</w:t>
            </w:r>
            <w:r w:rsidRPr="0091421A">
              <w:rPr>
                <w:sz w:val="18"/>
                <w:szCs w:val="18"/>
                <w:vertAlign w:val="superscript"/>
              </w:rPr>
              <w:t>(1)</w:t>
            </w:r>
          </w:p>
        </w:tc>
        <w:tc>
          <w:tcPr>
            <w:tcW w:w="1911" w:type="dxa"/>
            <w:tcBorders>
              <w:top w:val="single" w:sz="6" w:space="0" w:color="auto"/>
              <w:bottom w:val="single" w:sz="6" w:space="0" w:color="auto"/>
              <w:right w:val="single" w:sz="6" w:space="0" w:color="auto"/>
            </w:tcBorders>
            <w:vAlign w:val="center"/>
          </w:tcPr>
          <w:p w:rsidR="00717D22" w:rsidRPr="00354B7F" w:rsidRDefault="00717D22" w:rsidP="001A4C53">
            <w:pPr>
              <w:pStyle w:val="Tablehead"/>
              <w:rPr>
                <w:sz w:val="18"/>
                <w:szCs w:val="18"/>
              </w:rPr>
            </w:pPr>
            <w:r w:rsidRPr="005972E8">
              <w:rPr>
                <w:rFonts w:hint="eastAsia"/>
                <w:sz w:val="18"/>
                <w:szCs w:val="18"/>
              </w:rPr>
              <w:t>第</w:t>
            </w:r>
            <w:r w:rsidRPr="005972E8">
              <w:rPr>
                <w:rFonts w:hint="eastAsia"/>
                <w:sz w:val="18"/>
                <w:szCs w:val="18"/>
              </w:rPr>
              <w:t>2</w:t>
            </w:r>
            <w:r w:rsidRPr="005972E8">
              <w:rPr>
                <w:rFonts w:hint="eastAsia"/>
                <w:sz w:val="18"/>
                <w:szCs w:val="18"/>
              </w:rPr>
              <w:t>遥控指令</w:t>
            </w:r>
            <w:r w:rsidRPr="0091421A">
              <w:rPr>
                <w:sz w:val="18"/>
                <w:szCs w:val="18"/>
                <w:vertAlign w:val="superscript"/>
              </w:rPr>
              <w:t>(1)</w:t>
            </w:r>
          </w:p>
        </w:tc>
      </w:tr>
      <w:tr w:rsidR="0081690D" w:rsidRPr="005972E8"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111</w:t>
            </w:r>
          </w:p>
        </w:tc>
        <w:tc>
          <w:tcPr>
            <w:tcW w:w="1362"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rPr>
              <w:t>RX-</w:t>
            </w:r>
            <w:r w:rsidRPr="005972E8">
              <w:rPr>
                <w:rFonts w:hint="eastAsia"/>
                <w:szCs w:val="18"/>
                <w:lang w:eastAsia="zh-CN"/>
              </w:rPr>
              <w:t>7</w:t>
            </w:r>
            <w:r w:rsidRPr="005972E8">
              <w:rPr>
                <w:rFonts w:hint="eastAsia"/>
                <w:szCs w:val="18"/>
              </w:rPr>
              <w:t>位置</w:t>
            </w:r>
            <w:r w:rsidRPr="005972E8">
              <w:rPr>
                <w:szCs w:val="18"/>
                <w:lang w:eastAsia="zh-CN"/>
              </w:rPr>
              <w:br/>
            </w:r>
            <w:r w:rsidRPr="005972E8">
              <w:rPr>
                <w:rFonts w:hint="eastAsia"/>
                <w:szCs w:val="18"/>
              </w:rPr>
              <w:t>相位调整</w:t>
            </w:r>
          </w:p>
        </w:tc>
        <w:tc>
          <w:tcPr>
            <w:tcW w:w="1526"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1" w:type="dxa"/>
            <w:tcBorders>
              <w:top w:val="single" w:sz="6" w:space="0" w:color="auto"/>
              <w:bottom w:val="single" w:sz="6" w:space="0" w:color="auto"/>
              <w:right w:val="single" w:sz="6" w:space="0" w:color="auto"/>
            </w:tcBorders>
          </w:tcPr>
          <w:p w:rsidR="0081690D" w:rsidRPr="005972E8" w:rsidRDefault="0081690D" w:rsidP="00B005DA">
            <w:pPr>
              <w:pStyle w:val="TableText0"/>
              <w:spacing w:before="60" w:after="60" w:line="240" w:lineRule="auto"/>
              <w:jc w:val="left"/>
              <w:rPr>
                <w:szCs w:val="18"/>
                <w:lang w:eastAsia="zh-CN"/>
              </w:rPr>
            </w:pPr>
            <w:r w:rsidRPr="005972E8">
              <w:rPr>
                <w:rFonts w:hint="eastAsia"/>
                <w:szCs w:val="18"/>
                <w:lang w:eastAsia="zh-CN"/>
              </w:rPr>
              <w:t>医疗运输</w:t>
            </w:r>
            <w:r w:rsidR="00937D55">
              <w:rPr>
                <w:szCs w:val="18"/>
                <w:lang w:eastAsia="zh-CN"/>
              </w:rPr>
              <w:br/>
            </w:r>
            <w:r w:rsidR="00937D55">
              <w:rPr>
                <w:rFonts w:hint="eastAsia"/>
                <w:szCs w:val="18"/>
                <w:lang w:eastAsia="zh-CN"/>
              </w:rPr>
              <w:t>（</w:t>
            </w:r>
            <w:r w:rsidR="00620223">
              <w:rPr>
                <w:rFonts w:hint="eastAsia"/>
                <w:szCs w:val="18"/>
                <w:lang w:eastAsia="zh-CN"/>
              </w:rPr>
              <w:t>由</w:t>
            </w:r>
            <w:r w:rsidRPr="005972E8">
              <w:rPr>
                <w:szCs w:val="18"/>
                <w:lang w:eastAsia="zh-CN"/>
              </w:rPr>
              <w:t>1949</w:t>
            </w:r>
            <w:r w:rsidRPr="005972E8">
              <w:rPr>
                <w:rFonts w:hint="eastAsia"/>
                <w:szCs w:val="18"/>
                <w:lang w:eastAsia="zh-CN"/>
              </w:rPr>
              <w:t>年日内瓦公约和附加</w:t>
            </w:r>
            <w:r w:rsidR="00B005DA">
              <w:rPr>
                <w:rFonts w:hint="eastAsia"/>
                <w:szCs w:val="18"/>
                <w:lang w:eastAsia="zh-CN"/>
              </w:rPr>
              <w:t>协议</w:t>
            </w:r>
            <w:r w:rsidRPr="005972E8">
              <w:rPr>
                <w:rFonts w:hint="eastAsia"/>
                <w:szCs w:val="18"/>
                <w:lang w:eastAsia="zh-CN"/>
              </w:rPr>
              <w:t>规定</w:t>
            </w:r>
            <w:r w:rsidR="00937D55">
              <w:rPr>
                <w:rFonts w:hint="eastAsia"/>
                <w:szCs w:val="18"/>
                <w:lang w:eastAsia="zh-CN"/>
              </w:rPr>
              <w:t>）</w:t>
            </w:r>
            <w:r w:rsidR="00B005DA" w:rsidRPr="0084434C">
              <w:rPr>
                <w:szCs w:val="18"/>
                <w:vertAlign w:val="superscript"/>
                <w:lang w:val="en-US" w:eastAsia="zh-CN"/>
              </w:rPr>
              <w:t>A</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112</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w:t>
            </w:r>
          </w:p>
        </w:tc>
        <w:tc>
          <w:tcPr>
            <w:tcW w:w="1417" w:type="dxa"/>
            <w:tcBorders>
              <w:top w:val="single" w:sz="6" w:space="0" w:color="auto"/>
              <w:bottom w:val="single" w:sz="2" w:space="0" w:color="auto"/>
              <w:right w:val="single" w:sz="6" w:space="0" w:color="auto"/>
            </w:tcBorders>
          </w:tcPr>
          <w:p w:rsidR="0081690D" w:rsidRPr="005972E8" w:rsidRDefault="00B005DA" w:rsidP="000A2826">
            <w:pPr>
              <w:pStyle w:val="TableText0"/>
              <w:spacing w:before="60" w:after="60" w:line="240" w:lineRule="auto"/>
              <w:rPr>
                <w:szCs w:val="18"/>
              </w:rPr>
            </w:pPr>
            <w:r w:rsidRPr="0091421A">
              <w:rPr>
                <w:szCs w:val="18"/>
              </w:rPr>
              <w:t>EPIRB</w:t>
            </w:r>
            <w:r w:rsidR="0081690D" w:rsidRPr="005972E8">
              <w:rPr>
                <w:rFonts w:hint="eastAsia"/>
                <w:szCs w:val="18"/>
                <w:lang w:eastAsia="zh-CN"/>
              </w:rPr>
              <w:t>发射</w:t>
            </w:r>
            <w:r w:rsidRPr="0091421A">
              <w:rPr>
                <w:szCs w:val="18"/>
                <w:vertAlign w:val="superscript"/>
              </w:rPr>
              <w:t>B</w:t>
            </w: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lang w:eastAsia="zh-CN"/>
              </w:rPr>
              <w:t>遇险应答</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付费电话</w:t>
            </w:r>
            <w:r w:rsidRPr="005972E8">
              <w:rPr>
                <w:rFonts w:hint="eastAsia"/>
                <w:szCs w:val="18"/>
                <w:lang w:eastAsia="zh-CN"/>
              </w:rPr>
              <w:t>/</w:t>
            </w:r>
            <w:r w:rsidRPr="005972E8">
              <w:rPr>
                <w:rFonts w:hint="eastAsia"/>
                <w:szCs w:val="18"/>
                <w:lang w:eastAsia="zh-CN"/>
              </w:rPr>
              <w:t>公用电话通话间</w:t>
            </w:r>
            <w:r w:rsidR="00B005DA" w:rsidRPr="0084434C">
              <w:rPr>
                <w:szCs w:val="18"/>
                <w:vertAlign w:val="superscript"/>
                <w:lang w:val="en-US" w:eastAsia="zh-CN"/>
              </w:rPr>
              <w:t>C</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113</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B005DA" w:rsidP="000A2826">
            <w:pPr>
              <w:pStyle w:val="TableText0"/>
              <w:spacing w:before="60" w:after="60" w:line="240" w:lineRule="auto"/>
              <w:jc w:val="left"/>
              <w:rPr>
                <w:szCs w:val="18"/>
              </w:rPr>
            </w:pPr>
            <w:r w:rsidRPr="0091421A">
              <w:rPr>
                <w:szCs w:val="18"/>
              </w:rPr>
              <w:t>F1B/J2B TTY</w:t>
            </w:r>
            <w:r w:rsidRPr="0091421A">
              <w:rPr>
                <w:szCs w:val="18"/>
              </w:rPr>
              <w:noBreakHyphen/>
              <w:t>FEC</w:t>
            </w: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lang w:eastAsia="zh-CN"/>
              </w:rPr>
            </w:pPr>
            <w:r w:rsidRPr="005972E8">
              <w:rPr>
                <w:rFonts w:hint="eastAsia"/>
                <w:szCs w:val="18"/>
                <w:lang w:eastAsia="zh-CN"/>
              </w:rPr>
              <w:t>符合</w:t>
            </w:r>
            <w:r w:rsidRPr="005972E8">
              <w:rPr>
                <w:rFonts w:hint="eastAsia"/>
                <w:szCs w:val="18"/>
                <w:lang w:eastAsia="zh-CN"/>
              </w:rPr>
              <w:t>ITU-R M.1081</w:t>
            </w:r>
            <w:r w:rsidRPr="005972E8">
              <w:rPr>
                <w:szCs w:val="18"/>
                <w:lang w:eastAsia="zh-CN"/>
              </w:rPr>
              <w:br/>
            </w:r>
            <w:r w:rsidRPr="005972E8">
              <w:rPr>
                <w:rFonts w:hint="eastAsia"/>
                <w:szCs w:val="18"/>
                <w:lang w:eastAsia="zh-CN"/>
              </w:rPr>
              <w:t>建议书的传真</w:t>
            </w:r>
            <w:r w:rsidRPr="005972E8">
              <w:rPr>
                <w:rFonts w:hint="eastAsia"/>
                <w:szCs w:val="18"/>
                <w:lang w:eastAsia="zh-CN"/>
              </w:rPr>
              <w:t>/</w:t>
            </w:r>
            <w:r w:rsidRPr="005972E8">
              <w:rPr>
                <w:rFonts w:hint="eastAsia"/>
                <w:szCs w:val="18"/>
                <w:lang w:eastAsia="zh-CN"/>
              </w:rPr>
              <w:t>数据</w:t>
            </w:r>
          </w:p>
        </w:tc>
      </w:tr>
      <w:tr w:rsidR="0081690D"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114</w:t>
            </w:r>
          </w:p>
        </w:tc>
        <w:tc>
          <w:tcPr>
            <w:tcW w:w="1362"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jc w:val="left"/>
              <w:rPr>
                <w:szCs w:val="18"/>
              </w:rPr>
            </w:pPr>
            <w:r w:rsidRPr="005972E8">
              <w:rPr>
                <w:rFonts w:hint="eastAsia"/>
                <w:szCs w:val="18"/>
                <w:lang w:eastAsia="zh-CN"/>
              </w:rPr>
              <w:t>有共同利益的</w:t>
            </w:r>
            <w:r w:rsidRPr="005972E8">
              <w:rPr>
                <w:szCs w:val="18"/>
                <w:lang w:eastAsia="zh-CN"/>
              </w:rPr>
              <w:br/>
            </w:r>
            <w:r w:rsidRPr="005972E8">
              <w:rPr>
                <w:rFonts w:hint="eastAsia"/>
                <w:szCs w:val="18"/>
                <w:lang w:eastAsia="zh-CN"/>
              </w:rPr>
              <w:t>船舶</w:t>
            </w:r>
          </w:p>
        </w:tc>
        <w:tc>
          <w:tcPr>
            <w:tcW w:w="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911" w:type="dxa"/>
            <w:tcBorders>
              <w:top w:val="single" w:sz="6" w:space="0" w:color="auto"/>
              <w:bottom w:val="single" w:sz="2" w:space="0" w:color="auto"/>
              <w:right w:val="single" w:sz="6" w:space="0" w:color="auto"/>
            </w:tcBorders>
          </w:tcPr>
          <w:p w:rsidR="0081690D" w:rsidRPr="005972E8" w:rsidRDefault="0081690D" w:rsidP="000A2826">
            <w:pPr>
              <w:pStyle w:val="TableText0"/>
              <w:spacing w:before="60" w:after="60" w:line="240" w:lineRule="auto"/>
              <w:rPr>
                <w:szCs w:val="18"/>
              </w:rPr>
            </w:pPr>
          </w:p>
        </w:tc>
      </w:tr>
      <w:tr w:rsidR="00B005DA"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jc w:val="center"/>
              <w:rPr>
                <w:szCs w:val="18"/>
              </w:rPr>
            </w:pPr>
            <w:r w:rsidRPr="005972E8">
              <w:rPr>
                <w:szCs w:val="18"/>
              </w:rPr>
              <w:t>115</w:t>
            </w:r>
          </w:p>
        </w:tc>
        <w:tc>
          <w:tcPr>
            <w:tcW w:w="1362"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rPr>
              <w:t>F1B/J2B TTY</w:t>
            </w:r>
            <w:r w:rsidRPr="0091421A">
              <w:rPr>
                <w:sz w:val="18"/>
                <w:szCs w:val="18"/>
              </w:rPr>
              <w:noBreakHyphen/>
              <w:t>ARQ</w:t>
            </w:r>
          </w:p>
        </w:tc>
        <w:tc>
          <w:tcPr>
            <w:tcW w:w="1911"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r>
      <w:tr w:rsidR="00B005DA"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jc w:val="center"/>
              <w:rPr>
                <w:szCs w:val="18"/>
              </w:rPr>
            </w:pPr>
            <w:r w:rsidRPr="005972E8">
              <w:rPr>
                <w:szCs w:val="18"/>
              </w:rPr>
              <w:t>116</w:t>
            </w:r>
          </w:p>
        </w:tc>
        <w:tc>
          <w:tcPr>
            <w:tcW w:w="1362"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r w:rsidRPr="005972E8">
              <w:rPr>
                <w:rFonts w:hint="eastAsia"/>
                <w:szCs w:val="18"/>
                <w:lang w:eastAsia="zh-CN"/>
              </w:rPr>
              <w:t>所有船舶</w:t>
            </w:r>
            <w:r w:rsidRPr="005972E8">
              <w:rPr>
                <w:szCs w:val="18"/>
                <w:vertAlign w:val="superscript"/>
              </w:rPr>
              <w:t>(7)</w:t>
            </w:r>
          </w:p>
        </w:tc>
        <w:tc>
          <w:tcPr>
            <w:tcW w:w="911"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c>
          <w:tcPr>
            <w:tcW w:w="1911"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r>
      <w:tr w:rsidR="00B005DA"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jc w:val="center"/>
              <w:rPr>
                <w:szCs w:val="18"/>
              </w:rPr>
            </w:pPr>
            <w:r w:rsidRPr="005972E8">
              <w:rPr>
                <w:szCs w:val="18"/>
              </w:rPr>
              <w:t>117</w:t>
            </w:r>
          </w:p>
        </w:tc>
        <w:tc>
          <w:tcPr>
            <w:tcW w:w="1362"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ind w:right="-57"/>
              <w:jc w:val="left"/>
              <w:rPr>
                <w:szCs w:val="18"/>
              </w:rPr>
            </w:pPr>
            <w:r w:rsidRPr="005972E8">
              <w:rPr>
                <w:rFonts w:hint="eastAsia"/>
                <w:szCs w:val="18"/>
                <w:lang w:eastAsia="zh-CN"/>
              </w:rPr>
              <w:t>确认</w:t>
            </w:r>
            <w:r w:rsidRPr="005972E8">
              <w:rPr>
                <w:szCs w:val="18"/>
              </w:rPr>
              <w:t>RQ (EOS)</w:t>
            </w:r>
          </w:p>
        </w:tc>
        <w:tc>
          <w:tcPr>
            <w:tcW w:w="1526"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c>
          <w:tcPr>
            <w:tcW w:w="1911"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r>
      <w:tr w:rsidR="00B005DA" w:rsidRPr="005972E8" w:rsidTr="00AC649F">
        <w:trPr>
          <w:cantSplit/>
          <w:jc w:val="center"/>
        </w:trPr>
        <w:tc>
          <w:tcPr>
            <w:tcW w:w="836" w:type="dxa"/>
            <w:tcBorders>
              <w:top w:val="single" w:sz="6" w:space="0" w:color="auto"/>
              <w:left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jc w:val="center"/>
              <w:rPr>
                <w:szCs w:val="18"/>
              </w:rPr>
            </w:pPr>
            <w:r w:rsidRPr="005972E8">
              <w:rPr>
                <w:szCs w:val="18"/>
              </w:rPr>
              <w:t>118</w:t>
            </w:r>
          </w:p>
        </w:tc>
        <w:tc>
          <w:tcPr>
            <w:tcW w:w="1362"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526"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911"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417" w:type="dxa"/>
            <w:tcBorders>
              <w:top w:val="single" w:sz="6" w:space="0" w:color="auto"/>
              <w:bottom w:val="single" w:sz="2"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689"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lang w:eastAsia="zh-CN"/>
              </w:rPr>
            </w:pPr>
            <w:r>
              <w:rPr>
                <w:rFonts w:hint="eastAsia"/>
                <w:sz w:val="18"/>
                <w:szCs w:val="18"/>
                <w:lang w:eastAsia="zh-CN"/>
              </w:rPr>
              <w:t>测试</w:t>
            </w:r>
          </w:p>
        </w:tc>
        <w:tc>
          <w:tcPr>
            <w:tcW w:w="1911" w:type="dxa"/>
            <w:tcBorders>
              <w:top w:val="single" w:sz="6" w:space="0" w:color="auto"/>
              <w:bottom w:val="single" w:sz="2"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r>
      <w:tr w:rsidR="00B005DA" w:rsidRPr="005972E8" w:rsidTr="00AC649F">
        <w:trPr>
          <w:cantSplit/>
          <w:jc w:val="center"/>
        </w:trPr>
        <w:tc>
          <w:tcPr>
            <w:tcW w:w="836" w:type="dxa"/>
            <w:tcBorders>
              <w:top w:val="single" w:sz="6" w:space="0" w:color="auto"/>
              <w:left w:val="single" w:sz="6" w:space="0" w:color="auto"/>
              <w:bottom w:val="single" w:sz="6" w:space="0" w:color="auto"/>
              <w:right w:val="single" w:sz="6" w:space="0" w:color="auto"/>
            </w:tcBorders>
          </w:tcPr>
          <w:p w:rsidR="00B005DA" w:rsidRPr="005972E8" w:rsidRDefault="00B005DA" w:rsidP="000A2826">
            <w:pPr>
              <w:pStyle w:val="TableText0"/>
              <w:spacing w:before="60" w:after="60" w:line="240" w:lineRule="auto"/>
              <w:jc w:val="center"/>
              <w:rPr>
                <w:szCs w:val="18"/>
              </w:rPr>
            </w:pPr>
            <w:r w:rsidRPr="005972E8">
              <w:rPr>
                <w:szCs w:val="18"/>
              </w:rPr>
              <w:t>119</w:t>
            </w:r>
          </w:p>
        </w:tc>
        <w:tc>
          <w:tcPr>
            <w:tcW w:w="1362" w:type="dxa"/>
            <w:tcBorders>
              <w:top w:val="single" w:sz="6" w:space="0" w:color="auto"/>
              <w:bottom w:val="single" w:sz="6"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526" w:type="dxa"/>
            <w:tcBorders>
              <w:top w:val="single" w:sz="6" w:space="0" w:color="auto"/>
              <w:bottom w:val="single" w:sz="6"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911" w:type="dxa"/>
            <w:tcBorders>
              <w:top w:val="single" w:sz="6" w:space="0" w:color="auto"/>
              <w:bottom w:val="single" w:sz="6"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417" w:type="dxa"/>
            <w:tcBorders>
              <w:top w:val="single" w:sz="6" w:space="0" w:color="auto"/>
              <w:bottom w:val="single" w:sz="6"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689" w:type="dxa"/>
            <w:tcBorders>
              <w:top w:val="single" w:sz="6" w:space="0" w:color="auto"/>
              <w:bottom w:val="single" w:sz="6"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c>
          <w:tcPr>
            <w:tcW w:w="1911" w:type="dxa"/>
            <w:tcBorders>
              <w:top w:val="single" w:sz="6" w:space="0" w:color="auto"/>
              <w:bottom w:val="single" w:sz="6"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r>
      <w:tr w:rsidR="00B005DA" w:rsidRPr="005972E8" w:rsidTr="00AC649F">
        <w:trPr>
          <w:cantSplit/>
          <w:jc w:val="center"/>
        </w:trPr>
        <w:tc>
          <w:tcPr>
            <w:tcW w:w="836" w:type="dxa"/>
            <w:tcBorders>
              <w:top w:val="single" w:sz="6" w:space="0" w:color="auto"/>
              <w:left w:val="single" w:sz="6" w:space="0" w:color="auto"/>
              <w:right w:val="single" w:sz="6" w:space="0" w:color="auto"/>
            </w:tcBorders>
          </w:tcPr>
          <w:p w:rsidR="00B005DA" w:rsidRPr="005972E8" w:rsidRDefault="00B005DA" w:rsidP="000A2826">
            <w:pPr>
              <w:pStyle w:val="TableText0"/>
              <w:spacing w:before="60" w:after="60" w:line="240" w:lineRule="auto"/>
              <w:jc w:val="center"/>
              <w:rPr>
                <w:szCs w:val="18"/>
              </w:rPr>
            </w:pPr>
            <w:r w:rsidRPr="005972E8">
              <w:rPr>
                <w:szCs w:val="18"/>
              </w:rPr>
              <w:t>120</w:t>
            </w:r>
          </w:p>
        </w:tc>
        <w:tc>
          <w:tcPr>
            <w:tcW w:w="1362" w:type="dxa"/>
            <w:tcBorders>
              <w:top w:val="single" w:sz="6" w:space="0" w:color="auto"/>
              <w:left w:val="single" w:sz="6"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526" w:type="dxa"/>
            <w:tcBorders>
              <w:top w:val="single" w:sz="6" w:space="0" w:color="auto"/>
              <w:left w:val="single" w:sz="6" w:space="0" w:color="auto"/>
              <w:right w:val="single" w:sz="6" w:space="0" w:color="auto"/>
            </w:tcBorders>
          </w:tcPr>
          <w:p w:rsidR="00B005DA" w:rsidRPr="005972E8" w:rsidRDefault="00B005DA" w:rsidP="000A2826">
            <w:pPr>
              <w:pStyle w:val="TableText0"/>
              <w:spacing w:before="60" w:after="60" w:line="240" w:lineRule="auto"/>
              <w:ind w:right="-57"/>
              <w:rPr>
                <w:szCs w:val="18"/>
              </w:rPr>
            </w:pPr>
            <w:r w:rsidRPr="005972E8">
              <w:rPr>
                <w:rFonts w:hint="eastAsia"/>
                <w:szCs w:val="18"/>
                <w:lang w:eastAsia="zh-CN"/>
              </w:rPr>
              <w:t>个别台站</w:t>
            </w:r>
          </w:p>
        </w:tc>
        <w:tc>
          <w:tcPr>
            <w:tcW w:w="911" w:type="dxa"/>
            <w:tcBorders>
              <w:top w:val="single" w:sz="6" w:space="0" w:color="auto"/>
              <w:left w:val="single" w:sz="6"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417" w:type="dxa"/>
            <w:tcBorders>
              <w:top w:val="single" w:sz="6" w:space="0" w:color="auto"/>
              <w:left w:val="single" w:sz="6" w:space="0" w:color="auto"/>
              <w:right w:val="single" w:sz="6" w:space="0" w:color="auto"/>
            </w:tcBorders>
          </w:tcPr>
          <w:p w:rsidR="00B005DA" w:rsidRPr="005972E8" w:rsidRDefault="00B005DA" w:rsidP="000A2826">
            <w:pPr>
              <w:pStyle w:val="TableText0"/>
              <w:spacing w:before="60" w:after="60" w:line="240" w:lineRule="auto"/>
              <w:rPr>
                <w:szCs w:val="18"/>
              </w:rPr>
            </w:pPr>
          </w:p>
        </w:tc>
        <w:tc>
          <w:tcPr>
            <w:tcW w:w="1689" w:type="dxa"/>
            <w:tcBorders>
              <w:top w:val="single" w:sz="6" w:space="0" w:color="auto"/>
              <w:left w:val="single" w:sz="6"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c>
          <w:tcPr>
            <w:tcW w:w="1911" w:type="dxa"/>
            <w:tcBorders>
              <w:top w:val="single" w:sz="6" w:space="0" w:color="auto"/>
              <w:left w:val="single" w:sz="6" w:space="0" w:color="auto"/>
              <w:right w:val="single" w:sz="6" w:space="0" w:color="auto"/>
            </w:tcBorders>
          </w:tcPr>
          <w:p w:rsidR="00B005DA" w:rsidRPr="0091421A" w:rsidRDefault="00B005DA" w:rsidP="001A4C53">
            <w:pPr>
              <w:pStyle w:val="Tabletext"/>
              <w:jc w:val="left"/>
              <w:rPr>
                <w:sz w:val="18"/>
                <w:szCs w:val="18"/>
              </w:rPr>
            </w:pPr>
            <w:r w:rsidRPr="0091421A">
              <w:rPr>
                <w:sz w:val="18"/>
                <w:szCs w:val="18"/>
                <w:vertAlign w:val="superscript"/>
              </w:rPr>
              <w:t>(6)</w:t>
            </w:r>
          </w:p>
        </w:tc>
      </w:tr>
    </w:tbl>
    <w:p w:rsidR="0081690D" w:rsidRDefault="0081690D" w:rsidP="0081690D">
      <w:pPr>
        <w:pStyle w:val="Tablefin"/>
        <w:rPr>
          <w:sz w:val="2"/>
        </w:rPr>
      </w:pPr>
    </w:p>
    <w:tbl>
      <w:tblPr>
        <w:tblW w:w="9639" w:type="dxa"/>
        <w:jc w:val="center"/>
        <w:tblLayout w:type="fixed"/>
        <w:tblCellMar>
          <w:left w:w="107" w:type="dxa"/>
          <w:right w:w="107" w:type="dxa"/>
        </w:tblCellMar>
        <w:tblLook w:val="0000" w:firstRow="0" w:lastRow="0" w:firstColumn="0" w:lastColumn="0" w:noHBand="0" w:noVBand="0"/>
      </w:tblPr>
      <w:tblGrid>
        <w:gridCol w:w="847"/>
        <w:gridCol w:w="1337"/>
        <w:gridCol w:w="1526"/>
        <w:gridCol w:w="913"/>
        <w:gridCol w:w="1409"/>
        <w:gridCol w:w="1695"/>
        <w:gridCol w:w="1912"/>
      </w:tblGrid>
      <w:tr w:rsidR="00EC0593"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jc w:val="center"/>
              <w:rPr>
                <w:szCs w:val="18"/>
              </w:rPr>
            </w:pPr>
            <w:r w:rsidRPr="005972E8">
              <w:rPr>
                <w:szCs w:val="18"/>
              </w:rPr>
              <w:t>121</w:t>
            </w:r>
          </w:p>
        </w:tc>
        <w:tc>
          <w:tcPr>
            <w:tcW w:w="133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EC0593" w:rsidRPr="005972E8" w:rsidRDefault="009D4024" w:rsidP="000A2826">
            <w:pPr>
              <w:pStyle w:val="TableText0"/>
              <w:spacing w:before="60" w:after="60" w:line="240" w:lineRule="auto"/>
              <w:ind w:right="-57"/>
              <w:jc w:val="left"/>
              <w:rPr>
                <w:szCs w:val="18"/>
                <w:lang w:eastAsia="zh-CN"/>
              </w:rPr>
            </w:pPr>
            <w:r>
              <w:rPr>
                <w:rFonts w:hint="eastAsia"/>
                <w:spacing w:val="-8"/>
                <w:szCs w:val="18"/>
                <w:lang w:eastAsia="zh-CN"/>
              </w:rPr>
              <w:t>保留用作</w:t>
            </w:r>
            <w:r w:rsidR="00EC0593" w:rsidRPr="005972E8">
              <w:rPr>
                <w:rFonts w:hint="eastAsia"/>
                <w:spacing w:val="-8"/>
                <w:szCs w:val="18"/>
                <w:lang w:eastAsia="zh-CN"/>
              </w:rPr>
              <w:t>国内非呼叫目的，如按</w:t>
            </w:r>
            <w:r w:rsidRPr="0084434C">
              <w:rPr>
                <w:szCs w:val="18"/>
                <w:lang w:val="en-US" w:eastAsia="zh-CN"/>
              </w:rPr>
              <w:t>ITU</w:t>
            </w:r>
            <w:r w:rsidRPr="0084434C">
              <w:rPr>
                <w:szCs w:val="18"/>
                <w:lang w:val="en-US" w:eastAsia="zh-CN"/>
              </w:rPr>
              <w:noBreakHyphen/>
              <w:t>R M.1159</w:t>
            </w:r>
            <w:r w:rsidR="00EC0593" w:rsidRPr="005972E8">
              <w:rPr>
                <w:rFonts w:hint="eastAsia"/>
                <w:spacing w:val="-8"/>
                <w:szCs w:val="18"/>
                <w:lang w:eastAsia="zh-CN"/>
              </w:rPr>
              <w:t>报告</w:t>
            </w:r>
          </w:p>
        </w:tc>
        <w:tc>
          <w:tcPr>
            <w:tcW w:w="913"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lang w:eastAsia="zh-CN"/>
              </w:rPr>
            </w:pPr>
          </w:p>
        </w:tc>
        <w:tc>
          <w:tcPr>
            <w:tcW w:w="1409"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lang w:eastAsia="zh-CN"/>
              </w:rPr>
            </w:pPr>
          </w:p>
        </w:tc>
        <w:tc>
          <w:tcPr>
            <w:tcW w:w="1695"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lang w:eastAsia="zh-CN"/>
              </w:rPr>
            </w:pPr>
            <w:r w:rsidRPr="005972E8">
              <w:rPr>
                <w:rFonts w:hint="eastAsia"/>
                <w:szCs w:val="18"/>
                <w:lang w:eastAsia="zh-CN"/>
              </w:rPr>
              <w:t>船舶方位或位置登记的更新</w:t>
            </w:r>
          </w:p>
        </w:tc>
        <w:tc>
          <w:tcPr>
            <w:tcW w:w="1912" w:type="dxa"/>
            <w:tcBorders>
              <w:top w:val="single" w:sz="6" w:space="0" w:color="auto"/>
              <w:left w:val="single" w:sz="6" w:space="0" w:color="auto"/>
              <w:bottom w:val="single" w:sz="6" w:space="0" w:color="auto"/>
              <w:right w:val="single" w:sz="6" w:space="0" w:color="auto"/>
            </w:tcBorders>
          </w:tcPr>
          <w:p w:rsidR="00EC0593" w:rsidRPr="0091421A" w:rsidRDefault="00EC0593" w:rsidP="001A4C53">
            <w:pPr>
              <w:pStyle w:val="Tabletext"/>
              <w:jc w:val="left"/>
              <w:rPr>
                <w:sz w:val="18"/>
                <w:szCs w:val="18"/>
              </w:rPr>
            </w:pPr>
            <w:r w:rsidRPr="0091421A">
              <w:rPr>
                <w:sz w:val="18"/>
                <w:szCs w:val="18"/>
                <w:vertAlign w:val="superscript"/>
              </w:rPr>
              <w:t>(6)</w:t>
            </w:r>
          </w:p>
        </w:tc>
      </w:tr>
      <w:tr w:rsidR="00EC0593"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jc w:val="center"/>
              <w:rPr>
                <w:szCs w:val="18"/>
              </w:rPr>
            </w:pPr>
            <w:r w:rsidRPr="005972E8">
              <w:rPr>
                <w:szCs w:val="18"/>
              </w:rPr>
              <w:t>122</w:t>
            </w:r>
          </w:p>
        </w:tc>
        <w:tc>
          <w:tcPr>
            <w:tcW w:w="133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ind w:right="-57"/>
              <w:jc w:val="left"/>
              <w:rPr>
                <w:szCs w:val="18"/>
              </w:rPr>
            </w:pPr>
            <w:r w:rsidRPr="005972E8">
              <w:rPr>
                <w:rFonts w:hint="eastAsia"/>
                <w:szCs w:val="18"/>
                <w:lang w:eastAsia="zh-CN"/>
              </w:rPr>
              <w:t>确认</w:t>
            </w:r>
            <w:r w:rsidRPr="005972E8">
              <w:rPr>
                <w:szCs w:val="18"/>
              </w:rPr>
              <w:t>BQ (EOS)</w:t>
            </w:r>
          </w:p>
        </w:tc>
        <w:tc>
          <w:tcPr>
            <w:tcW w:w="1526"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EC0593" w:rsidRPr="0091421A" w:rsidRDefault="00EC0593" w:rsidP="001A4C53">
            <w:pPr>
              <w:pStyle w:val="Tabletext"/>
              <w:jc w:val="left"/>
              <w:rPr>
                <w:sz w:val="18"/>
                <w:szCs w:val="18"/>
                <w:vertAlign w:val="superscript"/>
              </w:rPr>
            </w:pPr>
            <w:r w:rsidRPr="0091421A">
              <w:rPr>
                <w:sz w:val="18"/>
                <w:szCs w:val="18"/>
                <w:vertAlign w:val="superscript"/>
              </w:rPr>
              <w:t>(6)</w:t>
            </w:r>
          </w:p>
        </w:tc>
      </w:tr>
      <w:tr w:rsidR="00EC0593"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jc w:val="center"/>
              <w:rPr>
                <w:szCs w:val="18"/>
              </w:rPr>
            </w:pPr>
            <w:r w:rsidRPr="005972E8">
              <w:rPr>
                <w:szCs w:val="18"/>
              </w:rPr>
              <w:t>123</w:t>
            </w:r>
          </w:p>
        </w:tc>
        <w:tc>
          <w:tcPr>
            <w:tcW w:w="133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ind w:right="-57"/>
              <w:jc w:val="left"/>
              <w:rPr>
                <w:szCs w:val="18"/>
                <w:lang w:eastAsia="zh-CN"/>
              </w:rPr>
            </w:pPr>
            <w:r w:rsidRPr="005972E8">
              <w:rPr>
                <w:rFonts w:hint="eastAsia"/>
                <w:szCs w:val="18"/>
                <w:lang w:eastAsia="zh-CN"/>
              </w:rPr>
              <w:t>单个台站半自动</w:t>
            </w:r>
            <w:r w:rsidRPr="005972E8">
              <w:rPr>
                <w:rFonts w:hint="eastAsia"/>
                <w:szCs w:val="18"/>
                <w:lang w:eastAsia="zh-CN"/>
              </w:rPr>
              <w:t>/</w:t>
            </w:r>
            <w:r w:rsidRPr="005972E8">
              <w:rPr>
                <w:rFonts w:hint="eastAsia"/>
                <w:szCs w:val="18"/>
                <w:lang w:eastAsia="zh-CN"/>
              </w:rPr>
              <w:t>自动业务</w:t>
            </w:r>
          </w:p>
        </w:tc>
        <w:tc>
          <w:tcPr>
            <w:tcW w:w="913"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lang w:eastAsia="zh-CN"/>
              </w:rPr>
            </w:pPr>
          </w:p>
        </w:tc>
        <w:tc>
          <w:tcPr>
            <w:tcW w:w="1409"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lang w:eastAsia="zh-CN"/>
              </w:rPr>
            </w:pPr>
          </w:p>
        </w:tc>
        <w:tc>
          <w:tcPr>
            <w:tcW w:w="1695"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EC0593" w:rsidRPr="0091421A" w:rsidRDefault="00EC0593" w:rsidP="001A4C53">
            <w:pPr>
              <w:pStyle w:val="Tabletext"/>
              <w:jc w:val="left"/>
              <w:rPr>
                <w:sz w:val="18"/>
                <w:szCs w:val="18"/>
                <w:vertAlign w:val="superscript"/>
              </w:rPr>
            </w:pPr>
            <w:r w:rsidRPr="0091421A">
              <w:rPr>
                <w:sz w:val="18"/>
                <w:szCs w:val="18"/>
                <w:vertAlign w:val="superscript"/>
              </w:rPr>
              <w:t>(6)</w:t>
            </w:r>
          </w:p>
        </w:tc>
      </w:tr>
      <w:tr w:rsidR="00EC0593"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jc w:val="center"/>
              <w:rPr>
                <w:szCs w:val="18"/>
              </w:rPr>
            </w:pPr>
            <w:r w:rsidRPr="005972E8">
              <w:rPr>
                <w:szCs w:val="18"/>
              </w:rPr>
              <w:t>124</w:t>
            </w:r>
          </w:p>
        </w:tc>
        <w:tc>
          <w:tcPr>
            <w:tcW w:w="133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526"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ind w:right="-57"/>
              <w:rPr>
                <w:szCs w:val="18"/>
              </w:rPr>
            </w:pPr>
            <w:r w:rsidRPr="005972E8">
              <w:rPr>
                <w:szCs w:val="18"/>
                <w:vertAlign w:val="superscript"/>
              </w:rPr>
              <w:t>(5)</w:t>
            </w:r>
          </w:p>
        </w:tc>
        <w:tc>
          <w:tcPr>
            <w:tcW w:w="913"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EC0593" w:rsidRPr="0091421A" w:rsidRDefault="00EC0593" w:rsidP="001A4C53">
            <w:pPr>
              <w:pStyle w:val="Tabletext"/>
              <w:jc w:val="left"/>
              <w:rPr>
                <w:sz w:val="18"/>
                <w:szCs w:val="18"/>
                <w:vertAlign w:val="superscript"/>
              </w:rPr>
            </w:pPr>
            <w:r w:rsidRPr="0091421A">
              <w:rPr>
                <w:sz w:val="18"/>
                <w:szCs w:val="18"/>
                <w:vertAlign w:val="superscript"/>
              </w:rPr>
              <w:t>(6)</w:t>
            </w:r>
          </w:p>
        </w:tc>
      </w:tr>
      <w:tr w:rsidR="00EC0593"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jc w:val="center"/>
              <w:rPr>
                <w:szCs w:val="18"/>
              </w:rPr>
            </w:pPr>
            <w:r w:rsidRPr="005972E8">
              <w:rPr>
                <w:szCs w:val="18"/>
              </w:rPr>
              <w:t>125</w:t>
            </w:r>
          </w:p>
        </w:tc>
        <w:tc>
          <w:tcPr>
            <w:tcW w:w="1337"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jc w:val="left"/>
              <w:rPr>
                <w:szCs w:val="18"/>
              </w:rPr>
            </w:pPr>
            <w:r w:rsidRPr="005972E8">
              <w:rPr>
                <w:rFonts w:hint="eastAsia"/>
                <w:szCs w:val="18"/>
              </w:rPr>
              <w:t>DX</w:t>
            </w:r>
            <w:r w:rsidRPr="005972E8">
              <w:rPr>
                <w:rFonts w:hint="eastAsia"/>
                <w:szCs w:val="18"/>
              </w:rPr>
              <w:t>位置相位调整</w:t>
            </w:r>
          </w:p>
        </w:tc>
        <w:tc>
          <w:tcPr>
            <w:tcW w:w="1526"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EC0593" w:rsidRPr="005972E8" w:rsidRDefault="00EC0593"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EC0593" w:rsidRPr="0091421A" w:rsidRDefault="00EC0593" w:rsidP="001A4C53">
            <w:pPr>
              <w:pStyle w:val="Tabletext"/>
              <w:jc w:val="left"/>
              <w:rPr>
                <w:sz w:val="18"/>
                <w:szCs w:val="18"/>
                <w:vertAlign w:val="superscript"/>
              </w:rPr>
            </w:pPr>
            <w:r w:rsidRPr="0091421A">
              <w:rPr>
                <w:sz w:val="18"/>
                <w:szCs w:val="18"/>
                <w:vertAlign w:val="superscript"/>
              </w:rPr>
              <w:t>(6)</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126</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无信息</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rFonts w:hint="eastAsia"/>
                <w:szCs w:val="18"/>
              </w:rPr>
              <w:t>无信息</w:t>
            </w:r>
          </w:p>
        </w:tc>
      </w:tr>
      <w:tr w:rsidR="0081690D" w:rsidRPr="005972E8" w:rsidTr="000A2826">
        <w:trPr>
          <w:cantSplit/>
          <w:jc w:val="center"/>
        </w:trPr>
        <w:tc>
          <w:tcPr>
            <w:tcW w:w="84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jc w:val="center"/>
              <w:rPr>
                <w:szCs w:val="18"/>
              </w:rPr>
            </w:pPr>
            <w:r w:rsidRPr="005972E8">
              <w:rPr>
                <w:szCs w:val="18"/>
              </w:rPr>
              <w:t>127</w:t>
            </w:r>
          </w:p>
        </w:tc>
        <w:tc>
          <w:tcPr>
            <w:tcW w:w="1337"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rPr>
              <w:t>EOS</w:t>
            </w:r>
          </w:p>
        </w:tc>
        <w:tc>
          <w:tcPr>
            <w:tcW w:w="1526"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ind w:right="-57"/>
              <w:rPr>
                <w:szCs w:val="18"/>
              </w:rPr>
            </w:pPr>
          </w:p>
        </w:tc>
        <w:tc>
          <w:tcPr>
            <w:tcW w:w="913"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409"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p>
        </w:tc>
        <w:tc>
          <w:tcPr>
            <w:tcW w:w="1695"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c>
          <w:tcPr>
            <w:tcW w:w="1912" w:type="dxa"/>
            <w:tcBorders>
              <w:top w:val="single" w:sz="6" w:space="0" w:color="auto"/>
              <w:left w:val="single" w:sz="6" w:space="0" w:color="auto"/>
              <w:bottom w:val="single" w:sz="6" w:space="0" w:color="auto"/>
              <w:right w:val="single" w:sz="6" w:space="0" w:color="auto"/>
            </w:tcBorders>
          </w:tcPr>
          <w:p w:rsidR="0081690D" w:rsidRPr="005972E8" w:rsidRDefault="0081690D" w:rsidP="000A2826">
            <w:pPr>
              <w:pStyle w:val="TableText0"/>
              <w:spacing w:before="60" w:after="60" w:line="240" w:lineRule="auto"/>
              <w:rPr>
                <w:szCs w:val="18"/>
              </w:rPr>
            </w:pPr>
            <w:r w:rsidRPr="005972E8">
              <w:rPr>
                <w:szCs w:val="18"/>
                <w:vertAlign w:val="superscript"/>
              </w:rPr>
              <w:t>(6)</w:t>
            </w:r>
          </w:p>
        </w:tc>
      </w:tr>
      <w:tr w:rsidR="00AC649F" w:rsidRPr="005972E8" w:rsidTr="00AC649F">
        <w:trPr>
          <w:cantSplit/>
          <w:jc w:val="center"/>
        </w:trPr>
        <w:tc>
          <w:tcPr>
            <w:tcW w:w="9639" w:type="dxa"/>
            <w:gridSpan w:val="7"/>
          </w:tcPr>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482" w:right="85" w:hanging="567"/>
              <w:rPr>
                <w:sz w:val="18"/>
                <w:szCs w:val="18"/>
                <w:lang w:val="en-GB" w:eastAsia="zh-CN"/>
              </w:rPr>
            </w:pPr>
            <w:r w:rsidRPr="00AC649F">
              <w:rPr>
                <w:sz w:val="18"/>
                <w:szCs w:val="18"/>
                <w:lang w:val="en-GB" w:eastAsia="zh-CN"/>
              </w:rPr>
              <w:t>TP</w:t>
            </w:r>
            <w:r w:rsidRPr="00AC649F">
              <w:rPr>
                <w:rFonts w:hint="eastAsia"/>
                <w:sz w:val="18"/>
                <w:szCs w:val="18"/>
                <w:lang w:val="en-GB" w:eastAsia="zh-CN"/>
              </w:rPr>
              <w:t>：</w:t>
            </w:r>
            <w:r w:rsidRPr="00AC649F">
              <w:rPr>
                <w:sz w:val="18"/>
                <w:szCs w:val="18"/>
                <w:lang w:val="en-GB" w:eastAsia="zh-CN"/>
              </w:rPr>
              <w:tab/>
            </w:r>
            <w:r w:rsidRPr="00AC649F">
              <w:rPr>
                <w:rFonts w:hint="eastAsia"/>
                <w:sz w:val="18"/>
                <w:szCs w:val="18"/>
                <w:lang w:val="en-GB" w:eastAsia="zh-CN"/>
              </w:rPr>
              <w:t>电话</w:t>
            </w:r>
          </w:p>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val="en-GB" w:eastAsia="zh-CN"/>
              </w:rPr>
            </w:pPr>
            <w:r w:rsidRPr="00AC649F">
              <w:rPr>
                <w:sz w:val="18"/>
                <w:szCs w:val="18"/>
                <w:lang w:val="en-GB" w:eastAsia="zh-CN"/>
              </w:rPr>
              <w:t>TTY</w:t>
            </w:r>
            <w:r w:rsidRPr="00AC649F">
              <w:rPr>
                <w:rFonts w:hint="eastAsia"/>
                <w:sz w:val="18"/>
                <w:szCs w:val="18"/>
                <w:lang w:val="en-GB" w:eastAsia="zh-CN"/>
              </w:rPr>
              <w:t>：直接印字</w:t>
            </w:r>
          </w:p>
          <w:p w:rsidR="00AC649F" w:rsidRPr="00AC649F" w:rsidRDefault="00AC649F" w:rsidP="000A2826">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ind w:left="482" w:right="85" w:hanging="567"/>
              <w:rPr>
                <w:sz w:val="18"/>
                <w:szCs w:val="18"/>
                <w:lang w:val="en-GB" w:eastAsia="zh-CN"/>
              </w:rPr>
            </w:pPr>
            <w:r w:rsidRPr="00AC649F">
              <w:rPr>
                <w:sz w:val="18"/>
                <w:szCs w:val="18"/>
                <w:lang w:val="en-GB" w:eastAsia="zh-CN"/>
              </w:rPr>
              <w:t>ARQ</w:t>
            </w:r>
            <w:r w:rsidRPr="00AC649F">
              <w:rPr>
                <w:rFonts w:hint="eastAsia"/>
                <w:sz w:val="18"/>
                <w:szCs w:val="18"/>
                <w:lang w:val="en-GB" w:eastAsia="zh-CN"/>
              </w:rPr>
              <w:t>：</w:t>
            </w:r>
            <w:r w:rsidRPr="00AC649F">
              <w:rPr>
                <w:sz w:val="18"/>
                <w:szCs w:val="18"/>
                <w:lang w:val="en-GB" w:eastAsia="zh-CN"/>
              </w:rPr>
              <w:tab/>
              <w:t>ITU-R M.476</w:t>
            </w:r>
            <w:r w:rsidRPr="00AC649F">
              <w:rPr>
                <w:rFonts w:hint="eastAsia"/>
                <w:sz w:val="18"/>
                <w:szCs w:val="18"/>
                <w:lang w:val="en-GB" w:eastAsia="zh-CN"/>
              </w:rPr>
              <w:t>建议书或</w:t>
            </w:r>
            <w:r w:rsidRPr="00AC649F">
              <w:rPr>
                <w:sz w:val="18"/>
                <w:szCs w:val="18"/>
                <w:lang w:val="en-GB" w:eastAsia="zh-CN"/>
              </w:rPr>
              <w:t>ITU-R M.625</w:t>
            </w:r>
            <w:r w:rsidRPr="00AC649F">
              <w:rPr>
                <w:rFonts w:hint="eastAsia"/>
                <w:sz w:val="18"/>
                <w:szCs w:val="18"/>
                <w:lang w:val="en-GB" w:eastAsia="zh-CN"/>
              </w:rPr>
              <w:t>建议书</w:t>
            </w:r>
            <w:r w:rsidR="00620223">
              <w:rPr>
                <w:rFonts w:hint="eastAsia"/>
                <w:sz w:val="18"/>
                <w:szCs w:val="18"/>
                <w:lang w:val="en-GB" w:eastAsia="zh-CN"/>
              </w:rPr>
              <w:t>规定</w:t>
            </w:r>
            <w:r w:rsidRPr="00AC649F">
              <w:rPr>
                <w:rFonts w:hint="eastAsia"/>
                <w:sz w:val="18"/>
                <w:szCs w:val="18"/>
                <w:lang w:val="en-GB" w:eastAsia="zh-CN"/>
              </w:rPr>
              <w:t>的设备</w:t>
            </w:r>
          </w:p>
          <w:p w:rsidR="00AC649F" w:rsidRPr="00AC649F" w:rsidRDefault="00AC649F" w:rsidP="00F53EDC">
            <w:pPr>
              <w:pStyle w:val="Tablelegend"/>
              <w:tabs>
                <w:tab w:val="clear" w:pos="284"/>
              </w:tabs>
              <w:ind w:left="319" w:right="85" w:hanging="404"/>
              <w:rPr>
                <w:sz w:val="18"/>
                <w:szCs w:val="18"/>
                <w:lang w:val="en-GB" w:eastAsia="zh-CN"/>
              </w:rPr>
            </w:pPr>
            <w:r w:rsidRPr="00AC649F">
              <w:rPr>
                <w:sz w:val="18"/>
                <w:szCs w:val="18"/>
                <w:vertAlign w:val="superscript"/>
                <w:lang w:val="en-GB" w:eastAsia="zh-CN"/>
              </w:rPr>
              <w:t>(1)</w:t>
            </w:r>
            <w:r w:rsidRPr="00AC649F">
              <w:rPr>
                <w:sz w:val="18"/>
                <w:szCs w:val="18"/>
                <w:lang w:val="en-GB" w:eastAsia="zh-CN"/>
              </w:rPr>
              <w:tab/>
            </w:r>
            <w:r w:rsidRPr="00AC649F">
              <w:rPr>
                <w:rFonts w:hint="eastAsia"/>
                <w:sz w:val="18"/>
                <w:szCs w:val="18"/>
                <w:lang w:val="en-GB" w:eastAsia="zh-CN"/>
              </w:rPr>
              <w:t>应拒绝未分配的符号。</w:t>
            </w:r>
            <w:r w:rsidRPr="00AC649F">
              <w:rPr>
                <w:sz w:val="18"/>
                <w:szCs w:val="18"/>
                <w:lang w:val="en-GB" w:eastAsia="zh-CN"/>
              </w:rPr>
              <w:t>DSC</w:t>
            </w:r>
            <w:r w:rsidRPr="00AC649F">
              <w:rPr>
                <w:sz w:val="18"/>
                <w:szCs w:val="18"/>
                <w:lang w:val="en-GB" w:eastAsia="zh-CN"/>
              </w:rPr>
              <w:t>设备</w:t>
            </w:r>
            <w:r w:rsidRPr="00AC649F">
              <w:rPr>
                <w:rFonts w:hint="eastAsia"/>
                <w:sz w:val="18"/>
                <w:szCs w:val="18"/>
                <w:lang w:val="en-GB" w:eastAsia="zh-CN"/>
              </w:rPr>
              <w:t>应不采取任何措施。</w:t>
            </w:r>
          </w:p>
          <w:p w:rsidR="00AC649F" w:rsidRPr="00AC649F" w:rsidRDefault="00AC649F" w:rsidP="00F53EDC">
            <w:pPr>
              <w:pStyle w:val="Tablelegend"/>
              <w:tabs>
                <w:tab w:val="clear" w:pos="284"/>
              </w:tabs>
              <w:ind w:left="285" w:right="85" w:hanging="370"/>
              <w:rPr>
                <w:sz w:val="18"/>
                <w:szCs w:val="18"/>
                <w:lang w:val="en-GB" w:eastAsia="zh-CN"/>
              </w:rPr>
            </w:pPr>
            <w:r w:rsidRPr="00AC649F">
              <w:rPr>
                <w:sz w:val="18"/>
                <w:szCs w:val="18"/>
                <w:vertAlign w:val="superscript"/>
                <w:lang w:val="en-GB" w:eastAsia="zh-CN"/>
              </w:rPr>
              <w:t>(2)</w:t>
            </w:r>
            <w:r w:rsidRPr="00AC649F">
              <w:rPr>
                <w:sz w:val="18"/>
                <w:szCs w:val="18"/>
                <w:lang w:val="en-GB" w:eastAsia="zh-CN"/>
              </w:rPr>
              <w:tab/>
            </w:r>
            <w:r w:rsidRPr="00AC649F">
              <w:rPr>
                <w:rFonts w:hint="eastAsia"/>
                <w:sz w:val="18"/>
                <w:szCs w:val="18"/>
                <w:lang w:eastAsia="zh-CN"/>
              </w:rPr>
              <w:t>当和第</w:t>
            </w:r>
            <w:r w:rsidRPr="00AC649F">
              <w:rPr>
                <w:rFonts w:hint="eastAsia"/>
                <w:sz w:val="18"/>
                <w:szCs w:val="18"/>
                <w:lang w:eastAsia="zh-CN"/>
              </w:rPr>
              <w:t>1</w:t>
            </w:r>
            <w:r w:rsidRPr="00AC649F">
              <w:rPr>
                <w:rFonts w:hint="eastAsia"/>
                <w:sz w:val="18"/>
                <w:szCs w:val="18"/>
                <w:lang w:eastAsia="zh-CN"/>
              </w:rPr>
              <w:t>遥控指令而不是和</w:t>
            </w:r>
            <w:r w:rsidRPr="00AC649F">
              <w:rPr>
                <w:rFonts w:hint="eastAsia"/>
                <w:sz w:val="18"/>
                <w:szCs w:val="18"/>
                <w:lang w:eastAsia="zh-CN"/>
              </w:rPr>
              <w:t>104</w:t>
            </w:r>
            <w:r w:rsidRPr="00AC649F">
              <w:rPr>
                <w:rFonts w:hint="eastAsia"/>
                <w:sz w:val="18"/>
                <w:szCs w:val="18"/>
                <w:lang w:eastAsia="zh-CN"/>
              </w:rPr>
              <w:t>号符号一起使用时，代表目前未指定</w:t>
            </w:r>
            <w:r w:rsidR="003C6BCC">
              <w:rPr>
                <w:rFonts w:hint="eastAsia"/>
                <w:sz w:val="18"/>
                <w:szCs w:val="18"/>
                <w:lang w:eastAsia="zh-CN"/>
              </w:rPr>
              <w:t xml:space="preserve"> </w:t>
            </w:r>
            <w:r w:rsidRPr="00AC649F">
              <w:rPr>
                <w:rFonts w:hint="eastAsia"/>
                <w:sz w:val="18"/>
                <w:szCs w:val="18"/>
                <w:lang w:eastAsia="zh-CN"/>
              </w:rPr>
              <w:t>—</w:t>
            </w:r>
            <w:r w:rsidR="003C6BCC">
              <w:rPr>
                <w:rFonts w:hint="eastAsia"/>
                <w:sz w:val="18"/>
                <w:szCs w:val="18"/>
                <w:lang w:eastAsia="zh-CN"/>
              </w:rPr>
              <w:t xml:space="preserve"> </w:t>
            </w:r>
            <w:r w:rsidRPr="00AC649F">
              <w:rPr>
                <w:rFonts w:hint="eastAsia"/>
                <w:sz w:val="18"/>
                <w:szCs w:val="18"/>
                <w:lang w:eastAsia="zh-CN"/>
              </w:rPr>
              <w:t>留作将来用。</w:t>
            </w:r>
          </w:p>
          <w:p w:rsidR="00AC649F" w:rsidRPr="00AC649F" w:rsidRDefault="00AC649F" w:rsidP="00F53EDC">
            <w:pPr>
              <w:pStyle w:val="Tablelegend"/>
              <w:tabs>
                <w:tab w:val="clear" w:pos="284"/>
              </w:tabs>
              <w:ind w:left="285" w:right="85" w:hanging="370"/>
              <w:rPr>
                <w:sz w:val="18"/>
                <w:szCs w:val="18"/>
                <w:lang w:eastAsia="zh-CN"/>
              </w:rPr>
            </w:pPr>
            <w:r w:rsidRPr="00AC649F">
              <w:rPr>
                <w:sz w:val="18"/>
                <w:szCs w:val="18"/>
                <w:vertAlign w:val="superscript"/>
                <w:lang w:val="en-GB" w:eastAsia="zh-CN"/>
              </w:rPr>
              <w:t>(3)</w:t>
            </w:r>
            <w:r w:rsidRPr="00AC649F">
              <w:rPr>
                <w:sz w:val="18"/>
                <w:szCs w:val="18"/>
                <w:lang w:val="en-GB" w:eastAsia="zh-CN"/>
              </w:rPr>
              <w:tab/>
            </w:r>
            <w:r w:rsidRPr="00AC649F">
              <w:rPr>
                <w:rFonts w:hint="eastAsia"/>
                <w:sz w:val="18"/>
                <w:szCs w:val="18"/>
                <w:lang w:eastAsia="zh-CN"/>
              </w:rPr>
              <w:t>用于对位于指定</w:t>
            </w:r>
            <w:r w:rsidRPr="00AC649F">
              <w:rPr>
                <w:rFonts w:hint="eastAsia"/>
                <w:sz w:val="18"/>
                <w:szCs w:val="18"/>
                <w:lang w:eastAsia="zh-CN"/>
              </w:rPr>
              <w:t>VTS</w:t>
            </w:r>
            <w:r w:rsidRPr="00AC649F">
              <w:rPr>
                <w:rFonts w:hint="eastAsia"/>
                <w:sz w:val="18"/>
                <w:szCs w:val="18"/>
                <w:lang w:eastAsia="zh-CN"/>
              </w:rPr>
              <w:t>区域的一组船站的选择性呼叫</w:t>
            </w:r>
            <w:r w:rsidR="00937D55">
              <w:rPr>
                <w:rFonts w:hint="eastAsia"/>
                <w:sz w:val="18"/>
                <w:szCs w:val="18"/>
                <w:lang w:eastAsia="zh-CN"/>
              </w:rPr>
              <w:t>（</w:t>
            </w:r>
            <w:r w:rsidRPr="00AC649F">
              <w:rPr>
                <w:rFonts w:hint="eastAsia"/>
                <w:sz w:val="18"/>
                <w:szCs w:val="18"/>
                <w:lang w:eastAsia="zh-CN"/>
              </w:rPr>
              <w:t>ITU-R M.825</w:t>
            </w:r>
            <w:r w:rsidRPr="00AC649F">
              <w:rPr>
                <w:rFonts w:hint="eastAsia"/>
                <w:sz w:val="18"/>
                <w:szCs w:val="18"/>
                <w:lang w:eastAsia="zh-CN"/>
              </w:rPr>
              <w:t>建议书</w:t>
            </w:r>
            <w:r w:rsidR="00937D55">
              <w:rPr>
                <w:rFonts w:hint="eastAsia"/>
                <w:sz w:val="18"/>
                <w:szCs w:val="18"/>
                <w:lang w:eastAsia="zh-CN"/>
              </w:rPr>
              <w:t>）</w:t>
            </w:r>
            <w:r w:rsidRPr="00AC649F">
              <w:rPr>
                <w:rFonts w:hint="eastAsia"/>
                <w:sz w:val="18"/>
                <w:szCs w:val="18"/>
                <w:lang w:eastAsia="zh-CN"/>
              </w:rPr>
              <w:t>。收到具有格式指示符为</w:t>
            </w:r>
            <w:r w:rsidRPr="00AC649F">
              <w:rPr>
                <w:rFonts w:hint="eastAsia"/>
                <w:sz w:val="18"/>
                <w:szCs w:val="18"/>
                <w:lang w:eastAsia="zh-CN"/>
              </w:rPr>
              <w:t>103</w:t>
            </w:r>
            <w:r w:rsidRPr="00AC649F">
              <w:rPr>
                <w:rFonts w:hint="eastAsia"/>
                <w:sz w:val="18"/>
                <w:szCs w:val="18"/>
                <w:lang w:eastAsia="zh-CN"/>
              </w:rPr>
              <w:t>的呼叫时，该类别不能启动船载</w:t>
            </w:r>
            <w:r w:rsidRPr="00AC649F">
              <w:rPr>
                <w:rFonts w:hint="eastAsia"/>
                <w:sz w:val="18"/>
                <w:szCs w:val="18"/>
                <w:lang w:eastAsia="zh-CN"/>
              </w:rPr>
              <w:t>DSC</w:t>
            </w:r>
            <w:r w:rsidRPr="00AC649F">
              <w:rPr>
                <w:rFonts w:hint="eastAsia"/>
                <w:sz w:val="18"/>
                <w:szCs w:val="18"/>
                <w:lang w:eastAsia="zh-CN"/>
              </w:rPr>
              <w:t>主控器的任何警报器。不应用做未来扩展。</w:t>
            </w:r>
          </w:p>
          <w:p w:rsidR="00AC649F" w:rsidRPr="00AC649F" w:rsidRDefault="00F53EDC" w:rsidP="00AC649F">
            <w:pPr>
              <w:pStyle w:val="Tablelegend"/>
              <w:rPr>
                <w:sz w:val="18"/>
                <w:szCs w:val="18"/>
                <w:lang w:val="en-GB" w:eastAsia="zh-CN"/>
              </w:rPr>
            </w:pPr>
            <w:r>
              <w:rPr>
                <w:rFonts w:hint="eastAsia"/>
                <w:sz w:val="18"/>
                <w:szCs w:val="18"/>
                <w:vertAlign w:val="superscript"/>
                <w:lang w:val="en-GB" w:eastAsia="zh-CN"/>
              </w:rPr>
              <w:t>(</w:t>
            </w:r>
            <w:r w:rsidR="00AC649F" w:rsidRPr="00AC649F">
              <w:rPr>
                <w:sz w:val="18"/>
                <w:szCs w:val="18"/>
                <w:vertAlign w:val="superscript"/>
                <w:lang w:val="en-GB" w:eastAsia="zh-CN"/>
              </w:rPr>
              <w:t>4)</w:t>
            </w:r>
            <w:r w:rsidR="00AC649F" w:rsidRPr="00AC649F">
              <w:rPr>
                <w:sz w:val="18"/>
                <w:szCs w:val="18"/>
                <w:lang w:val="en-GB" w:eastAsia="zh-CN"/>
              </w:rPr>
              <w:tab/>
            </w:r>
            <w:r w:rsidR="00AC649F" w:rsidRPr="00AC649F">
              <w:rPr>
                <w:rFonts w:hint="eastAsia"/>
                <w:sz w:val="18"/>
                <w:szCs w:val="18"/>
                <w:lang w:eastAsia="zh-CN"/>
              </w:rPr>
              <w:t>仅用于半自动</w:t>
            </w:r>
            <w:r w:rsidR="00AC649F" w:rsidRPr="00AC649F">
              <w:rPr>
                <w:rFonts w:hint="eastAsia"/>
                <w:sz w:val="18"/>
                <w:szCs w:val="18"/>
                <w:lang w:eastAsia="zh-CN"/>
              </w:rPr>
              <w:t>/</w:t>
            </w:r>
            <w:r w:rsidR="00AC649F" w:rsidRPr="00AC649F">
              <w:rPr>
                <w:rFonts w:hint="eastAsia"/>
                <w:sz w:val="18"/>
                <w:szCs w:val="18"/>
                <w:lang w:eastAsia="zh-CN"/>
              </w:rPr>
              <w:t>自动业务。</w:t>
            </w:r>
          </w:p>
          <w:p w:rsidR="00AC649F" w:rsidRPr="00AC649F" w:rsidRDefault="00AC649F" w:rsidP="00937D55">
            <w:pPr>
              <w:pStyle w:val="Tablelegend"/>
              <w:rPr>
                <w:sz w:val="18"/>
                <w:szCs w:val="18"/>
                <w:lang w:val="en-GB" w:eastAsia="zh-CN"/>
              </w:rPr>
            </w:pPr>
            <w:r w:rsidRPr="00AC649F">
              <w:rPr>
                <w:sz w:val="18"/>
                <w:szCs w:val="18"/>
                <w:vertAlign w:val="superscript"/>
                <w:lang w:val="en-GB" w:eastAsia="zh-CN"/>
              </w:rPr>
              <w:t>(5)</w:t>
            </w:r>
            <w:r w:rsidRPr="00AC649F">
              <w:rPr>
                <w:sz w:val="18"/>
                <w:szCs w:val="18"/>
                <w:lang w:val="en-GB" w:eastAsia="zh-CN"/>
              </w:rPr>
              <w:tab/>
            </w:r>
            <w:r w:rsidRPr="00AC649F">
              <w:rPr>
                <w:rFonts w:hint="eastAsia"/>
                <w:sz w:val="18"/>
                <w:szCs w:val="18"/>
                <w:lang w:eastAsia="zh-CN"/>
              </w:rPr>
              <w:t>用于自动</w:t>
            </w:r>
            <w:r w:rsidRPr="00AC649F">
              <w:rPr>
                <w:rFonts w:hint="eastAsia"/>
                <w:sz w:val="18"/>
                <w:szCs w:val="18"/>
                <w:lang w:eastAsia="zh-CN"/>
              </w:rPr>
              <w:t>VHF/UHF</w:t>
            </w:r>
            <w:r w:rsidRPr="00AC649F">
              <w:rPr>
                <w:rFonts w:hint="eastAsia"/>
                <w:sz w:val="18"/>
                <w:szCs w:val="18"/>
                <w:lang w:eastAsia="zh-CN"/>
              </w:rPr>
              <w:t>业务</w:t>
            </w:r>
            <w:r w:rsidR="00937D55">
              <w:rPr>
                <w:rFonts w:hint="eastAsia"/>
                <w:sz w:val="18"/>
                <w:szCs w:val="18"/>
                <w:lang w:eastAsia="zh-CN"/>
              </w:rPr>
              <w:t>（</w:t>
            </w:r>
            <w:r w:rsidRPr="00AC649F">
              <w:rPr>
                <w:rFonts w:hint="eastAsia"/>
                <w:sz w:val="18"/>
                <w:szCs w:val="18"/>
                <w:lang w:eastAsia="zh-CN"/>
              </w:rPr>
              <w:t>ITU-R M.586</w:t>
            </w:r>
            <w:r w:rsidRPr="00AC649F">
              <w:rPr>
                <w:rFonts w:hint="eastAsia"/>
                <w:sz w:val="18"/>
                <w:szCs w:val="18"/>
                <w:lang w:eastAsia="zh-CN"/>
              </w:rPr>
              <w:t>建议书</w:t>
            </w:r>
            <w:r w:rsidR="00937D55">
              <w:rPr>
                <w:rFonts w:hint="eastAsia"/>
                <w:sz w:val="18"/>
                <w:szCs w:val="18"/>
                <w:lang w:eastAsia="zh-CN"/>
              </w:rPr>
              <w:t>）</w:t>
            </w:r>
            <w:r w:rsidRPr="00AC649F">
              <w:rPr>
                <w:rFonts w:hint="eastAsia"/>
                <w:sz w:val="18"/>
                <w:szCs w:val="18"/>
                <w:lang w:eastAsia="zh-CN"/>
              </w:rPr>
              <w:t>。不应用做未来扩展。</w:t>
            </w:r>
          </w:p>
          <w:p w:rsidR="00AC649F" w:rsidRPr="00AC649F" w:rsidRDefault="00AC649F" w:rsidP="00AC649F">
            <w:pPr>
              <w:pStyle w:val="Tablelegend"/>
              <w:rPr>
                <w:sz w:val="18"/>
                <w:szCs w:val="18"/>
                <w:lang w:val="en-GB" w:eastAsia="zh-CN"/>
              </w:rPr>
            </w:pPr>
            <w:r w:rsidRPr="00AC649F">
              <w:rPr>
                <w:sz w:val="18"/>
                <w:szCs w:val="18"/>
                <w:vertAlign w:val="superscript"/>
                <w:lang w:val="en-GB" w:eastAsia="zh-CN"/>
              </w:rPr>
              <w:t>(6)</w:t>
            </w:r>
            <w:r w:rsidRPr="00AC649F">
              <w:rPr>
                <w:sz w:val="18"/>
                <w:szCs w:val="18"/>
                <w:lang w:val="en-GB" w:eastAsia="zh-CN"/>
              </w:rPr>
              <w:tab/>
            </w:r>
            <w:r w:rsidRPr="00AC649F">
              <w:rPr>
                <w:rFonts w:hint="eastAsia"/>
                <w:sz w:val="18"/>
                <w:szCs w:val="18"/>
                <w:lang w:eastAsia="zh-CN"/>
              </w:rPr>
              <w:t>不应用做未来扩展。</w:t>
            </w:r>
          </w:p>
          <w:p w:rsidR="00AC649F" w:rsidRPr="00223688" w:rsidRDefault="00AC649F" w:rsidP="00223688">
            <w:pPr>
              <w:pStyle w:val="Tablelegend"/>
              <w:tabs>
                <w:tab w:val="clear" w:pos="284"/>
              </w:tabs>
              <w:ind w:left="271" w:right="85" w:hanging="356"/>
              <w:rPr>
                <w:sz w:val="18"/>
                <w:szCs w:val="18"/>
                <w:lang w:val="en-GB" w:eastAsia="zh-CN"/>
              </w:rPr>
            </w:pPr>
            <w:r w:rsidRPr="00AC649F">
              <w:rPr>
                <w:sz w:val="18"/>
                <w:szCs w:val="18"/>
                <w:vertAlign w:val="superscript"/>
                <w:lang w:val="en-GB" w:eastAsia="zh-CN"/>
              </w:rPr>
              <w:t>(7)</w:t>
            </w:r>
            <w:r w:rsidRPr="00AC649F">
              <w:rPr>
                <w:sz w:val="18"/>
                <w:szCs w:val="18"/>
                <w:lang w:val="en-GB" w:eastAsia="zh-CN"/>
              </w:rPr>
              <w:tab/>
            </w:r>
            <w:r w:rsidRPr="00AC649F">
              <w:rPr>
                <w:sz w:val="18"/>
                <w:szCs w:val="18"/>
                <w:lang w:eastAsia="zh-CN"/>
              </w:rPr>
              <w:t>MF/HF</w:t>
            </w:r>
            <w:r w:rsidRPr="00AC649F">
              <w:rPr>
                <w:rFonts w:hint="eastAsia"/>
                <w:sz w:val="18"/>
                <w:szCs w:val="18"/>
                <w:lang w:eastAsia="zh-CN"/>
              </w:rPr>
              <w:t>仅用于遇险告警确认和海岸电台的接收</w:t>
            </w:r>
            <w:r w:rsidR="00937D55">
              <w:rPr>
                <w:rFonts w:hint="eastAsia"/>
                <w:sz w:val="18"/>
                <w:szCs w:val="18"/>
                <w:lang w:eastAsia="zh-CN"/>
              </w:rPr>
              <w:t>（</w:t>
            </w:r>
            <w:r w:rsidRPr="00AC649F">
              <w:rPr>
                <w:sz w:val="18"/>
                <w:szCs w:val="18"/>
                <w:lang w:eastAsia="zh-CN"/>
              </w:rPr>
              <w:t>见表</w:t>
            </w:r>
            <w:r w:rsidR="00620223">
              <w:rPr>
                <w:rFonts w:hint="eastAsia"/>
                <w:sz w:val="18"/>
                <w:szCs w:val="18"/>
                <w:lang w:eastAsia="zh-CN"/>
              </w:rPr>
              <w:t>A1-</w:t>
            </w:r>
            <w:r w:rsidRPr="00AC649F">
              <w:rPr>
                <w:sz w:val="18"/>
                <w:szCs w:val="18"/>
                <w:lang w:eastAsia="zh-CN"/>
              </w:rPr>
              <w:t>4</w:t>
            </w:r>
            <w:r w:rsidR="00937D55">
              <w:rPr>
                <w:rFonts w:hint="eastAsia"/>
                <w:sz w:val="18"/>
                <w:szCs w:val="18"/>
                <w:lang w:eastAsia="zh-CN"/>
              </w:rPr>
              <w:t>）</w:t>
            </w:r>
            <w:r w:rsidRPr="00AC649F">
              <w:rPr>
                <w:rFonts w:hint="eastAsia"/>
                <w:sz w:val="18"/>
                <w:szCs w:val="18"/>
                <w:lang w:eastAsia="zh-CN"/>
              </w:rPr>
              <w:t>。</w:t>
            </w:r>
          </w:p>
          <w:p w:rsidR="00AC649F" w:rsidRDefault="00AC649F" w:rsidP="000A2826">
            <w:pPr>
              <w:pStyle w:val="Tablelegend"/>
              <w:rPr>
                <w:sz w:val="15"/>
                <w:szCs w:val="15"/>
                <w:lang w:val="en-GB" w:eastAsia="zh-CN"/>
              </w:rPr>
            </w:pPr>
          </w:p>
          <w:p w:rsidR="00223688" w:rsidRPr="00FD5B6A" w:rsidRDefault="00223688" w:rsidP="000A2826">
            <w:pPr>
              <w:pStyle w:val="Tablelegend"/>
              <w:rPr>
                <w:sz w:val="15"/>
                <w:szCs w:val="15"/>
                <w:lang w:val="en-GB" w:eastAsia="zh-CN"/>
              </w:rPr>
            </w:pPr>
          </w:p>
        </w:tc>
      </w:tr>
    </w:tbl>
    <w:p w:rsidR="00223688" w:rsidRDefault="00223688" w:rsidP="00620223">
      <w:pPr>
        <w:pStyle w:val="Tablelegend"/>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223688" w:rsidTr="00223688">
        <w:tc>
          <w:tcPr>
            <w:tcW w:w="9629" w:type="dxa"/>
          </w:tcPr>
          <w:p w:rsidR="0013276B" w:rsidRPr="001A4C53" w:rsidRDefault="001A4C53" w:rsidP="0013276B">
            <w:pPr>
              <w:pStyle w:val="TableLegendNote"/>
              <w:jc w:val="left"/>
              <w:rPr>
                <w:rFonts w:eastAsiaTheme="minorEastAsia"/>
                <w:i/>
                <w:iCs/>
                <w:sz w:val="18"/>
                <w:szCs w:val="18"/>
                <w:lang w:val="en-GB" w:eastAsia="zh-CN"/>
              </w:rPr>
            </w:pPr>
            <w:r w:rsidRPr="001A4C53">
              <w:rPr>
                <w:rFonts w:ascii="STKaiti" w:eastAsia="STKaiti" w:hAnsi="STKaiti" w:cstheme="minorBidi" w:hint="eastAsia"/>
                <w:kern w:val="2"/>
                <w:sz w:val="18"/>
                <w:szCs w:val="18"/>
                <w:lang w:eastAsia="zh-CN"/>
              </w:rPr>
              <w:lastRenderedPageBreak/>
              <w:t>表</w:t>
            </w:r>
            <w:r w:rsidRPr="001A4C53">
              <w:rPr>
                <w:iCs/>
                <w:sz w:val="18"/>
                <w:szCs w:val="18"/>
                <w:lang w:val="en-GB" w:eastAsia="zh-CN"/>
              </w:rPr>
              <w:t>A1-3</w:t>
            </w:r>
            <w:r w:rsidRPr="001A4C53">
              <w:rPr>
                <w:rFonts w:ascii="STKaiti" w:eastAsia="STKaiti" w:hAnsi="STKaiti" w:cstheme="minorBidi" w:hint="eastAsia"/>
                <w:kern w:val="2"/>
                <w:sz w:val="18"/>
                <w:szCs w:val="18"/>
                <w:lang w:eastAsia="zh-CN"/>
              </w:rPr>
              <w:t>相关的注（连续的）：</w:t>
            </w:r>
          </w:p>
          <w:p w:rsidR="0013276B" w:rsidRPr="001A4C53" w:rsidRDefault="006C4406" w:rsidP="006C4406">
            <w:pPr>
              <w:pStyle w:val="Tablelegend"/>
              <w:tabs>
                <w:tab w:val="clear" w:pos="284"/>
                <w:tab w:val="clear" w:pos="1134"/>
              </w:tabs>
              <w:snapToGrid w:val="0"/>
              <w:ind w:hanging="284"/>
              <w:jc w:val="left"/>
              <w:rPr>
                <w:sz w:val="18"/>
                <w:szCs w:val="18"/>
                <w:lang w:val="en-US" w:eastAsia="zh-CN"/>
              </w:rPr>
            </w:pPr>
            <w:r>
              <w:rPr>
                <w:sz w:val="18"/>
                <w:szCs w:val="18"/>
                <w:lang w:val="en-US" w:eastAsia="zh-CN"/>
              </w:rPr>
              <w:t xml:space="preserve">A – </w:t>
            </w:r>
            <w:r w:rsidR="001A4C53">
              <w:rPr>
                <w:rFonts w:hint="eastAsia"/>
                <w:sz w:val="18"/>
                <w:szCs w:val="18"/>
                <w:lang w:val="en-US" w:eastAsia="zh-CN"/>
              </w:rPr>
              <w:t>注</w:t>
            </w:r>
            <w:r w:rsidR="001A4C53">
              <w:rPr>
                <w:rFonts w:hint="eastAsia"/>
                <w:sz w:val="18"/>
                <w:szCs w:val="18"/>
                <w:lang w:val="en-US" w:eastAsia="zh-CN"/>
              </w:rPr>
              <w:t xml:space="preserve"> </w:t>
            </w:r>
            <w:r w:rsidR="0013276B" w:rsidRPr="001A4C53">
              <w:rPr>
                <w:sz w:val="18"/>
                <w:szCs w:val="18"/>
                <w:lang w:val="en-US" w:eastAsia="zh-CN"/>
              </w:rPr>
              <w:t>– </w:t>
            </w:r>
            <w:r w:rsidR="001A4C53">
              <w:rPr>
                <w:rFonts w:hint="eastAsia"/>
                <w:sz w:val="18"/>
                <w:szCs w:val="18"/>
                <w:lang w:val="en-US" w:eastAsia="zh-CN"/>
              </w:rPr>
              <w:t>“</w:t>
            </w:r>
            <w:r w:rsidR="001A4C53" w:rsidRPr="001A4C53">
              <w:rPr>
                <w:rFonts w:hint="eastAsia"/>
                <w:sz w:val="18"/>
                <w:szCs w:val="18"/>
                <w:lang w:val="en-US" w:eastAsia="zh-CN"/>
              </w:rPr>
              <w:t>未参加武装冲突国家的船舶和航空器</w:t>
            </w:r>
            <w:r w:rsidR="001A4C53">
              <w:rPr>
                <w:rFonts w:hint="eastAsia"/>
                <w:sz w:val="18"/>
                <w:szCs w:val="18"/>
                <w:lang w:val="en-US" w:eastAsia="zh-CN"/>
              </w:rPr>
              <w:t>”和“</w:t>
            </w:r>
            <w:r w:rsidR="001A4C53" w:rsidRPr="001A4C53">
              <w:rPr>
                <w:rFonts w:hint="eastAsia"/>
                <w:sz w:val="18"/>
                <w:szCs w:val="18"/>
                <w:lang w:val="en-US" w:eastAsia="zh-CN"/>
              </w:rPr>
              <w:t>医疗运输（由</w:t>
            </w:r>
            <w:r w:rsidR="001A4C53" w:rsidRPr="001A4C53">
              <w:rPr>
                <w:sz w:val="18"/>
                <w:szCs w:val="18"/>
                <w:lang w:val="en-US" w:eastAsia="zh-CN"/>
              </w:rPr>
              <w:t>1949</w:t>
            </w:r>
            <w:r w:rsidR="001A4C53" w:rsidRPr="001A4C53">
              <w:rPr>
                <w:rFonts w:hint="eastAsia"/>
                <w:sz w:val="18"/>
                <w:szCs w:val="18"/>
                <w:lang w:val="en-US" w:eastAsia="zh-CN"/>
              </w:rPr>
              <w:t>年日内瓦公约和附加协议规定）</w:t>
            </w:r>
            <w:r w:rsidR="001A4C53">
              <w:rPr>
                <w:rFonts w:hint="eastAsia"/>
                <w:sz w:val="18"/>
                <w:szCs w:val="18"/>
                <w:lang w:val="en-US" w:eastAsia="zh-CN"/>
              </w:rPr>
              <w:t>”的遥控指令</w:t>
            </w:r>
            <w:r w:rsidR="001A4C53" w:rsidRPr="001A4C53">
              <w:rPr>
                <w:rFonts w:hint="eastAsia"/>
                <w:sz w:val="18"/>
                <w:szCs w:val="18"/>
                <w:lang w:val="en-US" w:eastAsia="zh-CN"/>
              </w:rPr>
              <w:t>是在有约束力的公约和协议中规定的，这些公约和协议不应因对</w:t>
            </w:r>
            <w:r w:rsidR="001A4C53" w:rsidRPr="001A4C53">
              <w:rPr>
                <w:rFonts w:hint="eastAsia"/>
                <w:sz w:val="18"/>
                <w:szCs w:val="18"/>
                <w:lang w:val="en-US" w:eastAsia="zh-CN"/>
              </w:rPr>
              <w:t>ITU-R M.493</w:t>
            </w:r>
            <w:r w:rsidR="001A4C53">
              <w:rPr>
                <w:rFonts w:hint="eastAsia"/>
                <w:sz w:val="18"/>
                <w:szCs w:val="18"/>
                <w:lang w:val="en-US" w:eastAsia="zh-CN"/>
              </w:rPr>
              <w:t>建议书</w:t>
            </w:r>
            <w:r w:rsidR="001A4C53" w:rsidRPr="001A4C53">
              <w:rPr>
                <w:rFonts w:hint="eastAsia"/>
                <w:sz w:val="18"/>
                <w:szCs w:val="18"/>
                <w:lang w:val="en-US" w:eastAsia="zh-CN"/>
              </w:rPr>
              <w:t>的任何更改而受到影响。</w:t>
            </w:r>
          </w:p>
          <w:p w:rsidR="00223688" w:rsidRPr="001A4C53" w:rsidRDefault="00223688" w:rsidP="006C4406">
            <w:pPr>
              <w:pStyle w:val="TableLegend0"/>
              <w:snapToGrid w:val="0"/>
              <w:spacing w:line="240" w:lineRule="auto"/>
              <w:ind w:left="284" w:hanging="284"/>
              <w:rPr>
                <w:szCs w:val="18"/>
                <w:lang w:val="en-US" w:eastAsia="zh-CN"/>
              </w:rPr>
            </w:pPr>
            <w:r w:rsidRPr="001A4C53">
              <w:rPr>
                <w:szCs w:val="18"/>
                <w:lang w:val="en-US" w:eastAsia="zh-CN"/>
              </w:rPr>
              <w:t xml:space="preserve">B – </w:t>
            </w:r>
            <w:r w:rsidRPr="001A4C53">
              <w:rPr>
                <w:rFonts w:hint="eastAsia"/>
                <w:szCs w:val="18"/>
                <w:lang w:val="en-US" w:eastAsia="zh-CN"/>
              </w:rPr>
              <w:t>注</w:t>
            </w:r>
            <w:r w:rsidRPr="001A4C53">
              <w:rPr>
                <w:szCs w:val="18"/>
                <w:lang w:val="en-US" w:eastAsia="zh-CN"/>
              </w:rPr>
              <w:t>：可通过使用</w:t>
            </w:r>
            <w:r w:rsidRPr="001A4C53">
              <w:rPr>
                <w:szCs w:val="18"/>
                <w:lang w:val="en-US" w:eastAsia="zh-CN"/>
              </w:rPr>
              <w:t>VHF</w:t>
            </w:r>
            <w:r w:rsidR="00EB3BE6">
              <w:rPr>
                <w:rFonts w:hint="eastAsia"/>
                <w:lang w:eastAsia="zh-CN"/>
              </w:rPr>
              <w:t>应急示位</w:t>
            </w:r>
            <w:r w:rsidR="00EB3BE6">
              <w:rPr>
                <w:lang w:eastAsia="zh-CN"/>
              </w:rPr>
              <w:t>无线电</w:t>
            </w:r>
            <w:r w:rsidR="00EB3BE6">
              <w:rPr>
                <w:rFonts w:hint="eastAsia"/>
                <w:lang w:eastAsia="zh-CN"/>
              </w:rPr>
              <w:t>信标（</w:t>
            </w:r>
            <w:r w:rsidR="00EB3BE6" w:rsidRPr="0084434C">
              <w:rPr>
                <w:szCs w:val="18"/>
                <w:lang w:val="en-US" w:eastAsia="zh-CN"/>
              </w:rPr>
              <w:t>EPIRB</w:t>
            </w:r>
            <w:r w:rsidR="00EB3BE6">
              <w:rPr>
                <w:rFonts w:hint="eastAsia"/>
                <w:lang w:eastAsia="zh-CN"/>
              </w:rPr>
              <w:t>）</w:t>
            </w:r>
            <w:r w:rsidRPr="001A4C53">
              <w:rPr>
                <w:rFonts w:hint="eastAsia"/>
                <w:szCs w:val="18"/>
                <w:lang w:val="en-US" w:eastAsia="zh-CN"/>
              </w:rPr>
              <w:t>来</w:t>
            </w:r>
            <w:r w:rsidRPr="001A4C53">
              <w:rPr>
                <w:szCs w:val="18"/>
                <w:lang w:val="en-US" w:eastAsia="zh-CN"/>
              </w:rPr>
              <w:t>遵守</w:t>
            </w:r>
            <w:r w:rsidRPr="001A4C53">
              <w:rPr>
                <w:rFonts w:hint="eastAsia"/>
                <w:szCs w:val="18"/>
                <w:lang w:val="en-US" w:eastAsia="zh-CN"/>
              </w:rPr>
              <w:t>IMO</w:t>
            </w:r>
            <w:r w:rsidRPr="001A4C53">
              <w:rPr>
                <w:rFonts w:hint="eastAsia"/>
                <w:szCs w:val="18"/>
                <w:lang w:val="en-US" w:eastAsia="zh-CN"/>
              </w:rPr>
              <w:t>的携带</w:t>
            </w:r>
            <w:r w:rsidRPr="001A4C53">
              <w:rPr>
                <w:szCs w:val="18"/>
                <w:lang w:val="en-US" w:eastAsia="zh-CN"/>
              </w:rPr>
              <w:t>要求</w:t>
            </w:r>
            <w:r w:rsidR="00EB3BE6">
              <w:rPr>
                <w:rFonts w:hint="eastAsia"/>
                <w:szCs w:val="18"/>
                <w:lang w:val="en-US" w:eastAsia="zh-CN"/>
              </w:rPr>
              <w:t xml:space="preserve"> </w:t>
            </w:r>
            <w:r w:rsidRPr="001A4C53">
              <w:rPr>
                <w:szCs w:val="18"/>
                <w:lang w:val="en-US" w:eastAsia="zh-CN"/>
              </w:rPr>
              <w:t>–</w:t>
            </w:r>
            <w:r w:rsidR="00EB3BE6">
              <w:rPr>
                <w:rFonts w:hint="eastAsia"/>
                <w:szCs w:val="18"/>
                <w:lang w:val="en-US" w:eastAsia="zh-CN"/>
              </w:rPr>
              <w:t xml:space="preserve"> </w:t>
            </w:r>
            <w:r w:rsidRPr="001A4C53">
              <w:rPr>
                <w:rFonts w:hint="eastAsia"/>
                <w:szCs w:val="18"/>
                <w:lang w:val="en-US" w:eastAsia="zh-CN"/>
              </w:rPr>
              <w:t>在</w:t>
            </w:r>
            <w:r w:rsidRPr="001A4C53">
              <w:rPr>
                <w:szCs w:val="18"/>
                <w:lang w:val="en-US" w:eastAsia="zh-CN"/>
              </w:rPr>
              <w:t>删除之前，应先从</w:t>
            </w:r>
            <w:r w:rsidRPr="001A4C53">
              <w:rPr>
                <w:rFonts w:hint="eastAsia"/>
                <w:szCs w:val="18"/>
                <w:lang w:val="en-US" w:eastAsia="zh-CN"/>
              </w:rPr>
              <w:t>SOLAS</w:t>
            </w:r>
            <w:r w:rsidRPr="001A4C53">
              <w:rPr>
                <w:rFonts w:hint="eastAsia"/>
                <w:szCs w:val="18"/>
                <w:lang w:val="en-US" w:eastAsia="zh-CN"/>
              </w:rPr>
              <w:t>的</w:t>
            </w:r>
            <w:r w:rsidRPr="001A4C53">
              <w:rPr>
                <w:szCs w:val="18"/>
                <w:lang w:val="en-US" w:eastAsia="zh-CN"/>
              </w:rPr>
              <w:t>相关章节中将其删除</w:t>
            </w:r>
            <w:r w:rsidR="00763BD0">
              <w:rPr>
                <w:rFonts w:hint="eastAsia"/>
                <w:szCs w:val="18"/>
                <w:lang w:val="en-US" w:eastAsia="zh-CN"/>
              </w:rPr>
              <w:t xml:space="preserve"> </w:t>
            </w:r>
            <w:r w:rsidRPr="001A4C53">
              <w:rPr>
                <w:szCs w:val="18"/>
                <w:lang w:val="en-US" w:eastAsia="zh-CN"/>
              </w:rPr>
              <w:t>–</w:t>
            </w:r>
            <w:r w:rsidR="00763BD0">
              <w:rPr>
                <w:rFonts w:hint="eastAsia"/>
                <w:szCs w:val="18"/>
                <w:lang w:val="en-US" w:eastAsia="zh-CN"/>
              </w:rPr>
              <w:t xml:space="preserve"> </w:t>
            </w:r>
            <w:r w:rsidRPr="001A4C53">
              <w:rPr>
                <w:rFonts w:hint="eastAsia"/>
                <w:szCs w:val="18"/>
                <w:lang w:val="en-US" w:eastAsia="zh-CN"/>
              </w:rPr>
              <w:t>这</w:t>
            </w:r>
            <w:r w:rsidRPr="001A4C53">
              <w:rPr>
                <w:szCs w:val="18"/>
                <w:lang w:val="en-US" w:eastAsia="zh-CN"/>
              </w:rPr>
              <w:t>将要求开展一项新的工作项目。</w:t>
            </w:r>
          </w:p>
          <w:p w:rsidR="00223688" w:rsidRPr="001A4C53" w:rsidRDefault="00223688" w:rsidP="006C4406">
            <w:pPr>
              <w:pStyle w:val="TableLegend0"/>
              <w:snapToGrid w:val="0"/>
              <w:spacing w:line="240" w:lineRule="auto"/>
              <w:ind w:left="284" w:hanging="284"/>
              <w:rPr>
                <w:szCs w:val="18"/>
                <w:lang w:val="en-US" w:eastAsia="zh-CN"/>
              </w:rPr>
            </w:pPr>
            <w:r w:rsidRPr="001A4C53">
              <w:rPr>
                <w:szCs w:val="18"/>
                <w:lang w:val="en-US" w:eastAsia="zh-CN"/>
              </w:rPr>
              <w:t xml:space="preserve">C – </w:t>
            </w:r>
            <w:r w:rsidRPr="001A4C53">
              <w:rPr>
                <w:rFonts w:hint="eastAsia"/>
                <w:szCs w:val="18"/>
                <w:lang w:val="en-US" w:eastAsia="zh-CN"/>
              </w:rPr>
              <w:t>注</w:t>
            </w:r>
            <w:r w:rsidRPr="001A4C53">
              <w:rPr>
                <w:szCs w:val="18"/>
                <w:lang w:val="en-US" w:eastAsia="zh-CN"/>
              </w:rPr>
              <w:t>：删除特定遥控指令是对系统的重大改变（</w:t>
            </w:r>
            <w:r w:rsidRPr="001A4C53">
              <w:rPr>
                <w:rFonts w:hint="eastAsia"/>
                <w:szCs w:val="18"/>
                <w:lang w:val="en-US" w:eastAsia="zh-CN"/>
              </w:rPr>
              <w:t>如</w:t>
            </w:r>
            <w:r w:rsidRPr="001A4C53">
              <w:rPr>
                <w:szCs w:val="18"/>
                <w:lang w:val="en-US" w:eastAsia="zh-CN"/>
              </w:rPr>
              <w:t>有关与固定网络信息</w:t>
            </w:r>
            <w:r w:rsidRPr="001A4C53">
              <w:rPr>
                <w:rFonts w:hint="eastAsia"/>
                <w:szCs w:val="18"/>
                <w:lang w:val="en-US" w:eastAsia="zh-CN"/>
              </w:rPr>
              <w:t>连接</w:t>
            </w:r>
            <w:r w:rsidRPr="001A4C53">
              <w:rPr>
                <w:szCs w:val="18"/>
                <w:lang w:val="en-US" w:eastAsia="zh-CN"/>
              </w:rPr>
              <w:t>的代码）</w:t>
            </w:r>
            <w:r w:rsidRPr="001A4C53">
              <w:rPr>
                <w:rFonts w:hint="eastAsia"/>
                <w:szCs w:val="18"/>
                <w:lang w:val="en-US" w:eastAsia="zh-CN"/>
              </w:rPr>
              <w:t>，</w:t>
            </w:r>
            <w:r w:rsidRPr="001A4C53">
              <w:rPr>
                <w:szCs w:val="18"/>
                <w:lang w:val="en-US" w:eastAsia="zh-CN"/>
              </w:rPr>
              <w:t>因此应通过向各主管部门发出相关通函的手段来进行世界范围内的实施。有关</w:t>
            </w:r>
            <w:r w:rsidRPr="001A4C53">
              <w:rPr>
                <w:rFonts w:hint="eastAsia"/>
                <w:szCs w:val="18"/>
                <w:lang w:val="en-US" w:eastAsia="zh-CN"/>
              </w:rPr>
              <w:t>删除</w:t>
            </w:r>
            <w:r w:rsidRPr="001A4C53">
              <w:rPr>
                <w:szCs w:val="18"/>
                <w:lang w:val="en-US" w:eastAsia="zh-CN"/>
              </w:rPr>
              <w:t>的结果和进一步的要求应提请</w:t>
            </w:r>
            <w:r w:rsidRPr="001A4C53">
              <w:rPr>
                <w:rFonts w:hint="eastAsia"/>
                <w:szCs w:val="18"/>
                <w:lang w:val="en-US" w:eastAsia="zh-CN"/>
              </w:rPr>
              <w:t>IMO</w:t>
            </w:r>
            <w:r w:rsidRPr="001A4C53">
              <w:rPr>
                <w:rFonts w:hint="eastAsia"/>
                <w:szCs w:val="18"/>
                <w:lang w:val="en-US" w:eastAsia="zh-CN"/>
              </w:rPr>
              <w:t>负责</w:t>
            </w:r>
            <w:r w:rsidRPr="001A4C53">
              <w:rPr>
                <w:szCs w:val="18"/>
                <w:lang w:val="en-US" w:eastAsia="zh-CN"/>
              </w:rPr>
              <w:t>修订</w:t>
            </w:r>
            <w:r w:rsidR="00A94BFC" w:rsidRPr="001A4C53">
              <w:rPr>
                <w:rFonts w:hint="eastAsia"/>
                <w:szCs w:val="18"/>
                <w:lang w:eastAsia="zh-CN"/>
              </w:rPr>
              <w:t>全球</w:t>
            </w:r>
            <w:r w:rsidR="00A94BFC" w:rsidRPr="001A4C53">
              <w:rPr>
                <w:szCs w:val="18"/>
                <w:lang w:eastAsia="zh-CN"/>
              </w:rPr>
              <w:t>水上遇险和安全系统</w:t>
            </w:r>
            <w:r w:rsidR="00A94BFC" w:rsidRPr="001A4C53">
              <w:rPr>
                <w:rFonts w:hint="eastAsia"/>
                <w:szCs w:val="18"/>
                <w:lang w:eastAsia="zh-CN"/>
              </w:rPr>
              <w:t>（</w:t>
            </w:r>
            <w:r w:rsidR="00A94BFC" w:rsidRPr="001A4C53">
              <w:rPr>
                <w:rFonts w:hint="eastAsia"/>
                <w:szCs w:val="18"/>
                <w:lang w:eastAsia="zh-CN"/>
              </w:rPr>
              <w:t>GMDSS</w:t>
            </w:r>
            <w:r w:rsidR="00A94BFC" w:rsidRPr="001A4C53">
              <w:rPr>
                <w:rFonts w:hint="eastAsia"/>
                <w:szCs w:val="18"/>
                <w:lang w:eastAsia="zh-CN"/>
              </w:rPr>
              <w:t>）</w:t>
            </w:r>
            <w:r w:rsidRPr="001A4C53">
              <w:rPr>
                <w:rFonts w:hint="eastAsia"/>
                <w:szCs w:val="18"/>
                <w:lang w:val="en-US" w:eastAsia="zh-CN"/>
              </w:rPr>
              <w:t>的</w:t>
            </w:r>
            <w:r w:rsidRPr="001A4C53">
              <w:rPr>
                <w:szCs w:val="18"/>
                <w:lang w:val="en-US" w:eastAsia="zh-CN"/>
              </w:rPr>
              <w:t>信函组注意。</w:t>
            </w:r>
          </w:p>
          <w:p w:rsidR="00223688" w:rsidRPr="00223688" w:rsidRDefault="00223688" w:rsidP="00886BBD">
            <w:pPr>
              <w:pStyle w:val="TableLegend0"/>
              <w:tabs>
                <w:tab w:val="clear" w:pos="794"/>
                <w:tab w:val="left" w:pos="462"/>
              </w:tabs>
              <w:snapToGrid w:val="0"/>
              <w:spacing w:before="120" w:after="120" w:line="240" w:lineRule="auto"/>
              <w:rPr>
                <w:lang w:eastAsia="zh-CN"/>
              </w:rPr>
            </w:pPr>
            <w:r w:rsidRPr="001A4C53">
              <w:rPr>
                <w:rFonts w:ascii="SimSun" w:hAnsi="SimSun"/>
                <w:szCs w:val="18"/>
                <w:lang w:eastAsia="zh-CN"/>
              </w:rPr>
              <w:t>“</w:t>
            </w:r>
            <w:r w:rsidRPr="001A4C53">
              <w:rPr>
                <w:szCs w:val="18"/>
                <w:lang w:eastAsia="zh-CN"/>
              </w:rPr>
              <w:t>*</w:t>
            </w:r>
            <w:r w:rsidRPr="001A4C53">
              <w:rPr>
                <w:rFonts w:ascii="SimSun" w:hAnsi="SimSun"/>
                <w:szCs w:val="18"/>
                <w:lang w:eastAsia="zh-CN"/>
              </w:rPr>
              <w:t>”</w:t>
            </w:r>
            <w:r w:rsidR="00886BBD">
              <w:rPr>
                <w:rFonts w:ascii="SimSun" w:hAnsi="SimSun"/>
                <w:szCs w:val="18"/>
                <w:lang w:eastAsia="zh-CN"/>
              </w:rPr>
              <w:tab/>
            </w:r>
            <w:r w:rsidRPr="001A4C53">
              <w:rPr>
                <w:rFonts w:hint="eastAsia"/>
                <w:szCs w:val="18"/>
                <w:lang w:eastAsia="zh-CN"/>
              </w:rPr>
              <w:t>被</w:t>
            </w:r>
            <w:r w:rsidRPr="001A4C53">
              <w:rPr>
                <w:szCs w:val="18"/>
                <w:lang w:eastAsia="zh-CN"/>
              </w:rPr>
              <w:t>发射的、取代未使用</w:t>
            </w:r>
            <w:r w:rsidRPr="001A4C53">
              <w:rPr>
                <w:rFonts w:hint="eastAsia"/>
                <w:szCs w:val="18"/>
                <w:lang w:eastAsia="zh-CN"/>
              </w:rPr>
              <w:t>消息</w:t>
            </w:r>
            <w:r w:rsidRPr="001A4C53">
              <w:rPr>
                <w:szCs w:val="18"/>
                <w:lang w:eastAsia="zh-CN"/>
              </w:rPr>
              <w:t>信息的符号。</w:t>
            </w:r>
          </w:p>
        </w:tc>
      </w:tr>
    </w:tbl>
    <w:p w:rsidR="00223688" w:rsidRDefault="00223688">
      <w:pPr>
        <w:tabs>
          <w:tab w:val="clear" w:pos="794"/>
          <w:tab w:val="clear" w:pos="1191"/>
          <w:tab w:val="clear" w:pos="1588"/>
          <w:tab w:val="clear" w:pos="1985"/>
        </w:tabs>
        <w:overflowPunct/>
        <w:autoSpaceDE/>
        <w:autoSpaceDN/>
        <w:adjustRightInd/>
        <w:spacing w:before="0"/>
        <w:jc w:val="left"/>
        <w:textAlignment w:val="auto"/>
        <w:rPr>
          <w:sz w:val="22"/>
          <w:lang w:eastAsia="zh-CN"/>
        </w:rPr>
      </w:pPr>
    </w:p>
    <w:p w:rsidR="0081690D" w:rsidRDefault="0081690D" w:rsidP="00486F31">
      <w:pPr>
        <w:pStyle w:val="Heading1"/>
        <w:rPr>
          <w:lang w:val="en-GB"/>
        </w:rPr>
      </w:pPr>
      <w:r>
        <w:rPr>
          <w:lang w:val="en-GB"/>
        </w:rPr>
        <w:t>2</w:t>
      </w:r>
      <w:r>
        <w:rPr>
          <w:lang w:val="en-GB"/>
        </w:rPr>
        <w:tab/>
      </w:r>
      <w:r w:rsidRPr="00486F31">
        <w:rPr>
          <w:rFonts w:hint="eastAsia"/>
          <w:lang w:val="en-GB"/>
        </w:rPr>
        <w:t>呼叫序列的技术格式</w:t>
      </w:r>
    </w:p>
    <w:p w:rsidR="0081690D" w:rsidRPr="00A02B10" w:rsidRDefault="0081690D" w:rsidP="0039665B">
      <w:pPr>
        <w:numPr>
          <w:ilvl w:val="1"/>
          <w:numId w:val="1"/>
        </w:numPr>
        <w:spacing w:after="240"/>
        <w:rPr>
          <w:lang w:val="en-GB" w:eastAsia="zh-CN"/>
        </w:rPr>
      </w:pPr>
      <w:r>
        <w:rPr>
          <w:rFonts w:hint="eastAsia"/>
          <w:lang w:eastAsia="zh-CN"/>
        </w:rPr>
        <w:t>呼叫序列的技术格式为：</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2442"/>
        <w:gridCol w:w="2598"/>
        <w:gridCol w:w="2686"/>
      </w:tblGrid>
      <w:tr w:rsidR="0081690D" w:rsidRPr="006E51A4" w:rsidTr="00AA2882">
        <w:trPr>
          <w:trHeight w:val="588"/>
        </w:trPr>
        <w:tc>
          <w:tcPr>
            <w:tcW w:w="1913" w:type="dxa"/>
            <w:tcBorders>
              <w:bottom w:val="single" w:sz="4" w:space="0" w:color="auto"/>
            </w:tcBorders>
            <w:vAlign w:val="center"/>
          </w:tcPr>
          <w:p w:rsidR="0081690D" w:rsidRPr="00F55808" w:rsidRDefault="0081690D" w:rsidP="00D10450">
            <w:pPr>
              <w:pStyle w:val="Figuretitle"/>
              <w:spacing w:beforeLines="50" w:before="120" w:afterLines="50"/>
              <w:rPr>
                <w:b w:val="0"/>
                <w:sz w:val="22"/>
                <w:szCs w:val="22"/>
                <w:lang w:val="en-GB" w:eastAsia="zh-CN"/>
              </w:rPr>
            </w:pPr>
            <w:r w:rsidRPr="00F55808">
              <w:rPr>
                <w:rFonts w:hint="eastAsia"/>
                <w:b w:val="0"/>
                <w:sz w:val="22"/>
                <w:szCs w:val="22"/>
                <w:lang w:val="en-GB" w:eastAsia="zh-CN"/>
              </w:rPr>
              <w:t>点状图案</w:t>
            </w:r>
            <w:r w:rsidRPr="00F55808">
              <w:rPr>
                <w:b w:val="0"/>
                <w:sz w:val="22"/>
                <w:szCs w:val="22"/>
                <w:lang w:val="en-GB" w:eastAsia="zh-CN"/>
              </w:rPr>
              <w:br/>
            </w:r>
            <w:r w:rsidRPr="00F55808">
              <w:rPr>
                <w:rFonts w:hint="eastAsia"/>
                <w:b w:val="0"/>
                <w:sz w:val="22"/>
                <w:szCs w:val="22"/>
                <w:lang w:val="en-GB" w:eastAsia="zh-CN"/>
              </w:rPr>
              <w:t>见第</w:t>
            </w:r>
            <w:r w:rsidRPr="00F55808">
              <w:rPr>
                <w:rFonts w:ascii="Times New Roman" w:hAnsi="Times New Roman" w:hint="eastAsia"/>
                <w:b w:val="0"/>
                <w:caps/>
                <w:sz w:val="22"/>
                <w:szCs w:val="22"/>
                <w:lang w:val="en-GB" w:eastAsia="zh-CN"/>
              </w:rPr>
              <w:t>3</w:t>
            </w:r>
            <w:r w:rsidRPr="00F55808">
              <w:rPr>
                <w:rFonts w:hint="eastAsia"/>
                <w:b w:val="0"/>
                <w:sz w:val="22"/>
                <w:szCs w:val="22"/>
                <w:lang w:val="en-GB" w:eastAsia="zh-CN"/>
              </w:rPr>
              <w:t>节</w:t>
            </w:r>
          </w:p>
        </w:tc>
        <w:tc>
          <w:tcPr>
            <w:tcW w:w="2442" w:type="dxa"/>
            <w:tcBorders>
              <w:bottom w:val="single" w:sz="4" w:space="0" w:color="auto"/>
            </w:tcBorders>
            <w:vAlign w:val="center"/>
          </w:tcPr>
          <w:p w:rsidR="002C545F" w:rsidRDefault="0081690D" w:rsidP="00D10450">
            <w:pPr>
              <w:pStyle w:val="Figuretitle"/>
              <w:spacing w:beforeLines="50" w:before="120" w:afterLines="50"/>
              <w:rPr>
                <w:b w:val="0"/>
                <w:sz w:val="22"/>
                <w:szCs w:val="22"/>
                <w:lang w:val="en-GB" w:eastAsia="zh-CN"/>
              </w:rPr>
            </w:pPr>
            <w:r w:rsidRPr="00F55808">
              <w:rPr>
                <w:rFonts w:hint="eastAsia"/>
                <w:b w:val="0"/>
                <w:sz w:val="22"/>
                <w:szCs w:val="22"/>
                <w:lang w:val="en-GB" w:eastAsia="zh-CN"/>
              </w:rPr>
              <w:t>相位调整序列</w:t>
            </w:r>
            <w:r w:rsidRPr="00F55808">
              <w:rPr>
                <w:b w:val="0"/>
                <w:sz w:val="22"/>
                <w:szCs w:val="22"/>
                <w:lang w:val="en-GB" w:eastAsia="zh-CN"/>
              </w:rPr>
              <w:br/>
            </w:r>
            <w:r w:rsidRPr="00F55808">
              <w:rPr>
                <w:rFonts w:hint="eastAsia"/>
                <w:b w:val="0"/>
                <w:sz w:val="22"/>
                <w:szCs w:val="22"/>
                <w:lang w:val="en-GB" w:eastAsia="zh-CN"/>
              </w:rPr>
              <w:t>见第</w:t>
            </w:r>
            <w:r w:rsidRPr="00F55808">
              <w:rPr>
                <w:rFonts w:ascii="Times New Roman" w:hAnsi="Times New Roman" w:hint="eastAsia"/>
                <w:b w:val="0"/>
                <w:caps/>
                <w:sz w:val="22"/>
                <w:szCs w:val="22"/>
                <w:lang w:val="en-GB" w:eastAsia="zh-CN"/>
              </w:rPr>
              <w:t>3</w:t>
            </w:r>
            <w:r w:rsidRPr="00F55808">
              <w:rPr>
                <w:rFonts w:hint="eastAsia"/>
                <w:b w:val="0"/>
                <w:sz w:val="22"/>
                <w:szCs w:val="22"/>
                <w:lang w:val="en-GB" w:eastAsia="zh-CN"/>
              </w:rPr>
              <w:t>节</w:t>
            </w:r>
          </w:p>
        </w:tc>
        <w:tc>
          <w:tcPr>
            <w:tcW w:w="2598" w:type="dxa"/>
            <w:tcBorders>
              <w:bottom w:val="single" w:sz="4" w:space="0" w:color="auto"/>
            </w:tcBorders>
            <w:vAlign w:val="center"/>
          </w:tcPr>
          <w:p w:rsidR="002C545F" w:rsidRDefault="0081690D" w:rsidP="00D10450">
            <w:pPr>
              <w:pStyle w:val="FigureNo"/>
              <w:spacing w:beforeLines="50" w:before="120" w:afterLines="50" w:after="120"/>
              <w:rPr>
                <w:sz w:val="22"/>
                <w:szCs w:val="22"/>
                <w:lang w:val="en-GB" w:eastAsia="zh-CN"/>
              </w:rPr>
            </w:pPr>
            <w:r w:rsidRPr="00F55808">
              <w:rPr>
                <w:rFonts w:hint="eastAsia"/>
                <w:sz w:val="22"/>
                <w:szCs w:val="22"/>
                <w:lang w:val="en-GB" w:eastAsia="zh-CN"/>
              </w:rPr>
              <w:t>呼叫内容</w:t>
            </w:r>
            <w:r w:rsidRPr="00F55808">
              <w:rPr>
                <w:sz w:val="22"/>
                <w:szCs w:val="22"/>
                <w:lang w:val="en-GB" w:eastAsia="zh-CN"/>
              </w:rPr>
              <w:br/>
            </w:r>
            <w:r w:rsidRPr="00486F31">
              <w:rPr>
                <w:rFonts w:hint="eastAsia"/>
                <w:sz w:val="22"/>
                <w:szCs w:val="22"/>
                <w:lang w:val="en-GB" w:eastAsia="zh-CN"/>
              </w:rPr>
              <w:t>见表</w:t>
            </w:r>
            <w:r w:rsidR="00486F31" w:rsidRPr="00486F31">
              <w:rPr>
                <w:sz w:val="22"/>
                <w:szCs w:val="22"/>
                <w:lang w:val="en-US" w:eastAsia="zh-CN"/>
              </w:rPr>
              <w:t>A1-4.1</w:t>
            </w:r>
            <w:r w:rsidRPr="00486F31">
              <w:rPr>
                <w:rFonts w:hint="eastAsia"/>
                <w:sz w:val="22"/>
                <w:szCs w:val="22"/>
                <w:lang w:val="en-GB" w:eastAsia="zh-CN"/>
              </w:rPr>
              <w:t>到表</w:t>
            </w:r>
            <w:r w:rsidR="00486F31" w:rsidRPr="00486F31">
              <w:rPr>
                <w:sz w:val="22"/>
                <w:szCs w:val="22"/>
                <w:lang w:val="en-US" w:eastAsia="zh-CN"/>
              </w:rPr>
              <w:t>A1-4.1.10.2</w:t>
            </w:r>
          </w:p>
        </w:tc>
        <w:tc>
          <w:tcPr>
            <w:tcW w:w="2686" w:type="dxa"/>
            <w:tcBorders>
              <w:bottom w:val="single" w:sz="4" w:space="0" w:color="auto"/>
            </w:tcBorders>
            <w:vAlign w:val="center"/>
          </w:tcPr>
          <w:p w:rsidR="002C545F" w:rsidRDefault="00486F31" w:rsidP="00D10450">
            <w:pPr>
              <w:pStyle w:val="FigureNo"/>
              <w:spacing w:beforeLines="50" w:before="120" w:afterLines="50" w:after="120"/>
              <w:rPr>
                <w:sz w:val="22"/>
                <w:szCs w:val="22"/>
                <w:lang w:val="en-GB" w:eastAsia="zh-CN"/>
              </w:rPr>
            </w:pPr>
            <w:r w:rsidRPr="00F55808">
              <w:rPr>
                <w:rFonts w:hint="eastAsia"/>
                <w:sz w:val="22"/>
                <w:szCs w:val="22"/>
                <w:lang w:val="en-GB" w:eastAsia="zh-CN"/>
              </w:rPr>
              <w:t>结束</w:t>
            </w:r>
            <w:r w:rsidR="0081690D" w:rsidRPr="00F55808">
              <w:rPr>
                <w:rFonts w:hint="eastAsia"/>
                <w:sz w:val="22"/>
                <w:szCs w:val="22"/>
                <w:lang w:val="en-GB" w:eastAsia="zh-CN"/>
              </w:rPr>
              <w:t>序列见</w:t>
            </w:r>
            <w:r w:rsidR="00F55808">
              <w:rPr>
                <w:sz w:val="22"/>
                <w:szCs w:val="22"/>
                <w:lang w:val="en-GB" w:eastAsia="zh-CN"/>
              </w:rPr>
              <w:br/>
            </w:r>
            <w:r w:rsidR="0081690D" w:rsidRPr="00F55808">
              <w:rPr>
                <w:rFonts w:hint="eastAsia"/>
                <w:sz w:val="22"/>
                <w:szCs w:val="22"/>
                <w:lang w:val="en-GB" w:eastAsia="zh-CN"/>
              </w:rPr>
              <w:t>第</w:t>
            </w:r>
            <w:r w:rsidR="0081690D" w:rsidRPr="00F55808">
              <w:rPr>
                <w:rFonts w:hint="eastAsia"/>
                <w:sz w:val="22"/>
                <w:szCs w:val="22"/>
                <w:lang w:val="en-GB" w:eastAsia="zh-CN"/>
              </w:rPr>
              <w:t>9</w:t>
            </w:r>
            <w:r w:rsidR="0081690D" w:rsidRPr="00F55808">
              <w:rPr>
                <w:rFonts w:hint="eastAsia"/>
                <w:sz w:val="22"/>
                <w:szCs w:val="22"/>
                <w:lang w:val="en-GB" w:eastAsia="zh-CN"/>
              </w:rPr>
              <w:t>、第</w:t>
            </w:r>
            <w:r w:rsidR="0081690D" w:rsidRPr="00F55808">
              <w:rPr>
                <w:rFonts w:hint="eastAsia"/>
                <w:sz w:val="22"/>
                <w:szCs w:val="22"/>
                <w:lang w:val="en-GB" w:eastAsia="zh-CN"/>
              </w:rPr>
              <w:t>10</w:t>
            </w:r>
            <w:r w:rsidR="0081690D" w:rsidRPr="00F55808">
              <w:rPr>
                <w:rFonts w:hint="eastAsia"/>
                <w:sz w:val="22"/>
                <w:szCs w:val="22"/>
                <w:lang w:val="en-GB" w:eastAsia="zh-CN"/>
              </w:rPr>
              <w:t>节和图</w:t>
            </w:r>
            <w:r w:rsidR="0081690D" w:rsidRPr="00F55808">
              <w:rPr>
                <w:rFonts w:hint="eastAsia"/>
                <w:sz w:val="22"/>
                <w:szCs w:val="22"/>
                <w:lang w:val="en-GB" w:eastAsia="zh-CN"/>
              </w:rPr>
              <w:t>1</w:t>
            </w:r>
          </w:p>
        </w:tc>
      </w:tr>
    </w:tbl>
    <w:p w:rsidR="00223688" w:rsidRPr="00223688" w:rsidRDefault="00223688" w:rsidP="00223688">
      <w:pPr>
        <w:rPr>
          <w:lang w:val="en-GB" w:eastAsia="zh-CN"/>
        </w:rPr>
      </w:pPr>
    </w:p>
    <w:p w:rsidR="0081690D" w:rsidRDefault="0081690D" w:rsidP="0039665B">
      <w:pPr>
        <w:spacing w:before="240"/>
        <w:rPr>
          <w:lang w:val="en-GB" w:eastAsia="zh-CN"/>
        </w:rPr>
      </w:pPr>
      <w:r>
        <w:rPr>
          <w:b/>
          <w:lang w:val="en-GB" w:eastAsia="zh-CN"/>
        </w:rPr>
        <w:t>2.2</w:t>
      </w:r>
      <w:r>
        <w:rPr>
          <w:lang w:val="en-GB" w:eastAsia="zh-CN"/>
        </w:rPr>
        <w:tab/>
      </w:r>
      <w:r>
        <w:rPr>
          <w:rFonts w:hint="eastAsia"/>
          <w:lang w:eastAsia="zh-CN"/>
        </w:rPr>
        <w:t>典型呼叫序列的示例以及发送格式的构成如图</w:t>
      </w:r>
      <w:r w:rsidRPr="005C25BC">
        <w:rPr>
          <w:rFonts w:hint="eastAsia"/>
          <w:lang w:val="en-GB" w:eastAsia="zh-CN"/>
        </w:rPr>
        <w:t>1</w:t>
      </w:r>
      <w:r>
        <w:rPr>
          <w:rFonts w:hint="eastAsia"/>
          <w:lang w:eastAsia="zh-CN"/>
        </w:rPr>
        <w:t>到图</w:t>
      </w:r>
      <w:r w:rsidRPr="005C25BC">
        <w:rPr>
          <w:rFonts w:hint="eastAsia"/>
          <w:lang w:val="en-GB" w:eastAsia="zh-CN"/>
        </w:rPr>
        <w:t>3</w:t>
      </w:r>
      <w:r>
        <w:rPr>
          <w:rFonts w:hint="eastAsia"/>
          <w:lang w:eastAsia="zh-CN"/>
        </w:rPr>
        <w:t>所示</w:t>
      </w:r>
      <w:r w:rsidR="009406CB">
        <w:rPr>
          <w:rFonts w:hint="eastAsia"/>
          <w:lang w:eastAsia="zh-CN"/>
        </w:rPr>
        <w:t>（</w:t>
      </w:r>
      <w:r w:rsidR="009406CB">
        <w:rPr>
          <w:rFonts w:hint="eastAsia"/>
          <w:lang w:val="en-US" w:eastAsia="zh-CN"/>
        </w:rPr>
        <w:t>见第</w:t>
      </w:r>
      <w:r w:rsidR="009406CB" w:rsidRPr="0084434C">
        <w:rPr>
          <w:lang w:val="en-US" w:eastAsia="zh-CN"/>
        </w:rPr>
        <w:t>16.8</w:t>
      </w:r>
      <w:r w:rsidR="009406CB">
        <w:rPr>
          <w:rFonts w:hint="eastAsia"/>
          <w:lang w:val="en-US" w:eastAsia="zh-CN"/>
        </w:rPr>
        <w:t>节</w:t>
      </w:r>
      <w:r w:rsidR="009406CB">
        <w:rPr>
          <w:rFonts w:hint="eastAsia"/>
          <w:lang w:eastAsia="zh-CN"/>
        </w:rPr>
        <w:t>）</w:t>
      </w:r>
      <w:r>
        <w:rPr>
          <w:rFonts w:hint="eastAsia"/>
          <w:lang w:eastAsia="zh-CN"/>
        </w:rPr>
        <w:t>。</w:t>
      </w:r>
    </w:p>
    <w:p w:rsidR="0081690D" w:rsidRPr="006474C0" w:rsidRDefault="0081690D" w:rsidP="0081690D">
      <w:pPr>
        <w:rPr>
          <w:lang w:val="en-US" w:eastAsia="zh-CN"/>
        </w:rPr>
      </w:pPr>
      <w:r>
        <w:rPr>
          <w:b/>
          <w:lang w:val="en-GB" w:eastAsia="zh-CN"/>
        </w:rPr>
        <w:t>2.3</w:t>
      </w:r>
      <w:r>
        <w:rPr>
          <w:lang w:val="en-GB" w:eastAsia="zh-CN"/>
        </w:rPr>
        <w:tab/>
      </w:r>
      <w:r>
        <w:rPr>
          <w:rFonts w:hint="eastAsia"/>
          <w:lang w:val="en-GB" w:eastAsia="zh-CN"/>
        </w:rPr>
        <w:t>图</w:t>
      </w:r>
      <w:r>
        <w:rPr>
          <w:rFonts w:hint="eastAsia"/>
          <w:lang w:val="en-GB" w:eastAsia="zh-CN"/>
        </w:rPr>
        <w:t>4</w:t>
      </w:r>
      <w:r>
        <w:rPr>
          <w:rFonts w:hint="eastAsia"/>
          <w:lang w:val="en-GB" w:eastAsia="zh-CN"/>
        </w:rPr>
        <w:t>和图</w:t>
      </w:r>
      <w:r>
        <w:rPr>
          <w:rFonts w:hint="eastAsia"/>
          <w:lang w:val="en-GB" w:eastAsia="zh-CN"/>
        </w:rPr>
        <w:t>5</w:t>
      </w:r>
      <w:r>
        <w:rPr>
          <w:rFonts w:hint="eastAsia"/>
          <w:lang w:val="en-GB" w:eastAsia="zh-CN"/>
        </w:rPr>
        <w:t>中的流程图示出了</w:t>
      </w:r>
      <w:r>
        <w:rPr>
          <w:lang w:val="en-GB" w:eastAsia="zh-CN"/>
        </w:rPr>
        <w:t>DSC</w:t>
      </w:r>
      <w:r>
        <w:rPr>
          <w:lang w:val="en-GB" w:eastAsia="zh-CN"/>
        </w:rPr>
        <w:t>系统</w:t>
      </w:r>
      <w:r>
        <w:rPr>
          <w:rFonts w:hint="eastAsia"/>
          <w:lang w:val="en-US" w:eastAsia="zh-CN"/>
        </w:rPr>
        <w:t>的操作</w:t>
      </w:r>
      <w:r w:rsidR="009406CB">
        <w:rPr>
          <w:rFonts w:hint="eastAsia"/>
          <w:lang w:eastAsia="zh-CN"/>
        </w:rPr>
        <w:t>（</w:t>
      </w:r>
      <w:r w:rsidR="009406CB">
        <w:rPr>
          <w:rFonts w:hint="eastAsia"/>
          <w:lang w:val="en-US" w:eastAsia="zh-CN"/>
        </w:rPr>
        <w:t>见第</w:t>
      </w:r>
      <w:r w:rsidR="009406CB" w:rsidRPr="0084434C">
        <w:rPr>
          <w:lang w:val="en-US" w:eastAsia="zh-CN"/>
        </w:rPr>
        <w:t>16.8</w:t>
      </w:r>
      <w:r w:rsidR="009406CB">
        <w:rPr>
          <w:rFonts w:hint="eastAsia"/>
          <w:lang w:val="en-US" w:eastAsia="zh-CN"/>
        </w:rPr>
        <w:t>节</w:t>
      </w:r>
      <w:r w:rsidR="009406CB">
        <w:rPr>
          <w:rFonts w:hint="eastAsia"/>
          <w:lang w:eastAsia="zh-CN"/>
        </w:rPr>
        <w:t>）</w:t>
      </w:r>
      <w:r>
        <w:rPr>
          <w:rFonts w:hint="eastAsia"/>
          <w:lang w:val="en-US" w:eastAsia="zh-CN"/>
        </w:rPr>
        <w:t>。</w:t>
      </w:r>
    </w:p>
    <w:p w:rsidR="0081690D" w:rsidRDefault="0081690D" w:rsidP="0081690D">
      <w:pPr>
        <w:pStyle w:val="Heading1"/>
        <w:keepNext w:val="0"/>
        <w:keepLines w:val="0"/>
        <w:rPr>
          <w:lang w:val="en-GB" w:eastAsia="zh-CN"/>
        </w:rPr>
      </w:pPr>
      <w:r>
        <w:rPr>
          <w:lang w:val="en-GB" w:eastAsia="zh-CN"/>
        </w:rPr>
        <w:t>3</w:t>
      </w:r>
      <w:r>
        <w:rPr>
          <w:lang w:val="en-GB" w:eastAsia="zh-CN"/>
        </w:rPr>
        <w:tab/>
      </w:r>
      <w:r>
        <w:rPr>
          <w:rFonts w:hint="eastAsia"/>
          <w:lang w:eastAsia="zh-CN"/>
        </w:rPr>
        <w:t>点状图案和相位调整</w:t>
      </w:r>
    </w:p>
    <w:p w:rsidR="0081690D" w:rsidRDefault="0081690D" w:rsidP="00671FFF">
      <w:pPr>
        <w:rPr>
          <w:lang w:val="en-GB" w:eastAsia="zh-CN"/>
        </w:rPr>
      </w:pPr>
      <w:r>
        <w:rPr>
          <w:b/>
          <w:lang w:val="en-GB" w:eastAsia="zh-CN"/>
        </w:rPr>
        <w:t>3.1</w:t>
      </w:r>
      <w:r>
        <w:rPr>
          <w:lang w:val="en-GB" w:eastAsia="zh-CN"/>
        </w:rPr>
        <w:tab/>
      </w:r>
      <w:r>
        <w:rPr>
          <w:rFonts w:hint="eastAsia"/>
          <w:lang w:eastAsia="zh-CN"/>
        </w:rPr>
        <w:t>相位调整序列为接收机提供信息，以允许校正比特的相位调整和准确确定呼叫序列中字符的位置</w:t>
      </w:r>
      <w:r w:rsidR="00671FFF">
        <w:rPr>
          <w:rFonts w:hint="eastAsia"/>
          <w:lang w:eastAsia="zh-CN"/>
        </w:rPr>
        <w:t>（</w:t>
      </w:r>
      <w:r w:rsidR="00A94BFC">
        <w:rPr>
          <w:rFonts w:hint="eastAsia"/>
          <w:lang w:eastAsia="zh-CN"/>
        </w:rPr>
        <w:t>见</w:t>
      </w:r>
      <w:r>
        <w:rPr>
          <w:rFonts w:hint="eastAsia"/>
          <w:lang w:eastAsia="zh-CN"/>
        </w:rPr>
        <w:t>注</w:t>
      </w:r>
      <w:r>
        <w:rPr>
          <w:rFonts w:hint="eastAsia"/>
          <w:lang w:eastAsia="zh-CN"/>
        </w:rPr>
        <w:t>1</w:t>
      </w:r>
      <w:r w:rsidR="00671FFF">
        <w:rPr>
          <w:rFonts w:hint="eastAsia"/>
          <w:lang w:eastAsia="zh-CN"/>
        </w:rPr>
        <w:t>）</w:t>
      </w:r>
      <w:r>
        <w:rPr>
          <w:rFonts w:hint="eastAsia"/>
          <w:lang w:eastAsia="zh-CN"/>
        </w:rPr>
        <w:t>。</w:t>
      </w:r>
    </w:p>
    <w:p w:rsidR="0081690D" w:rsidRPr="001F09E8" w:rsidRDefault="0081690D" w:rsidP="00B12BE0">
      <w:pPr>
        <w:pStyle w:val="Note"/>
        <w:rPr>
          <w:szCs w:val="24"/>
          <w:lang w:val="en-US" w:eastAsia="zh-CN"/>
        </w:rPr>
      </w:pPr>
      <w:r w:rsidRPr="001F09E8">
        <w:rPr>
          <w:szCs w:val="24"/>
          <w:lang w:val="en-US" w:eastAsia="zh-CN"/>
        </w:rPr>
        <w:t>注</w:t>
      </w:r>
      <w:r w:rsidRPr="001F09E8">
        <w:rPr>
          <w:szCs w:val="24"/>
          <w:lang w:val="en-US" w:eastAsia="zh-CN"/>
        </w:rPr>
        <w:t>1</w:t>
      </w:r>
      <w:r w:rsidR="001F09E8">
        <w:rPr>
          <w:rFonts w:hint="eastAsia"/>
          <w:szCs w:val="24"/>
          <w:lang w:val="en-US" w:eastAsia="zh-CN"/>
        </w:rPr>
        <w:t xml:space="preserve"> </w:t>
      </w:r>
      <w:r w:rsidR="00B12BE0" w:rsidRPr="001F09E8">
        <w:rPr>
          <w:rFonts w:eastAsia="KaiTi_GB2312"/>
          <w:szCs w:val="24"/>
          <w:lang w:val="en-US" w:eastAsia="zh-CN"/>
        </w:rPr>
        <w:t>–</w:t>
      </w:r>
      <w:r w:rsidR="001F09E8">
        <w:rPr>
          <w:rFonts w:hint="eastAsia"/>
          <w:szCs w:val="24"/>
          <w:lang w:val="en-US" w:eastAsia="zh-CN"/>
        </w:rPr>
        <w:t xml:space="preserve"> </w:t>
      </w:r>
      <w:r w:rsidRPr="001F09E8">
        <w:rPr>
          <w:rFonts w:hint="eastAsia"/>
          <w:szCs w:val="24"/>
          <w:lang w:eastAsia="zh-CN"/>
        </w:rPr>
        <w:t>为了减少由于点状图案中比特差错引起的伪同步，字符同步的获得应使用字符识别而不是识别例如在点状图案中的变化。</w:t>
      </w:r>
    </w:p>
    <w:p w:rsidR="0081690D" w:rsidRDefault="0081690D" w:rsidP="0081690D">
      <w:pPr>
        <w:rPr>
          <w:lang w:val="en-GB" w:eastAsia="zh-CN"/>
        </w:rPr>
      </w:pPr>
      <w:r>
        <w:rPr>
          <w:b/>
          <w:lang w:val="en-GB" w:eastAsia="zh-CN"/>
        </w:rPr>
        <w:t>3.2</w:t>
      </w:r>
      <w:r>
        <w:rPr>
          <w:lang w:val="en-GB" w:eastAsia="zh-CN"/>
        </w:rPr>
        <w:tab/>
      </w:r>
      <w:r>
        <w:rPr>
          <w:rFonts w:hint="eastAsia"/>
          <w:lang w:eastAsia="zh-CN"/>
        </w:rPr>
        <w:t>相位调整序列由在</w:t>
      </w:r>
      <w:r>
        <w:rPr>
          <w:rFonts w:hint="eastAsia"/>
          <w:lang w:eastAsia="zh-CN"/>
        </w:rPr>
        <w:t>DX</w:t>
      </w:r>
      <w:r>
        <w:rPr>
          <w:rFonts w:hint="eastAsia"/>
          <w:lang w:eastAsia="zh-CN"/>
        </w:rPr>
        <w:t>和</w:t>
      </w:r>
      <w:r>
        <w:rPr>
          <w:rFonts w:hint="eastAsia"/>
          <w:lang w:eastAsia="zh-CN"/>
        </w:rPr>
        <w:t>RX</w:t>
      </w:r>
      <w:r>
        <w:rPr>
          <w:rFonts w:hint="eastAsia"/>
          <w:lang w:eastAsia="zh-CN"/>
        </w:rPr>
        <w:t>位置上轮流发送的特定字符组成。发送</w:t>
      </w:r>
      <w:r>
        <w:rPr>
          <w:rFonts w:hint="eastAsia"/>
          <w:lang w:eastAsia="zh-CN"/>
        </w:rPr>
        <w:t>6</w:t>
      </w:r>
      <w:r>
        <w:rPr>
          <w:rFonts w:hint="eastAsia"/>
          <w:lang w:eastAsia="zh-CN"/>
        </w:rPr>
        <w:t>个</w:t>
      </w:r>
      <w:r>
        <w:rPr>
          <w:rFonts w:hint="eastAsia"/>
          <w:lang w:eastAsia="zh-CN"/>
        </w:rPr>
        <w:t>DX</w:t>
      </w:r>
      <w:r>
        <w:rPr>
          <w:rFonts w:hint="eastAsia"/>
          <w:lang w:eastAsia="zh-CN"/>
        </w:rPr>
        <w:t>字符。</w:t>
      </w:r>
    </w:p>
    <w:p w:rsidR="0081690D" w:rsidRDefault="0081690D" w:rsidP="0039665B">
      <w:pPr>
        <w:rPr>
          <w:lang w:val="en-GB" w:eastAsia="zh-CN"/>
        </w:rPr>
      </w:pPr>
      <w:smartTag w:uri="urn:schemas-microsoft-com:office:smarttags" w:element="chsdate">
        <w:smartTagPr>
          <w:attr w:name="IsROCDate" w:val="False"/>
          <w:attr w:name="IsLunarDate" w:val="False"/>
          <w:attr w:name="Day" w:val="30"/>
          <w:attr w:name="Month" w:val="12"/>
          <w:attr w:name="Year" w:val="1899"/>
        </w:smartTagPr>
        <w:r>
          <w:rPr>
            <w:b/>
            <w:lang w:val="en-GB" w:eastAsia="zh-CN"/>
          </w:rPr>
          <w:t>3.2.1</w:t>
        </w:r>
        <w:r>
          <w:rPr>
            <w:lang w:val="en-GB" w:eastAsia="zh-CN"/>
          </w:rPr>
          <w:tab/>
        </w:r>
      </w:smartTag>
      <w:r>
        <w:rPr>
          <w:rFonts w:hint="eastAsia"/>
          <w:lang w:eastAsia="zh-CN"/>
        </w:rPr>
        <w:t>在</w:t>
      </w:r>
      <w:r>
        <w:rPr>
          <w:rFonts w:hint="eastAsia"/>
          <w:lang w:eastAsia="zh-CN"/>
        </w:rPr>
        <w:t>DX</w:t>
      </w:r>
      <w:r>
        <w:rPr>
          <w:rFonts w:hint="eastAsia"/>
          <w:lang w:eastAsia="zh-CN"/>
        </w:rPr>
        <w:t>位置的相位调整字符是</w:t>
      </w:r>
      <w:r w:rsidR="0039665B">
        <w:rPr>
          <w:rFonts w:hint="eastAsia"/>
          <w:lang w:eastAsia="zh-CN"/>
        </w:rPr>
        <w:t>表</w:t>
      </w:r>
      <w:r w:rsidR="00AC3727">
        <w:rPr>
          <w:lang w:val="en-US" w:eastAsia="zh-CN"/>
        </w:rPr>
        <w:t>A1-1</w:t>
      </w:r>
      <w:r>
        <w:rPr>
          <w:rFonts w:hint="eastAsia"/>
          <w:lang w:eastAsia="zh-CN"/>
        </w:rPr>
        <w:t>中的符号编号为</w:t>
      </w:r>
      <w:r>
        <w:rPr>
          <w:rFonts w:hint="eastAsia"/>
          <w:lang w:eastAsia="zh-CN"/>
        </w:rPr>
        <w:t>125</w:t>
      </w:r>
      <w:r>
        <w:rPr>
          <w:rFonts w:hint="eastAsia"/>
          <w:lang w:eastAsia="zh-CN"/>
        </w:rPr>
        <w:t>的信号。</w:t>
      </w:r>
    </w:p>
    <w:p w:rsidR="0081690D" w:rsidRDefault="0081690D" w:rsidP="0039665B">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3.2.2</w:t>
        </w:r>
        <w:r>
          <w:rPr>
            <w:lang w:val="en-GB" w:eastAsia="zh-CN"/>
          </w:rPr>
          <w:tab/>
        </w:r>
      </w:smartTag>
      <w:r>
        <w:rPr>
          <w:rFonts w:hint="eastAsia"/>
          <w:lang w:eastAsia="zh-CN"/>
        </w:rPr>
        <w:t>在</w:t>
      </w:r>
      <w:r>
        <w:rPr>
          <w:rFonts w:hint="eastAsia"/>
          <w:lang w:eastAsia="zh-CN"/>
        </w:rPr>
        <w:t>RX</w:t>
      </w:r>
      <w:r>
        <w:rPr>
          <w:rFonts w:hint="eastAsia"/>
          <w:lang w:eastAsia="zh-CN"/>
        </w:rPr>
        <w:t>位置的相位调整字符指定信息序列的起始位置</w:t>
      </w:r>
      <w:r w:rsidR="00671FFF">
        <w:rPr>
          <w:rFonts w:hint="eastAsia"/>
          <w:lang w:eastAsia="zh-CN"/>
        </w:rPr>
        <w:t>（</w:t>
      </w:r>
      <w:r>
        <w:rPr>
          <w:rFonts w:hint="eastAsia"/>
          <w:lang w:eastAsia="zh-CN"/>
        </w:rPr>
        <w:t>即格式指示符</w:t>
      </w:r>
      <w:r w:rsidR="00671FFF">
        <w:rPr>
          <w:rFonts w:hint="eastAsia"/>
          <w:lang w:eastAsia="zh-CN"/>
        </w:rPr>
        <w:t>）</w:t>
      </w:r>
      <w:r>
        <w:rPr>
          <w:rFonts w:hint="eastAsia"/>
          <w:lang w:eastAsia="zh-CN"/>
        </w:rPr>
        <w:t>，由</w:t>
      </w:r>
      <w:r w:rsidR="0039665B">
        <w:rPr>
          <w:rFonts w:hint="eastAsia"/>
          <w:lang w:eastAsia="zh-CN"/>
        </w:rPr>
        <w:t>表</w:t>
      </w:r>
      <w:r w:rsidR="006F6E19" w:rsidRPr="0084434C">
        <w:rPr>
          <w:lang w:val="en-US" w:eastAsia="zh-CN"/>
        </w:rPr>
        <w:t>A1-1</w:t>
      </w:r>
      <w:r>
        <w:rPr>
          <w:rFonts w:hint="eastAsia"/>
          <w:lang w:eastAsia="zh-CN"/>
        </w:rPr>
        <w:t>中符号编号为</w:t>
      </w:r>
      <w:r>
        <w:rPr>
          <w:rFonts w:hint="eastAsia"/>
          <w:lang w:eastAsia="zh-CN"/>
        </w:rPr>
        <w:t>111</w:t>
      </w:r>
      <w:r>
        <w:rPr>
          <w:rFonts w:hint="eastAsia"/>
          <w:lang w:eastAsia="zh-CN"/>
        </w:rPr>
        <w:t>、</w:t>
      </w:r>
      <w:r>
        <w:rPr>
          <w:rFonts w:hint="eastAsia"/>
          <w:lang w:eastAsia="zh-CN"/>
        </w:rPr>
        <w:t>110</w:t>
      </w:r>
      <w:r>
        <w:rPr>
          <w:rFonts w:hint="eastAsia"/>
          <w:lang w:eastAsia="zh-CN"/>
        </w:rPr>
        <w:t>、</w:t>
      </w:r>
      <w:r>
        <w:rPr>
          <w:rFonts w:hint="eastAsia"/>
          <w:lang w:eastAsia="zh-CN"/>
        </w:rPr>
        <w:t>109</w:t>
      </w:r>
      <w:r>
        <w:rPr>
          <w:rFonts w:hint="eastAsia"/>
          <w:lang w:eastAsia="zh-CN"/>
        </w:rPr>
        <w:t>、</w:t>
      </w:r>
      <w:r>
        <w:rPr>
          <w:rFonts w:hint="eastAsia"/>
          <w:lang w:eastAsia="zh-CN"/>
        </w:rPr>
        <w:t>108</w:t>
      </w:r>
      <w:r>
        <w:rPr>
          <w:rFonts w:hint="eastAsia"/>
          <w:lang w:eastAsia="zh-CN"/>
        </w:rPr>
        <w:t>、</w:t>
      </w:r>
      <w:r>
        <w:rPr>
          <w:rFonts w:hint="eastAsia"/>
          <w:lang w:eastAsia="zh-CN"/>
        </w:rPr>
        <w:t>107</w:t>
      </w:r>
      <w:r>
        <w:rPr>
          <w:rFonts w:hint="eastAsia"/>
          <w:lang w:eastAsia="zh-CN"/>
        </w:rPr>
        <w:t>、</w:t>
      </w:r>
      <w:r>
        <w:rPr>
          <w:rFonts w:hint="eastAsia"/>
          <w:lang w:eastAsia="zh-CN"/>
        </w:rPr>
        <w:t>106</w:t>
      </w:r>
      <w:r>
        <w:rPr>
          <w:rFonts w:hint="eastAsia"/>
          <w:lang w:eastAsia="zh-CN"/>
        </w:rPr>
        <w:t>、</w:t>
      </w:r>
      <w:r>
        <w:rPr>
          <w:rFonts w:hint="eastAsia"/>
          <w:lang w:eastAsia="zh-CN"/>
        </w:rPr>
        <w:t>105</w:t>
      </w:r>
      <w:r>
        <w:rPr>
          <w:rFonts w:hint="eastAsia"/>
          <w:lang w:eastAsia="zh-CN"/>
        </w:rPr>
        <w:t>和</w:t>
      </w:r>
      <w:r>
        <w:rPr>
          <w:rFonts w:hint="eastAsia"/>
          <w:lang w:eastAsia="zh-CN"/>
        </w:rPr>
        <w:t>104</w:t>
      </w:r>
      <w:r>
        <w:rPr>
          <w:rFonts w:hint="eastAsia"/>
          <w:lang w:eastAsia="zh-CN"/>
        </w:rPr>
        <w:t>的信号连续组成。</w:t>
      </w:r>
    </w:p>
    <w:p w:rsidR="0081690D" w:rsidRDefault="0081690D" w:rsidP="0081690D">
      <w:pPr>
        <w:rPr>
          <w:lang w:val="en-GB" w:eastAsia="zh-CN"/>
        </w:rPr>
      </w:pPr>
      <w:r>
        <w:rPr>
          <w:b/>
          <w:lang w:val="en-GB" w:eastAsia="zh-CN"/>
        </w:rPr>
        <w:t>3.3</w:t>
      </w:r>
      <w:r>
        <w:rPr>
          <w:lang w:val="en-GB" w:eastAsia="zh-CN"/>
        </w:rPr>
        <w:tab/>
      </w:r>
      <w:r>
        <w:rPr>
          <w:rFonts w:hint="eastAsia"/>
          <w:lang w:eastAsia="zh-CN"/>
        </w:rPr>
        <w:t>当在</w:t>
      </w:r>
      <w:r>
        <w:rPr>
          <w:rFonts w:hint="eastAsia"/>
          <w:lang w:eastAsia="zh-CN"/>
        </w:rPr>
        <w:t>DX</w:t>
      </w:r>
      <w:r>
        <w:rPr>
          <w:rFonts w:hint="eastAsia"/>
          <w:lang w:eastAsia="zh-CN"/>
        </w:rPr>
        <w:t>或</w:t>
      </w:r>
      <w:r>
        <w:rPr>
          <w:rFonts w:hint="eastAsia"/>
          <w:lang w:eastAsia="zh-CN"/>
        </w:rPr>
        <w:t>RX</w:t>
      </w:r>
      <w:r>
        <w:rPr>
          <w:rFonts w:hint="eastAsia"/>
          <w:lang w:eastAsia="zh-CN"/>
        </w:rPr>
        <w:t>的位置上，分别成功接收到两个</w:t>
      </w:r>
      <w:r>
        <w:rPr>
          <w:rFonts w:hint="eastAsia"/>
          <w:lang w:eastAsia="zh-CN"/>
        </w:rPr>
        <w:t>DX</w:t>
      </w:r>
      <w:r>
        <w:rPr>
          <w:rFonts w:hint="eastAsia"/>
          <w:lang w:eastAsia="zh-CN"/>
        </w:rPr>
        <w:t>和一个</w:t>
      </w:r>
      <w:r>
        <w:rPr>
          <w:rFonts w:hint="eastAsia"/>
          <w:lang w:eastAsia="zh-CN"/>
        </w:rPr>
        <w:t>RX</w:t>
      </w:r>
      <w:r>
        <w:rPr>
          <w:rFonts w:hint="eastAsia"/>
          <w:lang w:eastAsia="zh-CN"/>
        </w:rPr>
        <w:t>、两个</w:t>
      </w:r>
      <w:r>
        <w:rPr>
          <w:rFonts w:hint="eastAsia"/>
          <w:lang w:eastAsia="zh-CN"/>
        </w:rPr>
        <w:t>RX</w:t>
      </w:r>
      <w:r>
        <w:rPr>
          <w:rFonts w:hint="eastAsia"/>
          <w:lang w:eastAsia="zh-CN"/>
        </w:rPr>
        <w:t>和一个</w:t>
      </w:r>
      <w:r>
        <w:rPr>
          <w:rFonts w:hint="eastAsia"/>
          <w:lang w:eastAsia="zh-CN"/>
        </w:rPr>
        <w:t>DX</w:t>
      </w:r>
      <w:r>
        <w:rPr>
          <w:rFonts w:hint="eastAsia"/>
          <w:lang w:eastAsia="zh-CN"/>
        </w:rPr>
        <w:t>或三个</w:t>
      </w:r>
      <w:r>
        <w:rPr>
          <w:rFonts w:hint="eastAsia"/>
          <w:lang w:eastAsia="zh-CN"/>
        </w:rPr>
        <w:t>RX</w:t>
      </w:r>
      <w:r>
        <w:rPr>
          <w:rFonts w:hint="eastAsia"/>
          <w:lang w:eastAsia="zh-CN"/>
        </w:rPr>
        <w:t>时，即认为完成了相位调整。</w:t>
      </w:r>
      <w:r w:rsidR="00620223">
        <w:rPr>
          <w:rFonts w:hint="eastAsia"/>
          <w:lang w:eastAsia="zh-CN"/>
        </w:rPr>
        <w:t>这</w:t>
      </w:r>
      <w:r>
        <w:rPr>
          <w:rFonts w:hint="eastAsia"/>
          <w:lang w:eastAsia="zh-CN"/>
        </w:rPr>
        <w:t>3</w:t>
      </w:r>
      <w:r>
        <w:rPr>
          <w:rFonts w:hint="eastAsia"/>
          <w:lang w:eastAsia="zh-CN"/>
        </w:rPr>
        <w:t>个相位调整字符可以是在连续或不连续的位置上，但在这两种情况下，相位调整序列的所有比特均应检测以得到正确的</w:t>
      </w:r>
      <w:r>
        <w:rPr>
          <w:rFonts w:hint="eastAsia"/>
          <w:lang w:eastAsia="zh-CN"/>
        </w:rPr>
        <w:t>3</w:t>
      </w:r>
      <w:r>
        <w:rPr>
          <w:rFonts w:hint="eastAsia"/>
          <w:lang w:eastAsia="zh-CN"/>
        </w:rPr>
        <w:t>字符码型。只有当在相位调整序列的任何位置上均不能找到正确的码型时，呼叫才被拒绝。</w:t>
      </w:r>
    </w:p>
    <w:p w:rsidR="0081690D" w:rsidRDefault="0081690D" w:rsidP="0081690D">
      <w:pPr>
        <w:rPr>
          <w:lang w:val="en-GB" w:eastAsia="zh-CN"/>
        </w:rPr>
      </w:pPr>
      <w:r>
        <w:rPr>
          <w:b/>
          <w:lang w:val="en-GB" w:eastAsia="zh-CN"/>
        </w:rPr>
        <w:t>3.4</w:t>
      </w:r>
      <w:r>
        <w:rPr>
          <w:lang w:val="en-GB" w:eastAsia="zh-CN"/>
        </w:rPr>
        <w:tab/>
      </w:r>
      <w:r w:rsidR="001F6C59">
        <w:rPr>
          <w:rFonts w:hint="eastAsia"/>
          <w:lang w:eastAsia="zh-CN"/>
        </w:rPr>
        <w:t>为了给比特尽早同步创造合适的条件，同时便于船舶电台采用扫描法监测</w:t>
      </w:r>
      <w:r>
        <w:rPr>
          <w:rFonts w:hint="eastAsia"/>
          <w:lang w:eastAsia="zh-CN"/>
        </w:rPr>
        <w:t>几个</w:t>
      </w:r>
      <w:r>
        <w:rPr>
          <w:rFonts w:hint="eastAsia"/>
          <w:lang w:eastAsia="zh-CN"/>
        </w:rPr>
        <w:t>HF</w:t>
      </w:r>
      <w:r>
        <w:rPr>
          <w:rFonts w:hint="eastAsia"/>
          <w:lang w:eastAsia="zh-CN"/>
        </w:rPr>
        <w:t>和</w:t>
      </w:r>
      <w:r>
        <w:rPr>
          <w:rFonts w:hint="eastAsia"/>
          <w:lang w:eastAsia="zh-CN"/>
        </w:rPr>
        <w:t>MF</w:t>
      </w:r>
      <w:r>
        <w:rPr>
          <w:rFonts w:hint="eastAsia"/>
          <w:lang w:eastAsia="zh-CN"/>
        </w:rPr>
        <w:t>频率，点状图案</w:t>
      </w:r>
      <w:r w:rsidR="00671FFF">
        <w:rPr>
          <w:rFonts w:hint="eastAsia"/>
          <w:lang w:eastAsia="zh-CN"/>
        </w:rPr>
        <w:t>（</w:t>
      </w:r>
      <w:r w:rsidR="00620223">
        <w:rPr>
          <w:rFonts w:hint="eastAsia"/>
          <w:lang w:eastAsia="zh-CN"/>
        </w:rPr>
        <w:t>即，</w:t>
      </w:r>
      <w:r>
        <w:rPr>
          <w:rFonts w:hint="eastAsia"/>
          <w:lang w:eastAsia="zh-CN"/>
        </w:rPr>
        <w:t>交替</w:t>
      </w:r>
      <w:r>
        <w:rPr>
          <w:rFonts w:hint="eastAsia"/>
          <w:lang w:eastAsia="zh-CN"/>
        </w:rPr>
        <w:t>B-Y</w:t>
      </w:r>
      <w:r>
        <w:rPr>
          <w:rFonts w:hint="eastAsia"/>
          <w:lang w:eastAsia="zh-CN"/>
        </w:rPr>
        <w:t>或</w:t>
      </w:r>
      <w:r>
        <w:rPr>
          <w:rFonts w:hint="eastAsia"/>
          <w:lang w:eastAsia="zh-CN"/>
        </w:rPr>
        <w:t>Y-B</w:t>
      </w:r>
      <w:r>
        <w:rPr>
          <w:rFonts w:hint="eastAsia"/>
          <w:lang w:eastAsia="zh-CN"/>
        </w:rPr>
        <w:t>序列比特同步信号</w:t>
      </w:r>
      <w:r w:rsidR="00671FFF">
        <w:rPr>
          <w:rFonts w:hint="eastAsia"/>
          <w:lang w:eastAsia="zh-CN"/>
        </w:rPr>
        <w:t>）</w:t>
      </w:r>
      <w:r>
        <w:rPr>
          <w:rFonts w:hint="eastAsia"/>
          <w:lang w:eastAsia="zh-CN"/>
        </w:rPr>
        <w:t>应置于相位序列之前，其宽度为：</w:t>
      </w:r>
    </w:p>
    <w:p w:rsidR="00223688" w:rsidRDefault="00223688">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rsidR="0081690D" w:rsidRPr="00617A79" w:rsidRDefault="0081690D" w:rsidP="00617A79">
      <w:pPr>
        <w:rPr>
          <w:b/>
          <w:bCs/>
          <w:lang w:val="en-GB" w:eastAsia="zh-CN"/>
        </w:rPr>
      </w:pPr>
      <w:r w:rsidRPr="00617A79">
        <w:rPr>
          <w:b/>
          <w:bCs/>
          <w:lang w:val="en-GB" w:eastAsia="zh-CN"/>
        </w:rPr>
        <w:lastRenderedPageBreak/>
        <w:t>3.4.1</w:t>
      </w:r>
      <w:r w:rsidRPr="00617A79">
        <w:rPr>
          <w:b/>
          <w:bCs/>
          <w:lang w:val="en-GB" w:eastAsia="zh-CN"/>
        </w:rPr>
        <w:tab/>
        <w:t>200</w:t>
      </w:r>
      <w:r w:rsidRPr="00617A79">
        <w:rPr>
          <w:rFonts w:hint="eastAsia"/>
          <w:b/>
          <w:bCs/>
          <w:lang w:val="en-GB" w:eastAsia="zh-CN"/>
        </w:rPr>
        <w:t>比特</w:t>
      </w:r>
    </w:p>
    <w:p w:rsidR="0081690D" w:rsidRDefault="001D6166" w:rsidP="00620223">
      <w:pPr>
        <w:ind w:firstLineChars="200" w:firstLine="480"/>
        <w:rPr>
          <w:lang w:val="en-GB" w:eastAsia="zh-CN"/>
        </w:rPr>
      </w:pPr>
      <w:r>
        <w:rPr>
          <w:rFonts w:hint="eastAsia"/>
          <w:lang w:val="en-GB" w:eastAsia="zh-CN"/>
        </w:rPr>
        <w:t>高频</w:t>
      </w:r>
      <w:r w:rsidR="0081690D">
        <w:rPr>
          <w:lang w:val="en-GB" w:eastAsia="zh-CN"/>
        </w:rPr>
        <w:t>和</w:t>
      </w:r>
      <w:r>
        <w:rPr>
          <w:rFonts w:hint="eastAsia"/>
          <w:lang w:val="en-GB" w:eastAsia="zh-CN"/>
        </w:rPr>
        <w:t>中频</w:t>
      </w:r>
      <w:r w:rsidR="00620223">
        <w:rPr>
          <w:rFonts w:hint="eastAsia"/>
          <w:lang w:val="en-GB" w:eastAsia="zh-CN"/>
        </w:rPr>
        <w:t>时</w:t>
      </w:r>
      <w:r w:rsidR="0081690D">
        <w:rPr>
          <w:rFonts w:hint="eastAsia"/>
          <w:lang w:val="en-GB" w:eastAsia="zh-CN"/>
        </w:rPr>
        <w:t>，用于：</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遇险告警；</w:t>
      </w:r>
    </w:p>
    <w:p w:rsidR="0081690D" w:rsidRDefault="0081690D" w:rsidP="0081690D">
      <w:pPr>
        <w:pStyle w:val="enumlev1"/>
        <w:rPr>
          <w:lang w:val="en-GB" w:eastAsia="zh-CN"/>
        </w:rPr>
      </w:pPr>
      <w:r>
        <w:rPr>
          <w:lang w:val="en-GB" w:eastAsia="zh-CN"/>
        </w:rPr>
        <w:t>–</w:t>
      </w:r>
      <w:r>
        <w:rPr>
          <w:lang w:val="en-GB" w:eastAsia="zh-CN"/>
        </w:rPr>
        <w:tab/>
      </w:r>
      <w:r>
        <w:rPr>
          <w:rFonts w:hint="eastAsia"/>
          <w:lang w:val="en-GB" w:eastAsia="zh-CN"/>
        </w:rPr>
        <w:t>遇险确认；</w:t>
      </w:r>
    </w:p>
    <w:p w:rsidR="0081690D" w:rsidRDefault="0081690D" w:rsidP="0039665B">
      <w:pPr>
        <w:pStyle w:val="enumlev1"/>
        <w:rPr>
          <w:lang w:val="en-GB" w:eastAsia="zh-CN"/>
        </w:rPr>
      </w:pPr>
      <w:r>
        <w:rPr>
          <w:lang w:val="en-GB" w:eastAsia="zh-CN"/>
        </w:rPr>
        <w:t>–</w:t>
      </w:r>
      <w:r>
        <w:rPr>
          <w:lang w:val="en-GB" w:eastAsia="zh-CN"/>
        </w:rPr>
        <w:tab/>
      </w:r>
      <w:r>
        <w:rPr>
          <w:rFonts w:hint="eastAsia"/>
          <w:lang w:val="en-GB" w:eastAsia="zh-CN"/>
        </w:rPr>
        <w:t>发往某一地理地区的遇险</w:t>
      </w:r>
      <w:r w:rsidR="0039665B">
        <w:rPr>
          <w:rFonts w:hint="eastAsia"/>
          <w:lang w:val="en-US" w:eastAsia="zh-CN"/>
        </w:rPr>
        <w:t>告警</w:t>
      </w:r>
      <w:r>
        <w:rPr>
          <w:rFonts w:hint="eastAsia"/>
          <w:lang w:val="en-GB" w:eastAsia="zh-CN"/>
        </w:rPr>
        <w:t>转发信息；</w:t>
      </w:r>
    </w:p>
    <w:p w:rsidR="0081690D" w:rsidRDefault="0081690D" w:rsidP="0039665B">
      <w:pPr>
        <w:pStyle w:val="enumlev1"/>
        <w:rPr>
          <w:lang w:val="en-GB" w:eastAsia="zh-CN"/>
        </w:rPr>
      </w:pPr>
      <w:r>
        <w:rPr>
          <w:lang w:val="en-GB" w:eastAsia="zh-CN"/>
        </w:rPr>
        <w:t>–</w:t>
      </w:r>
      <w:r>
        <w:rPr>
          <w:lang w:val="en-GB" w:eastAsia="zh-CN"/>
        </w:rPr>
        <w:tab/>
      </w:r>
      <w:r>
        <w:rPr>
          <w:rFonts w:hint="eastAsia"/>
          <w:lang w:val="en-GB" w:eastAsia="zh-CN"/>
        </w:rPr>
        <w:t>发往所有船舶的遇险</w:t>
      </w:r>
      <w:r w:rsidR="0039665B">
        <w:rPr>
          <w:rFonts w:hint="eastAsia"/>
          <w:lang w:val="en-US" w:eastAsia="zh-CN"/>
        </w:rPr>
        <w:t>告警</w:t>
      </w:r>
      <w:r>
        <w:rPr>
          <w:rFonts w:hint="eastAsia"/>
          <w:lang w:val="en-GB" w:eastAsia="zh-CN"/>
        </w:rPr>
        <w:t>转发确认；</w:t>
      </w:r>
    </w:p>
    <w:p w:rsidR="00AC649F" w:rsidRPr="0039665B" w:rsidRDefault="0081690D" w:rsidP="0039665B">
      <w:pPr>
        <w:pStyle w:val="enumlev1"/>
        <w:rPr>
          <w:lang w:val="en-GB" w:eastAsia="zh-CN"/>
        </w:rPr>
      </w:pPr>
      <w:r>
        <w:rPr>
          <w:lang w:val="en-GB" w:eastAsia="zh-CN"/>
        </w:rPr>
        <w:t>–</w:t>
      </w:r>
      <w:r>
        <w:rPr>
          <w:lang w:val="en-GB" w:eastAsia="zh-CN"/>
        </w:rPr>
        <w:tab/>
      </w:r>
      <w:r>
        <w:rPr>
          <w:rFonts w:hint="eastAsia"/>
          <w:lang w:val="en-GB" w:eastAsia="zh-CN"/>
        </w:rPr>
        <w:t>发往第</w:t>
      </w:r>
      <w:smartTag w:uri="urn:schemas-microsoft-com:office:smarttags" w:element="chsdate">
        <w:smartTagPr>
          <w:attr w:name="IsROCDate" w:val="False"/>
          <w:attr w:name="IsLunarDate" w:val="False"/>
          <w:attr w:name="Day" w:val="30"/>
          <w:attr w:name="Month" w:val="12"/>
          <w:attr w:name="Year" w:val="1899"/>
        </w:smartTagPr>
        <w:r>
          <w:rPr>
            <w:rFonts w:hint="eastAsia"/>
            <w:lang w:val="en-GB" w:eastAsia="zh-CN"/>
          </w:rPr>
          <w:t>3.4.2</w:t>
        </w:r>
      </w:smartTag>
      <w:r>
        <w:rPr>
          <w:rFonts w:hint="eastAsia"/>
          <w:lang w:val="en-GB" w:eastAsia="zh-CN"/>
        </w:rPr>
        <w:t>节之外的某一船舶电台的所有呼叫。</w:t>
      </w:r>
    </w:p>
    <w:p w:rsidR="0081690D" w:rsidRPr="00C7485D" w:rsidRDefault="0081690D" w:rsidP="00C7485D">
      <w:pPr>
        <w:pStyle w:val="Heading3"/>
        <w:rPr>
          <w:lang w:val="en-US" w:eastAsia="zh-CN"/>
        </w:rPr>
      </w:pPr>
      <w:r w:rsidRPr="00C7485D">
        <w:rPr>
          <w:lang w:val="en-US" w:eastAsia="zh-CN"/>
        </w:rPr>
        <w:t>3.4.2</w:t>
      </w:r>
      <w:r w:rsidRPr="00C7485D">
        <w:rPr>
          <w:lang w:val="en-US" w:eastAsia="zh-CN"/>
        </w:rPr>
        <w:tab/>
        <w:t>20</w:t>
      </w:r>
      <w:r w:rsidRPr="00C7485D">
        <w:rPr>
          <w:rFonts w:hint="eastAsia"/>
          <w:lang w:val="en-US" w:eastAsia="zh-CN"/>
        </w:rPr>
        <w:t>比特</w:t>
      </w:r>
    </w:p>
    <w:p w:rsidR="00806EA7" w:rsidRDefault="001D6166" w:rsidP="00806EA7">
      <w:pPr>
        <w:ind w:firstLineChars="200" w:firstLine="480"/>
        <w:rPr>
          <w:lang w:val="en-US" w:eastAsia="zh-CN"/>
        </w:rPr>
      </w:pPr>
      <w:r>
        <w:rPr>
          <w:rFonts w:hint="eastAsia"/>
          <w:lang w:val="en-US" w:eastAsia="zh-CN"/>
        </w:rPr>
        <w:t>高频</w:t>
      </w:r>
      <w:r w:rsidR="00806EA7">
        <w:rPr>
          <w:rFonts w:hint="eastAsia"/>
          <w:lang w:val="en-US" w:eastAsia="zh-CN"/>
        </w:rPr>
        <w:t>和</w:t>
      </w:r>
      <w:r>
        <w:rPr>
          <w:rFonts w:hint="eastAsia"/>
          <w:lang w:val="en-US" w:eastAsia="zh-CN"/>
        </w:rPr>
        <w:t>中频</w:t>
      </w:r>
      <w:r w:rsidR="00806EA7">
        <w:rPr>
          <w:rFonts w:hint="eastAsia"/>
          <w:lang w:val="en-US" w:eastAsia="zh-CN"/>
        </w:rPr>
        <w:t>时</w:t>
      </w:r>
      <w:r w:rsidR="00806EA7">
        <w:rPr>
          <w:lang w:val="en-US" w:eastAsia="zh-CN"/>
        </w:rPr>
        <w:t>：</w:t>
      </w:r>
    </w:p>
    <w:p w:rsidR="00AC3727" w:rsidRDefault="00AC3727" w:rsidP="00806EA7">
      <w:pPr>
        <w:pStyle w:val="enumlev1"/>
        <w:rPr>
          <w:lang w:eastAsia="zh-CN"/>
        </w:rPr>
      </w:pPr>
      <w:r>
        <w:rPr>
          <w:lang w:val="en-US" w:eastAsia="zh-CN"/>
        </w:rPr>
        <w:t>–</w:t>
      </w:r>
      <w:r>
        <w:rPr>
          <w:lang w:val="en-US" w:eastAsia="zh-CN"/>
        </w:rPr>
        <w:tab/>
      </w:r>
      <w:r w:rsidR="0081690D">
        <w:rPr>
          <w:rFonts w:hint="eastAsia"/>
          <w:lang w:eastAsia="zh-CN"/>
        </w:rPr>
        <w:t>用于对格式指示符为</w:t>
      </w:r>
      <w:r w:rsidR="0081690D">
        <w:rPr>
          <w:rFonts w:hint="eastAsia"/>
          <w:lang w:eastAsia="zh-CN"/>
        </w:rPr>
        <w:t>120</w:t>
      </w:r>
      <w:r w:rsidR="0081690D">
        <w:rPr>
          <w:rFonts w:hint="eastAsia"/>
          <w:lang w:eastAsia="zh-CN"/>
        </w:rPr>
        <w:t>和</w:t>
      </w:r>
      <w:r w:rsidR="0081690D">
        <w:rPr>
          <w:rFonts w:hint="eastAsia"/>
          <w:lang w:eastAsia="zh-CN"/>
        </w:rPr>
        <w:t>123</w:t>
      </w:r>
      <w:r w:rsidR="0081690D">
        <w:rPr>
          <w:rFonts w:hint="eastAsia"/>
          <w:lang w:eastAsia="zh-CN"/>
        </w:rPr>
        <w:t>的单个呼叫的所有确认</w:t>
      </w:r>
      <w:r>
        <w:rPr>
          <w:rFonts w:hint="eastAsia"/>
          <w:lang w:eastAsia="zh-CN"/>
        </w:rPr>
        <w:t>；</w:t>
      </w:r>
    </w:p>
    <w:p w:rsidR="0039665B" w:rsidRDefault="00AC3727" w:rsidP="00620223">
      <w:pPr>
        <w:pStyle w:val="enumlev1"/>
        <w:rPr>
          <w:lang w:eastAsia="zh-CN"/>
        </w:rPr>
      </w:pPr>
      <w:r>
        <w:rPr>
          <w:lang w:val="en-US" w:eastAsia="zh-CN"/>
        </w:rPr>
        <w:t>–</w:t>
      </w:r>
      <w:r>
        <w:rPr>
          <w:lang w:val="en-US" w:eastAsia="zh-CN"/>
        </w:rPr>
        <w:tab/>
      </w:r>
      <w:r w:rsidR="0081690D">
        <w:rPr>
          <w:rFonts w:hint="eastAsia"/>
          <w:lang w:eastAsia="zh-CN"/>
        </w:rPr>
        <w:t>用于对海岸电台的所有呼叫。</w:t>
      </w:r>
    </w:p>
    <w:p w:rsidR="0081690D" w:rsidRPr="0039665B" w:rsidRDefault="0081690D" w:rsidP="0039665B">
      <w:pPr>
        <w:ind w:firstLineChars="200" w:firstLine="480"/>
        <w:rPr>
          <w:lang w:eastAsia="zh-CN"/>
        </w:rPr>
      </w:pPr>
      <w:r>
        <w:rPr>
          <w:rFonts w:hint="eastAsia"/>
          <w:lang w:eastAsia="zh-CN"/>
        </w:rPr>
        <w:t>在</w:t>
      </w:r>
      <w:r w:rsidR="001D6166">
        <w:rPr>
          <w:rFonts w:hint="eastAsia"/>
          <w:lang w:eastAsia="zh-CN"/>
        </w:rPr>
        <w:t>甚高频</w:t>
      </w:r>
      <w:r>
        <w:rPr>
          <w:rFonts w:hint="eastAsia"/>
          <w:lang w:eastAsia="zh-CN"/>
        </w:rPr>
        <w:t>波段，用于所有呼叫。</w:t>
      </w:r>
    </w:p>
    <w:p w:rsidR="0081690D" w:rsidRPr="00C7485D" w:rsidRDefault="0081690D" w:rsidP="00C7485D">
      <w:pPr>
        <w:pStyle w:val="Heading1"/>
        <w:rPr>
          <w:lang w:val="en-US" w:eastAsia="zh-CN"/>
        </w:rPr>
      </w:pPr>
      <w:r w:rsidRPr="00C7485D">
        <w:rPr>
          <w:lang w:val="en-US" w:eastAsia="zh-CN"/>
        </w:rPr>
        <w:t>4</w:t>
      </w:r>
      <w:r w:rsidRPr="00C7485D">
        <w:rPr>
          <w:lang w:val="en-US" w:eastAsia="zh-CN"/>
        </w:rPr>
        <w:tab/>
      </w:r>
      <w:r w:rsidRPr="00C7485D">
        <w:rPr>
          <w:rFonts w:hint="eastAsia"/>
          <w:lang w:val="en-US" w:eastAsia="zh-CN"/>
        </w:rPr>
        <w:t>格式指示符</w:t>
      </w:r>
    </w:p>
    <w:p w:rsidR="0081690D" w:rsidRPr="00806EA7" w:rsidRDefault="00806EA7" w:rsidP="00806EA7">
      <w:pPr>
        <w:rPr>
          <w:lang w:val="en-US" w:eastAsia="zh-CN"/>
        </w:rPr>
      </w:pPr>
      <w:r w:rsidRPr="00806EA7">
        <w:rPr>
          <w:b/>
          <w:bCs/>
          <w:lang w:val="en-US" w:eastAsia="zh-CN"/>
        </w:rPr>
        <w:t>4.1</w:t>
      </w:r>
      <w:r w:rsidRPr="00806EA7">
        <w:rPr>
          <w:b/>
          <w:bCs/>
          <w:lang w:val="en-US" w:eastAsia="zh-CN"/>
        </w:rPr>
        <w:tab/>
      </w:r>
      <w:r>
        <w:rPr>
          <w:rFonts w:hint="eastAsia"/>
          <w:lang w:eastAsia="zh-CN"/>
        </w:rPr>
        <w:t>在</w:t>
      </w:r>
      <w:r>
        <w:rPr>
          <w:rFonts w:hint="eastAsia"/>
          <w:lang w:eastAsia="zh-CN"/>
        </w:rPr>
        <w:t>DX</w:t>
      </w:r>
      <w:r>
        <w:rPr>
          <w:rFonts w:hint="eastAsia"/>
          <w:lang w:eastAsia="zh-CN"/>
        </w:rPr>
        <w:t>和</w:t>
      </w:r>
      <w:r>
        <w:rPr>
          <w:rFonts w:hint="eastAsia"/>
          <w:lang w:eastAsia="zh-CN"/>
        </w:rPr>
        <w:t>RX</w:t>
      </w:r>
      <w:r>
        <w:rPr>
          <w:rFonts w:hint="eastAsia"/>
          <w:lang w:eastAsia="zh-CN"/>
        </w:rPr>
        <w:t>位置（见图</w:t>
      </w:r>
      <w:r w:rsidR="00DA365B" w:rsidRPr="0084434C">
        <w:rPr>
          <w:lang w:val="en-US" w:eastAsia="zh-CN"/>
        </w:rPr>
        <w:t> 1</w:t>
      </w:r>
      <w:r>
        <w:rPr>
          <w:rFonts w:hint="eastAsia"/>
          <w:lang w:eastAsia="zh-CN"/>
        </w:rPr>
        <w:t>）发送两次的格式指示符字符为：</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112</w:t>
      </w:r>
      <w:r w:rsidR="0081690D">
        <w:rPr>
          <w:rFonts w:hint="eastAsia"/>
          <w:lang w:eastAsia="zh-CN"/>
        </w:rPr>
        <w:t>号符号，用于“遇险”告警；或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116</w:t>
      </w:r>
      <w:r w:rsidR="0081690D">
        <w:rPr>
          <w:rFonts w:hint="eastAsia"/>
          <w:lang w:eastAsia="zh-CN"/>
        </w:rPr>
        <w:t>号符号，用于“所有船舶”呼叫；或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114</w:t>
      </w:r>
      <w:r w:rsidR="0081690D">
        <w:rPr>
          <w:rFonts w:hint="eastAsia"/>
          <w:lang w:eastAsia="zh-CN"/>
        </w:rPr>
        <w:t>号符号，用于选择性呼叫具有共同利益的一组船舶</w:t>
      </w:r>
      <w:r w:rsidR="00671FFF">
        <w:rPr>
          <w:rFonts w:hint="eastAsia"/>
          <w:lang w:eastAsia="zh-CN"/>
        </w:rPr>
        <w:t>（</w:t>
      </w:r>
      <w:r w:rsidR="0081690D">
        <w:rPr>
          <w:rFonts w:hint="eastAsia"/>
          <w:lang w:eastAsia="zh-CN"/>
        </w:rPr>
        <w:t>如属于某一国家或一个船主等</w:t>
      </w:r>
      <w:r w:rsidR="00671FFF">
        <w:rPr>
          <w:rFonts w:hint="eastAsia"/>
          <w:lang w:eastAsia="zh-CN"/>
        </w:rPr>
        <w:t>）</w:t>
      </w:r>
      <w:r w:rsidR="0081690D">
        <w:rPr>
          <w:rFonts w:hint="eastAsia"/>
          <w:lang w:eastAsia="zh-CN"/>
        </w:rPr>
        <w:t>；或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120</w:t>
      </w:r>
      <w:r w:rsidR="0081690D">
        <w:rPr>
          <w:rFonts w:hint="eastAsia"/>
          <w:lang w:eastAsia="zh-CN"/>
        </w:rPr>
        <w:t>号符号，用于选择性呼叫特定的单个电台；或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102</w:t>
      </w:r>
      <w:r w:rsidR="0081690D">
        <w:rPr>
          <w:rFonts w:hint="eastAsia"/>
          <w:lang w:eastAsia="zh-CN"/>
        </w:rPr>
        <w:t>号符号，用于选择性呼叫处于某个特定地理地区的一组船舶；或</w:t>
      </w:r>
    </w:p>
    <w:p w:rsidR="0081690D" w:rsidRDefault="00EA4905" w:rsidP="00643989">
      <w:pPr>
        <w:pStyle w:val="enumlev1"/>
        <w:rPr>
          <w:lang w:val="en-GB" w:eastAsia="zh-CN"/>
        </w:rPr>
      </w:pPr>
      <w:r>
        <w:rPr>
          <w:lang w:val="en-US" w:eastAsia="zh-CN"/>
        </w:rPr>
        <w:t>–</w:t>
      </w:r>
      <w:r>
        <w:rPr>
          <w:lang w:val="en-US" w:eastAsia="zh-CN"/>
        </w:rPr>
        <w:tab/>
      </w:r>
      <w:r w:rsidR="0081690D">
        <w:rPr>
          <w:rFonts w:hint="eastAsia"/>
          <w:lang w:eastAsia="zh-CN"/>
        </w:rPr>
        <w:t>123</w:t>
      </w:r>
      <w:r w:rsidR="0081690D">
        <w:rPr>
          <w:rFonts w:hint="eastAsia"/>
          <w:lang w:eastAsia="zh-CN"/>
        </w:rPr>
        <w:t>号符号，用于选择性呼叫使用半自动</w:t>
      </w:r>
      <w:r w:rsidR="0081690D">
        <w:rPr>
          <w:rFonts w:hint="eastAsia"/>
          <w:lang w:eastAsia="zh-CN"/>
        </w:rPr>
        <w:t>/</w:t>
      </w:r>
      <w:r w:rsidR="0081690D">
        <w:rPr>
          <w:rFonts w:hint="eastAsia"/>
          <w:lang w:eastAsia="zh-CN"/>
        </w:rPr>
        <w:t>自动业务的特定的单个电台。</w:t>
      </w:r>
    </w:p>
    <w:p w:rsidR="0081690D" w:rsidRDefault="0081690D" w:rsidP="0039665B">
      <w:pPr>
        <w:rPr>
          <w:lang w:val="en-GB" w:eastAsia="zh-CN"/>
        </w:rPr>
      </w:pPr>
      <w:r>
        <w:rPr>
          <w:b/>
          <w:lang w:val="en-GB" w:eastAsia="zh-CN"/>
        </w:rPr>
        <w:t>4.2</w:t>
      </w:r>
      <w:r>
        <w:rPr>
          <w:lang w:val="en-GB" w:eastAsia="zh-CN"/>
        </w:rPr>
        <w:tab/>
      </w:r>
      <w:r>
        <w:rPr>
          <w:rFonts w:hint="eastAsia"/>
          <w:lang w:eastAsia="zh-CN"/>
        </w:rPr>
        <w:t>为了有效地消除虚警现象，对于“遇险”告警和“所有船舶”呼叫，接收机解码器必须检测格式指示符字符两次。对于其他呼叫，地址字符提供了对虚警的附加保护，因此</w:t>
      </w:r>
      <w:r w:rsidR="006D379E">
        <w:rPr>
          <w:rFonts w:hint="eastAsia"/>
          <w:lang w:eastAsia="zh-CN"/>
        </w:rPr>
        <w:t>，</w:t>
      </w:r>
      <w:r>
        <w:rPr>
          <w:rFonts w:hint="eastAsia"/>
          <w:lang w:eastAsia="zh-CN"/>
        </w:rPr>
        <w:t>检测格式指示字符一次即可</w:t>
      </w:r>
      <w:r w:rsidR="00671FFF">
        <w:rPr>
          <w:rFonts w:hint="eastAsia"/>
          <w:lang w:eastAsia="zh-CN"/>
        </w:rPr>
        <w:t>（</w:t>
      </w:r>
      <w:r>
        <w:rPr>
          <w:rFonts w:hint="eastAsia"/>
          <w:lang w:eastAsia="zh-CN"/>
        </w:rPr>
        <w:t>见</w:t>
      </w:r>
      <w:r w:rsidR="0039665B">
        <w:rPr>
          <w:rFonts w:hint="eastAsia"/>
          <w:lang w:val="en-US" w:eastAsia="zh-CN"/>
        </w:rPr>
        <w:t>表</w:t>
      </w:r>
      <w:r w:rsidR="00EA4905">
        <w:rPr>
          <w:lang w:val="en-US" w:eastAsia="zh-CN"/>
        </w:rPr>
        <w:t>A1-3</w:t>
      </w:r>
      <w:r w:rsidR="00671FFF">
        <w:rPr>
          <w:rFonts w:hint="eastAsia"/>
          <w:lang w:eastAsia="zh-CN"/>
        </w:rPr>
        <w:t>）</w:t>
      </w:r>
      <w:r>
        <w:rPr>
          <w:rFonts w:hint="eastAsia"/>
          <w:lang w:eastAsia="zh-CN"/>
        </w:rPr>
        <w:t>。</w:t>
      </w:r>
    </w:p>
    <w:p w:rsidR="0081690D" w:rsidRPr="006D379E" w:rsidRDefault="0081690D" w:rsidP="006D379E">
      <w:pPr>
        <w:pStyle w:val="Heading1"/>
        <w:rPr>
          <w:lang w:val="en-US" w:eastAsia="zh-CN"/>
        </w:rPr>
      </w:pPr>
      <w:r w:rsidRPr="006D379E">
        <w:rPr>
          <w:lang w:val="en-US" w:eastAsia="zh-CN"/>
        </w:rPr>
        <w:t>5</w:t>
      </w:r>
      <w:r w:rsidRPr="006D379E">
        <w:rPr>
          <w:lang w:val="en-US" w:eastAsia="zh-CN"/>
        </w:rPr>
        <w:tab/>
      </w:r>
      <w:r w:rsidRPr="006D379E">
        <w:rPr>
          <w:rFonts w:hint="eastAsia"/>
          <w:lang w:val="en-US" w:eastAsia="zh-CN"/>
        </w:rPr>
        <w:t>地址</w:t>
      </w:r>
    </w:p>
    <w:p w:rsidR="0081690D" w:rsidRDefault="0081690D" w:rsidP="0081690D">
      <w:pPr>
        <w:rPr>
          <w:lang w:val="en-GB" w:eastAsia="zh-CN"/>
        </w:rPr>
      </w:pPr>
      <w:r>
        <w:rPr>
          <w:b/>
          <w:lang w:val="en-GB" w:eastAsia="zh-CN"/>
        </w:rPr>
        <w:t>5.1</w:t>
      </w:r>
      <w:r>
        <w:rPr>
          <w:lang w:val="en-GB" w:eastAsia="zh-CN"/>
        </w:rPr>
        <w:tab/>
      </w:r>
      <w:r>
        <w:rPr>
          <w:rFonts w:hint="eastAsia"/>
          <w:lang w:eastAsia="zh-CN"/>
        </w:rPr>
        <w:t>“遇险”告警和“所有船舶”呼叫不需要地址，因为这些呼叫暗示是对所有电台</w:t>
      </w:r>
      <w:r w:rsidR="00671FFF">
        <w:rPr>
          <w:rFonts w:hint="eastAsia"/>
          <w:lang w:eastAsia="zh-CN"/>
        </w:rPr>
        <w:t>（</w:t>
      </w:r>
      <w:r>
        <w:rPr>
          <w:rFonts w:hint="eastAsia"/>
          <w:lang w:eastAsia="zh-CN"/>
        </w:rPr>
        <w:t>船舶电台和海岸电台</w:t>
      </w:r>
      <w:r w:rsidR="00671FFF">
        <w:rPr>
          <w:rFonts w:hint="eastAsia"/>
          <w:lang w:eastAsia="zh-CN"/>
        </w:rPr>
        <w:t>）</w:t>
      </w:r>
      <w:r>
        <w:rPr>
          <w:rFonts w:hint="eastAsia"/>
          <w:lang w:eastAsia="zh-CN"/>
        </w:rPr>
        <w:t>的。</w:t>
      </w:r>
    </w:p>
    <w:p w:rsidR="0081690D" w:rsidRDefault="0081690D" w:rsidP="0039665B">
      <w:pPr>
        <w:rPr>
          <w:lang w:val="en-GB" w:eastAsia="zh-CN"/>
        </w:rPr>
      </w:pPr>
      <w:r>
        <w:rPr>
          <w:b/>
          <w:lang w:val="en-GB" w:eastAsia="zh-CN"/>
        </w:rPr>
        <w:t>5.2</w:t>
      </w:r>
      <w:r>
        <w:rPr>
          <w:lang w:val="en-GB" w:eastAsia="zh-CN"/>
        </w:rPr>
        <w:tab/>
      </w:r>
      <w:r>
        <w:rPr>
          <w:rFonts w:hint="eastAsia"/>
          <w:lang w:eastAsia="zh-CN"/>
        </w:rPr>
        <w:t>对于单个船舶电台、单个海岸电台或对于一组具有共同利益的船舶电台的选择性呼叫，地址由</w:t>
      </w:r>
      <w:r w:rsidR="00620223">
        <w:rPr>
          <w:rFonts w:hint="eastAsia"/>
          <w:lang w:eastAsia="zh-CN"/>
        </w:rPr>
        <w:t>ITU-R M.585</w:t>
      </w:r>
      <w:r w:rsidR="00620223">
        <w:rPr>
          <w:rFonts w:hint="eastAsia"/>
          <w:lang w:eastAsia="zh-CN"/>
        </w:rPr>
        <w:t>建议书确定的</w:t>
      </w:r>
      <w:r>
        <w:rPr>
          <w:rFonts w:hint="eastAsia"/>
          <w:lang w:eastAsia="zh-CN"/>
        </w:rPr>
        <w:t>相应于这些电台的</w:t>
      </w:r>
      <w:r w:rsidR="00553DC3">
        <w:rPr>
          <w:rFonts w:hint="eastAsia"/>
          <w:lang w:eastAsia="zh-CN"/>
        </w:rPr>
        <w:t>水上移动业务识别</w:t>
      </w:r>
      <w:r>
        <w:rPr>
          <w:rFonts w:hint="eastAsia"/>
          <w:lang w:eastAsia="zh-CN"/>
        </w:rPr>
        <w:t>的字符组成，序列由按</w:t>
      </w:r>
      <w:r w:rsidR="0039665B">
        <w:rPr>
          <w:rFonts w:hint="eastAsia"/>
          <w:lang w:eastAsia="zh-CN"/>
        </w:rPr>
        <w:t>表</w:t>
      </w:r>
      <w:r w:rsidR="006D379E" w:rsidRPr="0084434C">
        <w:rPr>
          <w:lang w:val="en-US" w:eastAsia="zh-CN"/>
        </w:rPr>
        <w:t>A1-2</w:t>
      </w:r>
      <w:r>
        <w:rPr>
          <w:rFonts w:hint="eastAsia"/>
          <w:lang w:eastAsia="zh-CN"/>
        </w:rPr>
        <w:t>格式进行编码的字符组成</w:t>
      </w:r>
      <w:r w:rsidR="00671FFF">
        <w:rPr>
          <w:rFonts w:hint="eastAsia"/>
          <w:lang w:eastAsia="zh-CN"/>
        </w:rPr>
        <w:t>（</w:t>
      </w:r>
      <w:r>
        <w:rPr>
          <w:rFonts w:hint="eastAsia"/>
          <w:lang w:eastAsia="zh-CN"/>
        </w:rPr>
        <w:t>见注</w:t>
      </w:r>
      <w:r>
        <w:rPr>
          <w:rFonts w:hint="eastAsia"/>
          <w:lang w:eastAsia="zh-CN"/>
        </w:rPr>
        <w:t>1</w:t>
      </w:r>
      <w:r w:rsidR="00671FFF">
        <w:rPr>
          <w:rFonts w:hint="eastAsia"/>
          <w:lang w:eastAsia="zh-CN"/>
        </w:rPr>
        <w:t>）</w:t>
      </w:r>
      <w:r>
        <w:rPr>
          <w:rFonts w:hint="eastAsia"/>
          <w:lang w:eastAsia="zh-CN"/>
        </w:rPr>
        <w:t>。</w:t>
      </w:r>
    </w:p>
    <w:p w:rsidR="0081690D" w:rsidRDefault="0081690D" w:rsidP="00D96311">
      <w:pPr>
        <w:pStyle w:val="Note"/>
        <w:rPr>
          <w:lang w:val="en-GB" w:eastAsia="zh-CN"/>
        </w:rPr>
      </w:pPr>
      <w:r w:rsidRPr="00B12BE0">
        <w:rPr>
          <w:lang w:val="en-GB" w:eastAsia="zh-CN"/>
        </w:rPr>
        <w:t>注</w:t>
      </w:r>
      <w:r w:rsidRPr="00B12BE0">
        <w:rPr>
          <w:lang w:val="en-GB" w:eastAsia="zh-CN"/>
        </w:rPr>
        <w:t>1</w:t>
      </w:r>
      <w:r w:rsidR="006D379E">
        <w:rPr>
          <w:rFonts w:hint="eastAsia"/>
          <w:lang w:val="en-GB" w:eastAsia="zh-CN"/>
        </w:rPr>
        <w:t xml:space="preserve"> </w:t>
      </w:r>
      <w:r w:rsidR="00D96311">
        <w:rPr>
          <w:lang w:val="en-US" w:eastAsia="zh-CN"/>
        </w:rPr>
        <w:t>–</w:t>
      </w:r>
      <w:r w:rsidR="006D379E">
        <w:rPr>
          <w:rFonts w:hint="eastAsia"/>
          <w:lang w:val="en-US" w:eastAsia="zh-CN"/>
        </w:rPr>
        <w:t xml:space="preserve"> </w:t>
      </w:r>
      <w:r>
        <w:rPr>
          <w:rFonts w:hint="eastAsia"/>
          <w:lang w:eastAsia="zh-CN"/>
        </w:rPr>
        <w:t>按照</w:t>
      </w:r>
      <w:r w:rsidR="006D379E" w:rsidRPr="0084434C">
        <w:rPr>
          <w:lang w:val="en-US" w:eastAsia="zh-CN"/>
        </w:rPr>
        <w:t>ITU</w:t>
      </w:r>
      <w:r w:rsidR="006D379E" w:rsidRPr="0084434C">
        <w:rPr>
          <w:lang w:val="en-US" w:eastAsia="zh-CN"/>
        </w:rPr>
        <w:noBreakHyphen/>
        <w:t>R M.585</w:t>
      </w:r>
      <w:r w:rsidR="001D6166">
        <w:rPr>
          <w:lang w:val="en-US" w:eastAsia="zh-CN"/>
        </w:rPr>
        <w:t>建议书</w:t>
      </w:r>
      <w:r w:rsidR="001D6166">
        <w:rPr>
          <w:rFonts w:hint="eastAsia"/>
          <w:lang w:val="en-US" w:eastAsia="zh-CN"/>
        </w:rPr>
        <w:t>以及</w:t>
      </w:r>
      <w:r>
        <w:rPr>
          <w:rFonts w:hint="eastAsia"/>
          <w:lang w:eastAsia="zh-CN"/>
        </w:rPr>
        <w:t>《无线电规则》第</w:t>
      </w:r>
      <w:r w:rsidRPr="005C25BC">
        <w:rPr>
          <w:rFonts w:hint="eastAsia"/>
          <w:b/>
          <w:bCs/>
          <w:lang w:eastAsia="zh-CN"/>
        </w:rPr>
        <w:t>19</w:t>
      </w:r>
      <w:r>
        <w:rPr>
          <w:rFonts w:hint="eastAsia"/>
          <w:lang w:eastAsia="zh-CN"/>
        </w:rPr>
        <w:t>条，</w:t>
      </w:r>
      <w:r w:rsidR="00553DC3">
        <w:rPr>
          <w:rFonts w:hint="eastAsia"/>
          <w:lang w:eastAsia="zh-CN"/>
        </w:rPr>
        <w:t>水上移动业务识别</w:t>
      </w:r>
      <w:r>
        <w:rPr>
          <w:rFonts w:hint="eastAsia"/>
          <w:lang w:eastAsia="zh-CN"/>
        </w:rPr>
        <w:t>由</w:t>
      </w:r>
      <w:r>
        <w:rPr>
          <w:rFonts w:hint="eastAsia"/>
          <w:lang w:eastAsia="zh-CN"/>
        </w:rPr>
        <w:t>9</w:t>
      </w:r>
      <w:r>
        <w:rPr>
          <w:rFonts w:hint="eastAsia"/>
          <w:lang w:eastAsia="zh-CN"/>
        </w:rPr>
        <w:t>位数组成，</w:t>
      </w:r>
      <w:r>
        <w:rPr>
          <w:rFonts w:hint="eastAsia"/>
          <w:lang w:eastAsia="zh-CN"/>
        </w:rPr>
        <w:t>3</w:t>
      </w:r>
      <w:r>
        <w:rPr>
          <w:rFonts w:hint="eastAsia"/>
          <w:lang w:eastAsia="zh-CN"/>
        </w:rPr>
        <w:t>位为水上识别数字</w:t>
      </w:r>
      <w:r w:rsidR="00671FFF">
        <w:rPr>
          <w:rFonts w:hint="eastAsia"/>
          <w:lang w:eastAsia="zh-CN"/>
        </w:rPr>
        <w:t>（</w:t>
      </w:r>
      <w:r>
        <w:rPr>
          <w:rFonts w:hint="eastAsia"/>
          <w:lang w:eastAsia="zh-CN"/>
        </w:rPr>
        <w:t>MID</w:t>
      </w:r>
      <w:r w:rsidR="00671FFF">
        <w:rPr>
          <w:rFonts w:hint="eastAsia"/>
          <w:lang w:eastAsia="zh-CN"/>
        </w:rPr>
        <w:t>）</w:t>
      </w:r>
      <w:r>
        <w:rPr>
          <w:rFonts w:hint="eastAsia"/>
          <w:lang w:eastAsia="zh-CN"/>
        </w:rPr>
        <w:t>，</w:t>
      </w:r>
      <w:r>
        <w:rPr>
          <w:rFonts w:hint="eastAsia"/>
          <w:lang w:eastAsia="zh-CN"/>
        </w:rPr>
        <w:t>6</w:t>
      </w:r>
      <w:r>
        <w:rPr>
          <w:rFonts w:hint="eastAsia"/>
          <w:lang w:eastAsia="zh-CN"/>
        </w:rPr>
        <w:t>位为其他数。</w:t>
      </w:r>
    </w:p>
    <w:p w:rsidR="00643989" w:rsidRDefault="00643989">
      <w:pPr>
        <w:tabs>
          <w:tab w:val="clear" w:pos="794"/>
          <w:tab w:val="clear" w:pos="1191"/>
          <w:tab w:val="clear" w:pos="1588"/>
          <w:tab w:val="clear" w:pos="1985"/>
        </w:tabs>
        <w:overflowPunct/>
        <w:autoSpaceDE/>
        <w:autoSpaceDN/>
        <w:adjustRightInd/>
        <w:spacing w:before="0"/>
        <w:jc w:val="left"/>
        <w:textAlignment w:val="auto"/>
        <w:rPr>
          <w:sz w:val="22"/>
          <w:lang w:eastAsia="zh-CN"/>
        </w:rPr>
      </w:pPr>
      <w:r>
        <w:rPr>
          <w:lang w:eastAsia="zh-CN"/>
        </w:rPr>
        <w:br w:type="page"/>
      </w:r>
    </w:p>
    <w:p w:rsidR="0081690D" w:rsidRDefault="0081690D" w:rsidP="00643989">
      <w:pPr>
        <w:pStyle w:val="Note"/>
        <w:ind w:firstLine="420"/>
        <w:rPr>
          <w:lang w:val="en-GB" w:eastAsia="zh-CN"/>
        </w:rPr>
      </w:pPr>
      <w:r>
        <w:rPr>
          <w:rFonts w:hint="eastAsia"/>
          <w:lang w:eastAsia="zh-CN"/>
        </w:rPr>
        <w:lastRenderedPageBreak/>
        <w:t>这些标识包括在呼叫序列中的地址和自识别码部分，作为</w:t>
      </w:r>
      <w:r>
        <w:rPr>
          <w:rFonts w:hint="eastAsia"/>
          <w:lang w:eastAsia="zh-CN"/>
        </w:rPr>
        <w:t>5</w:t>
      </w:r>
      <w:r>
        <w:rPr>
          <w:rFonts w:hint="eastAsia"/>
          <w:lang w:eastAsia="zh-CN"/>
        </w:rPr>
        <w:t>个字符</w:t>
      </w:r>
      <w:r w:rsidR="006D379E" w:rsidRPr="0084434C">
        <w:rPr>
          <w:lang w:val="en-US" w:eastAsia="zh-CN"/>
        </w:rPr>
        <w:t>C</w:t>
      </w:r>
      <w:r w:rsidR="006D379E" w:rsidRPr="0084434C">
        <w:rPr>
          <w:vertAlign w:val="subscript"/>
          <w:lang w:val="en-US" w:eastAsia="zh-CN"/>
        </w:rPr>
        <w:t>5</w:t>
      </w:r>
      <w:r w:rsidR="006D379E" w:rsidRPr="0084434C">
        <w:rPr>
          <w:lang w:val="en-US" w:eastAsia="zh-CN"/>
        </w:rPr>
        <w:t>C</w:t>
      </w:r>
      <w:r w:rsidR="006D379E" w:rsidRPr="0084434C">
        <w:rPr>
          <w:vertAlign w:val="subscript"/>
          <w:lang w:val="en-US" w:eastAsia="zh-CN"/>
        </w:rPr>
        <w:t>4</w:t>
      </w:r>
      <w:r w:rsidR="006D379E" w:rsidRPr="0084434C">
        <w:rPr>
          <w:lang w:val="en-US" w:eastAsia="zh-CN"/>
        </w:rPr>
        <w:t>C</w:t>
      </w:r>
      <w:r w:rsidR="006D379E" w:rsidRPr="0084434C">
        <w:rPr>
          <w:vertAlign w:val="subscript"/>
          <w:lang w:val="en-US" w:eastAsia="zh-CN"/>
        </w:rPr>
        <w:t>3</w:t>
      </w:r>
      <w:r w:rsidR="006D379E" w:rsidRPr="0084434C">
        <w:rPr>
          <w:lang w:val="en-US" w:eastAsia="zh-CN"/>
        </w:rPr>
        <w:t>C</w:t>
      </w:r>
      <w:r w:rsidR="006D379E" w:rsidRPr="0084434C">
        <w:rPr>
          <w:vertAlign w:val="subscript"/>
          <w:lang w:val="en-US" w:eastAsia="zh-CN"/>
        </w:rPr>
        <w:t>2</w:t>
      </w:r>
      <w:r w:rsidR="006D379E" w:rsidRPr="0084434C">
        <w:rPr>
          <w:lang w:val="en-US" w:eastAsia="zh-CN"/>
        </w:rPr>
        <w:t>C</w:t>
      </w:r>
      <w:r w:rsidR="006D379E" w:rsidRPr="0084434C">
        <w:rPr>
          <w:vertAlign w:val="subscript"/>
          <w:lang w:val="en-US" w:eastAsia="zh-CN"/>
        </w:rPr>
        <w:t>1</w:t>
      </w:r>
      <w:r>
        <w:rPr>
          <w:rFonts w:hint="eastAsia"/>
          <w:lang w:eastAsia="zh-CN"/>
        </w:rPr>
        <w:t>发送，分别包括下述</w:t>
      </w:r>
      <w:r>
        <w:rPr>
          <w:rFonts w:hint="eastAsia"/>
          <w:lang w:eastAsia="zh-CN"/>
        </w:rPr>
        <w:t>10</w:t>
      </w:r>
      <w:r>
        <w:rPr>
          <w:rFonts w:hint="eastAsia"/>
          <w:lang w:eastAsia="zh-CN"/>
        </w:rPr>
        <w:t>位数：</w:t>
      </w:r>
    </w:p>
    <w:p w:rsidR="00643989" w:rsidRPr="00464AEA" w:rsidRDefault="00643989" w:rsidP="00643989">
      <w:pPr>
        <w:pStyle w:val="Blanc"/>
        <w:rPr>
          <w:lang w:eastAsia="zh-CN"/>
        </w:rPr>
      </w:pPr>
    </w:p>
    <w:p w:rsidR="006D379E" w:rsidRPr="0084434C" w:rsidRDefault="006D379E" w:rsidP="006D379E">
      <w:pPr>
        <w:pStyle w:val="Equation"/>
        <w:rPr>
          <w:lang w:val="en-US"/>
        </w:rPr>
      </w:pPr>
      <w:r w:rsidRPr="0084434C">
        <w:rPr>
          <w:lang w:val="en-US" w:eastAsia="zh-CN"/>
        </w:rPr>
        <w:tab/>
      </w:r>
      <w:r w:rsidRPr="0084434C">
        <w:rPr>
          <w:lang w:val="en-US" w:eastAsia="zh-CN"/>
        </w:rPr>
        <w:tab/>
      </w:r>
      <w:r w:rsidRPr="0084434C">
        <w:rPr>
          <w:lang w:val="en-US"/>
        </w:rPr>
        <w:t>(X</w:t>
      </w:r>
      <w:r w:rsidRPr="0084434C">
        <w:rPr>
          <w:vertAlign w:val="subscript"/>
          <w:lang w:val="en-US"/>
        </w:rPr>
        <w:t>1</w:t>
      </w:r>
      <w:r w:rsidRPr="0084434C">
        <w:rPr>
          <w:lang w:val="en-US"/>
        </w:rPr>
        <w:t>, X</w:t>
      </w:r>
      <w:r w:rsidRPr="0084434C">
        <w:rPr>
          <w:vertAlign w:val="subscript"/>
          <w:lang w:val="en-US"/>
        </w:rPr>
        <w:t>2</w:t>
      </w:r>
      <w:r w:rsidRPr="0084434C">
        <w:rPr>
          <w:lang w:val="en-US"/>
        </w:rPr>
        <w:t>) (X</w:t>
      </w:r>
      <w:r w:rsidRPr="0084434C">
        <w:rPr>
          <w:vertAlign w:val="subscript"/>
          <w:lang w:val="en-US"/>
        </w:rPr>
        <w:t>3</w:t>
      </w:r>
      <w:r w:rsidRPr="0084434C">
        <w:rPr>
          <w:lang w:val="en-US"/>
        </w:rPr>
        <w:t>, X</w:t>
      </w:r>
      <w:r w:rsidRPr="0084434C">
        <w:rPr>
          <w:vertAlign w:val="subscript"/>
          <w:lang w:val="en-US"/>
        </w:rPr>
        <w:t>4</w:t>
      </w:r>
      <w:r w:rsidRPr="0084434C">
        <w:rPr>
          <w:lang w:val="en-US"/>
        </w:rPr>
        <w:t>) (X</w:t>
      </w:r>
      <w:r w:rsidRPr="0084434C">
        <w:rPr>
          <w:vertAlign w:val="subscript"/>
          <w:lang w:val="en-US"/>
        </w:rPr>
        <w:t>5</w:t>
      </w:r>
      <w:r w:rsidRPr="0084434C">
        <w:rPr>
          <w:lang w:val="en-US"/>
        </w:rPr>
        <w:t>, X</w:t>
      </w:r>
      <w:r w:rsidRPr="0084434C">
        <w:rPr>
          <w:vertAlign w:val="subscript"/>
          <w:lang w:val="en-US"/>
        </w:rPr>
        <w:t>6</w:t>
      </w:r>
      <w:r w:rsidRPr="0084434C">
        <w:rPr>
          <w:lang w:val="en-US"/>
        </w:rPr>
        <w:t>) (X</w:t>
      </w:r>
      <w:r w:rsidRPr="0084434C">
        <w:rPr>
          <w:vertAlign w:val="subscript"/>
          <w:lang w:val="en-US"/>
        </w:rPr>
        <w:t>7</w:t>
      </w:r>
      <w:r w:rsidRPr="0084434C">
        <w:rPr>
          <w:lang w:val="en-US"/>
        </w:rPr>
        <w:t>, X</w:t>
      </w:r>
      <w:r w:rsidRPr="0084434C">
        <w:rPr>
          <w:vertAlign w:val="subscript"/>
          <w:lang w:val="en-US"/>
        </w:rPr>
        <w:t>8</w:t>
      </w:r>
      <w:r w:rsidRPr="0084434C">
        <w:rPr>
          <w:lang w:val="en-US"/>
        </w:rPr>
        <w:t>)</w:t>
      </w:r>
      <w:r>
        <w:rPr>
          <w:rFonts w:hint="eastAsia"/>
          <w:lang w:val="en-US" w:eastAsia="zh-CN"/>
        </w:rPr>
        <w:t>及</w:t>
      </w:r>
      <w:r w:rsidRPr="0084434C">
        <w:rPr>
          <w:lang w:val="en-US"/>
        </w:rPr>
        <w:t>(X</w:t>
      </w:r>
      <w:r w:rsidRPr="0084434C">
        <w:rPr>
          <w:vertAlign w:val="subscript"/>
          <w:lang w:val="en-US"/>
        </w:rPr>
        <w:t>9</w:t>
      </w:r>
      <w:r w:rsidRPr="0084434C">
        <w:rPr>
          <w:lang w:val="en-US"/>
        </w:rPr>
        <w:t>, X</w:t>
      </w:r>
      <w:r w:rsidRPr="0084434C">
        <w:rPr>
          <w:vertAlign w:val="subscript"/>
          <w:lang w:val="en-US"/>
        </w:rPr>
        <w:t>10</w:t>
      </w:r>
      <w:r w:rsidRPr="0084434C">
        <w:rPr>
          <w:lang w:val="en-US"/>
        </w:rPr>
        <w:t>)</w:t>
      </w:r>
    </w:p>
    <w:p w:rsidR="00643989" w:rsidRPr="00464AEA" w:rsidRDefault="00643989" w:rsidP="00643989">
      <w:pPr>
        <w:pStyle w:val="Blanc"/>
      </w:pPr>
    </w:p>
    <w:p w:rsidR="0081690D" w:rsidRDefault="0081690D" w:rsidP="00643989">
      <w:pPr>
        <w:pStyle w:val="Note"/>
        <w:ind w:firstLine="420"/>
        <w:rPr>
          <w:lang w:val="en-GB" w:eastAsia="zh-CN"/>
        </w:rPr>
      </w:pPr>
      <w:r>
        <w:rPr>
          <w:rFonts w:hint="eastAsia"/>
          <w:lang w:eastAsia="zh-CN"/>
        </w:rPr>
        <w:t>这里</w:t>
      </w:r>
      <w:r>
        <w:rPr>
          <w:rFonts w:hint="eastAsia"/>
          <w:lang w:eastAsia="zh-CN"/>
        </w:rPr>
        <w:t>X</w:t>
      </w:r>
      <w:r>
        <w:rPr>
          <w:rFonts w:hint="eastAsia"/>
          <w:vertAlign w:val="subscript"/>
          <w:lang w:eastAsia="zh-CN"/>
        </w:rPr>
        <w:t>10</w:t>
      </w:r>
      <w:r>
        <w:rPr>
          <w:rFonts w:hint="eastAsia"/>
          <w:lang w:eastAsia="zh-CN"/>
        </w:rPr>
        <w:t>总是数字“</w:t>
      </w:r>
      <w:r>
        <w:rPr>
          <w:rFonts w:hint="eastAsia"/>
          <w:lang w:eastAsia="zh-CN"/>
        </w:rPr>
        <w:t>0</w:t>
      </w:r>
      <w:r>
        <w:rPr>
          <w:rFonts w:hint="eastAsia"/>
          <w:lang w:eastAsia="zh-CN"/>
        </w:rPr>
        <w:t>”，除非设备是按</w:t>
      </w:r>
      <w:r w:rsidR="006D379E" w:rsidRPr="0084434C">
        <w:rPr>
          <w:lang w:val="en-US" w:eastAsia="zh-CN"/>
        </w:rPr>
        <w:t> ITU</w:t>
      </w:r>
      <w:r w:rsidR="006D379E" w:rsidRPr="0084434C">
        <w:rPr>
          <w:lang w:val="en-US" w:eastAsia="zh-CN"/>
        </w:rPr>
        <w:noBreakHyphen/>
        <w:t>R M.1080</w:t>
      </w:r>
      <w:r>
        <w:rPr>
          <w:rFonts w:hint="eastAsia"/>
          <w:lang w:eastAsia="zh-CN"/>
        </w:rPr>
        <w:t>建议书设计的。</w:t>
      </w:r>
    </w:p>
    <w:p w:rsidR="0081690D" w:rsidRPr="00D96311" w:rsidRDefault="0081690D" w:rsidP="0081690D">
      <w:pPr>
        <w:pStyle w:val="Note"/>
        <w:rPr>
          <w:rFonts w:eastAsia="STKaiti"/>
          <w:sz w:val="24"/>
          <w:szCs w:val="24"/>
          <w:lang w:val="en-GB" w:eastAsia="zh-CN"/>
        </w:rPr>
      </w:pPr>
      <w:r w:rsidRPr="00D96311">
        <w:rPr>
          <w:rFonts w:eastAsia="STKaiti" w:hint="eastAsia"/>
          <w:sz w:val="24"/>
          <w:szCs w:val="24"/>
          <w:lang w:val="en-GB" w:eastAsia="zh-CN"/>
        </w:rPr>
        <w:t>示例：</w:t>
      </w:r>
    </w:p>
    <w:p w:rsidR="0081690D" w:rsidRDefault="006D379E" w:rsidP="00643989">
      <w:pPr>
        <w:pStyle w:val="Note"/>
        <w:ind w:firstLine="420"/>
        <w:rPr>
          <w:lang w:val="en-GB" w:eastAsia="zh-CN"/>
        </w:rPr>
      </w:pPr>
      <w:r w:rsidRPr="0084434C">
        <w:rPr>
          <w:lang w:val="en-US" w:eastAsia="zh-CN"/>
        </w:rPr>
        <w:t>MID X</w:t>
      </w:r>
      <w:r w:rsidRPr="0084434C">
        <w:rPr>
          <w:vertAlign w:val="subscript"/>
          <w:lang w:val="en-US" w:eastAsia="zh-CN"/>
        </w:rPr>
        <w:t>4</w:t>
      </w:r>
      <w:r w:rsidRPr="0084434C">
        <w:rPr>
          <w:lang w:val="en-US" w:eastAsia="zh-CN"/>
        </w:rPr>
        <w:t xml:space="preserve"> X</w:t>
      </w:r>
      <w:r w:rsidRPr="0084434C">
        <w:rPr>
          <w:vertAlign w:val="subscript"/>
          <w:lang w:val="en-US" w:eastAsia="zh-CN"/>
        </w:rPr>
        <w:t>5</w:t>
      </w:r>
      <w:r w:rsidRPr="0084434C">
        <w:rPr>
          <w:lang w:val="en-US" w:eastAsia="zh-CN"/>
        </w:rPr>
        <w:t xml:space="preserve"> X</w:t>
      </w:r>
      <w:r w:rsidRPr="0084434C">
        <w:rPr>
          <w:vertAlign w:val="subscript"/>
          <w:lang w:val="en-US" w:eastAsia="zh-CN"/>
        </w:rPr>
        <w:t>6</w:t>
      </w:r>
      <w:r w:rsidRPr="0084434C">
        <w:rPr>
          <w:lang w:val="en-US" w:eastAsia="zh-CN"/>
        </w:rPr>
        <w:t xml:space="preserve"> X</w:t>
      </w:r>
      <w:r w:rsidRPr="0084434C">
        <w:rPr>
          <w:vertAlign w:val="subscript"/>
          <w:lang w:val="en-US" w:eastAsia="zh-CN"/>
        </w:rPr>
        <w:t>7</w:t>
      </w:r>
      <w:r w:rsidRPr="0084434C">
        <w:rPr>
          <w:lang w:val="en-US" w:eastAsia="zh-CN"/>
        </w:rPr>
        <w:t xml:space="preserve"> X</w:t>
      </w:r>
      <w:r w:rsidRPr="0084434C">
        <w:rPr>
          <w:vertAlign w:val="subscript"/>
          <w:lang w:val="en-US" w:eastAsia="zh-CN"/>
        </w:rPr>
        <w:t>8</w:t>
      </w:r>
      <w:r w:rsidRPr="0084434C">
        <w:rPr>
          <w:lang w:val="en-US" w:eastAsia="zh-CN"/>
        </w:rPr>
        <w:t xml:space="preserve"> X</w:t>
      </w:r>
      <w:r w:rsidRPr="0084434C">
        <w:rPr>
          <w:vertAlign w:val="subscript"/>
          <w:lang w:val="en-US" w:eastAsia="zh-CN"/>
        </w:rPr>
        <w:t>9</w:t>
      </w:r>
      <w:r w:rsidR="0081690D">
        <w:rPr>
          <w:rFonts w:hint="eastAsia"/>
          <w:lang w:eastAsia="zh-CN"/>
        </w:rPr>
        <w:t>是船舶电台的标识，在数字选择性呼叫</w:t>
      </w:r>
      <w:r w:rsidR="001D6166">
        <w:rPr>
          <w:rFonts w:hint="eastAsia"/>
          <w:lang w:eastAsia="zh-CN"/>
        </w:rPr>
        <w:t>（</w:t>
      </w:r>
      <w:r w:rsidR="001D6166">
        <w:rPr>
          <w:rFonts w:hint="eastAsia"/>
          <w:lang w:eastAsia="zh-CN"/>
        </w:rPr>
        <w:t>DSC</w:t>
      </w:r>
      <w:r w:rsidR="001D6166">
        <w:rPr>
          <w:rFonts w:hint="eastAsia"/>
          <w:lang w:eastAsia="zh-CN"/>
        </w:rPr>
        <w:t>）</w:t>
      </w:r>
      <w:r w:rsidR="0081690D">
        <w:rPr>
          <w:rFonts w:hint="eastAsia"/>
          <w:lang w:eastAsia="zh-CN"/>
        </w:rPr>
        <w:t>设备中按如下格式发送：</w:t>
      </w:r>
    </w:p>
    <w:p w:rsidR="00643989" w:rsidRPr="00464AEA" w:rsidRDefault="00643989" w:rsidP="00643989">
      <w:pPr>
        <w:pStyle w:val="Blanc"/>
        <w:rPr>
          <w:lang w:eastAsia="zh-CN"/>
        </w:rPr>
      </w:pPr>
    </w:p>
    <w:p w:rsidR="006D379E" w:rsidRPr="006D379E" w:rsidRDefault="006D379E" w:rsidP="006D379E">
      <w:pPr>
        <w:pStyle w:val="Equation"/>
        <w:rPr>
          <w:lang w:val="en-US" w:eastAsia="zh-CN"/>
        </w:rPr>
      </w:pPr>
      <w:r w:rsidRPr="0084434C">
        <w:rPr>
          <w:lang w:val="en-US" w:eastAsia="zh-CN"/>
        </w:rPr>
        <w:tab/>
      </w:r>
      <w:r w:rsidRPr="0084434C">
        <w:rPr>
          <w:lang w:val="en-US" w:eastAsia="zh-CN"/>
        </w:rPr>
        <w:tab/>
        <w:t>(M, I) (D, X</w:t>
      </w:r>
      <w:r w:rsidRPr="0084434C">
        <w:rPr>
          <w:vertAlign w:val="subscript"/>
          <w:lang w:val="en-US" w:eastAsia="zh-CN"/>
        </w:rPr>
        <w:t>4</w:t>
      </w:r>
      <w:r w:rsidRPr="0084434C">
        <w:rPr>
          <w:lang w:val="en-US" w:eastAsia="zh-CN"/>
        </w:rPr>
        <w:t>) (X</w:t>
      </w:r>
      <w:r w:rsidRPr="0084434C">
        <w:rPr>
          <w:vertAlign w:val="subscript"/>
          <w:lang w:val="en-US" w:eastAsia="zh-CN"/>
        </w:rPr>
        <w:t>5</w:t>
      </w:r>
      <w:r w:rsidRPr="0084434C">
        <w:rPr>
          <w:lang w:val="en-US" w:eastAsia="zh-CN"/>
        </w:rPr>
        <w:t>, X</w:t>
      </w:r>
      <w:r w:rsidRPr="0084434C">
        <w:rPr>
          <w:vertAlign w:val="subscript"/>
          <w:lang w:val="en-US" w:eastAsia="zh-CN"/>
        </w:rPr>
        <w:t>6</w:t>
      </w:r>
      <w:r w:rsidRPr="0084434C">
        <w:rPr>
          <w:lang w:val="en-US" w:eastAsia="zh-CN"/>
        </w:rPr>
        <w:t>) (X</w:t>
      </w:r>
      <w:r w:rsidRPr="0084434C">
        <w:rPr>
          <w:vertAlign w:val="subscript"/>
          <w:lang w:val="en-US" w:eastAsia="zh-CN"/>
        </w:rPr>
        <w:t>7</w:t>
      </w:r>
      <w:r w:rsidRPr="0084434C">
        <w:rPr>
          <w:lang w:val="en-US" w:eastAsia="zh-CN"/>
        </w:rPr>
        <w:t>, X</w:t>
      </w:r>
      <w:r w:rsidRPr="0084434C">
        <w:rPr>
          <w:vertAlign w:val="subscript"/>
          <w:lang w:val="en-US" w:eastAsia="zh-CN"/>
        </w:rPr>
        <w:t>8</w:t>
      </w:r>
      <w:r w:rsidRPr="0084434C">
        <w:rPr>
          <w:lang w:val="en-US" w:eastAsia="zh-CN"/>
        </w:rPr>
        <w:t>) (X</w:t>
      </w:r>
      <w:r w:rsidRPr="0084434C">
        <w:rPr>
          <w:vertAlign w:val="subscript"/>
          <w:lang w:val="en-US" w:eastAsia="zh-CN"/>
        </w:rPr>
        <w:t>9</w:t>
      </w:r>
      <w:r w:rsidRPr="0084434C">
        <w:rPr>
          <w:lang w:val="en-US" w:eastAsia="zh-CN"/>
        </w:rPr>
        <w:t>, 0)</w:t>
      </w:r>
    </w:p>
    <w:p w:rsidR="00643989" w:rsidRPr="00464AEA" w:rsidRDefault="00643989" w:rsidP="00643989">
      <w:pPr>
        <w:pStyle w:val="Blanc"/>
        <w:rPr>
          <w:lang w:eastAsia="zh-CN"/>
        </w:rPr>
      </w:pPr>
    </w:p>
    <w:p w:rsidR="00AC649F" w:rsidRPr="0039665B" w:rsidRDefault="0081690D" w:rsidP="0039665B">
      <w:pPr>
        <w:rPr>
          <w:lang w:val="en-GB" w:eastAsia="zh-CN"/>
        </w:rPr>
      </w:pPr>
      <w:r>
        <w:rPr>
          <w:b/>
          <w:lang w:val="en-GB" w:eastAsia="zh-CN"/>
        </w:rPr>
        <w:t>5.3</w:t>
      </w:r>
      <w:r>
        <w:rPr>
          <w:lang w:val="en-GB" w:eastAsia="zh-CN"/>
        </w:rPr>
        <w:tab/>
      </w:r>
      <w:r>
        <w:rPr>
          <w:rFonts w:hint="eastAsia"/>
          <w:lang w:eastAsia="zh-CN"/>
        </w:rPr>
        <w:t>对位于某个特定地理地区的一组船舶电台的选择性呼叫，地址由</w:t>
      </w:r>
      <w:r>
        <w:rPr>
          <w:rFonts w:hint="eastAsia"/>
          <w:lang w:eastAsia="zh-CN"/>
        </w:rPr>
        <w:t>10</w:t>
      </w:r>
      <w:r>
        <w:rPr>
          <w:rFonts w:hint="eastAsia"/>
          <w:lang w:eastAsia="zh-CN"/>
        </w:rPr>
        <w:t>个数字</w:t>
      </w:r>
      <w:r w:rsidR="00671FFF">
        <w:rPr>
          <w:rFonts w:hint="eastAsia"/>
          <w:lang w:eastAsia="zh-CN"/>
        </w:rPr>
        <w:t>（</w:t>
      </w:r>
      <w:r>
        <w:rPr>
          <w:rFonts w:hint="eastAsia"/>
          <w:lang w:eastAsia="zh-CN"/>
        </w:rPr>
        <w:t>即</w:t>
      </w:r>
      <w:r>
        <w:rPr>
          <w:rFonts w:hint="eastAsia"/>
          <w:lang w:eastAsia="zh-CN"/>
        </w:rPr>
        <w:t>5</w:t>
      </w:r>
      <w:r>
        <w:rPr>
          <w:rFonts w:hint="eastAsia"/>
          <w:lang w:eastAsia="zh-CN"/>
        </w:rPr>
        <w:t>个字符</w:t>
      </w:r>
      <w:r w:rsidR="00671FFF">
        <w:rPr>
          <w:rFonts w:hint="eastAsia"/>
          <w:lang w:eastAsia="zh-CN"/>
        </w:rPr>
        <w:t>）</w:t>
      </w:r>
      <w:r>
        <w:rPr>
          <w:rFonts w:hint="eastAsia"/>
          <w:lang w:eastAsia="zh-CN"/>
        </w:rPr>
        <w:t>的地理位置坐标组成。组成方法如下</w:t>
      </w:r>
      <w:r w:rsidR="00671FFF">
        <w:rPr>
          <w:rFonts w:hint="eastAsia"/>
          <w:lang w:eastAsia="zh-CN"/>
        </w:rPr>
        <w:t>（</w:t>
      </w:r>
      <w:r>
        <w:rPr>
          <w:rFonts w:hint="eastAsia"/>
          <w:lang w:eastAsia="zh-CN"/>
        </w:rPr>
        <w:t>参见图</w:t>
      </w:r>
      <w:r>
        <w:rPr>
          <w:rFonts w:hint="eastAsia"/>
          <w:lang w:eastAsia="zh-CN"/>
        </w:rPr>
        <w:t>6</w:t>
      </w:r>
      <w:r>
        <w:rPr>
          <w:rFonts w:hint="eastAsia"/>
          <w:lang w:eastAsia="zh-CN"/>
        </w:rPr>
        <w:t>和注</w:t>
      </w:r>
      <w:r w:rsidR="00671FFF">
        <w:rPr>
          <w:rFonts w:hint="eastAsia"/>
          <w:lang w:eastAsia="zh-CN"/>
        </w:rPr>
        <w:t>1</w:t>
      </w:r>
      <w:r w:rsidR="00671FFF">
        <w:rPr>
          <w:rFonts w:hint="eastAsia"/>
          <w:lang w:eastAsia="zh-CN"/>
        </w:rPr>
        <w:t>）</w:t>
      </w:r>
      <w:r>
        <w:rPr>
          <w:rFonts w:hint="eastAsia"/>
          <w:lang w:eastAsia="zh-CN"/>
        </w:rPr>
        <w:t>：</w:t>
      </w:r>
    </w:p>
    <w:p w:rsidR="0081690D" w:rsidRPr="006D379E" w:rsidRDefault="0081690D" w:rsidP="0081690D">
      <w:pPr>
        <w:pStyle w:val="Note"/>
        <w:rPr>
          <w:szCs w:val="24"/>
          <w:lang w:val="en-US" w:eastAsia="zh-CN"/>
        </w:rPr>
      </w:pPr>
      <w:r w:rsidRPr="006D379E">
        <w:rPr>
          <w:szCs w:val="24"/>
          <w:lang w:val="en-GB" w:eastAsia="zh-CN"/>
        </w:rPr>
        <w:t>注</w:t>
      </w:r>
      <w:r w:rsidRPr="006D379E">
        <w:rPr>
          <w:szCs w:val="24"/>
          <w:lang w:val="en-US" w:eastAsia="zh-CN"/>
        </w:rPr>
        <w:t>1</w:t>
      </w:r>
      <w:r w:rsidR="006D379E">
        <w:rPr>
          <w:rFonts w:hint="eastAsia"/>
          <w:szCs w:val="24"/>
          <w:lang w:val="en-US" w:eastAsia="zh-CN"/>
        </w:rPr>
        <w:t xml:space="preserve"> </w:t>
      </w:r>
      <w:r w:rsidR="00D96311" w:rsidRPr="006D379E">
        <w:rPr>
          <w:szCs w:val="24"/>
          <w:lang w:val="en-US" w:eastAsia="zh-CN"/>
        </w:rPr>
        <w:t>–</w:t>
      </w:r>
      <w:r w:rsidR="006D379E">
        <w:rPr>
          <w:rFonts w:hint="eastAsia"/>
          <w:szCs w:val="24"/>
          <w:lang w:val="en-US" w:eastAsia="zh-CN"/>
        </w:rPr>
        <w:t xml:space="preserve"> </w:t>
      </w:r>
      <w:r w:rsidRPr="006D379E">
        <w:rPr>
          <w:rFonts w:hint="eastAsia"/>
          <w:szCs w:val="24"/>
          <w:lang w:eastAsia="zh-CN"/>
        </w:rPr>
        <w:t>按惯例，输入和读出的次序为：先纬度后经度。</w:t>
      </w:r>
    </w:p>
    <w:p w:rsidR="0081690D" w:rsidRPr="00F55808" w:rsidRDefault="00EA4905" w:rsidP="00EA4905">
      <w:pPr>
        <w:pStyle w:val="enumlev1"/>
        <w:rPr>
          <w:bCs/>
          <w:lang w:val="en-GB" w:eastAsia="zh-CN"/>
        </w:rPr>
      </w:pPr>
      <w:r w:rsidRPr="00F55808">
        <w:rPr>
          <w:bCs/>
          <w:lang w:val="en-GB" w:eastAsia="zh-CN"/>
        </w:rPr>
        <w:t>1</w:t>
      </w:r>
      <w:r w:rsidR="0081690D" w:rsidRPr="00F55808">
        <w:rPr>
          <w:bCs/>
          <w:lang w:val="en-GB" w:eastAsia="zh-CN"/>
        </w:rPr>
        <w:tab/>
      </w:r>
      <w:r w:rsidR="0081690D" w:rsidRPr="00F55808">
        <w:rPr>
          <w:rFonts w:hint="eastAsia"/>
          <w:bCs/>
          <w:lang w:eastAsia="zh-CN"/>
        </w:rPr>
        <w:t>在墨卡托投影上，指定的地理地区为一个矩形；</w:t>
      </w:r>
    </w:p>
    <w:p w:rsidR="0081690D" w:rsidRPr="00F55808" w:rsidRDefault="00EA4905" w:rsidP="00EA4905">
      <w:pPr>
        <w:pStyle w:val="enumlev1"/>
        <w:rPr>
          <w:bCs/>
          <w:lang w:val="en-GB" w:eastAsia="zh-CN"/>
        </w:rPr>
      </w:pPr>
      <w:r w:rsidRPr="00F55808">
        <w:rPr>
          <w:bCs/>
          <w:lang w:val="en-GB" w:eastAsia="zh-CN"/>
        </w:rPr>
        <w:t>2</w:t>
      </w:r>
      <w:r w:rsidR="0081690D" w:rsidRPr="00F55808">
        <w:rPr>
          <w:bCs/>
          <w:lang w:val="en-GB" w:eastAsia="zh-CN"/>
        </w:rPr>
        <w:tab/>
      </w:r>
      <w:r w:rsidR="0081690D" w:rsidRPr="00F55808">
        <w:rPr>
          <w:rFonts w:hint="eastAsia"/>
          <w:bCs/>
          <w:lang w:eastAsia="zh-CN"/>
        </w:rPr>
        <w:t>矩形左上角</w:t>
      </w:r>
      <w:r w:rsidR="00671FFF" w:rsidRPr="00F55808">
        <w:rPr>
          <w:rFonts w:hint="eastAsia"/>
          <w:bCs/>
          <w:lang w:eastAsia="zh-CN"/>
        </w:rPr>
        <w:t>（</w:t>
      </w:r>
      <w:r w:rsidR="0081690D" w:rsidRPr="00F55808">
        <w:rPr>
          <w:rFonts w:hint="eastAsia"/>
          <w:bCs/>
          <w:lang w:eastAsia="zh-CN"/>
        </w:rPr>
        <w:t>即西北</w:t>
      </w:r>
      <w:r w:rsidR="00671FFF" w:rsidRPr="00F55808">
        <w:rPr>
          <w:rFonts w:hint="eastAsia"/>
          <w:bCs/>
          <w:lang w:eastAsia="zh-CN"/>
        </w:rPr>
        <w:t>）</w:t>
      </w:r>
      <w:r w:rsidR="0081690D" w:rsidRPr="00F55808">
        <w:rPr>
          <w:rFonts w:hint="eastAsia"/>
          <w:bCs/>
          <w:lang w:eastAsia="zh-CN"/>
        </w:rPr>
        <w:t>为该地区的基准点；</w:t>
      </w:r>
    </w:p>
    <w:p w:rsidR="0081690D" w:rsidRPr="00F55808" w:rsidRDefault="00EA4905" w:rsidP="00EA4905">
      <w:pPr>
        <w:pStyle w:val="enumlev1"/>
        <w:rPr>
          <w:bCs/>
          <w:lang w:val="en-GB" w:eastAsia="zh-CN"/>
        </w:rPr>
      </w:pPr>
      <w:r w:rsidRPr="00F55808">
        <w:rPr>
          <w:bCs/>
          <w:lang w:val="en-GB" w:eastAsia="zh-CN"/>
        </w:rPr>
        <w:t>3</w:t>
      </w:r>
      <w:r w:rsidR="0081690D" w:rsidRPr="00F55808">
        <w:rPr>
          <w:bCs/>
          <w:lang w:val="en-GB" w:eastAsia="zh-CN"/>
        </w:rPr>
        <w:tab/>
      </w:r>
      <w:r w:rsidR="0081690D" w:rsidRPr="00F55808">
        <w:rPr>
          <w:rFonts w:hint="eastAsia"/>
          <w:bCs/>
          <w:lang w:eastAsia="zh-CN"/>
        </w:rPr>
        <w:t>第</w:t>
      </w:r>
      <w:r w:rsidR="0081690D" w:rsidRPr="00F55808">
        <w:rPr>
          <w:rFonts w:hint="eastAsia"/>
          <w:bCs/>
          <w:lang w:eastAsia="zh-CN"/>
        </w:rPr>
        <w:t>1</w:t>
      </w:r>
      <w:r w:rsidR="0081690D" w:rsidRPr="00F55808">
        <w:rPr>
          <w:rFonts w:hint="eastAsia"/>
          <w:bCs/>
          <w:lang w:eastAsia="zh-CN"/>
        </w:rPr>
        <w:t>位数字按下述方法示出基准点所在的方位角扇区；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NE</w:t>
      </w:r>
      <w:r w:rsidR="00671FFF" w:rsidRPr="00F55808">
        <w:rPr>
          <w:rFonts w:hint="eastAsia"/>
          <w:bCs/>
          <w:lang w:eastAsia="zh-CN"/>
        </w:rPr>
        <w:t>（</w:t>
      </w:r>
      <w:r w:rsidR="0081690D" w:rsidRPr="00F55808">
        <w:rPr>
          <w:rFonts w:hint="eastAsia"/>
          <w:bCs/>
          <w:lang w:eastAsia="zh-CN"/>
        </w:rPr>
        <w:t>东北</w:t>
      </w:r>
      <w:r w:rsidR="00671FFF" w:rsidRPr="00F55808">
        <w:rPr>
          <w:rFonts w:hint="eastAsia"/>
          <w:bCs/>
          <w:lang w:eastAsia="zh-CN"/>
        </w:rPr>
        <w:t>）</w:t>
      </w:r>
      <w:r w:rsidR="0081690D" w:rsidRPr="00F55808">
        <w:rPr>
          <w:rFonts w:hint="eastAsia"/>
          <w:bCs/>
          <w:lang w:eastAsia="zh-CN"/>
        </w:rPr>
        <w:t>由数字“</w:t>
      </w:r>
      <w:smartTag w:uri="urn:schemas-microsoft-com:office:smarttags" w:element="chmetcnv">
        <w:smartTagPr>
          <w:attr w:name="UnitName" w:val="”"/>
          <w:attr w:name="SourceValue" w:val="0"/>
          <w:attr w:name="HasSpace" w:val="False"/>
          <w:attr w:name="Negative" w:val="False"/>
          <w:attr w:name="NumberType" w:val="1"/>
          <w:attr w:name="TCSC" w:val="0"/>
        </w:smartTagPr>
        <w:r w:rsidR="0081690D" w:rsidRPr="00F55808">
          <w:rPr>
            <w:rFonts w:hint="eastAsia"/>
            <w:bCs/>
            <w:lang w:eastAsia="zh-CN"/>
          </w:rPr>
          <w:t>0</w:t>
        </w:r>
        <w:r w:rsidR="0081690D" w:rsidRPr="00F55808">
          <w:rPr>
            <w:rFonts w:hint="eastAsia"/>
            <w:bCs/>
            <w:lang w:eastAsia="zh-CN"/>
          </w:rPr>
          <w:t>”</w:t>
        </w:r>
      </w:smartTag>
      <w:r w:rsidR="0081690D" w:rsidRPr="00F55808">
        <w:rPr>
          <w:rFonts w:hint="eastAsia"/>
          <w:bCs/>
          <w:lang w:eastAsia="zh-CN"/>
        </w:rPr>
        <w:t>表示，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NW</w:t>
      </w:r>
      <w:r w:rsidR="00671FFF" w:rsidRPr="00F55808">
        <w:rPr>
          <w:rFonts w:hint="eastAsia"/>
          <w:bCs/>
          <w:lang w:eastAsia="zh-CN"/>
        </w:rPr>
        <w:t>（</w:t>
      </w:r>
      <w:r w:rsidR="0081690D" w:rsidRPr="00F55808">
        <w:rPr>
          <w:rFonts w:hint="eastAsia"/>
          <w:bCs/>
          <w:lang w:eastAsia="zh-CN"/>
        </w:rPr>
        <w:t>西北</w:t>
      </w:r>
      <w:r w:rsidR="00FC5CFD" w:rsidRPr="00F55808">
        <w:rPr>
          <w:rFonts w:hint="eastAsia"/>
          <w:bCs/>
          <w:lang w:eastAsia="zh-CN"/>
        </w:rPr>
        <w:t>）</w:t>
      </w:r>
      <w:r w:rsidR="0081690D" w:rsidRPr="00F55808">
        <w:rPr>
          <w:rFonts w:hint="eastAsia"/>
          <w:bCs/>
          <w:lang w:eastAsia="zh-CN"/>
        </w:rPr>
        <w:t>由数字“</w:t>
      </w:r>
      <w:smartTag w:uri="urn:schemas-microsoft-com:office:smarttags" w:element="chmetcnv">
        <w:smartTagPr>
          <w:attr w:name="UnitName" w:val="”"/>
          <w:attr w:name="SourceValue" w:val="1"/>
          <w:attr w:name="HasSpace" w:val="False"/>
          <w:attr w:name="Negative" w:val="False"/>
          <w:attr w:name="NumberType" w:val="1"/>
          <w:attr w:name="TCSC" w:val="0"/>
        </w:smartTagPr>
        <w:r w:rsidR="0081690D" w:rsidRPr="00F55808">
          <w:rPr>
            <w:rFonts w:hint="eastAsia"/>
            <w:bCs/>
            <w:lang w:eastAsia="zh-CN"/>
          </w:rPr>
          <w:t>1</w:t>
        </w:r>
        <w:r w:rsidR="0081690D" w:rsidRPr="00F55808">
          <w:rPr>
            <w:rFonts w:hint="eastAsia"/>
            <w:bCs/>
            <w:lang w:eastAsia="zh-CN"/>
          </w:rPr>
          <w:t>”</w:t>
        </w:r>
      </w:smartTag>
      <w:r w:rsidR="0081690D" w:rsidRPr="00F55808">
        <w:rPr>
          <w:rFonts w:hint="eastAsia"/>
          <w:bCs/>
          <w:lang w:eastAsia="zh-CN"/>
        </w:rPr>
        <w:t>表示，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SE</w:t>
      </w:r>
      <w:r w:rsidR="00671FFF" w:rsidRPr="00F55808">
        <w:rPr>
          <w:rFonts w:hint="eastAsia"/>
          <w:bCs/>
          <w:lang w:eastAsia="zh-CN"/>
        </w:rPr>
        <w:t>（</w:t>
      </w:r>
      <w:r w:rsidR="0081690D" w:rsidRPr="00F55808">
        <w:rPr>
          <w:rFonts w:hint="eastAsia"/>
          <w:bCs/>
          <w:lang w:eastAsia="zh-CN"/>
        </w:rPr>
        <w:t>东南</w:t>
      </w:r>
      <w:r w:rsidR="00671FFF" w:rsidRPr="00F55808">
        <w:rPr>
          <w:rFonts w:hint="eastAsia"/>
          <w:bCs/>
          <w:lang w:eastAsia="zh-CN"/>
        </w:rPr>
        <w:t>）</w:t>
      </w:r>
      <w:r w:rsidR="0081690D" w:rsidRPr="00F55808">
        <w:rPr>
          <w:rFonts w:hint="eastAsia"/>
          <w:bCs/>
          <w:lang w:eastAsia="zh-CN"/>
        </w:rPr>
        <w:t>由数字“</w:t>
      </w:r>
      <w:smartTag w:uri="urn:schemas-microsoft-com:office:smarttags" w:element="chmetcnv">
        <w:smartTagPr>
          <w:attr w:name="TCSC" w:val="0"/>
          <w:attr w:name="NumberType" w:val="1"/>
          <w:attr w:name="Negative" w:val="False"/>
          <w:attr w:name="HasSpace" w:val="False"/>
          <w:attr w:name="SourceValue" w:val="2"/>
          <w:attr w:name="UnitName" w:val="”"/>
        </w:smartTagPr>
        <w:r w:rsidR="0081690D" w:rsidRPr="00F55808">
          <w:rPr>
            <w:rFonts w:hint="eastAsia"/>
            <w:bCs/>
            <w:lang w:eastAsia="zh-CN"/>
          </w:rPr>
          <w:t>2</w:t>
        </w:r>
        <w:r w:rsidR="0081690D" w:rsidRPr="00F55808">
          <w:rPr>
            <w:rFonts w:hint="eastAsia"/>
            <w:bCs/>
            <w:lang w:eastAsia="zh-CN"/>
          </w:rPr>
          <w:t>”</w:t>
        </w:r>
      </w:smartTag>
      <w:r w:rsidR="0081690D" w:rsidRPr="00F55808">
        <w:rPr>
          <w:rFonts w:hint="eastAsia"/>
          <w:bCs/>
          <w:lang w:eastAsia="zh-CN"/>
        </w:rPr>
        <w:t>表示，</w:t>
      </w:r>
    </w:p>
    <w:p w:rsidR="0081690D" w:rsidRPr="00F55808" w:rsidRDefault="0039665B" w:rsidP="00EA4905">
      <w:pPr>
        <w:pStyle w:val="enumlev2"/>
        <w:rPr>
          <w:bCs/>
          <w:lang w:val="en-GB" w:eastAsia="zh-CN"/>
        </w:rPr>
      </w:pPr>
      <w:r w:rsidRPr="00F55808">
        <w:rPr>
          <w:bCs/>
          <w:lang w:val="en-GB" w:eastAsia="zh-CN"/>
        </w:rPr>
        <w:t>–</w:t>
      </w:r>
      <w:r w:rsidR="0081690D" w:rsidRPr="00F55808">
        <w:rPr>
          <w:bCs/>
          <w:lang w:val="en-GB" w:eastAsia="zh-CN"/>
        </w:rPr>
        <w:tab/>
      </w:r>
      <w:r w:rsidR="0081690D" w:rsidRPr="00F55808">
        <w:rPr>
          <w:rFonts w:hint="eastAsia"/>
          <w:bCs/>
          <w:lang w:eastAsia="zh-CN"/>
        </w:rPr>
        <w:t>象限</w:t>
      </w:r>
      <w:r w:rsidR="00671FFF" w:rsidRPr="00F55808">
        <w:rPr>
          <w:rFonts w:hint="eastAsia"/>
          <w:bCs/>
          <w:lang w:eastAsia="zh-CN"/>
        </w:rPr>
        <w:t>SW</w:t>
      </w:r>
      <w:r w:rsidR="00671FFF" w:rsidRPr="00F55808">
        <w:rPr>
          <w:rFonts w:hint="eastAsia"/>
          <w:bCs/>
          <w:lang w:eastAsia="zh-CN"/>
        </w:rPr>
        <w:t>（</w:t>
      </w:r>
      <w:r w:rsidR="0081690D" w:rsidRPr="00F55808">
        <w:rPr>
          <w:rFonts w:hint="eastAsia"/>
          <w:bCs/>
          <w:lang w:eastAsia="zh-CN"/>
        </w:rPr>
        <w:t>西南</w:t>
      </w:r>
      <w:r w:rsidR="00AF2A41" w:rsidRPr="00C92DD5">
        <w:rPr>
          <w:rFonts w:hint="eastAsia"/>
          <w:lang w:val="en-US" w:eastAsia="zh-CN"/>
        </w:rPr>
        <w:t>）</w:t>
      </w:r>
      <w:r w:rsidR="0081690D" w:rsidRPr="00F55808">
        <w:rPr>
          <w:rFonts w:hint="eastAsia"/>
          <w:bCs/>
          <w:lang w:eastAsia="zh-CN"/>
        </w:rPr>
        <w:t>由数字“</w:t>
      </w:r>
      <w:smartTag w:uri="urn:schemas-microsoft-com:office:smarttags" w:element="chmetcnv">
        <w:smartTagPr>
          <w:attr w:name="UnitName" w:val="”"/>
          <w:attr w:name="SourceValue" w:val="3"/>
          <w:attr w:name="HasSpace" w:val="False"/>
          <w:attr w:name="Negative" w:val="False"/>
          <w:attr w:name="NumberType" w:val="1"/>
          <w:attr w:name="TCSC" w:val="0"/>
        </w:smartTagPr>
        <w:r w:rsidR="0081690D" w:rsidRPr="00F55808">
          <w:rPr>
            <w:rFonts w:hint="eastAsia"/>
            <w:bCs/>
            <w:lang w:eastAsia="zh-CN"/>
          </w:rPr>
          <w:t>3</w:t>
        </w:r>
        <w:r w:rsidR="0081690D" w:rsidRPr="00F55808">
          <w:rPr>
            <w:rFonts w:hint="eastAsia"/>
            <w:bCs/>
            <w:lang w:eastAsia="zh-CN"/>
          </w:rPr>
          <w:t>”</w:t>
        </w:r>
      </w:smartTag>
      <w:r w:rsidR="0081690D" w:rsidRPr="00F55808">
        <w:rPr>
          <w:rFonts w:hint="eastAsia"/>
          <w:bCs/>
          <w:lang w:eastAsia="zh-CN"/>
        </w:rPr>
        <w:t>表示；</w:t>
      </w:r>
    </w:p>
    <w:p w:rsidR="0081690D" w:rsidRPr="00C92DD5" w:rsidRDefault="00EA4905" w:rsidP="00EA4905">
      <w:pPr>
        <w:pStyle w:val="enumlev1"/>
        <w:rPr>
          <w:lang w:val="en-US" w:eastAsia="zh-CN"/>
        </w:rPr>
      </w:pPr>
      <w:r w:rsidRPr="00C92DD5">
        <w:rPr>
          <w:lang w:val="en-US" w:eastAsia="zh-CN"/>
        </w:rPr>
        <w:t>4</w:t>
      </w:r>
      <w:r w:rsidR="0081690D" w:rsidRPr="00C92DD5">
        <w:rPr>
          <w:lang w:val="en-US" w:eastAsia="zh-CN"/>
        </w:rPr>
        <w:tab/>
      </w:r>
      <w:r w:rsidR="0081690D" w:rsidRPr="00C92DD5">
        <w:rPr>
          <w:rFonts w:hint="eastAsia"/>
          <w:lang w:val="en-US" w:eastAsia="zh-CN"/>
        </w:rPr>
        <w:t>第</w:t>
      </w:r>
      <w:r w:rsidR="0081690D" w:rsidRPr="00C92DD5">
        <w:rPr>
          <w:rFonts w:hint="eastAsia"/>
          <w:lang w:val="en-US" w:eastAsia="zh-CN"/>
        </w:rPr>
        <w:t>2</w:t>
      </w:r>
      <w:r w:rsidR="0081690D" w:rsidRPr="00C92DD5">
        <w:rPr>
          <w:rFonts w:hint="eastAsia"/>
          <w:lang w:val="en-US" w:eastAsia="zh-CN"/>
        </w:rPr>
        <w:t>和第</w:t>
      </w:r>
      <w:r w:rsidR="0081690D" w:rsidRPr="00C92DD5">
        <w:rPr>
          <w:rFonts w:hint="eastAsia"/>
          <w:lang w:val="en-US" w:eastAsia="zh-CN"/>
        </w:rPr>
        <w:t>3</w:t>
      </w:r>
      <w:r w:rsidR="0081690D" w:rsidRPr="00C92DD5">
        <w:rPr>
          <w:rFonts w:hint="eastAsia"/>
          <w:lang w:val="en-US" w:eastAsia="zh-CN"/>
        </w:rPr>
        <w:t>位示出基准点纬度度数的十位和个位；</w:t>
      </w:r>
    </w:p>
    <w:p w:rsidR="0081690D" w:rsidRPr="00C92DD5" w:rsidRDefault="00EA4905" w:rsidP="00EA4905">
      <w:pPr>
        <w:pStyle w:val="enumlev1"/>
        <w:rPr>
          <w:lang w:val="en-US" w:eastAsia="zh-CN"/>
        </w:rPr>
      </w:pPr>
      <w:r w:rsidRPr="00C92DD5">
        <w:rPr>
          <w:lang w:val="en-US" w:eastAsia="zh-CN"/>
        </w:rPr>
        <w:t>5</w:t>
      </w:r>
      <w:r w:rsidR="0081690D" w:rsidRPr="00C92DD5">
        <w:rPr>
          <w:lang w:val="en-US" w:eastAsia="zh-CN"/>
        </w:rPr>
        <w:tab/>
      </w:r>
      <w:r w:rsidR="0081690D" w:rsidRPr="00C92DD5">
        <w:rPr>
          <w:rFonts w:hint="eastAsia"/>
          <w:lang w:val="en-US" w:eastAsia="zh-CN"/>
        </w:rPr>
        <w:t>第</w:t>
      </w:r>
      <w:r w:rsidR="0081690D" w:rsidRPr="00C92DD5">
        <w:rPr>
          <w:rFonts w:hint="eastAsia"/>
          <w:lang w:val="en-US" w:eastAsia="zh-CN"/>
        </w:rPr>
        <w:t>4</w:t>
      </w:r>
      <w:r w:rsidR="0081690D" w:rsidRPr="00C92DD5">
        <w:rPr>
          <w:rFonts w:hint="eastAsia"/>
          <w:lang w:val="en-US" w:eastAsia="zh-CN"/>
        </w:rPr>
        <w:t>、第</w:t>
      </w:r>
      <w:r w:rsidR="0081690D" w:rsidRPr="00C92DD5">
        <w:rPr>
          <w:rFonts w:hint="eastAsia"/>
          <w:lang w:val="en-US" w:eastAsia="zh-CN"/>
        </w:rPr>
        <w:t>5</w:t>
      </w:r>
      <w:r w:rsidR="0081690D" w:rsidRPr="00C92DD5">
        <w:rPr>
          <w:rFonts w:hint="eastAsia"/>
          <w:lang w:val="en-US" w:eastAsia="zh-CN"/>
        </w:rPr>
        <w:t>、第</w:t>
      </w:r>
      <w:r w:rsidR="0081690D" w:rsidRPr="00C92DD5">
        <w:rPr>
          <w:rFonts w:hint="eastAsia"/>
          <w:lang w:val="en-US" w:eastAsia="zh-CN"/>
        </w:rPr>
        <w:t>6</w:t>
      </w:r>
      <w:r w:rsidR="0081690D" w:rsidRPr="00C92DD5">
        <w:rPr>
          <w:rFonts w:hint="eastAsia"/>
          <w:lang w:val="en-US" w:eastAsia="zh-CN"/>
        </w:rPr>
        <w:t>位示出基准点经度度数的百、十、个位；</w:t>
      </w:r>
    </w:p>
    <w:p w:rsidR="0081690D" w:rsidRPr="00C92DD5" w:rsidRDefault="00EA4905" w:rsidP="005C25BC">
      <w:pPr>
        <w:pStyle w:val="enumlev1"/>
        <w:rPr>
          <w:lang w:val="en-US" w:eastAsia="zh-CN"/>
        </w:rPr>
      </w:pPr>
      <w:r w:rsidRPr="00C92DD5">
        <w:rPr>
          <w:lang w:val="en-US" w:eastAsia="zh-CN"/>
        </w:rPr>
        <w:t>6</w:t>
      </w:r>
      <w:r w:rsidR="0081690D" w:rsidRPr="00C92DD5">
        <w:rPr>
          <w:lang w:val="en-US" w:eastAsia="zh-CN"/>
        </w:rPr>
        <w:tab/>
      </w:r>
      <w:r w:rsidR="0081690D" w:rsidRPr="00C92DD5">
        <w:rPr>
          <w:rFonts w:hint="eastAsia"/>
          <w:lang w:val="en-US" w:eastAsia="zh-CN"/>
        </w:rPr>
        <w:t>第</w:t>
      </w:r>
      <w:r w:rsidR="0081690D" w:rsidRPr="00C92DD5">
        <w:rPr>
          <w:rFonts w:hint="eastAsia"/>
          <w:lang w:val="en-US" w:eastAsia="zh-CN"/>
        </w:rPr>
        <w:t>7</w:t>
      </w:r>
      <w:r w:rsidR="0081690D" w:rsidRPr="00C92DD5">
        <w:rPr>
          <w:rFonts w:hint="eastAsia"/>
          <w:lang w:val="en-US" w:eastAsia="zh-CN"/>
        </w:rPr>
        <w:t>、第</w:t>
      </w:r>
      <w:r w:rsidR="0081690D" w:rsidRPr="00C92DD5">
        <w:rPr>
          <w:rFonts w:hint="eastAsia"/>
          <w:lang w:val="en-US" w:eastAsia="zh-CN"/>
        </w:rPr>
        <w:t>8</w:t>
      </w:r>
      <w:r w:rsidR="0081690D" w:rsidRPr="00C92DD5">
        <w:rPr>
          <w:rFonts w:hint="eastAsia"/>
          <w:lang w:val="en-US" w:eastAsia="zh-CN"/>
        </w:rPr>
        <w:t>位示出矩形的垂直边</w:t>
      </w:r>
      <w:r w:rsidR="00AF2A41" w:rsidRPr="0091421A">
        <w:sym w:font="Symbol" w:char="F044"/>
      </w:r>
      <w:r w:rsidR="00AF2A41" w:rsidRPr="0091421A">
        <w:sym w:font="Symbol" w:char="F06A"/>
      </w:r>
      <w:r w:rsidR="00671FFF" w:rsidRPr="00C92DD5">
        <w:rPr>
          <w:rFonts w:hint="eastAsia"/>
          <w:lang w:val="en-US" w:eastAsia="zh-CN"/>
        </w:rPr>
        <w:t>（</w:t>
      </w:r>
      <w:r w:rsidR="0081690D" w:rsidRPr="00C92DD5">
        <w:rPr>
          <w:rFonts w:hint="eastAsia"/>
          <w:lang w:val="en-US" w:eastAsia="zh-CN"/>
        </w:rPr>
        <w:t>即北到南</w:t>
      </w:r>
      <w:r w:rsidR="00671FFF" w:rsidRPr="00C92DD5">
        <w:rPr>
          <w:rFonts w:hint="eastAsia"/>
          <w:lang w:val="en-US" w:eastAsia="zh-CN"/>
        </w:rPr>
        <w:t>）</w:t>
      </w:r>
      <w:r w:rsidR="0081690D" w:rsidRPr="00C92DD5">
        <w:rPr>
          <w:rFonts w:hint="eastAsia"/>
          <w:lang w:val="en-US" w:eastAsia="zh-CN"/>
        </w:rPr>
        <w:t>的度数的十位和个位；</w:t>
      </w:r>
    </w:p>
    <w:p w:rsidR="0081690D" w:rsidRPr="00C92DD5" w:rsidRDefault="00EA4905" w:rsidP="005C25BC">
      <w:pPr>
        <w:pStyle w:val="enumlev1"/>
        <w:rPr>
          <w:lang w:val="en-US" w:eastAsia="zh-CN"/>
        </w:rPr>
      </w:pPr>
      <w:r w:rsidRPr="00C92DD5">
        <w:rPr>
          <w:lang w:val="en-US" w:eastAsia="zh-CN"/>
        </w:rPr>
        <w:t>7</w:t>
      </w:r>
      <w:r w:rsidR="0081690D" w:rsidRPr="00C92DD5">
        <w:rPr>
          <w:lang w:val="en-US" w:eastAsia="zh-CN"/>
        </w:rPr>
        <w:tab/>
      </w:r>
      <w:r w:rsidR="0081690D" w:rsidRPr="00C92DD5">
        <w:rPr>
          <w:rFonts w:hint="eastAsia"/>
          <w:lang w:val="en-US" w:eastAsia="zh-CN"/>
        </w:rPr>
        <w:t>第</w:t>
      </w:r>
      <w:r w:rsidR="0081690D" w:rsidRPr="00C92DD5">
        <w:rPr>
          <w:rFonts w:hint="eastAsia"/>
          <w:lang w:val="en-US" w:eastAsia="zh-CN"/>
        </w:rPr>
        <w:t>9</w:t>
      </w:r>
      <w:r w:rsidR="0081690D" w:rsidRPr="00C92DD5">
        <w:rPr>
          <w:rFonts w:hint="eastAsia"/>
          <w:lang w:val="en-US" w:eastAsia="zh-CN"/>
        </w:rPr>
        <w:t>、第</w:t>
      </w:r>
      <w:r w:rsidR="0081690D" w:rsidRPr="00C92DD5">
        <w:rPr>
          <w:rFonts w:hint="eastAsia"/>
          <w:lang w:val="en-US" w:eastAsia="zh-CN"/>
        </w:rPr>
        <w:t>10</w:t>
      </w:r>
      <w:r w:rsidR="0081690D" w:rsidRPr="00C92DD5">
        <w:rPr>
          <w:rFonts w:hint="eastAsia"/>
          <w:lang w:val="en-US" w:eastAsia="zh-CN"/>
        </w:rPr>
        <w:t>位示出矩形的水平边</w:t>
      </w:r>
      <w:r w:rsidR="005C25BC" w:rsidRPr="00C92DD5">
        <w:rPr>
          <w:lang w:val="en-US"/>
        </w:rPr>
        <w:sym w:font="Symbol" w:char="F044"/>
      </w:r>
      <w:r w:rsidR="005C25BC" w:rsidRPr="00C92DD5">
        <w:rPr>
          <w:lang w:val="en-US"/>
        </w:rPr>
        <w:sym w:font="Symbol" w:char="F06C"/>
      </w:r>
      <w:r w:rsidR="00671FFF" w:rsidRPr="00C92DD5">
        <w:rPr>
          <w:rFonts w:hint="eastAsia"/>
          <w:lang w:val="en-US" w:eastAsia="zh-CN"/>
        </w:rPr>
        <w:t>（</w:t>
      </w:r>
      <w:r w:rsidR="0081690D" w:rsidRPr="00C92DD5">
        <w:rPr>
          <w:rFonts w:hint="eastAsia"/>
          <w:lang w:val="en-US" w:eastAsia="zh-CN"/>
        </w:rPr>
        <w:t>即西到东</w:t>
      </w:r>
      <w:r w:rsidR="00671FFF" w:rsidRPr="00C92DD5">
        <w:rPr>
          <w:rFonts w:hint="eastAsia"/>
          <w:lang w:val="en-US" w:eastAsia="zh-CN"/>
        </w:rPr>
        <w:t>）</w:t>
      </w:r>
      <w:r w:rsidR="0081690D" w:rsidRPr="00C92DD5">
        <w:rPr>
          <w:rFonts w:hint="eastAsia"/>
          <w:lang w:val="en-US" w:eastAsia="zh-CN"/>
        </w:rPr>
        <w:t>的度数的十位和个位。</w:t>
      </w:r>
    </w:p>
    <w:p w:rsidR="0081690D" w:rsidRPr="00AF2A41" w:rsidRDefault="0081690D" w:rsidP="00500FC6">
      <w:pPr>
        <w:pStyle w:val="Heading1"/>
        <w:rPr>
          <w:lang w:val="en-US" w:eastAsia="zh-CN"/>
        </w:rPr>
      </w:pPr>
      <w:r w:rsidRPr="00AF2A41">
        <w:rPr>
          <w:lang w:val="en-US" w:eastAsia="zh-CN"/>
        </w:rPr>
        <w:t>6</w:t>
      </w:r>
      <w:r w:rsidRPr="00AF2A41">
        <w:rPr>
          <w:lang w:val="en-US" w:eastAsia="zh-CN"/>
        </w:rPr>
        <w:tab/>
      </w:r>
      <w:r w:rsidRPr="00AF2A41">
        <w:rPr>
          <w:rFonts w:hint="eastAsia"/>
          <w:lang w:val="en-US" w:eastAsia="zh-CN"/>
        </w:rPr>
        <w:t>类别</w:t>
      </w:r>
    </w:p>
    <w:p w:rsidR="0081690D" w:rsidRDefault="0081690D" w:rsidP="0039665B">
      <w:pPr>
        <w:ind w:firstLineChars="200" w:firstLine="480"/>
        <w:rPr>
          <w:lang w:val="en-GB" w:eastAsia="zh-CN"/>
        </w:rPr>
      </w:pPr>
      <w:r>
        <w:rPr>
          <w:rFonts w:hint="eastAsia"/>
          <w:lang w:eastAsia="zh-CN"/>
        </w:rPr>
        <w:t>“类别”信息按表</w:t>
      </w:r>
      <w:r w:rsidR="00620223">
        <w:rPr>
          <w:rFonts w:hint="eastAsia"/>
          <w:lang w:eastAsia="zh-CN"/>
        </w:rPr>
        <w:t>A1-</w:t>
      </w:r>
      <w:r>
        <w:rPr>
          <w:rFonts w:hint="eastAsia"/>
          <w:lang w:eastAsia="zh-CN"/>
        </w:rPr>
        <w:t>3</w:t>
      </w:r>
      <w:r>
        <w:rPr>
          <w:rFonts w:hint="eastAsia"/>
          <w:lang w:eastAsia="zh-CN"/>
        </w:rPr>
        <w:t>所示编码，并定义了呼叫序列的优先级。</w:t>
      </w:r>
    </w:p>
    <w:p w:rsidR="0081690D" w:rsidRDefault="0081690D" w:rsidP="00C52A31">
      <w:pPr>
        <w:rPr>
          <w:lang w:val="en-GB" w:eastAsia="zh-CN"/>
        </w:rPr>
      </w:pPr>
      <w:r>
        <w:rPr>
          <w:b/>
          <w:bCs/>
          <w:lang w:val="en-GB" w:eastAsia="zh-CN"/>
        </w:rPr>
        <w:t>6.</w:t>
      </w:r>
      <w:r w:rsidR="00C52A31">
        <w:rPr>
          <w:b/>
          <w:bCs/>
          <w:lang w:val="en-GB" w:eastAsia="zh-CN"/>
        </w:rPr>
        <w:t>1</w:t>
      </w:r>
      <w:r>
        <w:rPr>
          <w:b/>
          <w:bCs/>
          <w:lang w:val="en-GB" w:eastAsia="zh-CN"/>
        </w:rPr>
        <w:tab/>
      </w:r>
      <w:r>
        <w:rPr>
          <w:rFonts w:hint="eastAsia"/>
          <w:lang w:eastAsia="zh-CN"/>
        </w:rPr>
        <w:t>“遇险”告警的优先级由格式指示符定义，在其呼叫序列中不含类别信息。</w:t>
      </w:r>
    </w:p>
    <w:p w:rsidR="0081690D" w:rsidRDefault="0081690D" w:rsidP="003653A1">
      <w:pPr>
        <w:ind w:firstLineChars="200" w:firstLine="480"/>
        <w:rPr>
          <w:lang w:val="en-GB" w:eastAsia="zh-CN"/>
        </w:rPr>
      </w:pPr>
      <w:r>
        <w:rPr>
          <w:rFonts w:hint="eastAsia"/>
          <w:lang w:val="en-GB" w:eastAsia="zh-CN"/>
        </w:rPr>
        <w:t>对于“遇险</w:t>
      </w:r>
      <w:r w:rsidR="00620223">
        <w:rPr>
          <w:rFonts w:hint="eastAsia"/>
          <w:lang w:val="en-GB" w:eastAsia="zh-CN"/>
        </w:rPr>
        <w:t>告警</w:t>
      </w:r>
      <w:r w:rsidR="00AF2A41">
        <w:rPr>
          <w:rFonts w:hint="eastAsia"/>
          <w:lang w:val="en-GB" w:eastAsia="zh-CN"/>
        </w:rPr>
        <w:t>转发”</w:t>
      </w:r>
      <w:r>
        <w:rPr>
          <w:rFonts w:hint="eastAsia"/>
          <w:lang w:val="en-GB" w:eastAsia="zh-CN"/>
        </w:rPr>
        <w:t>“遇险</w:t>
      </w:r>
      <w:r w:rsidR="00620223">
        <w:rPr>
          <w:rFonts w:hint="eastAsia"/>
          <w:lang w:val="en-GB" w:eastAsia="zh-CN"/>
        </w:rPr>
        <w:t>告警</w:t>
      </w:r>
      <w:r>
        <w:rPr>
          <w:rFonts w:hint="eastAsia"/>
          <w:lang w:val="en-GB" w:eastAsia="zh-CN"/>
        </w:rPr>
        <w:t>转发确认”和“遇险确认”，类别为“遇险”。</w:t>
      </w:r>
    </w:p>
    <w:p w:rsidR="0081690D" w:rsidRPr="00D07604" w:rsidRDefault="0081690D" w:rsidP="00AF2A41">
      <w:pPr>
        <w:keepNext/>
        <w:keepLines/>
        <w:rPr>
          <w:lang w:val="en-US" w:eastAsia="zh-CN"/>
        </w:rPr>
      </w:pPr>
      <w:r w:rsidRPr="00AF2A41">
        <w:rPr>
          <w:b/>
          <w:lang w:val="en-US" w:eastAsia="zh-CN"/>
        </w:rPr>
        <w:t>6.</w:t>
      </w:r>
      <w:r w:rsidR="00C52A31" w:rsidRPr="00AF2A41">
        <w:rPr>
          <w:b/>
          <w:lang w:val="en-US" w:eastAsia="zh-CN"/>
        </w:rPr>
        <w:t>2</w:t>
      </w:r>
      <w:r w:rsidRPr="00AF2A41">
        <w:rPr>
          <w:b/>
          <w:lang w:val="en-US" w:eastAsia="zh-CN"/>
        </w:rPr>
        <w:tab/>
      </w:r>
      <w:r w:rsidRPr="00D07604">
        <w:rPr>
          <w:rFonts w:hint="eastAsia"/>
          <w:lang w:val="en-US" w:eastAsia="zh-CN"/>
        </w:rPr>
        <w:t>对于与安全有关的呼叫，“类别”信息为：</w:t>
      </w:r>
    </w:p>
    <w:p w:rsidR="0081690D" w:rsidRDefault="00C52A31" w:rsidP="00AA2882">
      <w:pPr>
        <w:pStyle w:val="enumlev2"/>
        <w:rPr>
          <w:lang w:val="en-GB" w:eastAsia="zh-CN"/>
        </w:rPr>
      </w:pPr>
      <w:r w:rsidRPr="00A86360">
        <w:rPr>
          <w:bCs/>
          <w:lang w:val="en-US" w:eastAsia="zh-CN"/>
        </w:rPr>
        <w:t>–</w:t>
      </w:r>
      <w:r>
        <w:rPr>
          <w:bCs/>
          <w:lang w:val="en-US" w:eastAsia="zh-CN"/>
        </w:rPr>
        <w:tab/>
      </w:r>
      <w:r w:rsidR="0081690D">
        <w:rPr>
          <w:rFonts w:hint="eastAsia"/>
          <w:lang w:val="en-GB" w:eastAsia="zh-CN"/>
        </w:rPr>
        <w:t>紧急；或</w:t>
      </w:r>
    </w:p>
    <w:p w:rsidR="0081690D" w:rsidRPr="00AF2A41" w:rsidRDefault="00C52A31" w:rsidP="00AA2882">
      <w:pPr>
        <w:pStyle w:val="enumlev2"/>
        <w:rPr>
          <w:lang w:val="en-US" w:eastAsia="zh-CN"/>
        </w:rPr>
      </w:pPr>
      <w:r w:rsidRPr="00AF2A41">
        <w:rPr>
          <w:lang w:val="en-US" w:eastAsia="zh-CN"/>
        </w:rPr>
        <w:t>–</w:t>
      </w:r>
      <w:r w:rsidRPr="00AF2A41">
        <w:rPr>
          <w:lang w:val="en-US" w:eastAsia="zh-CN"/>
        </w:rPr>
        <w:tab/>
      </w:r>
      <w:r w:rsidR="0081690D" w:rsidRPr="00AF2A41">
        <w:rPr>
          <w:rFonts w:hint="eastAsia"/>
          <w:lang w:val="en-US" w:eastAsia="zh-CN"/>
        </w:rPr>
        <w:t>安全。</w:t>
      </w:r>
    </w:p>
    <w:p w:rsidR="006C4406" w:rsidRDefault="006C440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81690D" w:rsidRPr="00D07604" w:rsidRDefault="0081690D" w:rsidP="00C52A31">
      <w:pPr>
        <w:rPr>
          <w:lang w:val="en-US" w:eastAsia="zh-CN"/>
        </w:rPr>
      </w:pPr>
      <w:r w:rsidRPr="00AF2A41">
        <w:rPr>
          <w:b/>
          <w:lang w:val="en-US" w:eastAsia="zh-CN"/>
        </w:rPr>
        <w:lastRenderedPageBreak/>
        <w:t>6.</w:t>
      </w:r>
      <w:r w:rsidR="00C52A31" w:rsidRPr="00AF2A41">
        <w:rPr>
          <w:b/>
          <w:lang w:val="en-US" w:eastAsia="zh-CN"/>
        </w:rPr>
        <w:t>3</w:t>
      </w:r>
      <w:r w:rsidRPr="00AF2A41">
        <w:rPr>
          <w:b/>
          <w:lang w:val="en-US" w:eastAsia="zh-CN"/>
        </w:rPr>
        <w:tab/>
      </w:r>
      <w:r w:rsidRPr="00D07604">
        <w:rPr>
          <w:rFonts w:hint="eastAsia"/>
          <w:lang w:val="en-US" w:eastAsia="zh-CN"/>
        </w:rPr>
        <w:t>对于其他呼叫，“类别”信息为：</w:t>
      </w:r>
    </w:p>
    <w:p w:rsidR="0081690D" w:rsidRPr="0039665B" w:rsidRDefault="00C52A31" w:rsidP="00AA2882">
      <w:pPr>
        <w:pStyle w:val="enumlev2"/>
        <w:rPr>
          <w:b/>
          <w:lang w:val="en-GB" w:eastAsia="zh-CN"/>
        </w:rPr>
      </w:pPr>
      <w:r w:rsidRPr="0039665B">
        <w:rPr>
          <w:lang w:val="en-GB" w:eastAsia="zh-CN"/>
        </w:rPr>
        <w:t>–</w:t>
      </w:r>
      <w:r w:rsidRPr="0039665B">
        <w:rPr>
          <w:lang w:val="en-GB" w:eastAsia="zh-CN"/>
        </w:rPr>
        <w:tab/>
      </w:r>
      <w:r w:rsidR="0081690D" w:rsidRPr="0039665B">
        <w:rPr>
          <w:rFonts w:hint="eastAsia"/>
          <w:lang w:val="en-GB" w:eastAsia="zh-CN"/>
        </w:rPr>
        <w:t>例行。</w:t>
      </w:r>
    </w:p>
    <w:p w:rsidR="0081690D" w:rsidRPr="00D07604" w:rsidRDefault="0081690D" w:rsidP="00500FC6">
      <w:pPr>
        <w:pStyle w:val="Heading1"/>
        <w:rPr>
          <w:lang w:val="en-US" w:eastAsia="zh-CN"/>
        </w:rPr>
      </w:pPr>
      <w:r w:rsidRPr="00D07604">
        <w:rPr>
          <w:lang w:val="en-US" w:eastAsia="zh-CN"/>
        </w:rPr>
        <w:t>7</w:t>
      </w:r>
      <w:r w:rsidRPr="00D07604">
        <w:rPr>
          <w:lang w:val="en-US" w:eastAsia="zh-CN"/>
        </w:rPr>
        <w:tab/>
      </w:r>
      <w:r w:rsidRPr="00D07604">
        <w:rPr>
          <w:rFonts w:hint="eastAsia"/>
          <w:lang w:val="en-US" w:eastAsia="zh-CN"/>
        </w:rPr>
        <w:t>自识别码</w:t>
      </w:r>
    </w:p>
    <w:p w:rsidR="00AC649F" w:rsidRPr="0039665B" w:rsidRDefault="0081690D" w:rsidP="00620223">
      <w:pPr>
        <w:rPr>
          <w:u w:val="single"/>
          <w:lang w:val="en-GB" w:eastAsia="zh-CN"/>
        </w:rPr>
      </w:pPr>
      <w:r>
        <w:rPr>
          <w:b/>
          <w:lang w:val="en-GB" w:eastAsia="zh-CN"/>
        </w:rPr>
        <w:t>7.1</w:t>
      </w:r>
      <w:r>
        <w:rPr>
          <w:lang w:val="en-GB" w:eastAsia="zh-CN"/>
        </w:rPr>
        <w:tab/>
      </w:r>
      <w:r w:rsidR="00620223">
        <w:rPr>
          <w:rFonts w:hint="eastAsia"/>
          <w:lang w:val="en-GB" w:eastAsia="zh-CN"/>
        </w:rPr>
        <w:t>ITU-R M</w:t>
      </w:r>
      <w:r w:rsidR="009F68C1">
        <w:rPr>
          <w:rFonts w:hint="eastAsia"/>
          <w:lang w:val="en-GB" w:eastAsia="zh-CN"/>
        </w:rPr>
        <w:t>.</w:t>
      </w:r>
      <w:r w:rsidR="00620223">
        <w:rPr>
          <w:rFonts w:hint="eastAsia"/>
          <w:lang w:val="en-GB" w:eastAsia="zh-CN"/>
        </w:rPr>
        <w:t>585</w:t>
      </w:r>
      <w:r w:rsidR="00620223">
        <w:rPr>
          <w:rFonts w:hint="eastAsia"/>
          <w:lang w:val="en-GB" w:eastAsia="zh-CN"/>
        </w:rPr>
        <w:t>建议书确定</w:t>
      </w:r>
      <w:r>
        <w:rPr>
          <w:rFonts w:hint="eastAsia"/>
          <w:lang w:eastAsia="zh-CN"/>
        </w:rPr>
        <w:t>的</w:t>
      </w:r>
      <w:r w:rsidR="000962A8">
        <w:rPr>
          <w:rFonts w:hint="eastAsia"/>
          <w:lang w:eastAsia="zh-CN"/>
        </w:rPr>
        <w:t>水上识别</w:t>
      </w:r>
      <w:r w:rsidR="00671FFF">
        <w:rPr>
          <w:rFonts w:hint="eastAsia"/>
          <w:lang w:eastAsia="zh-CN"/>
        </w:rPr>
        <w:t>（</w:t>
      </w:r>
      <w:r>
        <w:rPr>
          <w:rFonts w:hint="eastAsia"/>
          <w:lang w:eastAsia="zh-CN"/>
        </w:rPr>
        <w:t>按第</w:t>
      </w:r>
      <w:r>
        <w:rPr>
          <w:rFonts w:hint="eastAsia"/>
          <w:lang w:eastAsia="zh-CN"/>
        </w:rPr>
        <w:t>5.2</w:t>
      </w:r>
      <w:r>
        <w:rPr>
          <w:rFonts w:hint="eastAsia"/>
          <w:lang w:eastAsia="zh-CN"/>
        </w:rPr>
        <w:t>节及其注</w:t>
      </w:r>
      <w:r>
        <w:rPr>
          <w:rFonts w:hint="eastAsia"/>
          <w:lang w:eastAsia="zh-CN"/>
        </w:rPr>
        <w:t>1</w:t>
      </w:r>
      <w:r>
        <w:rPr>
          <w:rFonts w:hint="eastAsia"/>
          <w:lang w:eastAsia="zh-CN"/>
        </w:rPr>
        <w:t>所述进行编码</w:t>
      </w:r>
      <w:r w:rsidR="00620223">
        <w:rPr>
          <w:rFonts w:hint="eastAsia"/>
          <w:lang w:eastAsia="zh-CN"/>
        </w:rPr>
        <w:t>）</w:t>
      </w:r>
      <w:r>
        <w:rPr>
          <w:rFonts w:hint="eastAsia"/>
          <w:lang w:eastAsia="zh-CN"/>
        </w:rPr>
        <w:t>用于自识别码。</w:t>
      </w:r>
    </w:p>
    <w:p w:rsidR="0081690D" w:rsidRPr="00D07604" w:rsidRDefault="0081690D" w:rsidP="003653A1">
      <w:pPr>
        <w:pStyle w:val="Heading1"/>
        <w:rPr>
          <w:lang w:val="en-US" w:eastAsia="zh-CN"/>
        </w:rPr>
      </w:pPr>
      <w:r w:rsidRPr="00D07604">
        <w:rPr>
          <w:lang w:val="en-US" w:eastAsia="zh-CN"/>
        </w:rPr>
        <w:t>8</w:t>
      </w:r>
      <w:r w:rsidRPr="00D07604">
        <w:rPr>
          <w:lang w:val="en-US" w:eastAsia="zh-CN"/>
        </w:rPr>
        <w:tab/>
      </w:r>
      <w:r w:rsidRPr="00D07604">
        <w:rPr>
          <w:rFonts w:hint="eastAsia"/>
          <w:lang w:val="en-US" w:eastAsia="zh-CN"/>
        </w:rPr>
        <w:t>消息</w:t>
      </w:r>
    </w:p>
    <w:p w:rsidR="0081690D" w:rsidRDefault="0081690D" w:rsidP="005A64CC">
      <w:pPr>
        <w:ind w:firstLineChars="200" w:firstLine="480"/>
        <w:rPr>
          <w:lang w:val="en-GB" w:eastAsia="zh-CN"/>
        </w:rPr>
      </w:pPr>
      <w:r>
        <w:rPr>
          <w:rFonts w:hint="eastAsia"/>
          <w:lang w:eastAsia="zh-CN"/>
        </w:rPr>
        <w:t>呼叫序列所含的消息包括下述消息元，按它们在每个消息中出现的次序列出。所有消息格式在表</w:t>
      </w:r>
      <w:r w:rsidR="00F3261E" w:rsidRPr="0084434C">
        <w:rPr>
          <w:lang w:val="en-US" w:eastAsia="zh-CN"/>
        </w:rPr>
        <w:t>A1-4.1</w:t>
      </w:r>
      <w:r>
        <w:rPr>
          <w:rFonts w:hint="eastAsia"/>
          <w:lang w:val="en-GB" w:eastAsia="zh-CN"/>
        </w:rPr>
        <w:t>到表</w:t>
      </w:r>
      <w:r w:rsidR="00F3261E" w:rsidRPr="0084434C">
        <w:rPr>
          <w:lang w:val="en-US" w:eastAsia="zh-CN"/>
        </w:rPr>
        <w:t>A1-4.11</w:t>
      </w:r>
      <w:r>
        <w:rPr>
          <w:rFonts w:hint="eastAsia"/>
          <w:lang w:val="en-GB" w:eastAsia="zh-CN"/>
        </w:rPr>
        <w:t>中有明确规定：</w:t>
      </w:r>
    </w:p>
    <w:p w:rsidR="0081690D" w:rsidRDefault="0081690D" w:rsidP="00671FFF">
      <w:pPr>
        <w:rPr>
          <w:lang w:val="en-GB" w:eastAsia="zh-CN"/>
        </w:rPr>
      </w:pPr>
      <w:r>
        <w:rPr>
          <w:b/>
          <w:bCs/>
          <w:lang w:val="en-GB" w:eastAsia="zh-CN"/>
        </w:rPr>
        <w:t>8.1</w:t>
      </w:r>
      <w:r>
        <w:rPr>
          <w:b/>
          <w:bCs/>
          <w:lang w:val="en-GB" w:eastAsia="zh-CN"/>
        </w:rPr>
        <w:tab/>
      </w:r>
      <w:r>
        <w:rPr>
          <w:rFonts w:hint="eastAsia"/>
          <w:lang w:eastAsia="zh-CN"/>
        </w:rPr>
        <w:t>对于“遇险”告警</w:t>
      </w:r>
      <w:r w:rsidR="00671FFF">
        <w:rPr>
          <w:rFonts w:hint="eastAsia"/>
          <w:lang w:eastAsia="zh-CN"/>
        </w:rPr>
        <w:t>（</w:t>
      </w:r>
      <w:r>
        <w:rPr>
          <w:rFonts w:hint="eastAsia"/>
          <w:lang w:eastAsia="zh-CN"/>
        </w:rPr>
        <w:t>参见表</w:t>
      </w:r>
      <w:r w:rsidR="00F3261E" w:rsidRPr="0084434C">
        <w:rPr>
          <w:lang w:val="en-US" w:eastAsia="zh-CN"/>
        </w:rPr>
        <w:t>A1-4.1</w:t>
      </w:r>
      <w:r w:rsidR="00671FFF">
        <w:rPr>
          <w:rFonts w:hint="eastAsia"/>
          <w:lang w:eastAsia="zh-CN"/>
        </w:rPr>
        <w:t>）</w:t>
      </w:r>
      <w:r>
        <w:rPr>
          <w:rFonts w:hint="eastAsia"/>
          <w:lang w:eastAsia="zh-CN"/>
        </w:rPr>
        <w:t>，遇险信息按下列次序包含在</w:t>
      </w:r>
      <w:r>
        <w:rPr>
          <w:rFonts w:hint="eastAsia"/>
          <w:lang w:eastAsia="zh-CN"/>
        </w:rPr>
        <w:t>4</w:t>
      </w:r>
      <w:r>
        <w:rPr>
          <w:rFonts w:hint="eastAsia"/>
          <w:lang w:eastAsia="zh-CN"/>
        </w:rPr>
        <w:t>个消息中：</w:t>
      </w:r>
    </w:p>
    <w:p w:rsidR="005A64CC" w:rsidRPr="008653E2" w:rsidRDefault="0081690D" w:rsidP="003653A1">
      <w:pPr>
        <w:pStyle w:val="Heading3"/>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8.1.1</w:t>
        </w:r>
        <w:r>
          <w:rPr>
            <w:lang w:val="en-GB" w:eastAsia="zh-CN"/>
          </w:rPr>
          <w:tab/>
        </w:r>
      </w:smartTag>
      <w:r w:rsidRPr="0039665B">
        <w:rPr>
          <w:rFonts w:hint="eastAsia"/>
          <w:bCs/>
          <w:lang w:eastAsia="zh-CN"/>
        </w:rPr>
        <w:t>消息</w:t>
      </w:r>
      <w:r w:rsidRPr="0039665B">
        <w:rPr>
          <w:bCs/>
          <w:lang w:val="en-GB" w:eastAsia="zh-CN"/>
        </w:rPr>
        <w:t>1</w:t>
      </w:r>
    </w:p>
    <w:p w:rsidR="0081690D" w:rsidRPr="008653E2" w:rsidRDefault="005A64CC" w:rsidP="007F069E">
      <w:pPr>
        <w:ind w:firstLineChars="200" w:firstLine="480"/>
        <w:rPr>
          <w:lang w:val="en-GB" w:eastAsia="zh-CN"/>
        </w:rPr>
      </w:pPr>
      <w:r>
        <w:rPr>
          <w:rFonts w:hint="eastAsia"/>
          <w:lang w:eastAsia="zh-CN"/>
        </w:rPr>
        <w:t>消息</w:t>
      </w:r>
      <w:r w:rsidRPr="008653E2">
        <w:rPr>
          <w:rFonts w:hint="eastAsia"/>
          <w:lang w:val="en-GB" w:eastAsia="zh-CN"/>
        </w:rPr>
        <w:t>1</w:t>
      </w:r>
      <w:r w:rsidR="0081690D">
        <w:rPr>
          <w:rFonts w:hint="eastAsia"/>
          <w:lang w:eastAsia="zh-CN"/>
        </w:rPr>
        <w:t>为</w:t>
      </w:r>
      <w:r w:rsidR="0081690D" w:rsidRPr="008653E2">
        <w:rPr>
          <w:rFonts w:hint="eastAsia"/>
          <w:lang w:val="en-GB" w:eastAsia="zh-CN"/>
        </w:rPr>
        <w:t>“</w:t>
      </w:r>
      <w:r w:rsidR="0081690D">
        <w:rPr>
          <w:rFonts w:hint="eastAsia"/>
          <w:lang w:eastAsia="zh-CN"/>
        </w:rPr>
        <w:t>遇险性质</w:t>
      </w:r>
      <w:r w:rsidR="0081690D" w:rsidRPr="008653E2">
        <w:rPr>
          <w:rFonts w:hint="eastAsia"/>
          <w:lang w:val="en-GB" w:eastAsia="zh-CN"/>
        </w:rPr>
        <w:t>”</w:t>
      </w:r>
      <w:r w:rsidR="0081690D">
        <w:rPr>
          <w:rFonts w:hint="eastAsia"/>
          <w:lang w:eastAsia="zh-CN"/>
        </w:rPr>
        <w:t>消息</w:t>
      </w:r>
      <w:r w:rsidR="0081690D" w:rsidRPr="008653E2">
        <w:rPr>
          <w:rFonts w:hint="eastAsia"/>
          <w:lang w:val="en-GB" w:eastAsia="zh-CN"/>
        </w:rPr>
        <w:t>，</w:t>
      </w:r>
      <w:r w:rsidR="0081690D">
        <w:rPr>
          <w:rFonts w:hint="eastAsia"/>
          <w:lang w:eastAsia="zh-CN"/>
        </w:rPr>
        <w:t>编码方法示于</w:t>
      </w:r>
      <w:r w:rsidR="007F069E">
        <w:rPr>
          <w:rFonts w:hint="eastAsia"/>
          <w:lang w:val="en-GB" w:eastAsia="zh-CN"/>
        </w:rPr>
        <w:t>表</w:t>
      </w:r>
      <w:r w:rsidRPr="008653E2">
        <w:rPr>
          <w:lang w:val="en-GB" w:eastAsia="zh-CN"/>
        </w:rPr>
        <w:t>A1-3</w:t>
      </w:r>
      <w:r w:rsidR="0081690D" w:rsidRPr="008653E2">
        <w:rPr>
          <w:rFonts w:hint="eastAsia"/>
          <w:lang w:val="en-GB" w:eastAsia="zh-CN"/>
        </w:rPr>
        <w:t>，</w:t>
      </w:r>
      <w:r w:rsidR="0081690D">
        <w:rPr>
          <w:rFonts w:hint="eastAsia"/>
          <w:lang w:eastAsia="zh-CN"/>
        </w:rPr>
        <w:t>即</w:t>
      </w:r>
      <w:r w:rsidR="0081690D" w:rsidRPr="008653E2">
        <w:rPr>
          <w:rFonts w:hint="eastAsia"/>
          <w:lang w:val="en-GB" w:eastAsia="zh-CN"/>
        </w:rPr>
        <w:t>：</w:t>
      </w:r>
    </w:p>
    <w:p w:rsidR="0081690D" w:rsidRPr="008653E2" w:rsidRDefault="00EC3D5E" w:rsidP="007F069E">
      <w:pPr>
        <w:pStyle w:val="enumlev1"/>
        <w:tabs>
          <w:tab w:val="clear" w:pos="1191"/>
          <w:tab w:val="left" w:pos="1418"/>
        </w:tabs>
        <w:rPr>
          <w:lang w:val="en-GB" w:eastAsia="zh-CN"/>
        </w:rPr>
      </w:pPr>
      <w:r w:rsidRPr="008653E2">
        <w:rPr>
          <w:lang w:val="en-GB" w:eastAsia="zh-CN"/>
        </w:rPr>
        <w:t>–</w:t>
      </w:r>
      <w:r w:rsidRPr="008653E2">
        <w:rPr>
          <w:lang w:val="en-GB" w:eastAsia="zh-CN"/>
        </w:rPr>
        <w:tab/>
        <w:t>100</w:t>
      </w:r>
      <w:r w:rsidR="0081690D" w:rsidRPr="008653E2">
        <w:rPr>
          <w:lang w:val="en-GB" w:eastAsia="zh-CN"/>
        </w:rPr>
        <w:tab/>
      </w:r>
      <w:r w:rsidR="0081690D">
        <w:rPr>
          <w:rFonts w:hint="eastAsia"/>
          <w:lang w:eastAsia="zh-CN"/>
        </w:rPr>
        <w:t>起火</w:t>
      </w:r>
      <w:r w:rsidR="00860ABD">
        <w:rPr>
          <w:rFonts w:hint="eastAsia"/>
          <w:lang w:eastAsia="zh-CN"/>
        </w:rPr>
        <w:t>、</w:t>
      </w:r>
      <w:r w:rsidR="0081690D">
        <w:rPr>
          <w:rFonts w:hint="eastAsia"/>
          <w:lang w:eastAsia="zh-CN"/>
        </w:rPr>
        <w:t>爆炸</w:t>
      </w:r>
      <w:r w:rsidR="0081690D" w:rsidRPr="008653E2">
        <w:rPr>
          <w:rFonts w:hint="eastAsia"/>
          <w:lang w:val="en-GB" w:eastAsia="zh-CN"/>
        </w:rPr>
        <w:t>；</w:t>
      </w:r>
    </w:p>
    <w:p w:rsidR="0081690D" w:rsidRPr="008653E2" w:rsidRDefault="00EC3D5E" w:rsidP="007F069E">
      <w:pPr>
        <w:pStyle w:val="enumlev1"/>
        <w:tabs>
          <w:tab w:val="clear" w:pos="1191"/>
          <w:tab w:val="left" w:pos="1418"/>
        </w:tabs>
        <w:rPr>
          <w:lang w:val="en-GB" w:eastAsia="zh-CN"/>
        </w:rPr>
      </w:pPr>
      <w:r w:rsidRPr="008653E2">
        <w:rPr>
          <w:lang w:val="en-GB" w:eastAsia="zh-CN"/>
        </w:rPr>
        <w:t>–</w:t>
      </w:r>
      <w:r w:rsidRPr="008653E2">
        <w:rPr>
          <w:lang w:val="en-GB" w:eastAsia="zh-CN"/>
        </w:rPr>
        <w:tab/>
        <w:t>101</w:t>
      </w:r>
      <w:r w:rsidR="0081690D" w:rsidRPr="008653E2">
        <w:rPr>
          <w:lang w:val="en-GB" w:eastAsia="zh-CN"/>
        </w:rPr>
        <w:tab/>
      </w:r>
      <w:r w:rsidR="0081690D">
        <w:rPr>
          <w:rFonts w:hint="eastAsia"/>
          <w:lang w:val="en-GB" w:eastAsia="zh-CN"/>
        </w:rPr>
        <w:t>进水</w:t>
      </w:r>
      <w:r w:rsidR="0081690D" w:rsidRPr="008653E2">
        <w:rPr>
          <w:rFonts w:hint="eastAsia"/>
          <w:lang w:val="en-GB" w:eastAsia="zh-CN"/>
        </w:rPr>
        <w:t>；</w:t>
      </w:r>
    </w:p>
    <w:p w:rsidR="0081690D" w:rsidRPr="008653E2" w:rsidRDefault="00EC3D5E" w:rsidP="007F069E">
      <w:pPr>
        <w:pStyle w:val="enumlev1"/>
        <w:tabs>
          <w:tab w:val="clear" w:pos="1191"/>
          <w:tab w:val="left" w:pos="1418"/>
        </w:tabs>
        <w:rPr>
          <w:lang w:val="en-GB" w:eastAsia="zh-CN"/>
        </w:rPr>
      </w:pPr>
      <w:r w:rsidRPr="008653E2">
        <w:rPr>
          <w:lang w:val="en-GB" w:eastAsia="zh-CN"/>
        </w:rPr>
        <w:t>–</w:t>
      </w:r>
      <w:r w:rsidRPr="008653E2">
        <w:rPr>
          <w:lang w:val="en-GB" w:eastAsia="zh-CN"/>
        </w:rPr>
        <w:tab/>
        <w:t>102</w:t>
      </w:r>
      <w:r w:rsidR="0081690D" w:rsidRPr="008653E2">
        <w:rPr>
          <w:lang w:val="en-GB" w:eastAsia="zh-CN"/>
        </w:rPr>
        <w:tab/>
      </w:r>
      <w:r w:rsidR="0081690D">
        <w:rPr>
          <w:rFonts w:hint="eastAsia"/>
          <w:lang w:val="en-GB" w:eastAsia="zh-CN"/>
        </w:rPr>
        <w:t>撞船</w:t>
      </w:r>
      <w:r w:rsidR="0081690D" w:rsidRPr="008653E2">
        <w:rPr>
          <w:rFonts w:hint="eastAsia"/>
          <w:lang w:val="en-GB" w:eastAsia="zh-CN"/>
        </w:rPr>
        <w:t>；</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103</w:t>
      </w:r>
      <w:r w:rsidR="0081690D">
        <w:rPr>
          <w:lang w:val="en-GB" w:eastAsia="zh-CN"/>
        </w:rPr>
        <w:tab/>
      </w:r>
      <w:r w:rsidR="0081690D">
        <w:rPr>
          <w:rFonts w:hint="eastAsia"/>
          <w:lang w:val="en-GB" w:eastAsia="zh-CN"/>
        </w:rPr>
        <w:t>搁浅；</w:t>
      </w:r>
    </w:p>
    <w:p w:rsidR="0081690D" w:rsidRDefault="00EC3D5E" w:rsidP="00620223">
      <w:pPr>
        <w:pStyle w:val="enumlev1"/>
        <w:tabs>
          <w:tab w:val="clear" w:pos="1191"/>
          <w:tab w:val="left" w:pos="1418"/>
        </w:tabs>
        <w:rPr>
          <w:lang w:val="en-GB" w:eastAsia="zh-CN"/>
        </w:rPr>
      </w:pPr>
      <w:r>
        <w:rPr>
          <w:lang w:eastAsia="zh-CN"/>
        </w:rPr>
        <w:t>–</w:t>
      </w:r>
      <w:r>
        <w:rPr>
          <w:lang w:eastAsia="zh-CN"/>
        </w:rPr>
        <w:tab/>
      </w:r>
      <w:r>
        <w:rPr>
          <w:lang w:val="en-GB" w:eastAsia="zh-CN"/>
        </w:rPr>
        <w:t>104</w:t>
      </w:r>
      <w:r w:rsidR="0081690D">
        <w:rPr>
          <w:lang w:val="en-GB" w:eastAsia="zh-CN"/>
        </w:rPr>
        <w:tab/>
      </w:r>
      <w:r w:rsidR="0081690D">
        <w:rPr>
          <w:rFonts w:ascii="Times New Roman MT Extra Bold" w:hAnsi="Times New Roman MT Extra Bold" w:hint="eastAsia"/>
          <w:lang w:eastAsia="zh-CN"/>
        </w:rPr>
        <w:t>船倾斜，有翻船危险；</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105</w:t>
      </w:r>
      <w:r w:rsidR="0081690D">
        <w:rPr>
          <w:lang w:val="en-GB" w:eastAsia="zh-CN"/>
        </w:rPr>
        <w:tab/>
      </w:r>
      <w:r w:rsidR="0081690D">
        <w:rPr>
          <w:rFonts w:hint="eastAsia"/>
          <w:lang w:eastAsia="zh-CN"/>
        </w:rPr>
        <w:t>下沉；</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106</w:t>
      </w:r>
      <w:r w:rsidR="0081690D">
        <w:rPr>
          <w:lang w:val="en-GB" w:eastAsia="zh-CN"/>
        </w:rPr>
        <w:tab/>
      </w:r>
      <w:r w:rsidR="0081690D">
        <w:rPr>
          <w:rFonts w:hint="eastAsia"/>
          <w:lang w:eastAsia="zh-CN"/>
        </w:rPr>
        <w:t>失控漂流；</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107</w:t>
      </w:r>
      <w:r w:rsidR="0081690D">
        <w:rPr>
          <w:lang w:val="en-GB" w:eastAsia="zh-CN"/>
        </w:rPr>
        <w:tab/>
      </w:r>
      <w:r w:rsidR="0081690D">
        <w:rPr>
          <w:rFonts w:ascii="Times New Roman MT Extra Bold" w:hAnsi="Times New Roman MT Extra Bold" w:hint="eastAsia"/>
          <w:lang w:eastAsia="zh-CN"/>
        </w:rPr>
        <w:t>原因不明的遇险；</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108</w:t>
      </w:r>
      <w:r w:rsidR="0081690D">
        <w:rPr>
          <w:lang w:val="en-GB" w:eastAsia="zh-CN"/>
        </w:rPr>
        <w:tab/>
      </w:r>
      <w:r w:rsidR="0081690D">
        <w:rPr>
          <w:rFonts w:hint="eastAsia"/>
          <w:lang w:eastAsia="zh-CN"/>
        </w:rPr>
        <w:t>弃船；</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109</w:t>
      </w:r>
      <w:r w:rsidR="0081690D">
        <w:rPr>
          <w:lang w:val="en-GB" w:eastAsia="zh-CN"/>
        </w:rPr>
        <w:tab/>
      </w:r>
      <w:r w:rsidR="0081690D">
        <w:rPr>
          <w:rFonts w:hint="eastAsia"/>
          <w:lang w:eastAsia="zh-CN"/>
        </w:rPr>
        <w:t>海盗</w:t>
      </w:r>
      <w:r w:rsidR="0081690D">
        <w:rPr>
          <w:rFonts w:hint="eastAsia"/>
          <w:lang w:eastAsia="zh-CN"/>
        </w:rPr>
        <w:t>/</w:t>
      </w:r>
      <w:r w:rsidR="0081690D">
        <w:rPr>
          <w:rFonts w:hint="eastAsia"/>
          <w:lang w:eastAsia="zh-CN"/>
        </w:rPr>
        <w:t>武装抢劫；</w:t>
      </w:r>
    </w:p>
    <w:p w:rsidR="0081690D" w:rsidRDefault="00EC3D5E" w:rsidP="007F069E">
      <w:pPr>
        <w:pStyle w:val="enumlev1"/>
        <w:tabs>
          <w:tab w:val="clear" w:pos="1191"/>
          <w:tab w:val="left" w:pos="1418"/>
        </w:tabs>
        <w:rPr>
          <w:lang w:val="en-GB" w:eastAsia="zh-CN"/>
        </w:rPr>
      </w:pPr>
      <w:r>
        <w:rPr>
          <w:lang w:eastAsia="zh-CN"/>
        </w:rPr>
        <w:t>–</w:t>
      </w:r>
      <w:r>
        <w:rPr>
          <w:lang w:eastAsia="zh-CN"/>
        </w:rPr>
        <w:tab/>
      </w:r>
      <w:r>
        <w:rPr>
          <w:lang w:val="en-GB" w:eastAsia="zh-CN"/>
        </w:rPr>
        <w:t>110</w:t>
      </w:r>
      <w:r w:rsidR="0081690D">
        <w:rPr>
          <w:lang w:val="en-GB" w:eastAsia="zh-CN"/>
        </w:rPr>
        <w:tab/>
      </w:r>
      <w:r w:rsidR="0081690D">
        <w:rPr>
          <w:rFonts w:hint="eastAsia"/>
          <w:lang w:val="en-GB" w:eastAsia="zh-CN"/>
        </w:rPr>
        <w:t>人员落水；</w:t>
      </w:r>
    </w:p>
    <w:p w:rsidR="0081690D" w:rsidRDefault="002C545F" w:rsidP="007F069E">
      <w:pPr>
        <w:pStyle w:val="enumlev1"/>
        <w:tabs>
          <w:tab w:val="clear" w:pos="1191"/>
          <w:tab w:val="left" w:pos="1418"/>
        </w:tabs>
        <w:rPr>
          <w:lang w:val="en-GB" w:eastAsia="zh-CN"/>
        </w:rPr>
      </w:pPr>
      <w:r w:rsidRPr="002C545F">
        <w:rPr>
          <w:lang w:val="en-US" w:eastAsia="zh-CN"/>
        </w:rPr>
        <w:t>–</w:t>
      </w:r>
      <w:r w:rsidRPr="002C545F">
        <w:rPr>
          <w:lang w:val="en-US" w:eastAsia="zh-CN"/>
        </w:rPr>
        <w:tab/>
      </w:r>
      <w:r w:rsidR="007E64CB" w:rsidRPr="0084434C">
        <w:rPr>
          <w:lang w:val="en-US" w:eastAsia="zh-CN"/>
        </w:rPr>
        <w:t>112</w:t>
      </w:r>
      <w:r w:rsidR="007E64CB" w:rsidRPr="0084434C">
        <w:rPr>
          <w:lang w:val="en-US" w:eastAsia="zh-CN"/>
        </w:rPr>
        <w:tab/>
      </w:r>
      <w:r w:rsidR="00860ABD">
        <w:rPr>
          <w:rFonts w:hint="eastAsia"/>
          <w:lang w:val="en-US" w:eastAsia="zh-CN"/>
        </w:rPr>
        <w:t>甚</w:t>
      </w:r>
      <w:r w:rsidR="009F68C1">
        <w:rPr>
          <w:rFonts w:hint="eastAsia"/>
          <w:lang w:val="en-US" w:eastAsia="zh-CN"/>
        </w:rPr>
        <w:t>高频紧急位置指示无线电信标（</w:t>
      </w:r>
      <w:r w:rsidR="009F68C1">
        <w:rPr>
          <w:rFonts w:hint="eastAsia"/>
          <w:lang w:val="en-US" w:eastAsia="zh-CN"/>
        </w:rPr>
        <w:t>EPIRB</w:t>
      </w:r>
      <w:r w:rsidR="009F68C1">
        <w:rPr>
          <w:rFonts w:hint="eastAsia"/>
          <w:lang w:val="en-US" w:eastAsia="zh-CN"/>
        </w:rPr>
        <w:t>）发射。</w:t>
      </w:r>
    </w:p>
    <w:p w:rsidR="00A814B5" w:rsidRDefault="0081690D" w:rsidP="003653A1">
      <w:pPr>
        <w:pStyle w:val="Heading3"/>
        <w:rPr>
          <w:lang w:eastAsia="zh-CN"/>
        </w:rPr>
      </w:pPr>
      <w:smartTag w:uri="urn:schemas-microsoft-com:office:smarttags" w:element="chsdate">
        <w:smartTagPr>
          <w:attr w:name="Year" w:val="1899"/>
          <w:attr w:name="Month" w:val="12"/>
          <w:attr w:name="Day" w:val="30"/>
          <w:attr w:name="IsLunarDate" w:val="False"/>
          <w:attr w:name="IsROCDate" w:val="False"/>
        </w:smartTagPr>
        <w:r>
          <w:rPr>
            <w:lang w:val="en-GB" w:eastAsia="zh-CN"/>
          </w:rPr>
          <w:t>8.1.2</w:t>
        </w:r>
        <w:r>
          <w:rPr>
            <w:lang w:val="en-GB" w:eastAsia="zh-CN"/>
          </w:rPr>
          <w:tab/>
        </w:r>
      </w:smartTag>
      <w:r w:rsidRPr="00A814B5">
        <w:rPr>
          <w:rFonts w:hint="eastAsia"/>
          <w:bCs/>
          <w:lang w:eastAsia="zh-CN"/>
        </w:rPr>
        <w:t>消息</w:t>
      </w:r>
      <w:r w:rsidRPr="00A814B5">
        <w:rPr>
          <w:rFonts w:hint="eastAsia"/>
          <w:bCs/>
          <w:lang w:eastAsia="zh-CN"/>
        </w:rPr>
        <w:t>2</w:t>
      </w:r>
    </w:p>
    <w:p w:rsidR="0081690D" w:rsidRDefault="00A814B5" w:rsidP="00A814B5">
      <w:pPr>
        <w:ind w:firstLineChars="200" w:firstLine="480"/>
        <w:rPr>
          <w:lang w:val="en-GB" w:eastAsia="zh-CN"/>
        </w:rPr>
      </w:pPr>
      <w:r>
        <w:rPr>
          <w:rFonts w:hint="eastAsia"/>
          <w:lang w:eastAsia="zh-CN"/>
        </w:rPr>
        <w:t>消息</w:t>
      </w:r>
      <w:r>
        <w:rPr>
          <w:rFonts w:hint="eastAsia"/>
          <w:lang w:eastAsia="zh-CN"/>
        </w:rPr>
        <w:t>2</w:t>
      </w:r>
      <w:r w:rsidR="0081690D">
        <w:rPr>
          <w:rFonts w:hint="eastAsia"/>
          <w:lang w:eastAsia="zh-CN"/>
        </w:rPr>
        <w:t>为“遇险坐标”消息，由表示遇险船舶位置的</w:t>
      </w:r>
      <w:r w:rsidR="0081690D">
        <w:rPr>
          <w:rFonts w:hint="eastAsia"/>
          <w:lang w:eastAsia="zh-CN"/>
        </w:rPr>
        <w:t>10</w:t>
      </w:r>
      <w:r w:rsidR="0081690D">
        <w:rPr>
          <w:rFonts w:hint="eastAsia"/>
          <w:lang w:eastAsia="zh-CN"/>
        </w:rPr>
        <w:t>位数字组成，它们按表</w:t>
      </w:r>
      <w:r w:rsidR="00CD0239" w:rsidRPr="0084434C">
        <w:rPr>
          <w:lang w:val="en-US" w:eastAsia="zh-CN"/>
        </w:rPr>
        <w:t>A1-2</w:t>
      </w:r>
      <w:r w:rsidR="0081690D">
        <w:rPr>
          <w:rFonts w:hint="eastAsia"/>
          <w:lang w:eastAsia="zh-CN"/>
        </w:rPr>
        <w:t>所述的原则编码，从第</w:t>
      </w:r>
      <w:r w:rsidR="0081690D">
        <w:rPr>
          <w:rFonts w:hint="eastAsia"/>
          <w:lang w:eastAsia="zh-CN"/>
        </w:rPr>
        <w:t>1</w:t>
      </w:r>
      <w:r w:rsidR="0081690D">
        <w:rPr>
          <w:rFonts w:hint="eastAsia"/>
          <w:lang w:eastAsia="zh-CN"/>
        </w:rPr>
        <w:t>和第</w:t>
      </w:r>
      <w:r w:rsidR="0081690D">
        <w:rPr>
          <w:rFonts w:hint="eastAsia"/>
          <w:lang w:eastAsia="zh-CN"/>
        </w:rPr>
        <w:t>2</w:t>
      </w:r>
      <w:r w:rsidR="0081690D">
        <w:rPr>
          <w:rFonts w:hint="eastAsia"/>
          <w:lang w:eastAsia="zh-CN"/>
        </w:rPr>
        <w:t>位数字开始成对出现</w:t>
      </w:r>
      <w:r w:rsidR="00671FFF">
        <w:rPr>
          <w:rFonts w:hint="eastAsia"/>
          <w:lang w:eastAsia="zh-CN"/>
        </w:rPr>
        <w:t>（</w:t>
      </w:r>
      <w:r w:rsidR="0081690D">
        <w:rPr>
          <w:rFonts w:hint="eastAsia"/>
          <w:lang w:eastAsia="zh-CN"/>
        </w:rPr>
        <w:t>参见第</w:t>
      </w:r>
      <w:r w:rsidR="0081690D">
        <w:rPr>
          <w:rFonts w:hint="eastAsia"/>
          <w:lang w:eastAsia="zh-CN"/>
        </w:rPr>
        <w:t>5.3</w:t>
      </w:r>
      <w:r w:rsidR="0081690D">
        <w:rPr>
          <w:rFonts w:hint="eastAsia"/>
          <w:lang w:eastAsia="zh-CN"/>
        </w:rPr>
        <w:t>节的注</w:t>
      </w:r>
      <w:r w:rsidR="0081690D">
        <w:rPr>
          <w:rFonts w:hint="eastAsia"/>
          <w:lang w:eastAsia="zh-CN"/>
        </w:rPr>
        <w:t>1</w:t>
      </w:r>
      <w:r w:rsidR="00671FFF">
        <w:rPr>
          <w:rFonts w:hint="eastAsia"/>
          <w:lang w:eastAsia="zh-CN"/>
        </w:rPr>
        <w:t>）</w:t>
      </w:r>
      <w:r w:rsidR="0081690D">
        <w:rPr>
          <w:rFonts w:hint="eastAsia"/>
          <w:lang w:eastAsia="zh-CN"/>
        </w:rPr>
        <w:t>：</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第</w:t>
      </w:r>
      <w:r w:rsidR="0081690D">
        <w:rPr>
          <w:rFonts w:hint="eastAsia"/>
          <w:lang w:eastAsia="zh-CN"/>
        </w:rPr>
        <w:t>1</w:t>
      </w:r>
      <w:r w:rsidR="0081690D">
        <w:rPr>
          <w:rFonts w:hint="eastAsia"/>
          <w:lang w:eastAsia="zh-CN"/>
        </w:rPr>
        <w:t>位数字表示事故发生位置所处的象限，即：</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NE</w:t>
      </w:r>
      <w:r w:rsidR="00671FFF">
        <w:rPr>
          <w:rFonts w:hint="eastAsia"/>
          <w:lang w:eastAsia="zh-CN"/>
        </w:rPr>
        <w:t>（</w:t>
      </w:r>
      <w:r w:rsidR="0081690D">
        <w:rPr>
          <w:rFonts w:hint="eastAsia"/>
          <w:lang w:eastAsia="zh-CN"/>
        </w:rPr>
        <w:t>东北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0"/>
          <w:attr w:name="HasSpace" w:val="False"/>
          <w:attr w:name="Negative" w:val="False"/>
          <w:attr w:name="NumberType" w:val="1"/>
          <w:attr w:name="TCSC" w:val="0"/>
        </w:smartTagPr>
        <w:r w:rsidR="0081690D">
          <w:rPr>
            <w:rFonts w:hint="eastAsia"/>
            <w:lang w:eastAsia="zh-CN"/>
          </w:rPr>
          <w:t>0</w:t>
        </w:r>
        <w:r w:rsidR="0081690D">
          <w:rPr>
            <w:rFonts w:hint="eastAsia"/>
            <w:lang w:eastAsia="zh-CN"/>
          </w:rPr>
          <w:t>”</w:t>
        </w:r>
      </w:smartTag>
      <w:r w:rsidR="0081690D">
        <w:rPr>
          <w:rFonts w:hint="eastAsia"/>
          <w:lang w:eastAsia="zh-CN"/>
        </w:rPr>
        <w:t>表示，</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NW</w:t>
      </w:r>
      <w:r w:rsidR="00671FFF">
        <w:rPr>
          <w:rFonts w:hint="eastAsia"/>
          <w:lang w:eastAsia="zh-CN"/>
        </w:rPr>
        <w:t>（</w:t>
      </w:r>
      <w:r w:rsidR="0081690D">
        <w:rPr>
          <w:rFonts w:hint="eastAsia"/>
          <w:lang w:eastAsia="zh-CN"/>
        </w:rPr>
        <w:t>西北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1"/>
          <w:attr w:name="HasSpace" w:val="False"/>
          <w:attr w:name="Negative" w:val="False"/>
          <w:attr w:name="NumberType" w:val="1"/>
          <w:attr w:name="TCSC" w:val="0"/>
        </w:smartTagPr>
        <w:r w:rsidR="0081690D">
          <w:rPr>
            <w:rFonts w:hint="eastAsia"/>
            <w:lang w:eastAsia="zh-CN"/>
          </w:rPr>
          <w:t>1</w:t>
        </w:r>
        <w:r w:rsidR="0081690D">
          <w:rPr>
            <w:rFonts w:hint="eastAsia"/>
            <w:lang w:eastAsia="zh-CN"/>
          </w:rPr>
          <w:t>”</w:t>
        </w:r>
      </w:smartTag>
      <w:r w:rsidR="0081690D">
        <w:rPr>
          <w:rFonts w:hint="eastAsia"/>
          <w:lang w:eastAsia="zh-CN"/>
        </w:rPr>
        <w:t>表示，</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SE</w:t>
      </w:r>
      <w:r w:rsidR="00671FFF">
        <w:rPr>
          <w:rFonts w:hint="eastAsia"/>
          <w:lang w:eastAsia="zh-CN"/>
        </w:rPr>
        <w:t>（</w:t>
      </w:r>
      <w:r w:rsidR="0081690D">
        <w:rPr>
          <w:rFonts w:hint="eastAsia"/>
          <w:lang w:eastAsia="zh-CN"/>
        </w:rPr>
        <w:t>东南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2"/>
          <w:attr w:name="HasSpace" w:val="False"/>
          <w:attr w:name="Negative" w:val="False"/>
          <w:attr w:name="NumberType" w:val="1"/>
          <w:attr w:name="TCSC" w:val="0"/>
        </w:smartTagPr>
        <w:r w:rsidR="0081690D">
          <w:rPr>
            <w:rFonts w:hint="eastAsia"/>
            <w:lang w:eastAsia="zh-CN"/>
          </w:rPr>
          <w:t>2</w:t>
        </w:r>
        <w:r w:rsidR="0081690D">
          <w:rPr>
            <w:rFonts w:hint="eastAsia"/>
            <w:lang w:eastAsia="zh-CN"/>
          </w:rPr>
          <w:t>”</w:t>
        </w:r>
      </w:smartTag>
      <w:r w:rsidR="0081690D">
        <w:rPr>
          <w:rFonts w:hint="eastAsia"/>
          <w:lang w:eastAsia="zh-CN"/>
        </w:rPr>
        <w:t>表示，</w:t>
      </w:r>
    </w:p>
    <w:p w:rsidR="0081690D" w:rsidRDefault="00A814B5" w:rsidP="007F069E">
      <w:pPr>
        <w:pStyle w:val="enumlev2"/>
        <w:rPr>
          <w:lang w:val="en-GB" w:eastAsia="zh-CN"/>
        </w:rPr>
      </w:pPr>
      <w:r w:rsidRPr="00A86360">
        <w:rPr>
          <w:bCs/>
          <w:lang w:val="en-US" w:eastAsia="zh-CN"/>
        </w:rPr>
        <w:t>–</w:t>
      </w:r>
      <w:r>
        <w:rPr>
          <w:bCs/>
          <w:lang w:val="en-US" w:eastAsia="zh-CN"/>
        </w:rPr>
        <w:tab/>
      </w:r>
      <w:r w:rsidR="0081690D">
        <w:rPr>
          <w:rFonts w:hint="eastAsia"/>
          <w:lang w:eastAsia="zh-CN"/>
        </w:rPr>
        <w:t>象限</w:t>
      </w:r>
      <w:r w:rsidR="00671FFF">
        <w:rPr>
          <w:rFonts w:hint="eastAsia"/>
          <w:lang w:eastAsia="zh-CN"/>
        </w:rPr>
        <w:t>SW</w:t>
      </w:r>
      <w:r w:rsidR="00671FFF">
        <w:rPr>
          <w:rFonts w:hint="eastAsia"/>
          <w:lang w:eastAsia="zh-CN"/>
        </w:rPr>
        <w:t>（</w:t>
      </w:r>
      <w:r w:rsidR="0081690D">
        <w:rPr>
          <w:rFonts w:hint="eastAsia"/>
          <w:lang w:eastAsia="zh-CN"/>
        </w:rPr>
        <w:t>西南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3"/>
          <w:attr w:name="HasSpace" w:val="False"/>
          <w:attr w:name="Negative" w:val="False"/>
          <w:attr w:name="NumberType" w:val="1"/>
          <w:attr w:name="TCSC" w:val="0"/>
        </w:smartTagPr>
        <w:r w:rsidR="0081690D">
          <w:rPr>
            <w:rFonts w:hint="eastAsia"/>
            <w:lang w:eastAsia="zh-CN"/>
          </w:rPr>
          <w:t>3</w:t>
        </w:r>
        <w:r w:rsidR="0081690D">
          <w:rPr>
            <w:rFonts w:hint="eastAsia"/>
            <w:lang w:eastAsia="zh-CN"/>
          </w:rPr>
          <w:t>”</w:t>
        </w:r>
      </w:smartTag>
      <w:r w:rsidR="0081690D">
        <w:rPr>
          <w:rFonts w:hint="eastAsia"/>
          <w:lang w:eastAsia="zh-CN"/>
        </w:rPr>
        <w:t>表示。</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下面的</w:t>
      </w:r>
      <w:r w:rsidR="0081690D">
        <w:rPr>
          <w:rFonts w:hint="eastAsia"/>
          <w:lang w:eastAsia="zh-CN"/>
        </w:rPr>
        <w:t>4</w:t>
      </w:r>
      <w:r w:rsidR="0081690D">
        <w:rPr>
          <w:rFonts w:hint="eastAsia"/>
          <w:lang w:eastAsia="zh-CN"/>
        </w:rPr>
        <w:t>个数表示纬度的度和分。</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下面的</w:t>
      </w:r>
      <w:r w:rsidR="0081690D">
        <w:rPr>
          <w:rFonts w:hint="eastAsia"/>
          <w:lang w:eastAsia="zh-CN"/>
        </w:rPr>
        <w:t>5</w:t>
      </w:r>
      <w:r w:rsidR="0081690D">
        <w:rPr>
          <w:rFonts w:hint="eastAsia"/>
          <w:lang w:eastAsia="zh-CN"/>
        </w:rPr>
        <w:t>个数表示经度的度和分。</w:t>
      </w:r>
    </w:p>
    <w:p w:rsidR="0081690D" w:rsidRDefault="00A814B5" w:rsidP="00620223">
      <w:pPr>
        <w:pStyle w:val="enumlev1"/>
        <w:rPr>
          <w:lang w:val="en-GB" w:eastAsia="zh-CN"/>
        </w:rPr>
      </w:pPr>
      <w:r w:rsidRPr="00A86360">
        <w:rPr>
          <w:bCs/>
          <w:lang w:val="en-US" w:eastAsia="zh-CN"/>
        </w:rPr>
        <w:lastRenderedPageBreak/>
        <w:t>–</w:t>
      </w:r>
      <w:r>
        <w:rPr>
          <w:bCs/>
          <w:lang w:val="en-US" w:eastAsia="zh-CN"/>
        </w:rPr>
        <w:tab/>
      </w:r>
      <w:r w:rsidR="0081690D">
        <w:rPr>
          <w:rFonts w:hint="eastAsia"/>
          <w:lang w:eastAsia="zh-CN"/>
        </w:rPr>
        <w:t>如果</w:t>
      </w:r>
      <w:r w:rsidR="00620223">
        <w:rPr>
          <w:rFonts w:hint="eastAsia"/>
          <w:lang w:eastAsia="zh-CN"/>
        </w:rPr>
        <w:t>无法</w:t>
      </w:r>
      <w:r w:rsidR="0081690D">
        <w:rPr>
          <w:rFonts w:hint="eastAsia"/>
          <w:lang w:eastAsia="zh-CN"/>
        </w:rPr>
        <w:t>包括“遇险坐标”，或该位置信息已</w:t>
      </w:r>
      <w:r w:rsidR="00620223">
        <w:rPr>
          <w:rFonts w:hint="eastAsia"/>
          <w:lang w:eastAsia="zh-CN"/>
        </w:rPr>
        <w:t>在</w:t>
      </w:r>
      <w:r w:rsidR="009221A8" w:rsidRPr="0084434C">
        <w:rPr>
          <w:lang w:val="en-US" w:eastAsia="zh-CN"/>
        </w:rPr>
        <w:t>23½ h</w:t>
      </w:r>
      <w:r w:rsidR="0081690D">
        <w:rPr>
          <w:rFonts w:hint="eastAsia"/>
          <w:lang w:eastAsia="zh-CN"/>
        </w:rPr>
        <w:t>未更新，</w:t>
      </w:r>
      <w:r w:rsidR="00620223">
        <w:rPr>
          <w:rFonts w:hint="eastAsia"/>
          <w:lang w:eastAsia="zh-CN"/>
        </w:rPr>
        <w:t>则</w:t>
      </w:r>
      <w:r w:rsidR="0081690D">
        <w:rPr>
          <w:rFonts w:hint="eastAsia"/>
          <w:lang w:eastAsia="zh-CN"/>
        </w:rPr>
        <w:t>“遇险性质”后的</w:t>
      </w:r>
      <w:r w:rsidR="0081690D">
        <w:rPr>
          <w:rFonts w:hint="eastAsia"/>
          <w:lang w:eastAsia="zh-CN"/>
        </w:rPr>
        <w:t>10</w:t>
      </w:r>
      <w:r w:rsidR="0081690D">
        <w:rPr>
          <w:rFonts w:hint="eastAsia"/>
          <w:lang w:eastAsia="zh-CN"/>
        </w:rPr>
        <w:t>个数字应自动地重复发送</w:t>
      </w:r>
      <w:r w:rsidR="0081690D">
        <w:rPr>
          <w:rFonts w:hint="eastAsia"/>
          <w:lang w:eastAsia="zh-CN"/>
        </w:rPr>
        <w:t>10</w:t>
      </w:r>
      <w:r w:rsidR="0081690D">
        <w:rPr>
          <w:rFonts w:hint="eastAsia"/>
          <w:lang w:eastAsia="zh-CN"/>
        </w:rPr>
        <w:t>次数字</w:t>
      </w:r>
      <w:r w:rsidR="0081690D">
        <w:rPr>
          <w:rFonts w:hint="eastAsia"/>
          <w:lang w:eastAsia="zh-CN"/>
        </w:rPr>
        <w:t>9</w:t>
      </w:r>
      <w:r w:rsidR="0081690D">
        <w:rPr>
          <w:rFonts w:hint="eastAsia"/>
          <w:lang w:eastAsia="zh-CN"/>
        </w:rPr>
        <w:t>。</w:t>
      </w:r>
    </w:p>
    <w:p w:rsidR="00A814B5" w:rsidRPr="00767C4B" w:rsidRDefault="0081690D" w:rsidP="003653A1">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9221A8">
          <w:rPr>
            <w:lang w:val="en-US" w:eastAsia="zh-CN"/>
          </w:rPr>
          <w:t>8.1.3</w:t>
        </w:r>
        <w:r w:rsidRPr="009221A8">
          <w:rPr>
            <w:lang w:val="en-US" w:eastAsia="zh-CN"/>
          </w:rPr>
          <w:tab/>
        </w:r>
      </w:smartTag>
      <w:r w:rsidRPr="009221A8">
        <w:rPr>
          <w:rFonts w:hint="eastAsia"/>
          <w:lang w:val="en-US" w:eastAsia="zh-CN"/>
        </w:rPr>
        <w:t>消息</w:t>
      </w:r>
      <w:r w:rsidRPr="009221A8">
        <w:rPr>
          <w:rFonts w:hint="eastAsia"/>
          <w:lang w:val="en-US" w:eastAsia="zh-CN"/>
        </w:rPr>
        <w:t>3</w:t>
      </w:r>
    </w:p>
    <w:p w:rsidR="0081690D" w:rsidRDefault="00A814B5" w:rsidP="00A814B5">
      <w:pPr>
        <w:ind w:firstLineChars="200" w:firstLine="480"/>
        <w:rPr>
          <w:lang w:val="en-GB" w:eastAsia="zh-CN"/>
        </w:rPr>
      </w:pPr>
      <w:r>
        <w:rPr>
          <w:rFonts w:hint="eastAsia"/>
          <w:lang w:eastAsia="zh-CN"/>
        </w:rPr>
        <w:t>消息</w:t>
      </w:r>
      <w:r>
        <w:rPr>
          <w:rFonts w:hint="eastAsia"/>
          <w:lang w:eastAsia="zh-CN"/>
        </w:rPr>
        <w:t>3</w:t>
      </w:r>
      <w:r w:rsidR="0081690D">
        <w:rPr>
          <w:rFonts w:hint="eastAsia"/>
          <w:lang w:eastAsia="zh-CN"/>
        </w:rPr>
        <w:t>为坐标位置有效时的时间指示</w:t>
      </w:r>
      <w:r w:rsidR="00671FFF">
        <w:rPr>
          <w:rFonts w:hint="eastAsia"/>
          <w:lang w:eastAsia="zh-CN"/>
        </w:rPr>
        <w:t>（</w:t>
      </w:r>
      <w:r w:rsidR="009221A8">
        <w:rPr>
          <w:rFonts w:hint="eastAsia"/>
          <w:lang w:eastAsia="zh-CN"/>
        </w:rPr>
        <w:t>协调世界时，</w:t>
      </w:r>
      <w:r w:rsidR="0081690D">
        <w:rPr>
          <w:rFonts w:hint="eastAsia"/>
          <w:lang w:eastAsia="zh-CN"/>
        </w:rPr>
        <w:t>UTC</w:t>
      </w:r>
      <w:r w:rsidR="00671FFF">
        <w:rPr>
          <w:rFonts w:hint="eastAsia"/>
          <w:lang w:eastAsia="zh-CN"/>
        </w:rPr>
        <w:t>）</w:t>
      </w:r>
      <w:r w:rsidR="0081690D">
        <w:rPr>
          <w:rFonts w:hint="eastAsia"/>
          <w:lang w:eastAsia="zh-CN"/>
        </w:rPr>
        <w:t>，它由</w:t>
      </w:r>
      <w:r w:rsidR="0081690D">
        <w:rPr>
          <w:rFonts w:hint="eastAsia"/>
          <w:lang w:eastAsia="zh-CN"/>
        </w:rPr>
        <w:t>4</w:t>
      </w:r>
      <w:r w:rsidR="0081690D">
        <w:rPr>
          <w:rFonts w:hint="eastAsia"/>
          <w:lang w:eastAsia="zh-CN"/>
        </w:rPr>
        <w:t>个数字组成，按表</w:t>
      </w:r>
      <w:r w:rsidR="00620223">
        <w:rPr>
          <w:rFonts w:hint="eastAsia"/>
          <w:lang w:eastAsia="zh-CN"/>
        </w:rPr>
        <w:t>A1-</w:t>
      </w:r>
      <w:r w:rsidR="0081690D">
        <w:rPr>
          <w:rFonts w:hint="eastAsia"/>
          <w:lang w:eastAsia="zh-CN"/>
        </w:rPr>
        <w:t>2</w:t>
      </w:r>
      <w:r w:rsidR="0081690D">
        <w:rPr>
          <w:rFonts w:hint="eastAsia"/>
          <w:lang w:eastAsia="zh-CN"/>
        </w:rPr>
        <w:t>所述的原则编码，从第</w:t>
      </w:r>
      <w:r w:rsidR="0081690D">
        <w:rPr>
          <w:rFonts w:hint="eastAsia"/>
          <w:lang w:eastAsia="zh-CN"/>
        </w:rPr>
        <w:t>1</w:t>
      </w:r>
      <w:r w:rsidR="0081690D">
        <w:rPr>
          <w:rFonts w:hint="eastAsia"/>
          <w:lang w:eastAsia="zh-CN"/>
        </w:rPr>
        <w:t>、第</w:t>
      </w:r>
      <w:r w:rsidR="0081690D">
        <w:rPr>
          <w:rFonts w:hint="eastAsia"/>
          <w:lang w:eastAsia="zh-CN"/>
        </w:rPr>
        <w:t>2</w:t>
      </w:r>
      <w:r w:rsidR="0081690D">
        <w:rPr>
          <w:rFonts w:hint="eastAsia"/>
          <w:lang w:eastAsia="zh-CN"/>
        </w:rPr>
        <w:t>位数字开始成对出现。</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前两位数字表示时间的小时部分。</w:t>
      </w:r>
    </w:p>
    <w:p w:rsidR="0081690D" w:rsidRDefault="00A814B5" w:rsidP="007F069E">
      <w:pPr>
        <w:pStyle w:val="enumlev1"/>
        <w:rPr>
          <w:lang w:val="en-GB" w:eastAsia="zh-CN"/>
        </w:rPr>
      </w:pPr>
      <w:r w:rsidRPr="00A86360">
        <w:rPr>
          <w:bCs/>
          <w:lang w:val="en-US" w:eastAsia="zh-CN"/>
        </w:rPr>
        <w:t>–</w:t>
      </w:r>
      <w:r>
        <w:rPr>
          <w:bCs/>
          <w:lang w:val="en-US" w:eastAsia="zh-CN"/>
        </w:rPr>
        <w:tab/>
      </w:r>
      <w:r w:rsidR="0081690D">
        <w:rPr>
          <w:rFonts w:hint="eastAsia"/>
          <w:lang w:eastAsia="zh-CN"/>
        </w:rPr>
        <w:t>第</w:t>
      </w:r>
      <w:r w:rsidR="0081690D">
        <w:rPr>
          <w:rFonts w:hint="eastAsia"/>
          <w:lang w:eastAsia="zh-CN"/>
        </w:rPr>
        <w:t>3</w:t>
      </w:r>
      <w:r w:rsidR="0081690D">
        <w:rPr>
          <w:rFonts w:hint="eastAsia"/>
          <w:lang w:eastAsia="zh-CN"/>
        </w:rPr>
        <w:t>、第</w:t>
      </w:r>
      <w:r w:rsidR="0081690D">
        <w:rPr>
          <w:rFonts w:hint="eastAsia"/>
          <w:lang w:eastAsia="zh-CN"/>
        </w:rPr>
        <w:t>4</w:t>
      </w:r>
      <w:r w:rsidR="0081690D">
        <w:rPr>
          <w:rFonts w:hint="eastAsia"/>
          <w:lang w:eastAsia="zh-CN"/>
        </w:rPr>
        <w:t>位表示时间的分钟部分。</w:t>
      </w:r>
    </w:p>
    <w:p w:rsidR="0081690D" w:rsidRDefault="00A814B5" w:rsidP="00620223">
      <w:pPr>
        <w:pStyle w:val="enumlev1"/>
        <w:rPr>
          <w:lang w:val="en-GB" w:eastAsia="zh-CN"/>
        </w:rPr>
      </w:pPr>
      <w:r w:rsidRPr="00A86360">
        <w:rPr>
          <w:bCs/>
          <w:lang w:val="en-US" w:eastAsia="zh-CN"/>
        </w:rPr>
        <w:t>–</w:t>
      </w:r>
      <w:r>
        <w:rPr>
          <w:bCs/>
          <w:lang w:val="en-US" w:eastAsia="zh-CN"/>
        </w:rPr>
        <w:tab/>
      </w:r>
      <w:r w:rsidR="0081690D">
        <w:rPr>
          <w:rFonts w:hint="eastAsia"/>
          <w:lang w:eastAsia="zh-CN"/>
        </w:rPr>
        <w:t>如果</w:t>
      </w:r>
      <w:r w:rsidR="00620223">
        <w:rPr>
          <w:rFonts w:hint="eastAsia"/>
          <w:lang w:eastAsia="zh-CN"/>
        </w:rPr>
        <w:t>无法</w:t>
      </w:r>
      <w:r w:rsidR="0081690D">
        <w:rPr>
          <w:rFonts w:hint="eastAsia"/>
          <w:lang w:eastAsia="zh-CN"/>
        </w:rPr>
        <w:t>包括时间信息，</w:t>
      </w:r>
      <w:r w:rsidR="00620223">
        <w:rPr>
          <w:rFonts w:hint="eastAsia"/>
          <w:lang w:eastAsia="zh-CN"/>
        </w:rPr>
        <w:t>则</w:t>
      </w:r>
      <w:r w:rsidR="0081690D">
        <w:rPr>
          <w:rFonts w:hint="eastAsia"/>
          <w:lang w:eastAsia="zh-CN"/>
        </w:rPr>
        <w:t>表示时间的</w:t>
      </w:r>
      <w:r w:rsidR="0081690D">
        <w:rPr>
          <w:rFonts w:hint="eastAsia"/>
          <w:lang w:eastAsia="zh-CN"/>
        </w:rPr>
        <w:t>4</w:t>
      </w:r>
      <w:r w:rsidR="0081690D">
        <w:rPr>
          <w:rFonts w:hint="eastAsia"/>
          <w:lang w:eastAsia="zh-CN"/>
        </w:rPr>
        <w:t>位数字应自动地发为“</w:t>
      </w:r>
      <w:r w:rsidR="00403F66" w:rsidRPr="0084434C">
        <w:rPr>
          <w:lang w:val="en-US" w:eastAsia="zh-CN"/>
        </w:rPr>
        <w:t>8 8 8 8</w:t>
      </w:r>
      <w:r w:rsidR="0081690D">
        <w:rPr>
          <w:rFonts w:hint="eastAsia"/>
          <w:lang w:eastAsia="zh-CN"/>
        </w:rPr>
        <w:t>”。</w:t>
      </w:r>
    </w:p>
    <w:p w:rsidR="00A814B5" w:rsidRPr="009221A8" w:rsidRDefault="0081690D" w:rsidP="003653A1">
      <w:pPr>
        <w:pStyle w:val="Heading3"/>
        <w:rPr>
          <w:bCs/>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9221A8">
          <w:rPr>
            <w:bCs/>
            <w:lang w:val="en-US" w:eastAsia="zh-CN"/>
          </w:rPr>
          <w:t>8.1.4</w:t>
        </w:r>
        <w:r w:rsidRPr="009221A8">
          <w:rPr>
            <w:bCs/>
            <w:lang w:val="en-US" w:eastAsia="zh-CN"/>
          </w:rPr>
          <w:tab/>
        </w:r>
      </w:smartTag>
      <w:r w:rsidRPr="009221A8">
        <w:rPr>
          <w:rFonts w:hint="eastAsia"/>
          <w:bCs/>
          <w:lang w:val="en-US" w:eastAsia="zh-CN"/>
        </w:rPr>
        <w:t>消息</w:t>
      </w:r>
      <w:r w:rsidRPr="009221A8">
        <w:rPr>
          <w:bCs/>
          <w:lang w:val="en-US" w:eastAsia="zh-CN"/>
        </w:rPr>
        <w:t>4</w:t>
      </w:r>
    </w:p>
    <w:p w:rsidR="0081690D" w:rsidRPr="008E28A3" w:rsidRDefault="00A814B5" w:rsidP="00620223">
      <w:pPr>
        <w:ind w:firstLineChars="200" w:firstLine="480"/>
        <w:rPr>
          <w:lang w:eastAsia="zh-CN"/>
        </w:rPr>
      </w:pPr>
      <w:r w:rsidRPr="00A814B5">
        <w:rPr>
          <w:rFonts w:hint="eastAsia"/>
          <w:lang w:eastAsia="zh-CN"/>
        </w:rPr>
        <w:t>消息</w:t>
      </w:r>
      <w:r w:rsidRPr="00A814B5">
        <w:rPr>
          <w:rFonts w:hint="eastAsia"/>
          <w:lang w:eastAsia="zh-CN"/>
        </w:rPr>
        <w:t>4</w:t>
      </w:r>
      <w:r w:rsidR="0081690D">
        <w:rPr>
          <w:rFonts w:hint="eastAsia"/>
          <w:lang w:eastAsia="zh-CN"/>
        </w:rPr>
        <w:t>为单个字符，用于指示遇险船舶电台将优先选用何种通信方式</w:t>
      </w:r>
      <w:r w:rsidR="00671FFF">
        <w:rPr>
          <w:rFonts w:hint="eastAsia"/>
          <w:lang w:eastAsia="zh-CN"/>
        </w:rPr>
        <w:t>（</w:t>
      </w:r>
      <w:r w:rsidR="0081690D">
        <w:rPr>
          <w:rFonts w:hint="eastAsia"/>
          <w:lang w:eastAsia="zh-CN"/>
        </w:rPr>
        <w:t>电话或</w:t>
      </w:r>
      <w:r w:rsidR="0081690D">
        <w:rPr>
          <w:rFonts w:hint="eastAsia"/>
          <w:lang w:eastAsia="zh-CN"/>
        </w:rPr>
        <w:t>FEC</w:t>
      </w:r>
      <w:r w:rsidR="0081690D">
        <w:rPr>
          <w:rFonts w:hint="eastAsia"/>
          <w:lang w:eastAsia="zh-CN"/>
        </w:rPr>
        <w:t>电传打字机</w:t>
      </w:r>
      <w:r w:rsidR="00671FFF">
        <w:rPr>
          <w:rFonts w:hint="eastAsia"/>
          <w:lang w:eastAsia="zh-CN"/>
        </w:rPr>
        <w:t>）</w:t>
      </w:r>
      <w:r w:rsidR="0081690D">
        <w:rPr>
          <w:rFonts w:hint="eastAsia"/>
          <w:lang w:eastAsia="zh-CN"/>
        </w:rPr>
        <w:t>进行后续的遇险业务交换。该字符的编码方法如</w:t>
      </w:r>
      <w:r w:rsidR="00620223">
        <w:rPr>
          <w:rFonts w:hint="eastAsia"/>
          <w:lang w:eastAsia="zh-CN"/>
        </w:rPr>
        <w:t>表</w:t>
      </w:r>
      <w:r w:rsidR="00BC252D" w:rsidRPr="0084434C">
        <w:rPr>
          <w:lang w:val="en-US" w:eastAsia="zh-CN"/>
        </w:rPr>
        <w:t>A1-3</w:t>
      </w:r>
      <w:r w:rsidR="0081690D">
        <w:rPr>
          <w:rFonts w:hint="eastAsia"/>
          <w:lang w:eastAsia="zh-CN"/>
        </w:rPr>
        <w:t>中的第</w:t>
      </w:r>
      <w:r w:rsidR="0081690D">
        <w:rPr>
          <w:rFonts w:hint="eastAsia"/>
          <w:lang w:eastAsia="zh-CN"/>
        </w:rPr>
        <w:t>1</w:t>
      </w:r>
      <w:r w:rsidR="0081690D">
        <w:rPr>
          <w:rFonts w:hint="eastAsia"/>
          <w:lang w:eastAsia="zh-CN"/>
        </w:rPr>
        <w:t>遥控指令所示。</w:t>
      </w:r>
    </w:p>
    <w:p w:rsidR="00A814B5" w:rsidRPr="00500FC6" w:rsidRDefault="0081690D" w:rsidP="00500FC6">
      <w:pPr>
        <w:pStyle w:val="Heading2"/>
        <w:rPr>
          <w:lang w:eastAsia="zh-CN"/>
        </w:rPr>
      </w:pPr>
      <w:r w:rsidRPr="00500FC6">
        <w:rPr>
          <w:lang w:eastAsia="zh-CN"/>
        </w:rPr>
        <w:t>8.2</w:t>
      </w:r>
      <w:r w:rsidRPr="00500FC6">
        <w:rPr>
          <w:lang w:eastAsia="zh-CN"/>
        </w:rPr>
        <w:tab/>
      </w:r>
      <w:r w:rsidR="003653A1" w:rsidRPr="00500FC6">
        <w:rPr>
          <w:rFonts w:hint="eastAsia"/>
          <w:lang w:eastAsia="zh-CN"/>
        </w:rPr>
        <w:t>遇险</w:t>
      </w:r>
      <w:r w:rsidR="003653A1" w:rsidRPr="00500FC6">
        <w:rPr>
          <w:lang w:eastAsia="zh-CN"/>
        </w:rPr>
        <w:t>告警转发、遇险告警转发确认、遇险确认</w:t>
      </w:r>
    </w:p>
    <w:p w:rsidR="0081690D" w:rsidRDefault="0081690D" w:rsidP="003653A1">
      <w:pPr>
        <w:ind w:firstLineChars="200" w:firstLine="480"/>
        <w:rPr>
          <w:lang w:val="en-GB" w:eastAsia="zh-CN"/>
        </w:rPr>
      </w:pPr>
      <w:r>
        <w:rPr>
          <w:rFonts w:hint="eastAsia"/>
          <w:lang w:eastAsia="zh-CN"/>
        </w:rPr>
        <w:t>对于“遇险</w:t>
      </w:r>
      <w:r w:rsidR="003653A1">
        <w:rPr>
          <w:rFonts w:hint="eastAsia"/>
          <w:lang w:val="en-US" w:eastAsia="zh-CN"/>
        </w:rPr>
        <w:t>告警</w:t>
      </w:r>
      <w:r w:rsidR="00BC252D">
        <w:rPr>
          <w:rFonts w:hint="eastAsia"/>
          <w:lang w:eastAsia="zh-CN"/>
        </w:rPr>
        <w:t>转发”</w:t>
      </w:r>
      <w:r>
        <w:rPr>
          <w:rFonts w:hint="eastAsia"/>
          <w:lang w:eastAsia="zh-CN"/>
        </w:rPr>
        <w:t>“遇险</w:t>
      </w:r>
      <w:r w:rsidR="003653A1">
        <w:rPr>
          <w:lang w:val="en-US" w:eastAsia="zh-CN"/>
        </w:rPr>
        <w:t>告警</w:t>
      </w:r>
      <w:r>
        <w:rPr>
          <w:rFonts w:hint="eastAsia"/>
          <w:lang w:eastAsia="zh-CN"/>
        </w:rPr>
        <w:t>转发确认”和“遇险确认”呼叫</w:t>
      </w:r>
      <w:r w:rsidR="00671FFF">
        <w:rPr>
          <w:rFonts w:hint="eastAsia"/>
          <w:lang w:eastAsia="zh-CN"/>
        </w:rPr>
        <w:t>（</w:t>
      </w:r>
      <w:r>
        <w:rPr>
          <w:rFonts w:hint="eastAsia"/>
          <w:lang w:eastAsia="zh-CN"/>
        </w:rPr>
        <w:t>见表</w:t>
      </w:r>
      <w:r w:rsidR="00BC252D" w:rsidRPr="0084434C">
        <w:rPr>
          <w:lang w:val="en-US" w:eastAsia="zh-CN"/>
        </w:rPr>
        <w:t>A1-4.2</w:t>
      </w:r>
      <w:r>
        <w:rPr>
          <w:rFonts w:hint="eastAsia"/>
          <w:lang w:eastAsia="zh-CN"/>
        </w:rPr>
        <w:t>、表</w:t>
      </w:r>
      <w:r w:rsidR="00BC252D" w:rsidRPr="0084434C">
        <w:rPr>
          <w:lang w:val="en-US" w:eastAsia="zh-CN"/>
        </w:rPr>
        <w:t>A1-4.3</w:t>
      </w:r>
      <w:r>
        <w:rPr>
          <w:rFonts w:hint="eastAsia"/>
          <w:lang w:eastAsia="zh-CN"/>
        </w:rPr>
        <w:t>和表</w:t>
      </w:r>
      <w:r w:rsidR="00BC252D">
        <w:rPr>
          <w:lang w:val="en-US" w:eastAsia="zh-CN"/>
        </w:rPr>
        <w:t>A1-4.4</w:t>
      </w:r>
      <w:r w:rsidR="00671FFF">
        <w:rPr>
          <w:rFonts w:hint="eastAsia"/>
          <w:lang w:eastAsia="zh-CN"/>
        </w:rPr>
        <w:t>）</w:t>
      </w:r>
      <w:r>
        <w:rPr>
          <w:rFonts w:hint="eastAsia"/>
          <w:lang w:eastAsia="zh-CN"/>
        </w:rPr>
        <w:t>，遇险信息按下列次序包含在</w:t>
      </w:r>
      <w:r>
        <w:rPr>
          <w:rFonts w:hint="eastAsia"/>
          <w:lang w:eastAsia="zh-CN"/>
        </w:rPr>
        <w:t>5</w:t>
      </w:r>
      <w:r>
        <w:rPr>
          <w:rFonts w:hint="eastAsia"/>
          <w:lang w:eastAsia="zh-CN"/>
        </w:rPr>
        <w:t>个消息中：</w:t>
      </w:r>
    </w:p>
    <w:p w:rsidR="00A814B5" w:rsidRDefault="0081690D" w:rsidP="003653A1">
      <w:pPr>
        <w:pStyle w:val="Heading3"/>
        <w:rPr>
          <w:lang w:val="en-GB" w:eastAsia="zh-CN"/>
        </w:rPr>
      </w:pPr>
      <w:r>
        <w:rPr>
          <w:lang w:val="en-GB" w:eastAsia="zh-CN"/>
        </w:rPr>
        <w:t>8.2.1</w:t>
      </w:r>
      <w:r>
        <w:rPr>
          <w:lang w:val="en-GB" w:eastAsia="zh-CN"/>
        </w:rPr>
        <w:tab/>
      </w:r>
      <w:r w:rsidR="003653A1">
        <w:rPr>
          <w:lang w:val="en-US" w:eastAsia="zh-CN"/>
        </w:rPr>
        <w:t>消息</w:t>
      </w:r>
      <w:r w:rsidR="00A814B5" w:rsidRPr="00A814B5">
        <w:rPr>
          <w:lang w:val="en-US" w:eastAsia="zh-CN"/>
        </w:rPr>
        <w:t>0</w:t>
      </w:r>
    </w:p>
    <w:p w:rsidR="0081690D" w:rsidRDefault="0081690D" w:rsidP="003653A1">
      <w:pPr>
        <w:ind w:firstLineChars="200" w:firstLine="480"/>
        <w:rPr>
          <w:lang w:val="en-GB" w:eastAsia="zh-CN"/>
        </w:rPr>
      </w:pPr>
      <w:r>
        <w:rPr>
          <w:lang w:val="en-GB" w:eastAsia="zh-CN"/>
        </w:rPr>
        <w:t>消息</w:t>
      </w:r>
      <w:r>
        <w:rPr>
          <w:lang w:val="en-GB" w:eastAsia="zh-CN"/>
        </w:rPr>
        <w:t>0</w:t>
      </w:r>
      <w:r>
        <w:rPr>
          <w:rFonts w:hint="eastAsia"/>
          <w:lang w:val="en-GB" w:eastAsia="zh-CN"/>
        </w:rPr>
        <w:t>为</w:t>
      </w:r>
      <w:r w:rsidR="003653A1">
        <w:rPr>
          <w:rFonts w:hint="eastAsia"/>
          <w:lang w:val="en-GB" w:eastAsia="zh-CN"/>
        </w:rPr>
        <w:t>ITU-R M.</w:t>
      </w:r>
      <w:r w:rsidR="003653A1">
        <w:rPr>
          <w:lang w:val="en-GB" w:eastAsia="zh-CN"/>
        </w:rPr>
        <w:t>585</w:t>
      </w:r>
      <w:r w:rsidR="003653A1">
        <w:rPr>
          <w:rFonts w:hint="eastAsia"/>
          <w:lang w:val="en-GB" w:eastAsia="zh-CN"/>
        </w:rPr>
        <w:t>建议书</w:t>
      </w:r>
      <w:r w:rsidR="003653A1">
        <w:rPr>
          <w:lang w:val="en-GB" w:eastAsia="zh-CN"/>
        </w:rPr>
        <w:t>定义的遇险船舶水上识别。</w:t>
      </w:r>
    </w:p>
    <w:p w:rsidR="00A814B5" w:rsidRPr="00BC252D" w:rsidRDefault="0081690D" w:rsidP="00BC252D">
      <w:pPr>
        <w:pStyle w:val="Heading3"/>
        <w:rPr>
          <w:lang w:val="en-US" w:eastAsia="zh-CN"/>
        </w:rPr>
      </w:pPr>
      <w:r w:rsidRPr="00BC252D">
        <w:rPr>
          <w:lang w:val="en-US" w:eastAsia="zh-CN"/>
        </w:rPr>
        <w:t>8.2.2</w:t>
      </w:r>
      <w:r w:rsidRPr="00BC252D">
        <w:rPr>
          <w:lang w:val="en-US" w:eastAsia="zh-CN"/>
        </w:rPr>
        <w:tab/>
      </w:r>
      <w:r w:rsidR="003653A1" w:rsidRPr="00BC252D">
        <w:rPr>
          <w:lang w:val="en-US" w:eastAsia="zh-CN"/>
        </w:rPr>
        <w:t>消息</w:t>
      </w:r>
      <w:r w:rsidR="00A814B5" w:rsidRPr="00BC252D">
        <w:rPr>
          <w:lang w:val="en-US" w:eastAsia="zh-CN"/>
        </w:rPr>
        <w:t>1</w:t>
      </w:r>
    </w:p>
    <w:p w:rsidR="0081690D" w:rsidRDefault="0081690D" w:rsidP="00A814B5">
      <w:pPr>
        <w:ind w:firstLineChars="200" w:firstLine="480"/>
        <w:rPr>
          <w:lang w:val="en-GB" w:eastAsia="zh-CN"/>
        </w:rPr>
      </w:pPr>
      <w:r>
        <w:rPr>
          <w:rFonts w:hint="eastAsia"/>
          <w:lang w:eastAsia="zh-CN"/>
        </w:rPr>
        <w:t>消息</w:t>
      </w:r>
      <w:r w:rsidRPr="008653E2">
        <w:rPr>
          <w:rFonts w:hint="eastAsia"/>
          <w:lang w:val="en-GB" w:eastAsia="zh-CN"/>
        </w:rPr>
        <w:t>1</w:t>
      </w:r>
      <w:r>
        <w:rPr>
          <w:rFonts w:hint="eastAsia"/>
          <w:lang w:eastAsia="zh-CN"/>
        </w:rPr>
        <w:t>为</w:t>
      </w:r>
      <w:r w:rsidRPr="008653E2">
        <w:rPr>
          <w:rFonts w:hint="eastAsia"/>
          <w:lang w:val="en-GB" w:eastAsia="zh-CN"/>
        </w:rPr>
        <w:t>“</w:t>
      </w:r>
      <w:r>
        <w:rPr>
          <w:rFonts w:hint="eastAsia"/>
          <w:lang w:eastAsia="zh-CN"/>
        </w:rPr>
        <w:t>遇险性质</w:t>
      </w:r>
      <w:r w:rsidRPr="008653E2">
        <w:rPr>
          <w:rFonts w:hint="eastAsia"/>
          <w:lang w:val="en-GB" w:eastAsia="zh-CN"/>
        </w:rPr>
        <w:t>”</w:t>
      </w:r>
      <w:r>
        <w:rPr>
          <w:rFonts w:hint="eastAsia"/>
          <w:lang w:eastAsia="zh-CN"/>
        </w:rPr>
        <w:t>消息</w:t>
      </w:r>
      <w:r w:rsidRPr="008653E2">
        <w:rPr>
          <w:rFonts w:hint="eastAsia"/>
          <w:lang w:val="en-GB" w:eastAsia="zh-CN"/>
        </w:rPr>
        <w:t>，</w:t>
      </w:r>
      <w:r>
        <w:rPr>
          <w:rFonts w:hint="eastAsia"/>
          <w:lang w:eastAsia="zh-CN"/>
        </w:rPr>
        <w:t>编码方法示于表</w:t>
      </w:r>
      <w:r w:rsidR="00BC252D" w:rsidRPr="0084434C">
        <w:rPr>
          <w:lang w:val="en-US" w:eastAsia="zh-CN"/>
        </w:rPr>
        <w:t>A1-3</w:t>
      </w:r>
      <w:r w:rsidRPr="008653E2">
        <w:rPr>
          <w:rFonts w:hint="eastAsia"/>
          <w:lang w:val="en-GB" w:eastAsia="zh-CN"/>
        </w:rPr>
        <w:t>，</w:t>
      </w:r>
      <w:r>
        <w:rPr>
          <w:rFonts w:hint="eastAsia"/>
          <w:lang w:eastAsia="zh-CN"/>
        </w:rPr>
        <w:t>即</w:t>
      </w:r>
      <w:r w:rsidRPr="008653E2">
        <w:rPr>
          <w:rFonts w:hint="eastAsia"/>
          <w:lang w:val="en-GB" w:eastAsia="zh-CN"/>
        </w:rPr>
        <w:t>：</w:t>
      </w:r>
    </w:p>
    <w:p w:rsidR="0081690D" w:rsidRDefault="00A814B5" w:rsidP="003653A1">
      <w:pPr>
        <w:pStyle w:val="enumlev1"/>
        <w:tabs>
          <w:tab w:val="clear" w:pos="1191"/>
        </w:tabs>
        <w:rPr>
          <w:lang w:val="en-GB" w:eastAsia="zh-CN"/>
        </w:rPr>
      </w:pPr>
      <w:r w:rsidRPr="001471DE">
        <w:rPr>
          <w:lang w:val="en-GB" w:eastAsia="zh-CN"/>
        </w:rPr>
        <w:t>–</w:t>
      </w:r>
      <w:r w:rsidRPr="001471DE">
        <w:rPr>
          <w:lang w:val="en-GB" w:eastAsia="zh-CN"/>
        </w:rPr>
        <w:tab/>
        <w:t>100</w:t>
      </w:r>
      <w:r w:rsidR="003653A1">
        <w:rPr>
          <w:lang w:val="en-GB" w:eastAsia="zh-CN"/>
        </w:rPr>
        <w:tab/>
      </w:r>
      <w:r w:rsidR="0081690D">
        <w:rPr>
          <w:rFonts w:hint="eastAsia"/>
          <w:lang w:eastAsia="zh-CN"/>
        </w:rPr>
        <w:t>起火</w:t>
      </w:r>
      <w:r w:rsidR="00BC252D">
        <w:rPr>
          <w:rFonts w:hint="eastAsia"/>
          <w:lang w:val="en-GB" w:eastAsia="zh-CN"/>
        </w:rPr>
        <w:t>、</w:t>
      </w:r>
      <w:r w:rsidR="0081690D">
        <w:rPr>
          <w:rFonts w:hint="eastAsia"/>
          <w:lang w:eastAsia="zh-CN"/>
        </w:rPr>
        <w:t>爆炸</w:t>
      </w:r>
      <w:r w:rsidR="0081690D" w:rsidRPr="001471DE">
        <w:rPr>
          <w:rFonts w:hint="eastAsia"/>
          <w:lang w:val="en-GB" w:eastAsia="zh-CN"/>
        </w:rPr>
        <w:t>；</w:t>
      </w:r>
    </w:p>
    <w:p w:rsidR="0081690D" w:rsidRDefault="00A814B5" w:rsidP="003653A1">
      <w:pPr>
        <w:pStyle w:val="enumlev1"/>
        <w:tabs>
          <w:tab w:val="clear" w:pos="1191"/>
        </w:tabs>
        <w:rPr>
          <w:lang w:val="en-GB" w:eastAsia="zh-CN"/>
        </w:rPr>
      </w:pPr>
      <w:r w:rsidRPr="001471DE">
        <w:rPr>
          <w:lang w:val="en-GB" w:eastAsia="zh-CN"/>
        </w:rPr>
        <w:t>–</w:t>
      </w:r>
      <w:r w:rsidRPr="001471DE">
        <w:rPr>
          <w:lang w:val="en-GB" w:eastAsia="zh-CN"/>
        </w:rPr>
        <w:tab/>
        <w:t>101</w:t>
      </w:r>
      <w:r w:rsidR="003653A1">
        <w:rPr>
          <w:lang w:val="en-GB" w:eastAsia="zh-CN"/>
        </w:rPr>
        <w:tab/>
      </w:r>
      <w:r w:rsidR="0081690D">
        <w:rPr>
          <w:rFonts w:hint="eastAsia"/>
          <w:lang w:eastAsia="zh-CN"/>
        </w:rPr>
        <w:t>进水</w:t>
      </w:r>
      <w:r w:rsidR="0081690D" w:rsidRPr="001471DE">
        <w:rPr>
          <w:rFonts w:hint="eastAsia"/>
          <w:lang w:val="en-GB" w:eastAsia="zh-CN"/>
        </w:rPr>
        <w:t>；</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102</w:t>
      </w:r>
      <w:r w:rsidR="003653A1">
        <w:rPr>
          <w:lang w:val="en-GB" w:eastAsia="zh-CN"/>
        </w:rPr>
        <w:tab/>
      </w:r>
      <w:r w:rsidR="0081690D">
        <w:rPr>
          <w:rFonts w:hint="eastAsia"/>
          <w:lang w:eastAsia="zh-CN"/>
        </w:rPr>
        <w:t>撞船；</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103</w:t>
      </w:r>
      <w:r w:rsidR="003653A1">
        <w:rPr>
          <w:lang w:val="en-GB" w:eastAsia="zh-CN"/>
        </w:rPr>
        <w:tab/>
      </w:r>
      <w:r w:rsidR="0081690D">
        <w:rPr>
          <w:rFonts w:hint="eastAsia"/>
          <w:lang w:eastAsia="zh-CN"/>
        </w:rPr>
        <w:t>搁浅；</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104</w:t>
      </w:r>
      <w:r w:rsidR="003653A1">
        <w:rPr>
          <w:lang w:val="en-GB" w:eastAsia="zh-CN"/>
        </w:rPr>
        <w:tab/>
      </w:r>
      <w:r w:rsidR="0081690D">
        <w:rPr>
          <w:rFonts w:ascii="Times New Roman MT Extra Bold" w:hAnsi="Times New Roman MT Extra Bold" w:hint="eastAsia"/>
          <w:lang w:eastAsia="zh-CN"/>
        </w:rPr>
        <w:t>船倾斜，有翻船的危险；</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105</w:t>
      </w:r>
      <w:r w:rsidR="003653A1">
        <w:rPr>
          <w:lang w:val="en-GB" w:eastAsia="zh-CN"/>
        </w:rPr>
        <w:tab/>
      </w:r>
      <w:r w:rsidR="0081690D">
        <w:rPr>
          <w:rFonts w:hint="eastAsia"/>
          <w:lang w:eastAsia="zh-CN"/>
        </w:rPr>
        <w:t>下沉；</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106</w:t>
      </w:r>
      <w:r w:rsidR="003653A1">
        <w:rPr>
          <w:lang w:val="en-GB" w:eastAsia="zh-CN"/>
        </w:rPr>
        <w:tab/>
      </w:r>
      <w:r w:rsidR="0081690D">
        <w:rPr>
          <w:rFonts w:hint="eastAsia"/>
          <w:lang w:eastAsia="zh-CN"/>
        </w:rPr>
        <w:t>失控漂流；</w:t>
      </w:r>
    </w:p>
    <w:p w:rsidR="0081690D"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107</w:t>
      </w:r>
      <w:r w:rsidR="003653A1">
        <w:rPr>
          <w:lang w:val="en-GB" w:eastAsia="zh-CN"/>
        </w:rPr>
        <w:tab/>
      </w:r>
      <w:r w:rsidR="0081690D">
        <w:rPr>
          <w:rFonts w:ascii="Times New Roman MT Extra Bold" w:hAnsi="Times New Roman MT Extra Bold" w:hint="eastAsia"/>
          <w:lang w:eastAsia="zh-CN"/>
        </w:rPr>
        <w:t>原因不明的遇险；</w:t>
      </w:r>
    </w:p>
    <w:p w:rsidR="003653A1"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108</w:t>
      </w:r>
      <w:r w:rsidR="003653A1">
        <w:rPr>
          <w:lang w:val="en-GB" w:eastAsia="zh-CN"/>
        </w:rPr>
        <w:tab/>
      </w:r>
      <w:r w:rsidR="0081690D">
        <w:rPr>
          <w:rFonts w:hint="eastAsia"/>
          <w:lang w:eastAsia="zh-CN"/>
        </w:rPr>
        <w:t>弃船；</w:t>
      </w:r>
    </w:p>
    <w:p w:rsidR="003653A1"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109</w:t>
      </w:r>
      <w:r w:rsidR="003653A1">
        <w:rPr>
          <w:lang w:val="en-GB" w:eastAsia="zh-CN"/>
        </w:rPr>
        <w:tab/>
      </w:r>
      <w:r w:rsidR="0081690D">
        <w:rPr>
          <w:rFonts w:hint="eastAsia"/>
          <w:lang w:eastAsia="zh-CN"/>
        </w:rPr>
        <w:t>海盗</w:t>
      </w:r>
      <w:r w:rsidR="0081690D">
        <w:rPr>
          <w:rFonts w:hint="eastAsia"/>
          <w:lang w:eastAsia="zh-CN"/>
        </w:rPr>
        <w:t>/</w:t>
      </w:r>
      <w:r w:rsidR="0081690D">
        <w:rPr>
          <w:rFonts w:hint="eastAsia"/>
          <w:lang w:eastAsia="zh-CN"/>
        </w:rPr>
        <w:t>武装抢劫；</w:t>
      </w:r>
    </w:p>
    <w:p w:rsidR="003653A1" w:rsidRDefault="00A814B5" w:rsidP="003653A1">
      <w:pPr>
        <w:pStyle w:val="enumlev1"/>
        <w:tabs>
          <w:tab w:val="clear" w:pos="1191"/>
        </w:tabs>
        <w:rPr>
          <w:lang w:val="en-GB" w:eastAsia="zh-CN"/>
        </w:rPr>
      </w:pPr>
      <w:r w:rsidRPr="00252272">
        <w:rPr>
          <w:lang w:eastAsia="zh-CN"/>
        </w:rPr>
        <w:t>–</w:t>
      </w:r>
      <w:r w:rsidRPr="00252272">
        <w:rPr>
          <w:lang w:eastAsia="zh-CN"/>
        </w:rPr>
        <w:tab/>
      </w:r>
      <w:r>
        <w:rPr>
          <w:lang w:eastAsia="zh-CN"/>
        </w:rPr>
        <w:t>110</w:t>
      </w:r>
      <w:r w:rsidR="003653A1">
        <w:rPr>
          <w:lang w:val="en-GB" w:eastAsia="zh-CN"/>
        </w:rPr>
        <w:tab/>
      </w:r>
      <w:r w:rsidR="0081690D">
        <w:rPr>
          <w:rFonts w:hint="eastAsia"/>
          <w:lang w:val="en-GB" w:eastAsia="zh-CN"/>
        </w:rPr>
        <w:t>人员落水；</w:t>
      </w:r>
    </w:p>
    <w:p w:rsidR="0081690D" w:rsidRPr="00496560" w:rsidRDefault="002C545F" w:rsidP="00496560">
      <w:pPr>
        <w:pStyle w:val="enumlev1"/>
        <w:tabs>
          <w:tab w:val="clear" w:pos="1191"/>
          <w:tab w:val="clear" w:pos="1985"/>
        </w:tabs>
        <w:rPr>
          <w:rFonts w:asciiTheme="majorEastAsia" w:eastAsiaTheme="majorEastAsia" w:hAnsiTheme="majorEastAsia"/>
          <w:szCs w:val="24"/>
          <w:lang w:val="en-GB" w:eastAsia="zh-CN"/>
        </w:rPr>
      </w:pPr>
      <w:r w:rsidRPr="002C545F">
        <w:rPr>
          <w:lang w:val="en-US" w:eastAsia="zh-CN"/>
        </w:rPr>
        <w:t>–</w:t>
      </w:r>
      <w:r w:rsidRPr="002C545F">
        <w:rPr>
          <w:lang w:val="en-US" w:eastAsia="zh-CN"/>
        </w:rPr>
        <w:tab/>
      </w:r>
      <w:r w:rsidR="007E64CB" w:rsidRPr="0084434C">
        <w:rPr>
          <w:lang w:val="en-US" w:eastAsia="zh-CN"/>
        </w:rPr>
        <w:t>112</w:t>
      </w:r>
      <w:r w:rsidR="007E64CB" w:rsidRPr="0084434C">
        <w:rPr>
          <w:lang w:val="en-US" w:eastAsia="zh-CN"/>
        </w:rPr>
        <w:tab/>
      </w:r>
      <w:r w:rsidR="00BC252D">
        <w:rPr>
          <w:rFonts w:hint="eastAsia"/>
          <w:lang w:val="en-US" w:eastAsia="zh-CN"/>
        </w:rPr>
        <w:t>甚高频紧急位置指示无线电信标（</w:t>
      </w:r>
      <w:r w:rsidR="00BC252D">
        <w:rPr>
          <w:rFonts w:hint="eastAsia"/>
          <w:lang w:val="en-US" w:eastAsia="zh-CN"/>
        </w:rPr>
        <w:t>EPIRB</w:t>
      </w:r>
      <w:r w:rsidR="00BC252D">
        <w:rPr>
          <w:rFonts w:hint="eastAsia"/>
          <w:lang w:val="en-US" w:eastAsia="zh-CN"/>
        </w:rPr>
        <w:t>）发射。</w:t>
      </w:r>
    </w:p>
    <w:p w:rsidR="00187A64" w:rsidRPr="00FE7E76" w:rsidRDefault="0081690D" w:rsidP="003653A1">
      <w:pPr>
        <w:pStyle w:val="Heading3"/>
        <w:rPr>
          <w:lang w:val="en-US" w:eastAsia="zh-CN"/>
        </w:rPr>
      </w:pPr>
      <w:r w:rsidRPr="00FE7E76">
        <w:rPr>
          <w:lang w:val="en-US" w:eastAsia="zh-CN"/>
        </w:rPr>
        <w:t>8.2.3</w:t>
      </w:r>
      <w:r w:rsidRPr="00FE7E76">
        <w:rPr>
          <w:lang w:val="en-US" w:eastAsia="zh-CN"/>
        </w:rPr>
        <w:tab/>
      </w:r>
      <w:r w:rsidR="003653A1">
        <w:rPr>
          <w:lang w:val="en-US" w:eastAsia="zh-CN"/>
        </w:rPr>
        <w:t>消息</w:t>
      </w:r>
      <w:r w:rsidR="00187A64">
        <w:rPr>
          <w:lang w:val="en-US" w:eastAsia="zh-CN"/>
        </w:rPr>
        <w:t>2</w:t>
      </w:r>
    </w:p>
    <w:p w:rsidR="0081690D" w:rsidRDefault="0081690D" w:rsidP="003653A1">
      <w:pPr>
        <w:ind w:firstLineChars="200" w:firstLine="480"/>
        <w:rPr>
          <w:lang w:val="en-GB" w:eastAsia="zh-CN"/>
        </w:rPr>
      </w:pPr>
      <w:r>
        <w:rPr>
          <w:rFonts w:hint="eastAsia"/>
          <w:lang w:eastAsia="zh-CN"/>
        </w:rPr>
        <w:t>消息</w:t>
      </w:r>
      <w:r>
        <w:rPr>
          <w:rFonts w:hint="eastAsia"/>
          <w:lang w:eastAsia="zh-CN"/>
        </w:rPr>
        <w:t>2</w:t>
      </w:r>
      <w:r>
        <w:rPr>
          <w:rFonts w:hint="eastAsia"/>
          <w:lang w:eastAsia="zh-CN"/>
        </w:rPr>
        <w:t>为“遇险坐标”消息，由表示遇险船舶位置的</w:t>
      </w:r>
      <w:r>
        <w:rPr>
          <w:rFonts w:hint="eastAsia"/>
          <w:lang w:eastAsia="zh-CN"/>
        </w:rPr>
        <w:t>10</w:t>
      </w:r>
      <w:r>
        <w:rPr>
          <w:rFonts w:hint="eastAsia"/>
          <w:lang w:eastAsia="zh-CN"/>
        </w:rPr>
        <w:t>位数字组成，它们按</w:t>
      </w:r>
      <w:r w:rsidR="003653A1">
        <w:rPr>
          <w:rFonts w:hint="eastAsia"/>
          <w:lang w:val="en-US" w:eastAsia="zh-CN"/>
        </w:rPr>
        <w:t>表</w:t>
      </w:r>
      <w:r w:rsidR="00734EC9" w:rsidRPr="0084434C">
        <w:rPr>
          <w:lang w:val="en-US" w:eastAsia="zh-CN"/>
        </w:rPr>
        <w:t>A1-2</w:t>
      </w:r>
      <w:r>
        <w:rPr>
          <w:rFonts w:hint="eastAsia"/>
          <w:lang w:eastAsia="zh-CN"/>
        </w:rPr>
        <w:t>所述的原则编码，从第</w:t>
      </w:r>
      <w:r>
        <w:rPr>
          <w:rFonts w:hint="eastAsia"/>
          <w:lang w:eastAsia="zh-CN"/>
        </w:rPr>
        <w:t>1</w:t>
      </w:r>
      <w:r>
        <w:rPr>
          <w:rFonts w:hint="eastAsia"/>
          <w:lang w:eastAsia="zh-CN"/>
        </w:rPr>
        <w:t>和第</w:t>
      </w:r>
      <w:r>
        <w:rPr>
          <w:rFonts w:hint="eastAsia"/>
          <w:lang w:eastAsia="zh-CN"/>
        </w:rPr>
        <w:t>2</w:t>
      </w:r>
      <w:r>
        <w:rPr>
          <w:rFonts w:hint="eastAsia"/>
          <w:lang w:eastAsia="zh-CN"/>
        </w:rPr>
        <w:t>位数字开始成对出现</w:t>
      </w:r>
      <w:r w:rsidR="00671FFF">
        <w:rPr>
          <w:rFonts w:hint="eastAsia"/>
          <w:lang w:eastAsia="zh-CN"/>
        </w:rPr>
        <w:t>（</w:t>
      </w:r>
      <w:r>
        <w:rPr>
          <w:rFonts w:hint="eastAsia"/>
          <w:lang w:eastAsia="zh-CN"/>
        </w:rPr>
        <w:t>参见第</w:t>
      </w:r>
      <w:r>
        <w:rPr>
          <w:rFonts w:hint="eastAsia"/>
          <w:lang w:eastAsia="zh-CN"/>
        </w:rPr>
        <w:t>5.3</w:t>
      </w:r>
      <w:r>
        <w:rPr>
          <w:rFonts w:hint="eastAsia"/>
          <w:lang w:eastAsia="zh-CN"/>
        </w:rPr>
        <w:t>节的注</w:t>
      </w:r>
      <w:r>
        <w:rPr>
          <w:rFonts w:hint="eastAsia"/>
          <w:lang w:eastAsia="zh-CN"/>
        </w:rPr>
        <w:t>1</w:t>
      </w:r>
      <w:r w:rsidR="00671FFF">
        <w:rPr>
          <w:rFonts w:hint="eastAsia"/>
          <w:lang w:eastAsia="zh-CN"/>
        </w:rPr>
        <w:t>）</w:t>
      </w:r>
      <w:r>
        <w:rPr>
          <w:rFonts w:hint="eastAsia"/>
          <w:lang w:eastAsia="zh-CN"/>
        </w:rPr>
        <w:t>：</w:t>
      </w:r>
    </w:p>
    <w:p w:rsidR="006C4406" w:rsidRDefault="006C440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1690D" w:rsidRDefault="00187A64" w:rsidP="003653A1">
      <w:pPr>
        <w:pStyle w:val="enumlev1"/>
        <w:rPr>
          <w:lang w:val="en-GB" w:eastAsia="zh-CN"/>
        </w:rPr>
      </w:pPr>
      <w:r w:rsidRPr="00252272">
        <w:rPr>
          <w:lang w:eastAsia="zh-CN"/>
        </w:rPr>
        <w:lastRenderedPageBreak/>
        <w:t>–</w:t>
      </w:r>
      <w:r w:rsidRPr="00252272">
        <w:rPr>
          <w:lang w:eastAsia="zh-CN"/>
        </w:rPr>
        <w:tab/>
      </w:r>
      <w:r w:rsidR="0081690D">
        <w:rPr>
          <w:rFonts w:hint="eastAsia"/>
          <w:lang w:eastAsia="zh-CN"/>
        </w:rPr>
        <w:t>第</w:t>
      </w:r>
      <w:r w:rsidR="0081690D">
        <w:rPr>
          <w:rFonts w:hint="eastAsia"/>
          <w:lang w:eastAsia="zh-CN"/>
        </w:rPr>
        <w:t>1</w:t>
      </w:r>
      <w:r w:rsidR="0081690D">
        <w:rPr>
          <w:rFonts w:hint="eastAsia"/>
          <w:lang w:eastAsia="zh-CN"/>
        </w:rPr>
        <w:t>位数字表示事故发生位置所处的象限，即：</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NE</w:t>
      </w:r>
      <w:r w:rsidR="00671FFF">
        <w:rPr>
          <w:rFonts w:hint="eastAsia"/>
          <w:lang w:eastAsia="zh-CN"/>
        </w:rPr>
        <w:t>（</w:t>
      </w:r>
      <w:r w:rsidR="0081690D">
        <w:rPr>
          <w:rFonts w:hint="eastAsia"/>
          <w:lang w:eastAsia="zh-CN"/>
        </w:rPr>
        <w:t>东北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0"/>
          <w:attr w:name="HasSpace" w:val="False"/>
          <w:attr w:name="Negative" w:val="False"/>
          <w:attr w:name="NumberType" w:val="1"/>
          <w:attr w:name="TCSC" w:val="0"/>
        </w:smartTagPr>
        <w:r w:rsidR="0081690D">
          <w:rPr>
            <w:rFonts w:hint="eastAsia"/>
            <w:lang w:eastAsia="zh-CN"/>
          </w:rPr>
          <w:t>0</w:t>
        </w:r>
        <w:r w:rsidR="0081690D">
          <w:rPr>
            <w:rFonts w:hint="eastAsia"/>
            <w:lang w:eastAsia="zh-CN"/>
          </w:rPr>
          <w:t>”</w:t>
        </w:r>
      </w:smartTag>
      <w:r w:rsidR="0081690D">
        <w:rPr>
          <w:rFonts w:hint="eastAsia"/>
          <w:lang w:eastAsia="zh-CN"/>
        </w:rPr>
        <w:t>表示，</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NW</w:t>
      </w:r>
      <w:r w:rsidR="00671FFF">
        <w:rPr>
          <w:rFonts w:hint="eastAsia"/>
          <w:lang w:eastAsia="zh-CN"/>
        </w:rPr>
        <w:t>（</w:t>
      </w:r>
      <w:r w:rsidR="0081690D">
        <w:rPr>
          <w:rFonts w:hint="eastAsia"/>
          <w:lang w:eastAsia="zh-CN"/>
        </w:rPr>
        <w:t>西北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1"/>
          <w:attr w:name="HasSpace" w:val="False"/>
          <w:attr w:name="Negative" w:val="False"/>
          <w:attr w:name="NumberType" w:val="1"/>
          <w:attr w:name="TCSC" w:val="0"/>
        </w:smartTagPr>
        <w:r w:rsidR="0081690D">
          <w:rPr>
            <w:rFonts w:hint="eastAsia"/>
            <w:lang w:eastAsia="zh-CN"/>
          </w:rPr>
          <w:t>1</w:t>
        </w:r>
        <w:r w:rsidR="0081690D">
          <w:rPr>
            <w:rFonts w:hint="eastAsia"/>
            <w:lang w:eastAsia="zh-CN"/>
          </w:rPr>
          <w:t>”</w:t>
        </w:r>
      </w:smartTag>
      <w:r w:rsidR="0081690D">
        <w:rPr>
          <w:rFonts w:hint="eastAsia"/>
          <w:lang w:eastAsia="zh-CN"/>
        </w:rPr>
        <w:t>表示，</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SE</w:t>
      </w:r>
      <w:r w:rsidR="00671FFF">
        <w:rPr>
          <w:rFonts w:hint="eastAsia"/>
          <w:lang w:eastAsia="zh-CN"/>
        </w:rPr>
        <w:t>（</w:t>
      </w:r>
      <w:r w:rsidR="0081690D">
        <w:rPr>
          <w:rFonts w:hint="eastAsia"/>
          <w:lang w:eastAsia="zh-CN"/>
        </w:rPr>
        <w:t>东南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2"/>
          <w:attr w:name="HasSpace" w:val="False"/>
          <w:attr w:name="Negative" w:val="False"/>
          <w:attr w:name="NumberType" w:val="1"/>
          <w:attr w:name="TCSC" w:val="0"/>
        </w:smartTagPr>
        <w:r w:rsidR="0081690D">
          <w:rPr>
            <w:rFonts w:hint="eastAsia"/>
            <w:lang w:eastAsia="zh-CN"/>
          </w:rPr>
          <w:t>2</w:t>
        </w:r>
        <w:r w:rsidR="0081690D">
          <w:rPr>
            <w:rFonts w:hint="eastAsia"/>
            <w:lang w:eastAsia="zh-CN"/>
          </w:rPr>
          <w:t>”</w:t>
        </w:r>
      </w:smartTag>
      <w:r w:rsidR="0081690D">
        <w:rPr>
          <w:rFonts w:hint="eastAsia"/>
          <w:lang w:eastAsia="zh-CN"/>
        </w:rPr>
        <w:t>表示，</w:t>
      </w:r>
    </w:p>
    <w:p w:rsidR="0081690D" w:rsidRDefault="007A2CD5" w:rsidP="003653A1">
      <w:pPr>
        <w:pStyle w:val="enumlev2"/>
        <w:rPr>
          <w:lang w:val="en-GB" w:eastAsia="zh-CN"/>
        </w:rPr>
      </w:pPr>
      <w:r w:rsidRPr="00252272">
        <w:rPr>
          <w:lang w:eastAsia="zh-CN"/>
        </w:rPr>
        <w:t>–</w:t>
      </w:r>
      <w:r w:rsidRPr="00252272">
        <w:rPr>
          <w:lang w:eastAsia="zh-CN"/>
        </w:rPr>
        <w:tab/>
      </w:r>
      <w:r w:rsidR="0081690D">
        <w:rPr>
          <w:rFonts w:hint="eastAsia"/>
          <w:lang w:eastAsia="zh-CN"/>
        </w:rPr>
        <w:t>象限</w:t>
      </w:r>
      <w:r w:rsidR="00671FFF">
        <w:rPr>
          <w:rFonts w:hint="eastAsia"/>
          <w:lang w:eastAsia="zh-CN"/>
        </w:rPr>
        <w:t>SW</w:t>
      </w:r>
      <w:r w:rsidR="00671FFF">
        <w:rPr>
          <w:rFonts w:hint="eastAsia"/>
          <w:lang w:eastAsia="zh-CN"/>
        </w:rPr>
        <w:t>（</w:t>
      </w:r>
      <w:r w:rsidR="0081690D">
        <w:rPr>
          <w:rFonts w:hint="eastAsia"/>
          <w:lang w:eastAsia="zh-CN"/>
        </w:rPr>
        <w:t>西南</w:t>
      </w:r>
      <w:r w:rsidR="00671FFF">
        <w:rPr>
          <w:rFonts w:hint="eastAsia"/>
          <w:lang w:eastAsia="zh-CN"/>
        </w:rPr>
        <w:t>）</w:t>
      </w:r>
      <w:r w:rsidR="0081690D">
        <w:rPr>
          <w:rFonts w:hint="eastAsia"/>
          <w:lang w:eastAsia="zh-CN"/>
        </w:rPr>
        <w:t>由数字“</w:t>
      </w:r>
      <w:smartTag w:uri="urn:schemas-microsoft-com:office:smarttags" w:element="chmetcnv">
        <w:smartTagPr>
          <w:attr w:name="UnitName" w:val="”"/>
          <w:attr w:name="SourceValue" w:val="3"/>
          <w:attr w:name="HasSpace" w:val="False"/>
          <w:attr w:name="Negative" w:val="False"/>
          <w:attr w:name="NumberType" w:val="1"/>
          <w:attr w:name="TCSC" w:val="0"/>
        </w:smartTagPr>
        <w:r w:rsidR="0081690D">
          <w:rPr>
            <w:rFonts w:hint="eastAsia"/>
            <w:lang w:eastAsia="zh-CN"/>
          </w:rPr>
          <w:t>3</w:t>
        </w:r>
        <w:r w:rsidR="0081690D">
          <w:rPr>
            <w:rFonts w:hint="eastAsia"/>
            <w:lang w:eastAsia="zh-CN"/>
          </w:rPr>
          <w:t>”</w:t>
        </w:r>
      </w:smartTag>
      <w:r w:rsidR="0081690D">
        <w:rPr>
          <w:rFonts w:hint="eastAsia"/>
          <w:lang w:eastAsia="zh-CN"/>
        </w:rPr>
        <w:t>表示。</w:t>
      </w:r>
    </w:p>
    <w:p w:rsidR="0081690D" w:rsidRDefault="00187A64" w:rsidP="00A309F2">
      <w:pPr>
        <w:pStyle w:val="enumlev1"/>
        <w:tabs>
          <w:tab w:val="clear" w:pos="1588"/>
        </w:tabs>
        <w:rPr>
          <w:lang w:val="en-GB" w:eastAsia="zh-CN"/>
        </w:rPr>
      </w:pPr>
      <w:r w:rsidRPr="00252272">
        <w:rPr>
          <w:lang w:eastAsia="zh-CN"/>
        </w:rPr>
        <w:t>–</w:t>
      </w:r>
      <w:r w:rsidRPr="00252272">
        <w:rPr>
          <w:lang w:eastAsia="zh-CN"/>
        </w:rPr>
        <w:tab/>
      </w:r>
      <w:r w:rsidR="0081690D">
        <w:rPr>
          <w:rFonts w:hint="eastAsia"/>
          <w:lang w:eastAsia="zh-CN"/>
        </w:rPr>
        <w:t>下面的</w:t>
      </w:r>
      <w:r w:rsidR="0081690D">
        <w:rPr>
          <w:rFonts w:hint="eastAsia"/>
          <w:lang w:eastAsia="zh-CN"/>
        </w:rPr>
        <w:t>4</w:t>
      </w:r>
      <w:r w:rsidR="0081690D">
        <w:rPr>
          <w:rFonts w:hint="eastAsia"/>
          <w:lang w:eastAsia="zh-CN"/>
        </w:rPr>
        <w:t>个数表示纬度的度和分。</w:t>
      </w:r>
    </w:p>
    <w:p w:rsidR="0081690D" w:rsidRDefault="00187A64" w:rsidP="003653A1">
      <w:pPr>
        <w:pStyle w:val="enumlev1"/>
        <w:rPr>
          <w:lang w:val="en-GB" w:eastAsia="zh-CN"/>
        </w:rPr>
      </w:pPr>
      <w:r w:rsidRPr="00252272">
        <w:rPr>
          <w:lang w:eastAsia="zh-CN"/>
        </w:rPr>
        <w:t>–</w:t>
      </w:r>
      <w:r w:rsidRPr="00252272">
        <w:rPr>
          <w:lang w:eastAsia="zh-CN"/>
        </w:rPr>
        <w:tab/>
      </w:r>
      <w:r w:rsidR="0081690D">
        <w:rPr>
          <w:rFonts w:hint="eastAsia"/>
          <w:lang w:eastAsia="zh-CN"/>
        </w:rPr>
        <w:t>下面的</w:t>
      </w:r>
      <w:r w:rsidR="0081690D">
        <w:rPr>
          <w:rFonts w:hint="eastAsia"/>
          <w:lang w:eastAsia="zh-CN"/>
        </w:rPr>
        <w:t>5</w:t>
      </w:r>
      <w:r w:rsidR="0081690D">
        <w:rPr>
          <w:rFonts w:hint="eastAsia"/>
          <w:lang w:eastAsia="zh-CN"/>
        </w:rPr>
        <w:t>个数表示经度的度和分。</w:t>
      </w:r>
    </w:p>
    <w:p w:rsidR="0081690D" w:rsidRDefault="0081690D" w:rsidP="00500FC6">
      <w:pPr>
        <w:ind w:firstLineChars="200" w:firstLine="480"/>
        <w:rPr>
          <w:lang w:val="en-GB" w:eastAsia="zh-CN"/>
        </w:rPr>
      </w:pPr>
      <w:r>
        <w:rPr>
          <w:rFonts w:hint="eastAsia"/>
          <w:lang w:eastAsia="zh-CN"/>
        </w:rPr>
        <w:t>如果</w:t>
      </w:r>
      <w:r w:rsidR="00620223">
        <w:rPr>
          <w:rFonts w:hint="eastAsia"/>
          <w:lang w:eastAsia="zh-CN"/>
        </w:rPr>
        <w:t>无法</w:t>
      </w:r>
      <w:r>
        <w:rPr>
          <w:rFonts w:hint="eastAsia"/>
          <w:lang w:eastAsia="zh-CN"/>
        </w:rPr>
        <w:t>包括“遇险坐标”，或该位置信息已</w:t>
      </w:r>
      <w:r w:rsidR="00620223">
        <w:rPr>
          <w:rFonts w:hint="eastAsia"/>
          <w:lang w:eastAsia="zh-CN"/>
        </w:rPr>
        <w:t>在</w:t>
      </w:r>
      <w:r w:rsidR="00A309F2" w:rsidRPr="0084434C">
        <w:rPr>
          <w:lang w:val="en-US" w:eastAsia="zh-CN"/>
        </w:rPr>
        <w:t>23½ h</w:t>
      </w:r>
      <w:r>
        <w:rPr>
          <w:rFonts w:hint="eastAsia"/>
          <w:lang w:eastAsia="zh-CN"/>
        </w:rPr>
        <w:t>未更新，</w:t>
      </w:r>
      <w:r w:rsidR="00620223">
        <w:rPr>
          <w:rFonts w:hint="eastAsia"/>
          <w:lang w:eastAsia="zh-CN"/>
        </w:rPr>
        <w:t>则</w:t>
      </w:r>
      <w:r>
        <w:rPr>
          <w:rFonts w:hint="eastAsia"/>
          <w:lang w:eastAsia="zh-CN"/>
        </w:rPr>
        <w:t>“遇险性质”后的</w:t>
      </w:r>
      <w:r>
        <w:rPr>
          <w:rFonts w:hint="eastAsia"/>
          <w:lang w:eastAsia="zh-CN"/>
        </w:rPr>
        <w:t>10</w:t>
      </w:r>
      <w:r>
        <w:rPr>
          <w:rFonts w:hint="eastAsia"/>
          <w:lang w:eastAsia="zh-CN"/>
        </w:rPr>
        <w:t>个数字应自动地重复发送</w:t>
      </w:r>
      <w:r>
        <w:rPr>
          <w:rFonts w:hint="eastAsia"/>
          <w:lang w:eastAsia="zh-CN"/>
        </w:rPr>
        <w:t>10</w:t>
      </w:r>
      <w:r>
        <w:rPr>
          <w:rFonts w:hint="eastAsia"/>
          <w:lang w:eastAsia="zh-CN"/>
        </w:rPr>
        <w:t>次数字</w:t>
      </w:r>
      <w:r>
        <w:rPr>
          <w:rFonts w:hint="eastAsia"/>
          <w:lang w:eastAsia="zh-CN"/>
        </w:rPr>
        <w:t>9</w:t>
      </w:r>
      <w:r>
        <w:rPr>
          <w:rFonts w:hint="eastAsia"/>
          <w:lang w:eastAsia="zh-CN"/>
        </w:rPr>
        <w:t>。</w:t>
      </w:r>
    </w:p>
    <w:p w:rsidR="007A2CD5" w:rsidRPr="00A309F2" w:rsidRDefault="0081690D" w:rsidP="003653A1">
      <w:pPr>
        <w:pStyle w:val="Heading3"/>
        <w:rPr>
          <w:lang w:val="en-US" w:eastAsia="zh-CN"/>
        </w:rPr>
      </w:pPr>
      <w:r w:rsidRPr="00A309F2">
        <w:rPr>
          <w:lang w:val="en-US" w:eastAsia="zh-CN"/>
        </w:rPr>
        <w:t>8.2.4</w:t>
      </w:r>
      <w:r w:rsidRPr="00A309F2">
        <w:rPr>
          <w:lang w:val="en-US" w:eastAsia="zh-CN"/>
        </w:rPr>
        <w:tab/>
      </w:r>
      <w:r w:rsidR="003653A1" w:rsidRPr="00A309F2">
        <w:rPr>
          <w:lang w:val="en-US" w:eastAsia="zh-CN"/>
        </w:rPr>
        <w:t>消息</w:t>
      </w:r>
      <w:r w:rsidR="007A2CD5" w:rsidRPr="00A309F2">
        <w:rPr>
          <w:lang w:val="en-US" w:eastAsia="zh-CN"/>
        </w:rPr>
        <w:t>3</w:t>
      </w:r>
    </w:p>
    <w:p w:rsidR="0081690D" w:rsidRDefault="0081690D" w:rsidP="003653A1">
      <w:pPr>
        <w:ind w:firstLineChars="200" w:firstLine="480"/>
        <w:rPr>
          <w:lang w:val="en-GB" w:eastAsia="zh-CN"/>
        </w:rPr>
      </w:pPr>
      <w:r>
        <w:rPr>
          <w:rFonts w:hint="eastAsia"/>
          <w:lang w:eastAsia="zh-CN"/>
        </w:rPr>
        <w:t>消息</w:t>
      </w:r>
      <w:r>
        <w:rPr>
          <w:rFonts w:hint="eastAsia"/>
          <w:lang w:eastAsia="zh-CN"/>
        </w:rPr>
        <w:t>3</w:t>
      </w:r>
      <w:r>
        <w:rPr>
          <w:rFonts w:hint="eastAsia"/>
          <w:lang w:eastAsia="zh-CN"/>
        </w:rPr>
        <w:t>为坐标位置有效时的时间指示</w:t>
      </w:r>
      <w:r w:rsidR="00671FFF">
        <w:rPr>
          <w:rFonts w:hint="eastAsia"/>
          <w:lang w:eastAsia="zh-CN"/>
        </w:rPr>
        <w:t>（</w:t>
      </w:r>
      <w:r w:rsidR="001B73AE">
        <w:rPr>
          <w:rFonts w:hint="eastAsia"/>
          <w:lang w:eastAsia="zh-CN"/>
        </w:rPr>
        <w:t>协调世界时，</w:t>
      </w:r>
      <w:r>
        <w:rPr>
          <w:rFonts w:hint="eastAsia"/>
          <w:lang w:eastAsia="zh-CN"/>
        </w:rPr>
        <w:t>UTC</w:t>
      </w:r>
      <w:r w:rsidR="00671FFF">
        <w:rPr>
          <w:rFonts w:hint="eastAsia"/>
          <w:lang w:eastAsia="zh-CN"/>
        </w:rPr>
        <w:t>）</w:t>
      </w:r>
      <w:r>
        <w:rPr>
          <w:rFonts w:hint="eastAsia"/>
          <w:lang w:eastAsia="zh-CN"/>
        </w:rPr>
        <w:t>，它由</w:t>
      </w:r>
      <w:r>
        <w:rPr>
          <w:rFonts w:hint="eastAsia"/>
          <w:lang w:eastAsia="zh-CN"/>
        </w:rPr>
        <w:t>4</w:t>
      </w:r>
      <w:r>
        <w:rPr>
          <w:rFonts w:hint="eastAsia"/>
          <w:lang w:eastAsia="zh-CN"/>
        </w:rPr>
        <w:t>个数字组成，按</w:t>
      </w:r>
      <w:r w:rsidR="003653A1">
        <w:rPr>
          <w:rFonts w:hint="eastAsia"/>
          <w:lang w:val="en-US" w:eastAsia="zh-CN"/>
        </w:rPr>
        <w:t>表</w:t>
      </w:r>
      <w:r w:rsidR="001B73AE" w:rsidRPr="0084434C">
        <w:rPr>
          <w:lang w:val="en-US" w:eastAsia="zh-CN"/>
        </w:rPr>
        <w:t>A1-2</w:t>
      </w:r>
      <w:r>
        <w:rPr>
          <w:rFonts w:hint="eastAsia"/>
          <w:lang w:eastAsia="zh-CN"/>
        </w:rPr>
        <w:t>所述的原则编码，从第</w:t>
      </w:r>
      <w:r>
        <w:rPr>
          <w:rFonts w:hint="eastAsia"/>
          <w:lang w:eastAsia="zh-CN"/>
        </w:rPr>
        <w:t>1</w:t>
      </w:r>
      <w:r>
        <w:rPr>
          <w:rFonts w:hint="eastAsia"/>
          <w:lang w:eastAsia="zh-CN"/>
        </w:rPr>
        <w:t>、第</w:t>
      </w:r>
      <w:r>
        <w:rPr>
          <w:rFonts w:hint="eastAsia"/>
          <w:lang w:eastAsia="zh-CN"/>
        </w:rPr>
        <w:t>2</w:t>
      </w:r>
      <w:r>
        <w:rPr>
          <w:rFonts w:hint="eastAsia"/>
          <w:lang w:eastAsia="zh-CN"/>
        </w:rPr>
        <w:t>位数字开始成对出现。</w:t>
      </w:r>
    </w:p>
    <w:p w:rsidR="0081690D" w:rsidRPr="003653A1" w:rsidRDefault="007A2CD5" w:rsidP="003653A1">
      <w:pPr>
        <w:pStyle w:val="enumlev1"/>
        <w:rPr>
          <w:b/>
          <w:lang w:val="en-GB" w:eastAsia="zh-CN"/>
        </w:rPr>
      </w:pPr>
      <w:r w:rsidRPr="003653A1">
        <w:rPr>
          <w:bCs/>
          <w:lang w:val="en-GB" w:eastAsia="zh-CN"/>
        </w:rPr>
        <w:t>–</w:t>
      </w:r>
      <w:r w:rsidRPr="003653A1">
        <w:rPr>
          <w:bCs/>
          <w:lang w:val="en-GB" w:eastAsia="zh-CN"/>
        </w:rPr>
        <w:tab/>
      </w:r>
      <w:r w:rsidR="0081690D" w:rsidRPr="003653A1">
        <w:rPr>
          <w:rFonts w:hint="eastAsia"/>
          <w:bCs/>
          <w:lang w:val="en-GB" w:eastAsia="zh-CN"/>
        </w:rPr>
        <w:t>前两位数字表示时间的小时部分。</w:t>
      </w:r>
    </w:p>
    <w:p w:rsidR="00AC649F" w:rsidRDefault="007A2CD5" w:rsidP="003653A1">
      <w:pPr>
        <w:pStyle w:val="enumlev1"/>
        <w:rPr>
          <w:b/>
          <w:lang w:val="en-GB" w:eastAsia="zh-CN"/>
        </w:rPr>
      </w:pPr>
      <w:r w:rsidRPr="003653A1">
        <w:rPr>
          <w:bCs/>
          <w:lang w:val="en-GB" w:eastAsia="zh-CN"/>
        </w:rPr>
        <w:t>–</w:t>
      </w:r>
      <w:r w:rsidRPr="003653A1">
        <w:rPr>
          <w:bCs/>
          <w:lang w:val="en-GB" w:eastAsia="zh-CN"/>
        </w:rPr>
        <w:tab/>
      </w:r>
      <w:r w:rsidR="0081690D" w:rsidRPr="003653A1">
        <w:rPr>
          <w:rFonts w:hint="eastAsia"/>
          <w:bCs/>
          <w:lang w:val="en-GB" w:eastAsia="zh-CN"/>
        </w:rPr>
        <w:t>第</w:t>
      </w:r>
      <w:r w:rsidR="0081690D" w:rsidRPr="003653A1">
        <w:rPr>
          <w:bCs/>
          <w:lang w:val="en-GB" w:eastAsia="zh-CN"/>
        </w:rPr>
        <w:t>3</w:t>
      </w:r>
      <w:r w:rsidR="0081690D" w:rsidRPr="003653A1">
        <w:rPr>
          <w:rFonts w:hint="eastAsia"/>
          <w:bCs/>
          <w:lang w:val="en-GB" w:eastAsia="zh-CN"/>
        </w:rPr>
        <w:t>、第</w:t>
      </w:r>
      <w:r w:rsidR="0081690D" w:rsidRPr="003653A1">
        <w:rPr>
          <w:bCs/>
          <w:lang w:val="en-GB" w:eastAsia="zh-CN"/>
        </w:rPr>
        <w:t>4</w:t>
      </w:r>
      <w:r w:rsidR="0081690D" w:rsidRPr="003653A1">
        <w:rPr>
          <w:rFonts w:hint="eastAsia"/>
          <w:bCs/>
          <w:lang w:val="en-GB" w:eastAsia="zh-CN"/>
        </w:rPr>
        <w:t>位表示时间的分钟部分</w:t>
      </w:r>
      <w:r>
        <w:rPr>
          <w:rFonts w:hint="eastAsia"/>
          <w:bCs/>
          <w:lang w:val="en-GB" w:eastAsia="zh-CN"/>
        </w:rPr>
        <w:t>。</w:t>
      </w:r>
    </w:p>
    <w:p w:rsidR="0081690D" w:rsidRDefault="007A2CD5" w:rsidP="00620223">
      <w:pPr>
        <w:pStyle w:val="enumlev1"/>
        <w:rPr>
          <w:lang w:val="en-GB" w:eastAsia="zh-CN"/>
        </w:rPr>
      </w:pPr>
      <w:r w:rsidRPr="003653A1">
        <w:rPr>
          <w:bCs/>
          <w:lang w:val="en-GB" w:eastAsia="zh-CN"/>
        </w:rPr>
        <w:t>–</w:t>
      </w:r>
      <w:r w:rsidRPr="003653A1">
        <w:rPr>
          <w:bCs/>
          <w:lang w:val="en-GB" w:eastAsia="zh-CN"/>
        </w:rPr>
        <w:tab/>
      </w:r>
      <w:r w:rsidR="0081690D">
        <w:rPr>
          <w:rFonts w:hint="eastAsia"/>
          <w:lang w:eastAsia="zh-CN"/>
        </w:rPr>
        <w:t>如果</w:t>
      </w:r>
      <w:r w:rsidR="00620223">
        <w:rPr>
          <w:rFonts w:hint="eastAsia"/>
          <w:lang w:eastAsia="zh-CN"/>
        </w:rPr>
        <w:t>无法</w:t>
      </w:r>
      <w:r w:rsidR="0081690D">
        <w:rPr>
          <w:rFonts w:hint="eastAsia"/>
          <w:lang w:eastAsia="zh-CN"/>
        </w:rPr>
        <w:t>包括时间信息，表示时间的</w:t>
      </w:r>
      <w:r w:rsidR="0081690D">
        <w:rPr>
          <w:rFonts w:hint="eastAsia"/>
          <w:lang w:eastAsia="zh-CN"/>
        </w:rPr>
        <w:t>4</w:t>
      </w:r>
      <w:r w:rsidR="0081690D">
        <w:rPr>
          <w:rFonts w:hint="eastAsia"/>
          <w:lang w:eastAsia="zh-CN"/>
        </w:rPr>
        <w:t>位数字应自动地发为“</w:t>
      </w:r>
      <w:r w:rsidR="00463C98" w:rsidRPr="0084434C">
        <w:rPr>
          <w:lang w:val="en-US" w:eastAsia="zh-CN"/>
        </w:rPr>
        <w:t>8 8 8 8</w:t>
      </w:r>
      <w:r w:rsidR="0081690D">
        <w:rPr>
          <w:rFonts w:hint="eastAsia"/>
          <w:lang w:eastAsia="zh-CN"/>
        </w:rPr>
        <w:t>”。</w:t>
      </w:r>
    </w:p>
    <w:p w:rsidR="007A2CD5" w:rsidRPr="00463C98" w:rsidRDefault="0081690D" w:rsidP="00463C98">
      <w:pPr>
        <w:pStyle w:val="Heading3"/>
        <w:rPr>
          <w:lang w:val="en-US" w:eastAsia="zh-CN"/>
        </w:rPr>
      </w:pPr>
      <w:r w:rsidRPr="00463C98">
        <w:rPr>
          <w:lang w:val="en-US" w:eastAsia="zh-CN"/>
        </w:rPr>
        <w:t>8.2.5</w:t>
      </w:r>
      <w:r w:rsidRPr="00463C98">
        <w:rPr>
          <w:lang w:val="en-US" w:eastAsia="zh-CN"/>
        </w:rPr>
        <w:tab/>
      </w:r>
      <w:r w:rsidR="003653A1" w:rsidRPr="00463C98">
        <w:rPr>
          <w:lang w:val="en-US" w:eastAsia="zh-CN"/>
        </w:rPr>
        <w:t>消息</w:t>
      </w:r>
      <w:r w:rsidR="007A2CD5" w:rsidRPr="00463C98">
        <w:rPr>
          <w:lang w:val="en-US" w:eastAsia="zh-CN"/>
        </w:rPr>
        <w:t>4</w:t>
      </w:r>
    </w:p>
    <w:p w:rsidR="0081690D" w:rsidRDefault="0081690D" w:rsidP="003653A1">
      <w:pPr>
        <w:ind w:firstLineChars="200" w:firstLine="480"/>
        <w:rPr>
          <w:b/>
          <w:lang w:val="en-GB" w:eastAsia="zh-CN"/>
        </w:rPr>
      </w:pPr>
      <w:r>
        <w:rPr>
          <w:rFonts w:hint="eastAsia"/>
          <w:lang w:eastAsia="zh-CN"/>
        </w:rPr>
        <w:t>消息</w:t>
      </w:r>
      <w:r>
        <w:rPr>
          <w:rFonts w:hint="eastAsia"/>
          <w:lang w:eastAsia="zh-CN"/>
        </w:rPr>
        <w:t>4</w:t>
      </w:r>
      <w:r>
        <w:rPr>
          <w:rFonts w:hint="eastAsia"/>
          <w:lang w:eastAsia="zh-CN"/>
        </w:rPr>
        <w:t>为单个字符，用于指示遇险船舶电台将优先选用何种通信方式</w:t>
      </w:r>
      <w:r w:rsidR="00671FFF">
        <w:rPr>
          <w:rFonts w:hint="eastAsia"/>
          <w:lang w:eastAsia="zh-CN"/>
        </w:rPr>
        <w:t>（</w:t>
      </w:r>
      <w:r>
        <w:rPr>
          <w:rFonts w:hint="eastAsia"/>
          <w:lang w:eastAsia="zh-CN"/>
        </w:rPr>
        <w:t>电话或</w:t>
      </w:r>
      <w:r>
        <w:rPr>
          <w:rFonts w:hint="eastAsia"/>
          <w:lang w:eastAsia="zh-CN"/>
        </w:rPr>
        <w:t>FEC</w:t>
      </w:r>
      <w:r>
        <w:rPr>
          <w:rFonts w:hint="eastAsia"/>
          <w:lang w:eastAsia="zh-CN"/>
        </w:rPr>
        <w:t>电传打字机</w:t>
      </w:r>
      <w:r w:rsidR="00671FFF">
        <w:rPr>
          <w:rFonts w:hint="eastAsia"/>
          <w:lang w:eastAsia="zh-CN"/>
        </w:rPr>
        <w:t>）</w:t>
      </w:r>
      <w:r>
        <w:rPr>
          <w:rFonts w:hint="eastAsia"/>
          <w:lang w:eastAsia="zh-CN"/>
        </w:rPr>
        <w:t>进行后续的遇险业务交换。该字符的编码方法如</w:t>
      </w:r>
      <w:r w:rsidR="003653A1">
        <w:rPr>
          <w:rFonts w:hint="eastAsia"/>
          <w:lang w:eastAsia="zh-CN"/>
        </w:rPr>
        <w:t>表</w:t>
      </w:r>
      <w:r w:rsidR="007A2CD5">
        <w:rPr>
          <w:lang w:val="en-US" w:eastAsia="zh-CN"/>
        </w:rPr>
        <w:t>A1-3</w:t>
      </w:r>
      <w:r>
        <w:rPr>
          <w:rFonts w:hint="eastAsia"/>
          <w:lang w:eastAsia="zh-CN"/>
        </w:rPr>
        <w:t>中的第</w:t>
      </w:r>
      <w:r>
        <w:rPr>
          <w:rFonts w:hint="eastAsia"/>
          <w:lang w:eastAsia="zh-CN"/>
        </w:rPr>
        <w:t>1</w:t>
      </w:r>
      <w:r>
        <w:rPr>
          <w:rFonts w:hint="eastAsia"/>
          <w:lang w:eastAsia="zh-CN"/>
        </w:rPr>
        <w:t>遥控指令所示。</w:t>
      </w:r>
    </w:p>
    <w:p w:rsidR="007A2CD5" w:rsidRPr="00066146" w:rsidRDefault="0081690D" w:rsidP="00066146">
      <w:pPr>
        <w:pStyle w:val="Heading2"/>
        <w:rPr>
          <w:lang w:val="en-US" w:eastAsia="zh-CN"/>
        </w:rPr>
      </w:pPr>
      <w:r w:rsidRPr="00066146">
        <w:rPr>
          <w:lang w:val="en-US" w:eastAsia="zh-CN"/>
        </w:rPr>
        <w:t>8.3</w:t>
      </w:r>
      <w:r w:rsidRPr="00066146">
        <w:rPr>
          <w:lang w:val="en-US" w:eastAsia="zh-CN"/>
        </w:rPr>
        <w:tab/>
      </w:r>
      <w:r w:rsidR="00066146">
        <w:rPr>
          <w:rFonts w:hint="eastAsia"/>
          <w:lang w:val="en-US" w:eastAsia="zh-CN"/>
        </w:rPr>
        <w:t>其他</w:t>
      </w:r>
      <w:r w:rsidR="003653A1" w:rsidRPr="00066146">
        <w:rPr>
          <w:lang w:val="en-US" w:eastAsia="zh-CN"/>
        </w:rPr>
        <w:t>呼叫类型</w:t>
      </w:r>
    </w:p>
    <w:p w:rsidR="0081690D" w:rsidRDefault="0081690D" w:rsidP="003653A1">
      <w:pPr>
        <w:ind w:firstLineChars="200" w:firstLine="480"/>
        <w:rPr>
          <w:lang w:val="en-GB" w:eastAsia="zh-CN"/>
        </w:rPr>
      </w:pPr>
      <w:r>
        <w:rPr>
          <w:rFonts w:hint="eastAsia"/>
          <w:lang w:eastAsia="zh-CN"/>
        </w:rPr>
        <w:t>对于其他类型的呼叫</w:t>
      </w:r>
      <w:r w:rsidR="00671FFF">
        <w:rPr>
          <w:rFonts w:hint="eastAsia"/>
          <w:lang w:eastAsia="zh-CN"/>
        </w:rPr>
        <w:t>（</w:t>
      </w:r>
      <w:r>
        <w:rPr>
          <w:rFonts w:hint="eastAsia"/>
          <w:lang w:eastAsia="zh-CN"/>
        </w:rPr>
        <w:t>参见表</w:t>
      </w:r>
      <w:r w:rsidR="00066146" w:rsidRPr="0084434C">
        <w:rPr>
          <w:lang w:val="en-US" w:eastAsia="zh-CN"/>
        </w:rPr>
        <w:t>A1-4.5</w:t>
      </w:r>
      <w:r>
        <w:rPr>
          <w:rFonts w:hint="eastAsia"/>
          <w:lang w:eastAsia="zh-CN"/>
        </w:rPr>
        <w:t>到表</w:t>
      </w:r>
      <w:r w:rsidR="00066146" w:rsidRPr="0084434C">
        <w:rPr>
          <w:lang w:val="en-US" w:eastAsia="zh-CN"/>
        </w:rPr>
        <w:t>A1-4.11</w:t>
      </w:r>
      <w:r>
        <w:rPr>
          <w:rFonts w:hint="eastAsia"/>
          <w:lang w:eastAsia="zh-CN"/>
        </w:rPr>
        <w:t>以及图</w:t>
      </w:r>
      <w:r w:rsidR="0082598A">
        <w:rPr>
          <w:rFonts w:hint="eastAsia"/>
          <w:lang w:val="en-US" w:eastAsia="zh-CN"/>
        </w:rPr>
        <w:t>3</w:t>
      </w:r>
      <w:r>
        <w:rPr>
          <w:rFonts w:hint="eastAsia"/>
          <w:lang w:eastAsia="zh-CN"/>
        </w:rPr>
        <w:t>和图</w:t>
      </w:r>
      <w:r w:rsidR="0082598A">
        <w:rPr>
          <w:rFonts w:hint="eastAsia"/>
          <w:lang w:eastAsia="zh-CN"/>
        </w:rPr>
        <w:t>4</w:t>
      </w:r>
      <w:r w:rsidR="00671FFF">
        <w:rPr>
          <w:rFonts w:hint="eastAsia"/>
          <w:lang w:eastAsia="zh-CN"/>
        </w:rPr>
        <w:t>）</w:t>
      </w:r>
      <w:r>
        <w:rPr>
          <w:rFonts w:hint="eastAsia"/>
          <w:lang w:eastAsia="zh-CN"/>
        </w:rPr>
        <w:t>，按下列次序包含各消息：</w:t>
      </w:r>
    </w:p>
    <w:p w:rsidR="007A2CD5" w:rsidRPr="00066146" w:rsidRDefault="0081690D" w:rsidP="003653A1">
      <w:pPr>
        <w:pStyle w:val="Heading3"/>
        <w:rPr>
          <w:lang w:val="en-US" w:eastAsia="zh-CN"/>
        </w:rPr>
      </w:pPr>
      <w:r w:rsidRPr="00066146">
        <w:rPr>
          <w:lang w:val="en-US" w:eastAsia="zh-CN"/>
        </w:rPr>
        <w:t>8.3.1</w:t>
      </w:r>
      <w:r w:rsidRPr="00066146">
        <w:rPr>
          <w:lang w:val="en-US" w:eastAsia="zh-CN"/>
        </w:rPr>
        <w:tab/>
      </w:r>
      <w:r w:rsidR="003653A1" w:rsidRPr="00066146">
        <w:rPr>
          <w:lang w:val="en-US" w:eastAsia="zh-CN"/>
        </w:rPr>
        <w:t>消息</w:t>
      </w:r>
      <w:r w:rsidR="007A2CD5" w:rsidRPr="00066146">
        <w:rPr>
          <w:lang w:val="en-US" w:eastAsia="zh-CN"/>
        </w:rPr>
        <w:t>1</w:t>
      </w:r>
    </w:p>
    <w:p w:rsidR="0081690D" w:rsidRDefault="0081690D" w:rsidP="003653A1">
      <w:pPr>
        <w:ind w:firstLineChars="200" w:firstLine="480"/>
        <w:rPr>
          <w:lang w:val="en-GB" w:eastAsia="zh-CN"/>
        </w:rPr>
      </w:pPr>
      <w:r>
        <w:rPr>
          <w:rFonts w:hint="eastAsia"/>
          <w:lang w:eastAsia="zh-CN"/>
        </w:rPr>
        <w:t>消息</w:t>
      </w:r>
      <w:r w:rsidRPr="007A2CD5">
        <w:rPr>
          <w:rFonts w:hint="eastAsia"/>
          <w:lang w:val="en-GB" w:eastAsia="zh-CN"/>
        </w:rPr>
        <w:t>1</w:t>
      </w:r>
      <w:r>
        <w:rPr>
          <w:rFonts w:hint="eastAsia"/>
          <w:lang w:eastAsia="zh-CN"/>
        </w:rPr>
        <w:t>是</w:t>
      </w:r>
      <w:r w:rsidRPr="007A2CD5">
        <w:rPr>
          <w:rFonts w:hint="eastAsia"/>
          <w:lang w:val="en-GB" w:eastAsia="zh-CN"/>
        </w:rPr>
        <w:t>“</w:t>
      </w:r>
      <w:r>
        <w:rPr>
          <w:rFonts w:hint="eastAsia"/>
          <w:lang w:eastAsia="zh-CN"/>
        </w:rPr>
        <w:t>遥控指令</w:t>
      </w:r>
      <w:r w:rsidRPr="007A2CD5">
        <w:rPr>
          <w:rFonts w:hint="eastAsia"/>
          <w:lang w:val="en-GB" w:eastAsia="zh-CN"/>
        </w:rPr>
        <w:t>”</w:t>
      </w:r>
      <w:r>
        <w:rPr>
          <w:rFonts w:hint="eastAsia"/>
          <w:lang w:eastAsia="zh-CN"/>
        </w:rPr>
        <w:t>信息</w:t>
      </w:r>
      <w:r w:rsidRPr="007A2CD5">
        <w:rPr>
          <w:rFonts w:hint="eastAsia"/>
          <w:lang w:val="en-GB" w:eastAsia="zh-CN"/>
        </w:rPr>
        <w:t>，</w:t>
      </w:r>
      <w:r>
        <w:rPr>
          <w:rFonts w:hint="eastAsia"/>
          <w:lang w:eastAsia="zh-CN"/>
        </w:rPr>
        <w:t>由</w:t>
      </w:r>
      <w:r w:rsidRPr="007A2CD5">
        <w:rPr>
          <w:rFonts w:hint="eastAsia"/>
          <w:lang w:val="en-GB" w:eastAsia="zh-CN"/>
        </w:rPr>
        <w:t>2</w:t>
      </w:r>
      <w:r>
        <w:rPr>
          <w:rFonts w:hint="eastAsia"/>
          <w:lang w:eastAsia="zh-CN"/>
        </w:rPr>
        <w:t>个字符组成</w:t>
      </w:r>
      <w:r w:rsidR="00671FFF" w:rsidRPr="007A2CD5">
        <w:rPr>
          <w:rFonts w:hint="eastAsia"/>
          <w:lang w:val="en-GB" w:eastAsia="zh-CN"/>
        </w:rPr>
        <w:t>（</w:t>
      </w:r>
      <w:r>
        <w:rPr>
          <w:rFonts w:hint="eastAsia"/>
          <w:lang w:eastAsia="zh-CN"/>
        </w:rPr>
        <w:t>第</w:t>
      </w:r>
      <w:r w:rsidRPr="007A2CD5">
        <w:rPr>
          <w:rFonts w:hint="eastAsia"/>
          <w:lang w:val="en-GB" w:eastAsia="zh-CN"/>
        </w:rPr>
        <w:t>1</w:t>
      </w:r>
      <w:r>
        <w:rPr>
          <w:rFonts w:hint="eastAsia"/>
          <w:lang w:eastAsia="zh-CN"/>
        </w:rPr>
        <w:t>和第</w:t>
      </w:r>
      <w:r w:rsidRPr="007A2CD5">
        <w:rPr>
          <w:rFonts w:hint="eastAsia"/>
          <w:lang w:val="en-GB" w:eastAsia="zh-CN"/>
        </w:rPr>
        <w:t>2</w:t>
      </w:r>
      <w:r>
        <w:rPr>
          <w:rFonts w:hint="eastAsia"/>
          <w:lang w:eastAsia="zh-CN"/>
        </w:rPr>
        <w:t>遥控指令</w:t>
      </w:r>
      <w:r w:rsidR="00671FFF" w:rsidRPr="007A2CD5">
        <w:rPr>
          <w:rFonts w:hint="eastAsia"/>
          <w:lang w:val="en-GB" w:eastAsia="zh-CN"/>
        </w:rPr>
        <w:t>）</w:t>
      </w:r>
      <w:r w:rsidRPr="007A2CD5">
        <w:rPr>
          <w:rFonts w:hint="eastAsia"/>
          <w:lang w:val="en-GB" w:eastAsia="zh-CN"/>
        </w:rPr>
        <w:t>，</w:t>
      </w:r>
      <w:r>
        <w:rPr>
          <w:rFonts w:hint="eastAsia"/>
          <w:lang w:eastAsia="zh-CN"/>
        </w:rPr>
        <w:t>编码方法如</w:t>
      </w:r>
      <w:r w:rsidR="003653A1">
        <w:rPr>
          <w:rFonts w:hint="eastAsia"/>
          <w:lang w:eastAsia="zh-CN"/>
        </w:rPr>
        <w:t>表</w:t>
      </w:r>
      <w:r w:rsidR="00F13C0B" w:rsidRPr="0084434C">
        <w:rPr>
          <w:lang w:val="en-US" w:eastAsia="zh-CN"/>
        </w:rPr>
        <w:t>A1-3</w:t>
      </w:r>
      <w:r>
        <w:rPr>
          <w:rFonts w:hint="eastAsia"/>
          <w:lang w:eastAsia="zh-CN"/>
        </w:rPr>
        <w:t>所示</w:t>
      </w:r>
      <w:r w:rsidR="007A2CD5">
        <w:rPr>
          <w:rFonts w:hint="eastAsia"/>
          <w:lang w:val="en-GB" w:eastAsia="zh-CN"/>
        </w:rPr>
        <w:t>：</w:t>
      </w:r>
    </w:p>
    <w:p w:rsidR="0081690D" w:rsidRDefault="007A2CD5" w:rsidP="003653A1">
      <w:pPr>
        <w:pStyle w:val="enumlev1"/>
        <w:rPr>
          <w:lang w:val="en-GB" w:eastAsia="zh-CN"/>
        </w:rPr>
      </w:pPr>
      <w:r w:rsidRPr="00252272">
        <w:rPr>
          <w:lang w:eastAsia="zh-CN"/>
        </w:rPr>
        <w:t>–</w:t>
      </w:r>
      <w:r w:rsidR="003653A1">
        <w:rPr>
          <w:lang w:eastAsia="zh-CN"/>
        </w:rPr>
        <w:tab/>
      </w:r>
      <w:r w:rsidR="0081690D">
        <w:rPr>
          <w:rFonts w:hint="eastAsia"/>
          <w:lang w:eastAsia="zh-CN"/>
        </w:rPr>
        <w:t>如果在第</w:t>
      </w:r>
      <w:r w:rsidR="0081690D">
        <w:rPr>
          <w:rFonts w:hint="eastAsia"/>
          <w:lang w:eastAsia="zh-CN"/>
        </w:rPr>
        <w:t>1</w:t>
      </w:r>
      <w:r w:rsidR="0081690D">
        <w:rPr>
          <w:rFonts w:hint="eastAsia"/>
          <w:lang w:eastAsia="zh-CN"/>
        </w:rPr>
        <w:t>遥控指令字符后没有附加信息需要传送，</w:t>
      </w:r>
      <w:r w:rsidR="00620223">
        <w:rPr>
          <w:rFonts w:hint="eastAsia"/>
          <w:lang w:eastAsia="zh-CN"/>
        </w:rPr>
        <w:t>则</w:t>
      </w:r>
      <w:r w:rsidR="0081690D">
        <w:rPr>
          <w:rFonts w:hint="eastAsia"/>
          <w:lang w:eastAsia="zh-CN"/>
        </w:rPr>
        <w:t>第</w:t>
      </w:r>
      <w:r w:rsidR="0081690D">
        <w:rPr>
          <w:rFonts w:hint="eastAsia"/>
          <w:lang w:eastAsia="zh-CN"/>
        </w:rPr>
        <w:t>2</w:t>
      </w:r>
      <w:r w:rsidR="0081690D">
        <w:rPr>
          <w:rFonts w:hint="eastAsia"/>
          <w:lang w:eastAsia="zh-CN"/>
        </w:rPr>
        <w:t>遥控指令字符应是符号编号为</w:t>
      </w:r>
      <w:r w:rsidR="0081690D">
        <w:rPr>
          <w:rFonts w:hint="eastAsia"/>
          <w:lang w:eastAsia="zh-CN"/>
        </w:rPr>
        <w:t>126</w:t>
      </w:r>
      <w:r w:rsidR="0081690D">
        <w:rPr>
          <w:rFonts w:hint="eastAsia"/>
          <w:lang w:eastAsia="zh-CN"/>
        </w:rPr>
        <w:t>的信号</w:t>
      </w:r>
      <w:r w:rsidR="00671FFF">
        <w:rPr>
          <w:rFonts w:hint="eastAsia"/>
          <w:lang w:eastAsia="zh-CN"/>
        </w:rPr>
        <w:t>（</w:t>
      </w:r>
      <w:r w:rsidR="0081690D">
        <w:rPr>
          <w:rFonts w:hint="eastAsia"/>
          <w:lang w:eastAsia="zh-CN"/>
        </w:rPr>
        <w:t>无信息</w:t>
      </w:r>
      <w:r w:rsidR="00671FFF">
        <w:rPr>
          <w:rFonts w:hint="eastAsia"/>
          <w:lang w:eastAsia="zh-CN"/>
        </w:rPr>
        <w:t>）（</w:t>
      </w:r>
      <w:r w:rsidR="0081690D">
        <w:rPr>
          <w:rFonts w:hint="eastAsia"/>
          <w:lang w:eastAsia="zh-CN"/>
        </w:rPr>
        <w:t>见表</w:t>
      </w:r>
      <w:r w:rsidR="0099616D" w:rsidRPr="0084434C">
        <w:rPr>
          <w:lang w:val="en-US" w:eastAsia="zh-CN"/>
        </w:rPr>
        <w:t> A1-3</w:t>
      </w:r>
      <w:r w:rsidR="00671FFF">
        <w:rPr>
          <w:rFonts w:hint="eastAsia"/>
          <w:lang w:eastAsia="zh-CN"/>
        </w:rPr>
        <w:t>）</w:t>
      </w:r>
      <w:r w:rsidR="0081690D">
        <w:rPr>
          <w:rFonts w:hint="eastAsia"/>
          <w:lang w:eastAsia="zh-CN"/>
        </w:rPr>
        <w:t>；</w:t>
      </w:r>
    </w:p>
    <w:p w:rsidR="0081690D" w:rsidRDefault="007A2CD5" w:rsidP="003653A1">
      <w:pPr>
        <w:pStyle w:val="enumlev1"/>
        <w:rPr>
          <w:lang w:val="en-GB" w:eastAsia="zh-CN"/>
        </w:rPr>
      </w:pPr>
      <w:r w:rsidRPr="00252272">
        <w:rPr>
          <w:lang w:eastAsia="zh-CN"/>
        </w:rPr>
        <w:t>–</w:t>
      </w:r>
      <w:r w:rsidR="003653A1">
        <w:rPr>
          <w:lang w:eastAsia="zh-CN"/>
        </w:rPr>
        <w:tab/>
      </w:r>
      <w:r w:rsidR="0081690D">
        <w:rPr>
          <w:rFonts w:hint="eastAsia"/>
          <w:lang w:eastAsia="zh-CN"/>
        </w:rPr>
        <w:t>如果没有遥控指令信息，</w:t>
      </w:r>
      <w:r w:rsidR="00620223">
        <w:rPr>
          <w:rFonts w:hint="eastAsia"/>
          <w:lang w:eastAsia="zh-CN"/>
        </w:rPr>
        <w:t>则</w:t>
      </w:r>
      <w:r w:rsidR="0081690D">
        <w:rPr>
          <w:rFonts w:hint="eastAsia"/>
          <w:lang w:eastAsia="zh-CN"/>
        </w:rPr>
        <w:t>符号编号为</w:t>
      </w:r>
      <w:r w:rsidR="0081690D">
        <w:rPr>
          <w:rFonts w:hint="eastAsia"/>
          <w:lang w:eastAsia="zh-CN"/>
        </w:rPr>
        <w:t>126</w:t>
      </w:r>
      <w:r w:rsidR="0081690D">
        <w:rPr>
          <w:rFonts w:hint="eastAsia"/>
          <w:lang w:eastAsia="zh-CN"/>
        </w:rPr>
        <w:t>的信号发送两次。</w:t>
      </w:r>
    </w:p>
    <w:p w:rsidR="0081690D" w:rsidRDefault="007A2CD5" w:rsidP="003653A1">
      <w:pPr>
        <w:pStyle w:val="enumlev1"/>
        <w:rPr>
          <w:lang w:val="en-GB" w:eastAsia="zh-CN"/>
        </w:rPr>
      </w:pPr>
      <w:r w:rsidRPr="00252272">
        <w:rPr>
          <w:lang w:eastAsia="zh-CN"/>
        </w:rPr>
        <w:t>–</w:t>
      </w:r>
      <w:r w:rsidR="003653A1">
        <w:rPr>
          <w:lang w:eastAsia="zh-CN"/>
        </w:rPr>
        <w:tab/>
      </w:r>
      <w:r w:rsidR="0081690D">
        <w:rPr>
          <w:rFonts w:hint="eastAsia"/>
          <w:lang w:val="en-GB" w:eastAsia="zh-CN"/>
        </w:rPr>
        <w:t>如果第</w:t>
      </w:r>
      <w:r w:rsidR="0081690D">
        <w:rPr>
          <w:rFonts w:hint="eastAsia"/>
          <w:lang w:val="en-GB" w:eastAsia="zh-CN"/>
        </w:rPr>
        <w:t>1</w:t>
      </w:r>
      <w:r w:rsidR="0081690D">
        <w:rPr>
          <w:rFonts w:hint="eastAsia"/>
          <w:lang w:eastAsia="zh-CN"/>
        </w:rPr>
        <w:t>遥控指令</w:t>
      </w:r>
      <w:r w:rsidR="0081690D">
        <w:rPr>
          <w:rFonts w:hint="eastAsia"/>
          <w:lang w:val="en-GB" w:eastAsia="zh-CN"/>
        </w:rPr>
        <w:t>是某个请求中的“</w:t>
      </w:r>
      <w:r w:rsidR="0099616D" w:rsidRPr="0084434C">
        <w:rPr>
          <w:lang w:val="en-US" w:eastAsia="zh-CN"/>
        </w:rPr>
        <w:t>F3E/G3E</w:t>
      </w:r>
      <w:r w:rsidR="0081690D">
        <w:rPr>
          <w:rFonts w:hint="eastAsia"/>
          <w:lang w:val="en-GB" w:eastAsia="zh-CN"/>
        </w:rPr>
        <w:t>双工</w:t>
      </w:r>
      <w:r w:rsidR="0099616D" w:rsidRPr="0084434C">
        <w:rPr>
          <w:lang w:val="en-US" w:eastAsia="zh-CN"/>
        </w:rPr>
        <w:t>TP</w:t>
      </w:r>
      <w:r w:rsidR="0081690D">
        <w:rPr>
          <w:rFonts w:hint="eastAsia"/>
          <w:lang w:val="en-GB" w:eastAsia="zh-CN"/>
        </w:rPr>
        <w:t>”</w:t>
      </w:r>
      <w:r w:rsidR="00671FFF">
        <w:rPr>
          <w:rFonts w:hint="eastAsia"/>
          <w:lang w:val="en-GB" w:eastAsia="zh-CN"/>
        </w:rPr>
        <w:t>（</w:t>
      </w:r>
      <w:r w:rsidR="0081690D">
        <w:rPr>
          <w:rFonts w:hint="eastAsia"/>
          <w:lang w:val="en-GB" w:eastAsia="zh-CN"/>
        </w:rPr>
        <w:t>符号</w:t>
      </w:r>
      <w:r w:rsidR="0081690D">
        <w:rPr>
          <w:lang w:val="en-GB" w:eastAsia="zh-CN"/>
        </w:rPr>
        <w:t>101</w:t>
      </w:r>
      <w:r w:rsidR="00671FFF">
        <w:rPr>
          <w:rFonts w:hint="eastAsia"/>
          <w:lang w:val="en-GB" w:eastAsia="zh-CN"/>
        </w:rPr>
        <w:t>）</w:t>
      </w:r>
      <w:r w:rsidR="0081690D">
        <w:rPr>
          <w:rFonts w:hint="eastAsia"/>
          <w:lang w:val="en-GB" w:eastAsia="zh-CN"/>
        </w:rPr>
        <w:t>，而且能够遵守，则在确认信息中应使用第</w:t>
      </w:r>
      <w:r w:rsidR="0081690D">
        <w:rPr>
          <w:rFonts w:hint="eastAsia"/>
          <w:lang w:val="en-GB" w:eastAsia="zh-CN"/>
        </w:rPr>
        <w:t>1</w:t>
      </w:r>
      <w:r w:rsidR="0081690D">
        <w:rPr>
          <w:rFonts w:hint="eastAsia"/>
          <w:lang w:eastAsia="zh-CN"/>
        </w:rPr>
        <w:t>遥控指令“</w:t>
      </w:r>
      <w:r w:rsidR="0099616D" w:rsidRPr="0084434C">
        <w:rPr>
          <w:lang w:val="en-US" w:eastAsia="zh-CN"/>
        </w:rPr>
        <w:t>F3E/G3E</w:t>
      </w:r>
      <w:r w:rsidR="0081690D">
        <w:rPr>
          <w:rFonts w:hint="eastAsia"/>
          <w:lang w:val="en-GB" w:eastAsia="zh-CN"/>
        </w:rPr>
        <w:t>全模式</w:t>
      </w:r>
      <w:r w:rsidR="0081690D">
        <w:rPr>
          <w:lang w:val="en-GB" w:eastAsia="zh-CN"/>
        </w:rPr>
        <w:t>TP</w:t>
      </w:r>
      <w:r w:rsidR="0081690D">
        <w:rPr>
          <w:rFonts w:hint="eastAsia"/>
          <w:lang w:val="en-GB" w:eastAsia="zh-CN"/>
        </w:rPr>
        <w:t>”</w:t>
      </w:r>
      <w:r w:rsidR="00671FFF">
        <w:rPr>
          <w:rFonts w:hint="eastAsia"/>
          <w:lang w:val="en-GB" w:eastAsia="zh-CN"/>
        </w:rPr>
        <w:t>（</w:t>
      </w:r>
      <w:r w:rsidR="0081690D">
        <w:rPr>
          <w:rFonts w:hint="eastAsia"/>
          <w:lang w:val="en-GB" w:eastAsia="zh-CN"/>
        </w:rPr>
        <w:t>符号</w:t>
      </w:r>
      <w:r w:rsidR="0081690D">
        <w:rPr>
          <w:lang w:val="en-GB" w:eastAsia="zh-CN"/>
        </w:rPr>
        <w:t>100</w:t>
      </w:r>
      <w:r w:rsidR="00671FFF">
        <w:rPr>
          <w:rFonts w:hint="eastAsia"/>
          <w:lang w:val="en-GB" w:eastAsia="zh-CN"/>
        </w:rPr>
        <w:t>）</w:t>
      </w:r>
      <w:r w:rsidR="0081690D">
        <w:rPr>
          <w:rFonts w:hint="eastAsia"/>
          <w:lang w:val="en-GB" w:eastAsia="zh-CN"/>
        </w:rPr>
        <w:t>。</w:t>
      </w:r>
    </w:p>
    <w:p w:rsidR="007A2CD5" w:rsidRPr="002B0054" w:rsidRDefault="0081690D" w:rsidP="003653A1">
      <w:pPr>
        <w:pStyle w:val="Heading3"/>
        <w:rPr>
          <w:lang w:val="en-US" w:eastAsia="zh-CN"/>
        </w:rPr>
      </w:pPr>
      <w:r w:rsidRPr="002B0054">
        <w:rPr>
          <w:lang w:val="en-US" w:eastAsia="zh-CN"/>
        </w:rPr>
        <w:t>8.3.2</w:t>
      </w:r>
      <w:r w:rsidRPr="002B0054">
        <w:rPr>
          <w:lang w:val="en-US" w:eastAsia="zh-CN"/>
        </w:rPr>
        <w:tab/>
      </w:r>
      <w:r w:rsidR="003653A1" w:rsidRPr="002B0054">
        <w:rPr>
          <w:lang w:val="en-US" w:eastAsia="zh-CN"/>
        </w:rPr>
        <w:t>消息</w:t>
      </w:r>
      <w:r w:rsidR="007A2CD5" w:rsidRPr="002B0054">
        <w:rPr>
          <w:lang w:val="en-US" w:eastAsia="zh-CN"/>
        </w:rPr>
        <w:t>2</w:t>
      </w:r>
    </w:p>
    <w:p w:rsidR="0081690D" w:rsidRDefault="0081690D" w:rsidP="0090231B">
      <w:pPr>
        <w:ind w:firstLineChars="200" w:firstLine="480"/>
        <w:rPr>
          <w:lang w:val="en-GB" w:eastAsia="zh-CN"/>
        </w:rPr>
      </w:pPr>
      <w:r>
        <w:rPr>
          <w:rFonts w:hint="eastAsia"/>
          <w:lang w:eastAsia="zh-CN"/>
        </w:rPr>
        <w:t>消息</w:t>
      </w:r>
      <w:r>
        <w:rPr>
          <w:rFonts w:hint="eastAsia"/>
          <w:lang w:eastAsia="zh-CN"/>
        </w:rPr>
        <w:t>2</w:t>
      </w:r>
      <w:r>
        <w:rPr>
          <w:rFonts w:hint="eastAsia"/>
          <w:lang w:eastAsia="zh-CN"/>
        </w:rPr>
        <w:t>可包含两个“信道或频率消息”元，每个消息元由“字符</w:t>
      </w:r>
      <w:smartTag w:uri="urn:schemas-microsoft-com:office:smarttags" w:element="chmetcnv">
        <w:smartTagPr>
          <w:attr w:name="UnitName" w:val="”"/>
          <w:attr w:name="SourceValue" w:val="1"/>
          <w:attr w:name="HasSpace" w:val="False"/>
          <w:attr w:name="Negative" w:val="False"/>
          <w:attr w:name="NumberType" w:val="1"/>
          <w:attr w:name="TCSC" w:val="0"/>
        </w:smartTagPr>
        <w:r>
          <w:rPr>
            <w:rFonts w:hint="eastAsia"/>
            <w:lang w:eastAsia="zh-CN"/>
          </w:rPr>
          <w:t>1</w:t>
        </w:r>
        <w:r>
          <w:rPr>
            <w:rFonts w:hint="eastAsia"/>
            <w:lang w:eastAsia="zh-CN"/>
          </w:rPr>
          <w:t>”</w:t>
        </w:r>
      </w:smartTag>
      <w:r>
        <w:rPr>
          <w:rFonts w:hint="eastAsia"/>
          <w:lang w:eastAsia="zh-CN"/>
        </w:rPr>
        <w:t>“字符</w:t>
      </w:r>
      <w:smartTag w:uri="urn:schemas-microsoft-com:office:smarttags" w:element="chmetcnv">
        <w:smartTagPr>
          <w:attr w:name="UnitName" w:val="”"/>
          <w:attr w:name="SourceValue" w:val="2"/>
          <w:attr w:name="HasSpace" w:val="False"/>
          <w:attr w:name="Negative" w:val="False"/>
          <w:attr w:name="NumberType" w:val="1"/>
          <w:attr w:name="TCSC" w:val="0"/>
        </w:smartTagPr>
        <w:r>
          <w:rPr>
            <w:rFonts w:hint="eastAsia"/>
            <w:lang w:eastAsia="zh-CN"/>
          </w:rPr>
          <w:t>2</w:t>
        </w:r>
        <w:r>
          <w:rPr>
            <w:rFonts w:hint="eastAsia"/>
            <w:lang w:eastAsia="zh-CN"/>
          </w:rPr>
          <w:t>”</w:t>
        </w:r>
      </w:smartTag>
      <w:r>
        <w:rPr>
          <w:rFonts w:hint="eastAsia"/>
          <w:lang w:eastAsia="zh-CN"/>
        </w:rPr>
        <w:t>“字符</w:t>
      </w:r>
      <w:smartTag w:uri="urn:schemas-microsoft-com:office:smarttags" w:element="chmetcnv">
        <w:smartTagPr>
          <w:attr w:name="UnitName" w:val="”"/>
          <w:attr w:name="SourceValue" w:val="3"/>
          <w:attr w:name="HasSpace" w:val="False"/>
          <w:attr w:name="Negative" w:val="False"/>
          <w:attr w:name="NumberType" w:val="1"/>
          <w:attr w:name="TCSC" w:val="0"/>
        </w:smartTagPr>
        <w:r>
          <w:rPr>
            <w:rFonts w:hint="eastAsia"/>
            <w:lang w:eastAsia="zh-CN"/>
          </w:rPr>
          <w:t>3</w:t>
        </w:r>
        <w:r>
          <w:rPr>
            <w:rFonts w:hint="eastAsia"/>
            <w:lang w:eastAsia="zh-CN"/>
          </w:rPr>
          <w:t>”</w:t>
        </w:r>
      </w:smartTag>
      <w:r>
        <w:rPr>
          <w:rFonts w:hint="eastAsia"/>
          <w:lang w:eastAsia="zh-CN"/>
        </w:rPr>
        <w:t>3</w:t>
      </w:r>
      <w:r>
        <w:rPr>
          <w:rFonts w:hint="eastAsia"/>
          <w:lang w:eastAsia="zh-CN"/>
        </w:rPr>
        <w:t>个字符组成，示出以</w:t>
      </w:r>
      <w:r w:rsidR="006A25E0" w:rsidRPr="0084434C">
        <w:rPr>
          <w:lang w:val="en-US" w:eastAsia="zh-CN"/>
        </w:rPr>
        <w:t>100 Hz</w:t>
      </w:r>
      <w:r>
        <w:rPr>
          <w:rFonts w:hint="eastAsia"/>
          <w:lang w:eastAsia="zh-CN"/>
        </w:rPr>
        <w:t>的倍数形式表示的建议工作频率</w:t>
      </w:r>
      <w:r w:rsidR="00671FFF">
        <w:rPr>
          <w:rFonts w:hint="eastAsia"/>
          <w:lang w:eastAsia="zh-CN"/>
        </w:rPr>
        <w:t>（</w:t>
      </w:r>
      <w:r>
        <w:rPr>
          <w:rFonts w:hint="eastAsia"/>
          <w:lang w:eastAsia="zh-CN"/>
        </w:rPr>
        <w:t>在</w:t>
      </w:r>
      <w:r w:rsidR="006A25E0" w:rsidRPr="0084434C">
        <w:rPr>
          <w:lang w:val="en-US" w:eastAsia="zh-CN"/>
        </w:rPr>
        <w:t> F1B/J2B</w:t>
      </w:r>
      <w:r>
        <w:rPr>
          <w:rFonts w:hint="eastAsia"/>
          <w:lang w:eastAsia="zh-CN"/>
        </w:rPr>
        <w:t>模式，应使用指定的工作频率</w:t>
      </w:r>
      <w:r w:rsidR="00671FFF">
        <w:rPr>
          <w:rFonts w:hint="eastAsia"/>
          <w:lang w:eastAsia="zh-CN"/>
        </w:rPr>
        <w:t>）</w:t>
      </w:r>
      <w:r>
        <w:rPr>
          <w:rFonts w:hint="eastAsia"/>
          <w:lang w:eastAsia="zh-CN"/>
        </w:rPr>
        <w:t>或信道号</w:t>
      </w:r>
      <w:r w:rsidR="00671FFF">
        <w:rPr>
          <w:rFonts w:hint="eastAsia"/>
          <w:lang w:eastAsia="zh-CN"/>
        </w:rPr>
        <w:t>（</w:t>
      </w:r>
      <w:r>
        <w:rPr>
          <w:rFonts w:hint="eastAsia"/>
          <w:lang w:eastAsia="zh-CN"/>
        </w:rPr>
        <w:t>按表</w:t>
      </w:r>
      <w:r w:rsidR="006A25E0" w:rsidRPr="0084434C">
        <w:rPr>
          <w:lang w:val="en-US" w:eastAsia="zh-CN"/>
        </w:rPr>
        <w:t>A1-5</w:t>
      </w:r>
      <w:r>
        <w:rPr>
          <w:rFonts w:hint="eastAsia"/>
          <w:lang w:eastAsia="zh-CN"/>
        </w:rPr>
        <w:t>编码</w:t>
      </w:r>
      <w:r w:rsidR="00671FFF">
        <w:rPr>
          <w:rFonts w:hint="eastAsia"/>
          <w:lang w:eastAsia="zh-CN"/>
        </w:rPr>
        <w:t>）</w:t>
      </w:r>
      <w:r>
        <w:rPr>
          <w:rFonts w:hint="eastAsia"/>
          <w:lang w:eastAsia="zh-CN"/>
        </w:rPr>
        <w:t>或船舶的位置。呼叫中的第</w:t>
      </w:r>
      <w:r>
        <w:rPr>
          <w:rFonts w:hint="eastAsia"/>
          <w:lang w:eastAsia="zh-CN"/>
        </w:rPr>
        <w:t>1</w:t>
      </w:r>
      <w:r>
        <w:rPr>
          <w:rFonts w:hint="eastAsia"/>
          <w:lang w:eastAsia="zh-CN"/>
        </w:rPr>
        <w:t>个频率元</w:t>
      </w:r>
      <w:r w:rsidR="00671FFF">
        <w:rPr>
          <w:rFonts w:hint="eastAsia"/>
          <w:lang w:eastAsia="zh-CN"/>
        </w:rPr>
        <w:t>（</w:t>
      </w:r>
      <w:r w:rsidR="00620223">
        <w:rPr>
          <w:rFonts w:hint="eastAsia"/>
          <w:lang w:eastAsia="zh-CN"/>
        </w:rPr>
        <w:t>Rx</w:t>
      </w:r>
      <w:r>
        <w:rPr>
          <w:rFonts w:hint="eastAsia"/>
          <w:lang w:eastAsia="zh-CN"/>
        </w:rPr>
        <w:t>字段</w:t>
      </w:r>
      <w:r w:rsidR="00671FFF">
        <w:rPr>
          <w:rFonts w:hint="eastAsia"/>
          <w:lang w:eastAsia="zh-CN"/>
        </w:rPr>
        <w:t>）</w:t>
      </w:r>
      <w:r>
        <w:rPr>
          <w:rFonts w:hint="eastAsia"/>
          <w:lang w:eastAsia="zh-CN"/>
        </w:rPr>
        <w:t>示出被叫电台的接收频率，第</w:t>
      </w:r>
      <w:r>
        <w:rPr>
          <w:rFonts w:hint="eastAsia"/>
          <w:lang w:eastAsia="zh-CN"/>
        </w:rPr>
        <w:t>2</w:t>
      </w:r>
      <w:r>
        <w:rPr>
          <w:rFonts w:hint="eastAsia"/>
          <w:lang w:eastAsia="zh-CN"/>
        </w:rPr>
        <w:t>个频率元</w:t>
      </w:r>
      <w:r w:rsidR="00671FFF">
        <w:rPr>
          <w:rFonts w:hint="eastAsia"/>
          <w:lang w:eastAsia="zh-CN"/>
        </w:rPr>
        <w:t>（</w:t>
      </w:r>
      <w:r>
        <w:rPr>
          <w:rFonts w:hint="eastAsia"/>
          <w:lang w:eastAsia="zh-CN"/>
        </w:rPr>
        <w:t>T</w:t>
      </w:r>
      <w:r w:rsidR="00620223">
        <w:rPr>
          <w:rFonts w:hint="eastAsia"/>
          <w:lang w:eastAsia="zh-CN"/>
        </w:rPr>
        <w:t>x</w:t>
      </w:r>
      <w:r>
        <w:rPr>
          <w:rFonts w:hint="eastAsia"/>
          <w:lang w:eastAsia="zh-CN"/>
        </w:rPr>
        <w:t>字段</w:t>
      </w:r>
      <w:r w:rsidR="00671FFF">
        <w:rPr>
          <w:rFonts w:hint="eastAsia"/>
          <w:lang w:eastAsia="zh-CN"/>
        </w:rPr>
        <w:t>）</w:t>
      </w:r>
      <w:r>
        <w:rPr>
          <w:rFonts w:hint="eastAsia"/>
          <w:lang w:eastAsia="zh-CN"/>
        </w:rPr>
        <w:t>示出被叫电台的发射频率。在确认中</w:t>
      </w:r>
      <w:r>
        <w:rPr>
          <w:rFonts w:hint="eastAsia"/>
          <w:lang w:eastAsia="zh-CN"/>
        </w:rPr>
        <w:t>R</w:t>
      </w:r>
      <w:r w:rsidR="00620223">
        <w:rPr>
          <w:rFonts w:hint="eastAsia"/>
          <w:lang w:eastAsia="zh-CN"/>
        </w:rPr>
        <w:t>x</w:t>
      </w:r>
      <w:r>
        <w:rPr>
          <w:rFonts w:hint="eastAsia"/>
          <w:lang w:eastAsia="zh-CN"/>
        </w:rPr>
        <w:t>和</w:t>
      </w:r>
      <w:r>
        <w:rPr>
          <w:rFonts w:hint="eastAsia"/>
          <w:lang w:eastAsia="zh-CN"/>
        </w:rPr>
        <w:t>T</w:t>
      </w:r>
      <w:r w:rsidR="00620223">
        <w:rPr>
          <w:rFonts w:hint="eastAsia"/>
          <w:lang w:eastAsia="zh-CN"/>
        </w:rPr>
        <w:t>x</w:t>
      </w:r>
      <w:r>
        <w:rPr>
          <w:rFonts w:hint="eastAsia"/>
          <w:lang w:eastAsia="zh-CN"/>
        </w:rPr>
        <w:t>字段分别表明确认电台的接收和发射频率</w:t>
      </w:r>
      <w:r w:rsidR="00671FFF">
        <w:rPr>
          <w:rFonts w:hint="eastAsia"/>
          <w:lang w:eastAsia="zh-CN"/>
        </w:rPr>
        <w:t>（</w:t>
      </w:r>
      <w:r>
        <w:rPr>
          <w:rFonts w:hint="eastAsia"/>
          <w:lang w:eastAsia="zh-CN"/>
        </w:rPr>
        <w:t>也见图</w:t>
      </w:r>
      <w:r>
        <w:rPr>
          <w:rFonts w:hint="eastAsia"/>
          <w:lang w:eastAsia="zh-CN"/>
        </w:rPr>
        <w:t>2</w:t>
      </w:r>
      <w:r>
        <w:rPr>
          <w:rFonts w:hint="eastAsia"/>
          <w:lang w:eastAsia="zh-CN"/>
        </w:rPr>
        <w:t>和注</w:t>
      </w:r>
      <w:r w:rsidR="00671FFF">
        <w:rPr>
          <w:rFonts w:hint="eastAsia"/>
          <w:lang w:eastAsia="zh-CN"/>
        </w:rPr>
        <w:t>1</w:t>
      </w:r>
      <w:r w:rsidR="00671FFF">
        <w:rPr>
          <w:rFonts w:hint="eastAsia"/>
          <w:lang w:eastAsia="zh-CN"/>
        </w:rPr>
        <w:t>）</w:t>
      </w:r>
      <w:r>
        <w:rPr>
          <w:rFonts w:hint="eastAsia"/>
          <w:lang w:eastAsia="zh-CN"/>
        </w:rPr>
        <w:t>。</w:t>
      </w:r>
    </w:p>
    <w:p w:rsidR="002C545F" w:rsidRPr="009C29E5" w:rsidRDefault="0081690D" w:rsidP="009C29E5">
      <w:pPr>
        <w:pStyle w:val="Note"/>
        <w:rPr>
          <w:szCs w:val="24"/>
          <w:lang w:eastAsia="zh-CN"/>
        </w:rPr>
      </w:pPr>
      <w:r w:rsidRPr="009C29E5">
        <w:rPr>
          <w:rFonts w:hAnsi="SimSun"/>
          <w:szCs w:val="24"/>
          <w:lang w:val="en-GB" w:eastAsia="zh-CN"/>
        </w:rPr>
        <w:lastRenderedPageBreak/>
        <w:t>注</w:t>
      </w:r>
      <w:r w:rsidRPr="009C29E5">
        <w:rPr>
          <w:szCs w:val="24"/>
          <w:lang w:val="en-GB" w:eastAsia="zh-CN"/>
        </w:rPr>
        <w:t>1</w:t>
      </w:r>
      <w:r w:rsidR="009C29E5">
        <w:rPr>
          <w:rFonts w:hint="eastAsia"/>
          <w:szCs w:val="24"/>
          <w:lang w:val="en-GB" w:eastAsia="zh-CN"/>
        </w:rPr>
        <w:t xml:space="preserve"> </w:t>
      </w:r>
      <w:r w:rsidR="000D2041" w:rsidRPr="009C29E5">
        <w:rPr>
          <w:szCs w:val="24"/>
          <w:lang w:val="en-US" w:eastAsia="zh-CN"/>
        </w:rPr>
        <w:t>–</w:t>
      </w:r>
      <w:r w:rsidR="009C29E5">
        <w:rPr>
          <w:rFonts w:hint="eastAsia"/>
          <w:szCs w:val="24"/>
          <w:lang w:val="en-US" w:eastAsia="zh-CN"/>
        </w:rPr>
        <w:t xml:space="preserve"> </w:t>
      </w:r>
      <w:r w:rsidRPr="009C29E5">
        <w:rPr>
          <w:rFonts w:hint="eastAsia"/>
          <w:szCs w:val="24"/>
          <w:lang w:eastAsia="zh-CN"/>
        </w:rPr>
        <w:t>如果仅用</w:t>
      </w:r>
      <w:r w:rsidRPr="009C29E5">
        <w:rPr>
          <w:rFonts w:hint="eastAsia"/>
          <w:szCs w:val="24"/>
          <w:lang w:eastAsia="zh-CN"/>
        </w:rPr>
        <w:t>1</w:t>
      </w:r>
      <w:r w:rsidRPr="009C29E5">
        <w:rPr>
          <w:rFonts w:hint="eastAsia"/>
          <w:szCs w:val="24"/>
          <w:lang w:eastAsia="zh-CN"/>
        </w:rPr>
        <w:t>个信道或频率消息元，该消息元表示被叫电台的接收信道或频率或一个双频</w:t>
      </w:r>
      <w:r w:rsidR="00671FFF" w:rsidRPr="009C29E5">
        <w:rPr>
          <w:rFonts w:hint="eastAsia"/>
          <w:szCs w:val="24"/>
          <w:lang w:eastAsia="zh-CN"/>
        </w:rPr>
        <w:t>（</w:t>
      </w:r>
      <w:r w:rsidRPr="009C29E5">
        <w:rPr>
          <w:rFonts w:hint="eastAsia"/>
          <w:szCs w:val="24"/>
          <w:lang w:eastAsia="zh-CN"/>
        </w:rPr>
        <w:t>成对</w:t>
      </w:r>
      <w:r w:rsidR="00671FFF" w:rsidRPr="009C29E5">
        <w:rPr>
          <w:rFonts w:hint="eastAsia"/>
          <w:szCs w:val="24"/>
          <w:lang w:eastAsia="zh-CN"/>
        </w:rPr>
        <w:t>）</w:t>
      </w:r>
      <w:r w:rsidR="00D2107A">
        <w:rPr>
          <w:rFonts w:hint="eastAsia"/>
          <w:szCs w:val="24"/>
          <w:lang w:eastAsia="zh-CN"/>
        </w:rPr>
        <w:t>信道</w:t>
      </w:r>
      <w:r w:rsidRPr="009C29E5">
        <w:rPr>
          <w:rFonts w:hint="eastAsia"/>
          <w:szCs w:val="24"/>
          <w:lang w:eastAsia="zh-CN"/>
        </w:rPr>
        <w:t>。第</w:t>
      </w:r>
      <w:r w:rsidRPr="009C29E5">
        <w:rPr>
          <w:rFonts w:hint="eastAsia"/>
          <w:szCs w:val="24"/>
          <w:lang w:eastAsia="zh-CN"/>
        </w:rPr>
        <w:t>2</w:t>
      </w:r>
      <w:r w:rsidRPr="009C29E5">
        <w:rPr>
          <w:rFonts w:hint="eastAsia"/>
          <w:szCs w:val="24"/>
          <w:lang w:eastAsia="zh-CN"/>
        </w:rPr>
        <w:t>信道或频率消息元可用于指示被叫电台的发射信道或频率。如果主叫电台仅给出了被叫电台的接收频率</w:t>
      </w:r>
      <w:r w:rsidR="00671FFF" w:rsidRPr="009C29E5">
        <w:rPr>
          <w:rFonts w:hint="eastAsia"/>
          <w:szCs w:val="24"/>
          <w:lang w:eastAsia="zh-CN"/>
        </w:rPr>
        <w:t>（</w:t>
      </w:r>
      <w:r w:rsidRPr="009C29E5">
        <w:rPr>
          <w:rFonts w:hint="eastAsia"/>
          <w:szCs w:val="24"/>
          <w:lang w:eastAsia="zh-CN"/>
        </w:rPr>
        <w:t>广播模式</w:t>
      </w:r>
      <w:r w:rsidR="00D671F4" w:rsidRPr="009C29E5">
        <w:rPr>
          <w:szCs w:val="24"/>
          <w:lang w:eastAsia="zh-CN"/>
        </w:rPr>
        <w:t>发射</w:t>
      </w:r>
      <w:r w:rsidR="00671FFF" w:rsidRPr="009C29E5">
        <w:rPr>
          <w:rFonts w:hint="eastAsia"/>
          <w:szCs w:val="24"/>
          <w:lang w:eastAsia="zh-CN"/>
        </w:rPr>
        <w:t>）</w:t>
      </w:r>
      <w:r w:rsidRPr="009C29E5">
        <w:rPr>
          <w:rFonts w:hint="eastAsia"/>
          <w:szCs w:val="24"/>
          <w:lang w:eastAsia="zh-CN"/>
        </w:rPr>
        <w:t>，</w:t>
      </w:r>
      <w:r w:rsidR="00D2107A" w:rsidRPr="00D2107A">
        <w:rPr>
          <w:rFonts w:hint="eastAsia"/>
          <w:szCs w:val="24"/>
          <w:lang w:eastAsia="zh-CN"/>
        </w:rPr>
        <w:t>然后，应发送</w:t>
      </w:r>
      <w:r w:rsidR="00836A4B" w:rsidRPr="00D2107A">
        <w:rPr>
          <w:rFonts w:hint="eastAsia"/>
          <w:szCs w:val="24"/>
          <w:lang w:eastAsia="zh-CN"/>
        </w:rPr>
        <w:t>重复三次</w:t>
      </w:r>
      <w:r w:rsidR="00836A4B">
        <w:rPr>
          <w:rFonts w:hint="eastAsia"/>
          <w:szCs w:val="24"/>
          <w:lang w:eastAsia="zh-CN"/>
        </w:rPr>
        <w:t>的</w:t>
      </w:r>
      <w:r w:rsidR="00D2107A" w:rsidRPr="009C29E5">
        <w:rPr>
          <w:rFonts w:hint="eastAsia"/>
          <w:szCs w:val="24"/>
          <w:lang w:eastAsia="zh-CN"/>
        </w:rPr>
        <w:t>符号编号为</w:t>
      </w:r>
      <w:r w:rsidR="00D2107A" w:rsidRPr="009C29E5">
        <w:rPr>
          <w:rFonts w:hint="eastAsia"/>
          <w:szCs w:val="24"/>
          <w:lang w:eastAsia="zh-CN"/>
        </w:rPr>
        <w:t>126</w:t>
      </w:r>
      <w:r w:rsidR="00D2107A">
        <w:rPr>
          <w:rFonts w:hint="eastAsia"/>
          <w:szCs w:val="24"/>
          <w:lang w:eastAsia="zh-CN"/>
        </w:rPr>
        <w:t>的信号</w:t>
      </w:r>
      <w:r w:rsidR="00D2107A" w:rsidRPr="00D2107A">
        <w:rPr>
          <w:rFonts w:hint="eastAsia"/>
          <w:szCs w:val="24"/>
          <w:lang w:eastAsia="zh-CN"/>
        </w:rPr>
        <w:t>（见注</w:t>
      </w:r>
      <w:r w:rsidR="00D2107A" w:rsidRPr="00D2107A">
        <w:rPr>
          <w:rFonts w:hint="eastAsia"/>
          <w:szCs w:val="24"/>
          <w:lang w:eastAsia="zh-CN"/>
        </w:rPr>
        <w:t>2</w:t>
      </w:r>
      <w:r w:rsidR="00D2107A" w:rsidRPr="00D2107A">
        <w:rPr>
          <w:rFonts w:hint="eastAsia"/>
          <w:szCs w:val="24"/>
          <w:lang w:eastAsia="zh-CN"/>
        </w:rPr>
        <w:t>），而不是</w:t>
      </w:r>
      <w:r w:rsidR="00D2107A">
        <w:rPr>
          <w:rFonts w:hint="eastAsia"/>
          <w:szCs w:val="24"/>
          <w:lang w:eastAsia="zh-CN"/>
        </w:rPr>
        <w:t>被叫电台</w:t>
      </w:r>
      <w:r w:rsidR="00D2107A" w:rsidRPr="00D2107A">
        <w:rPr>
          <w:rFonts w:hint="eastAsia"/>
          <w:szCs w:val="24"/>
          <w:lang w:eastAsia="zh-CN"/>
        </w:rPr>
        <w:t>发送</w:t>
      </w:r>
      <w:r w:rsidR="00D2107A">
        <w:rPr>
          <w:rFonts w:hint="eastAsia"/>
          <w:szCs w:val="24"/>
          <w:lang w:eastAsia="zh-CN"/>
        </w:rPr>
        <w:t>信道</w:t>
      </w:r>
      <w:r w:rsidR="00D2107A" w:rsidRPr="00D2107A">
        <w:rPr>
          <w:rFonts w:hint="eastAsia"/>
          <w:szCs w:val="24"/>
          <w:lang w:eastAsia="zh-CN"/>
        </w:rPr>
        <w:t>或频率</w:t>
      </w:r>
      <w:r w:rsidR="00D2107A">
        <w:rPr>
          <w:rFonts w:hint="eastAsia"/>
          <w:szCs w:val="24"/>
          <w:lang w:eastAsia="zh-CN"/>
        </w:rPr>
        <w:t>消息元</w:t>
      </w:r>
      <w:r w:rsidR="00D2107A" w:rsidRPr="00D2107A">
        <w:rPr>
          <w:rFonts w:hint="eastAsia"/>
          <w:szCs w:val="24"/>
          <w:lang w:eastAsia="zh-CN"/>
        </w:rPr>
        <w:t>。</w:t>
      </w:r>
      <w:r w:rsidR="00D2107A">
        <w:rPr>
          <w:rFonts w:hint="eastAsia"/>
          <w:szCs w:val="24"/>
          <w:lang w:eastAsia="zh-CN"/>
        </w:rPr>
        <w:t>如不使用“信道或频率消息”元，</w:t>
      </w:r>
      <w:r w:rsidR="00D2107A" w:rsidRPr="009C29E5">
        <w:rPr>
          <w:rFonts w:hint="eastAsia"/>
          <w:szCs w:val="24"/>
          <w:lang w:eastAsia="zh-CN"/>
        </w:rPr>
        <w:t>符号编号为</w:t>
      </w:r>
      <w:r w:rsidR="00D2107A" w:rsidRPr="009C29E5">
        <w:rPr>
          <w:rFonts w:hint="eastAsia"/>
          <w:szCs w:val="24"/>
          <w:lang w:eastAsia="zh-CN"/>
        </w:rPr>
        <w:t>126</w:t>
      </w:r>
      <w:r w:rsidR="00D2107A">
        <w:rPr>
          <w:rFonts w:hint="eastAsia"/>
          <w:szCs w:val="24"/>
          <w:lang w:eastAsia="zh-CN"/>
        </w:rPr>
        <w:t>的信号发送六次。</w:t>
      </w:r>
      <w:r w:rsidRPr="009C29E5">
        <w:rPr>
          <w:rFonts w:hint="eastAsia"/>
          <w:szCs w:val="24"/>
          <w:lang w:eastAsia="zh-CN"/>
        </w:rPr>
        <w:t>对使用半自动</w:t>
      </w:r>
      <w:r w:rsidRPr="009C29E5">
        <w:rPr>
          <w:rFonts w:hint="eastAsia"/>
          <w:szCs w:val="24"/>
          <w:lang w:eastAsia="zh-CN"/>
        </w:rPr>
        <w:t>/</w:t>
      </w:r>
      <w:r w:rsidRPr="009C29E5">
        <w:rPr>
          <w:rFonts w:hint="eastAsia"/>
          <w:szCs w:val="24"/>
          <w:lang w:eastAsia="zh-CN"/>
        </w:rPr>
        <w:t>自动</w:t>
      </w:r>
      <w:r w:rsidRPr="009C29E5">
        <w:rPr>
          <w:rFonts w:hint="eastAsia"/>
          <w:szCs w:val="24"/>
          <w:lang w:eastAsia="zh-CN"/>
        </w:rPr>
        <w:t>VHF</w:t>
      </w:r>
      <w:r w:rsidRPr="009C29E5">
        <w:rPr>
          <w:rFonts w:hint="eastAsia"/>
          <w:szCs w:val="24"/>
          <w:lang w:eastAsia="zh-CN"/>
        </w:rPr>
        <w:t>业务的呼叫</w:t>
      </w:r>
      <w:r w:rsidR="00671FFF" w:rsidRPr="009C29E5">
        <w:rPr>
          <w:rFonts w:hint="eastAsia"/>
          <w:szCs w:val="24"/>
          <w:lang w:eastAsia="zh-CN"/>
        </w:rPr>
        <w:t>（</w:t>
      </w:r>
      <w:r w:rsidRPr="009C29E5">
        <w:rPr>
          <w:rFonts w:hint="eastAsia"/>
          <w:szCs w:val="24"/>
          <w:lang w:eastAsia="zh-CN"/>
        </w:rPr>
        <w:t>见表</w:t>
      </w:r>
      <w:r w:rsidR="00D2107A" w:rsidRPr="0084434C">
        <w:rPr>
          <w:szCs w:val="22"/>
          <w:lang w:val="en-US" w:eastAsia="zh-CN"/>
        </w:rPr>
        <w:t>A1-4.10.1</w:t>
      </w:r>
      <w:r w:rsidR="00671FFF" w:rsidRPr="009C29E5">
        <w:rPr>
          <w:rFonts w:hint="eastAsia"/>
          <w:szCs w:val="24"/>
          <w:lang w:eastAsia="zh-CN"/>
        </w:rPr>
        <w:t>）</w:t>
      </w:r>
      <w:r w:rsidRPr="009C29E5">
        <w:rPr>
          <w:rFonts w:hint="eastAsia"/>
          <w:szCs w:val="24"/>
          <w:lang w:eastAsia="zh-CN"/>
        </w:rPr>
        <w:t>，只发送</w:t>
      </w:r>
      <w:r w:rsidRPr="009C29E5">
        <w:rPr>
          <w:rFonts w:hint="eastAsia"/>
          <w:szCs w:val="24"/>
          <w:lang w:eastAsia="zh-CN"/>
        </w:rPr>
        <w:t>1</w:t>
      </w:r>
      <w:r w:rsidRPr="009C29E5">
        <w:rPr>
          <w:rFonts w:hint="eastAsia"/>
          <w:szCs w:val="24"/>
          <w:lang w:eastAsia="zh-CN"/>
        </w:rPr>
        <w:t>个“信道或频率消息”元，它指示成对的信道号。在没有该消息元时，符号编号为</w:t>
      </w:r>
      <w:r w:rsidRPr="009C29E5">
        <w:rPr>
          <w:rFonts w:hint="eastAsia"/>
          <w:szCs w:val="24"/>
          <w:lang w:eastAsia="zh-CN"/>
        </w:rPr>
        <w:t>126</w:t>
      </w:r>
      <w:r w:rsidRPr="009C29E5">
        <w:rPr>
          <w:rFonts w:hint="eastAsia"/>
          <w:szCs w:val="24"/>
          <w:lang w:eastAsia="zh-CN"/>
        </w:rPr>
        <w:t>的信号应发送</w:t>
      </w:r>
      <w:r w:rsidRPr="009C29E5">
        <w:rPr>
          <w:rFonts w:hint="eastAsia"/>
          <w:szCs w:val="24"/>
          <w:lang w:eastAsia="zh-CN"/>
        </w:rPr>
        <w:t>3</w:t>
      </w:r>
      <w:r w:rsidRPr="009C29E5">
        <w:rPr>
          <w:rFonts w:hint="eastAsia"/>
          <w:szCs w:val="24"/>
          <w:lang w:eastAsia="zh-CN"/>
        </w:rPr>
        <w:t>次。</w:t>
      </w:r>
    </w:p>
    <w:p w:rsidR="002C545F" w:rsidRPr="009C29E5" w:rsidRDefault="001D4E8E" w:rsidP="009C29E5">
      <w:pPr>
        <w:pStyle w:val="Note"/>
        <w:rPr>
          <w:sz w:val="21"/>
          <w:u w:val="single"/>
          <w:lang w:eastAsia="zh-CN"/>
        </w:rPr>
      </w:pPr>
      <w:r w:rsidRPr="009C29E5">
        <w:rPr>
          <w:rFonts w:hint="eastAsia"/>
          <w:szCs w:val="24"/>
          <w:lang w:eastAsia="zh-CN"/>
        </w:rPr>
        <w:t>注</w:t>
      </w:r>
      <w:r w:rsidRPr="009C29E5">
        <w:rPr>
          <w:rFonts w:hint="eastAsia"/>
          <w:szCs w:val="24"/>
          <w:lang w:eastAsia="zh-CN"/>
        </w:rPr>
        <w:t xml:space="preserve">2 </w:t>
      </w:r>
      <w:r w:rsidRPr="009C29E5">
        <w:rPr>
          <w:szCs w:val="24"/>
          <w:lang w:eastAsia="zh-CN"/>
        </w:rPr>
        <w:t xml:space="preserve">– </w:t>
      </w:r>
      <w:r w:rsidRPr="009C29E5">
        <w:rPr>
          <w:rFonts w:hint="eastAsia"/>
          <w:szCs w:val="24"/>
          <w:lang w:eastAsia="zh-CN"/>
        </w:rPr>
        <w:t>在</w:t>
      </w:r>
      <w:r w:rsidR="005431D6" w:rsidRPr="0084434C">
        <w:rPr>
          <w:szCs w:val="22"/>
          <w:lang w:val="en-US" w:eastAsia="zh-CN"/>
        </w:rPr>
        <w:t>F1B/J2B</w:t>
      </w:r>
      <w:r w:rsidRPr="009C29E5">
        <w:rPr>
          <w:rFonts w:hint="eastAsia"/>
          <w:szCs w:val="24"/>
          <w:lang w:eastAsia="zh-CN"/>
        </w:rPr>
        <w:t>模式</w:t>
      </w:r>
      <w:r w:rsidRPr="009C29E5">
        <w:rPr>
          <w:szCs w:val="24"/>
          <w:lang w:eastAsia="zh-CN"/>
        </w:rPr>
        <w:t>（</w:t>
      </w:r>
      <w:r w:rsidRPr="009C29E5">
        <w:rPr>
          <w:rFonts w:hint="eastAsia"/>
          <w:szCs w:val="24"/>
          <w:lang w:eastAsia="zh-CN"/>
        </w:rPr>
        <w:t>FEC</w:t>
      </w:r>
      <w:r w:rsidRPr="009C29E5">
        <w:rPr>
          <w:rFonts w:hint="eastAsia"/>
          <w:szCs w:val="24"/>
          <w:lang w:eastAsia="zh-CN"/>
        </w:rPr>
        <w:t>或</w:t>
      </w:r>
      <w:r w:rsidRPr="009C29E5">
        <w:rPr>
          <w:rFonts w:hint="eastAsia"/>
          <w:szCs w:val="24"/>
          <w:lang w:eastAsia="zh-CN"/>
        </w:rPr>
        <w:t>ARQ</w:t>
      </w:r>
      <w:r w:rsidRPr="009C29E5">
        <w:rPr>
          <w:szCs w:val="24"/>
          <w:lang w:eastAsia="zh-CN"/>
        </w:rPr>
        <w:t>）</w:t>
      </w:r>
      <w:r w:rsidRPr="009C29E5">
        <w:rPr>
          <w:rFonts w:hint="eastAsia"/>
          <w:szCs w:val="24"/>
          <w:lang w:eastAsia="zh-CN"/>
        </w:rPr>
        <w:t>中</w:t>
      </w:r>
      <w:r w:rsidRPr="009C29E5">
        <w:rPr>
          <w:szCs w:val="24"/>
          <w:lang w:eastAsia="zh-CN"/>
        </w:rPr>
        <w:t>如果将七位数字频率作为工作频率，则消息</w:t>
      </w:r>
      <w:r w:rsidRPr="009C29E5">
        <w:rPr>
          <w:rFonts w:hint="eastAsia"/>
          <w:szCs w:val="24"/>
          <w:lang w:eastAsia="zh-CN"/>
        </w:rPr>
        <w:t>2</w:t>
      </w:r>
      <w:r w:rsidRPr="009C29E5">
        <w:rPr>
          <w:rFonts w:hint="eastAsia"/>
          <w:szCs w:val="24"/>
          <w:lang w:eastAsia="zh-CN"/>
        </w:rPr>
        <w:t>可以</w:t>
      </w:r>
      <w:r w:rsidRPr="009C29E5">
        <w:rPr>
          <w:szCs w:val="24"/>
          <w:lang w:eastAsia="zh-CN"/>
        </w:rPr>
        <w:t>包含上述</w:t>
      </w:r>
      <w:r w:rsidR="00684BBC">
        <w:rPr>
          <w:rFonts w:hint="eastAsia"/>
          <w:szCs w:val="24"/>
          <w:lang w:eastAsia="zh-CN"/>
        </w:rPr>
        <w:t>两</w:t>
      </w:r>
      <w:r w:rsidRPr="009C29E5">
        <w:rPr>
          <w:szCs w:val="24"/>
          <w:lang w:eastAsia="zh-CN"/>
        </w:rPr>
        <w:t>个</w:t>
      </w:r>
      <w:r w:rsidR="00684BBC">
        <w:rPr>
          <w:rFonts w:hint="eastAsia"/>
          <w:szCs w:val="24"/>
          <w:lang w:eastAsia="zh-CN"/>
        </w:rPr>
        <w:t>频率消息元</w:t>
      </w:r>
      <w:r w:rsidRPr="009C29E5">
        <w:rPr>
          <w:szCs w:val="24"/>
          <w:lang w:eastAsia="zh-CN"/>
        </w:rPr>
        <w:t>，但在多个</w:t>
      </w:r>
      <w:r w:rsidRPr="009C29E5">
        <w:rPr>
          <w:rFonts w:hint="eastAsia"/>
          <w:szCs w:val="24"/>
          <w:lang w:eastAsia="zh-CN"/>
        </w:rPr>
        <w:t>10</w:t>
      </w:r>
      <w:r w:rsidR="00684BBC">
        <w:rPr>
          <w:rFonts w:hint="eastAsia"/>
          <w:szCs w:val="24"/>
          <w:lang w:eastAsia="zh-CN"/>
        </w:rPr>
        <w:t xml:space="preserve"> </w:t>
      </w:r>
      <w:r w:rsidRPr="009C29E5">
        <w:rPr>
          <w:szCs w:val="24"/>
          <w:lang w:eastAsia="zh-CN"/>
        </w:rPr>
        <w:t>Hz</w:t>
      </w:r>
      <w:r w:rsidRPr="009C29E5">
        <w:rPr>
          <w:rFonts w:hint="eastAsia"/>
          <w:szCs w:val="24"/>
          <w:lang w:eastAsia="zh-CN"/>
        </w:rPr>
        <w:t>中</w:t>
      </w:r>
      <w:r w:rsidRPr="009C29E5">
        <w:rPr>
          <w:szCs w:val="24"/>
          <w:lang w:eastAsia="zh-CN"/>
        </w:rPr>
        <w:t>，每个频率都需包含</w:t>
      </w:r>
      <w:r w:rsidRPr="009C29E5">
        <w:rPr>
          <w:rFonts w:hint="eastAsia"/>
          <w:szCs w:val="24"/>
          <w:lang w:eastAsia="zh-CN"/>
        </w:rPr>
        <w:t>“字符</w:t>
      </w:r>
      <w:r w:rsidRPr="009C29E5">
        <w:rPr>
          <w:rFonts w:hint="eastAsia"/>
          <w:szCs w:val="24"/>
          <w:lang w:eastAsia="zh-CN"/>
        </w:rPr>
        <w:t>0</w:t>
      </w:r>
      <w:r w:rsidRPr="009C29E5">
        <w:rPr>
          <w:rFonts w:hint="eastAsia"/>
          <w:szCs w:val="24"/>
          <w:lang w:eastAsia="zh-CN"/>
        </w:rPr>
        <w:t>”“</w:t>
      </w:r>
      <w:r w:rsidRPr="009C29E5">
        <w:rPr>
          <w:szCs w:val="24"/>
          <w:lang w:eastAsia="zh-CN"/>
        </w:rPr>
        <w:t>字符</w:t>
      </w:r>
      <w:r w:rsidRPr="009C29E5">
        <w:rPr>
          <w:rFonts w:hint="eastAsia"/>
          <w:szCs w:val="24"/>
          <w:lang w:eastAsia="zh-CN"/>
        </w:rPr>
        <w:t>1</w:t>
      </w:r>
      <w:r w:rsidRPr="009C29E5">
        <w:rPr>
          <w:rFonts w:hint="eastAsia"/>
          <w:szCs w:val="24"/>
          <w:lang w:eastAsia="zh-CN"/>
        </w:rPr>
        <w:t>”“字符</w:t>
      </w:r>
      <w:r w:rsidRPr="009C29E5">
        <w:rPr>
          <w:rFonts w:hint="eastAsia"/>
          <w:szCs w:val="24"/>
          <w:lang w:eastAsia="zh-CN"/>
        </w:rPr>
        <w:t>2</w:t>
      </w:r>
      <w:r w:rsidRPr="009C29E5">
        <w:rPr>
          <w:rFonts w:hint="eastAsia"/>
          <w:szCs w:val="24"/>
          <w:lang w:eastAsia="zh-CN"/>
        </w:rPr>
        <w:t>”和“</w:t>
      </w:r>
      <w:r w:rsidRPr="009C29E5">
        <w:rPr>
          <w:szCs w:val="24"/>
          <w:lang w:eastAsia="zh-CN"/>
        </w:rPr>
        <w:t>字符</w:t>
      </w:r>
      <w:r w:rsidRPr="009C29E5">
        <w:rPr>
          <w:rFonts w:hint="eastAsia"/>
          <w:szCs w:val="24"/>
          <w:lang w:eastAsia="zh-CN"/>
        </w:rPr>
        <w:t>3</w:t>
      </w:r>
      <w:r w:rsidRPr="009C29E5">
        <w:rPr>
          <w:rFonts w:hint="eastAsia"/>
          <w:szCs w:val="24"/>
          <w:lang w:eastAsia="zh-CN"/>
        </w:rPr>
        <w:t>”这</w:t>
      </w:r>
      <w:r w:rsidRPr="009C29E5">
        <w:rPr>
          <w:szCs w:val="24"/>
          <w:lang w:eastAsia="zh-CN"/>
        </w:rPr>
        <w:t>四个字符（</w:t>
      </w:r>
      <w:r w:rsidRPr="009C29E5">
        <w:rPr>
          <w:rFonts w:hint="eastAsia"/>
          <w:szCs w:val="24"/>
          <w:lang w:eastAsia="zh-CN"/>
        </w:rPr>
        <w:t>按照</w:t>
      </w:r>
      <w:r w:rsidRPr="009C29E5">
        <w:rPr>
          <w:szCs w:val="24"/>
          <w:lang w:eastAsia="zh-CN"/>
        </w:rPr>
        <w:t>表</w:t>
      </w:r>
      <w:r w:rsidRPr="009C29E5">
        <w:rPr>
          <w:rFonts w:hint="eastAsia"/>
          <w:szCs w:val="24"/>
          <w:lang w:eastAsia="zh-CN"/>
        </w:rPr>
        <w:t>A1</w:t>
      </w:r>
      <w:r w:rsidRPr="009C29E5">
        <w:rPr>
          <w:szCs w:val="24"/>
          <w:lang w:eastAsia="zh-CN"/>
        </w:rPr>
        <w:t>-5</w:t>
      </w:r>
      <w:r w:rsidRPr="009C29E5">
        <w:rPr>
          <w:rFonts w:hint="eastAsia"/>
          <w:szCs w:val="24"/>
          <w:lang w:eastAsia="zh-CN"/>
        </w:rPr>
        <w:t>编码</w:t>
      </w:r>
      <w:r w:rsidRPr="009C29E5">
        <w:rPr>
          <w:szCs w:val="24"/>
          <w:lang w:eastAsia="zh-CN"/>
        </w:rPr>
        <w:t>）</w:t>
      </w:r>
      <w:r w:rsidRPr="009C29E5">
        <w:rPr>
          <w:rFonts w:hint="eastAsia"/>
          <w:szCs w:val="24"/>
          <w:lang w:eastAsia="zh-CN"/>
        </w:rPr>
        <w:t>。此外，</w:t>
      </w:r>
      <w:r w:rsidRPr="009C29E5">
        <w:rPr>
          <w:szCs w:val="24"/>
          <w:lang w:eastAsia="zh-CN"/>
        </w:rPr>
        <w:t>如果主叫电台仅</w:t>
      </w:r>
      <w:r w:rsidRPr="009C29E5">
        <w:rPr>
          <w:rFonts w:hint="eastAsia"/>
          <w:szCs w:val="24"/>
          <w:lang w:eastAsia="zh-CN"/>
        </w:rPr>
        <w:t>表明</w:t>
      </w:r>
      <w:r w:rsidRPr="009C29E5">
        <w:rPr>
          <w:szCs w:val="24"/>
          <w:lang w:eastAsia="zh-CN"/>
        </w:rPr>
        <w:t>只有</w:t>
      </w:r>
      <w:r w:rsidRPr="009C29E5">
        <w:rPr>
          <w:rFonts w:hint="eastAsia"/>
          <w:szCs w:val="24"/>
          <w:lang w:eastAsia="zh-CN"/>
        </w:rPr>
        <w:t>被</w:t>
      </w:r>
      <w:r w:rsidRPr="009C29E5">
        <w:rPr>
          <w:szCs w:val="24"/>
          <w:lang w:eastAsia="zh-CN"/>
        </w:rPr>
        <w:t>叫电台接收七位数字频率（</w:t>
      </w:r>
      <w:r w:rsidRPr="009C29E5">
        <w:rPr>
          <w:rFonts w:hint="eastAsia"/>
          <w:szCs w:val="24"/>
          <w:lang w:eastAsia="zh-CN"/>
        </w:rPr>
        <w:t>用于</w:t>
      </w:r>
      <w:r w:rsidRPr="009C29E5">
        <w:rPr>
          <w:szCs w:val="24"/>
          <w:lang w:eastAsia="zh-CN"/>
        </w:rPr>
        <w:t>广播模式发射）</w:t>
      </w:r>
      <w:r w:rsidRPr="009C29E5">
        <w:rPr>
          <w:rFonts w:hint="eastAsia"/>
          <w:szCs w:val="24"/>
          <w:lang w:eastAsia="zh-CN"/>
        </w:rPr>
        <w:t>，</w:t>
      </w:r>
      <w:r w:rsidRPr="009C29E5">
        <w:rPr>
          <w:szCs w:val="24"/>
          <w:lang w:eastAsia="zh-CN"/>
        </w:rPr>
        <w:t>则符号编号为</w:t>
      </w:r>
      <w:r w:rsidRPr="009C29E5">
        <w:rPr>
          <w:rFonts w:hint="eastAsia"/>
          <w:szCs w:val="24"/>
          <w:lang w:eastAsia="zh-CN"/>
        </w:rPr>
        <w:t>126</w:t>
      </w:r>
      <w:r w:rsidRPr="009C29E5">
        <w:rPr>
          <w:rFonts w:hint="eastAsia"/>
          <w:szCs w:val="24"/>
          <w:lang w:eastAsia="zh-CN"/>
        </w:rPr>
        <w:t>的</w:t>
      </w:r>
      <w:r w:rsidRPr="009C29E5">
        <w:rPr>
          <w:szCs w:val="24"/>
          <w:lang w:eastAsia="zh-CN"/>
        </w:rPr>
        <w:t>信号重发发射</w:t>
      </w:r>
      <w:r w:rsidRPr="009C29E5">
        <w:rPr>
          <w:rFonts w:hint="eastAsia"/>
          <w:szCs w:val="24"/>
          <w:lang w:eastAsia="zh-CN"/>
        </w:rPr>
        <w:t>4</w:t>
      </w:r>
      <w:r w:rsidRPr="009C29E5">
        <w:rPr>
          <w:rFonts w:hint="eastAsia"/>
          <w:szCs w:val="24"/>
          <w:lang w:eastAsia="zh-CN"/>
        </w:rPr>
        <w:t>次</w:t>
      </w:r>
      <w:r w:rsidRPr="009C29E5">
        <w:rPr>
          <w:szCs w:val="24"/>
          <w:lang w:eastAsia="zh-CN"/>
        </w:rPr>
        <w:t>，而非</w:t>
      </w:r>
      <w:r w:rsidRPr="009C29E5">
        <w:rPr>
          <w:rFonts w:hint="eastAsia"/>
          <w:szCs w:val="24"/>
          <w:lang w:eastAsia="zh-CN"/>
        </w:rPr>
        <w:t>被叫</w:t>
      </w:r>
      <w:r w:rsidRPr="009C29E5">
        <w:rPr>
          <w:szCs w:val="24"/>
          <w:lang w:eastAsia="zh-CN"/>
        </w:rPr>
        <w:t>电台发射频率消息</w:t>
      </w:r>
      <w:r w:rsidR="00D671F4">
        <w:rPr>
          <w:rFonts w:hint="eastAsia"/>
          <w:szCs w:val="24"/>
          <w:lang w:eastAsia="zh-CN"/>
        </w:rPr>
        <w:t>元</w:t>
      </w:r>
      <w:r w:rsidRPr="009C29E5">
        <w:rPr>
          <w:szCs w:val="24"/>
          <w:lang w:eastAsia="zh-CN"/>
        </w:rPr>
        <w:t>。</w:t>
      </w:r>
    </w:p>
    <w:p w:rsidR="0081690D" w:rsidRPr="001D4E8E" w:rsidRDefault="0081690D" w:rsidP="001D4E8E">
      <w:pPr>
        <w:pStyle w:val="Heading4"/>
        <w:rPr>
          <w:lang w:eastAsia="zh-CN"/>
        </w:rPr>
      </w:pPr>
      <w:smartTag w:uri="urn:schemas-microsoft-com:office:smarttags" w:element="chsdate">
        <w:smartTagPr>
          <w:attr w:name="IsROCDate" w:val="False"/>
          <w:attr w:name="IsLunarDate" w:val="False"/>
          <w:attr w:name="Day" w:val="30"/>
          <w:attr w:name="Month" w:val="12"/>
          <w:attr w:name="Year" w:val="1899"/>
        </w:smartTagPr>
        <w:r w:rsidRPr="001D4E8E">
          <w:rPr>
            <w:lang w:eastAsia="zh-CN"/>
          </w:rPr>
          <w:t>8.3.</w:t>
        </w:r>
        <w:smartTag w:uri="urn:schemas-microsoft-com:office:smarttags" w:element="chmetcnv">
          <w:smartTagPr>
            <w:attr w:name="UnitName" w:val="F"/>
            <w:attr w:name="SourceValue" w:val="2.1"/>
            <w:attr w:name="HasSpace" w:val="False"/>
            <w:attr w:name="Negative" w:val="False"/>
            <w:attr w:name="NumberType" w:val="1"/>
            <w:attr w:name="TCSC" w:val="0"/>
          </w:smartTagPr>
          <w:r w:rsidRPr="001D4E8E">
            <w:rPr>
              <w:lang w:eastAsia="zh-CN"/>
            </w:rPr>
            <w:t>2</w:t>
          </w:r>
        </w:smartTag>
      </w:smartTag>
      <w:r w:rsidRPr="001D4E8E">
        <w:rPr>
          <w:lang w:eastAsia="zh-CN"/>
        </w:rPr>
        <w:t>.1</w:t>
      </w:r>
      <w:r w:rsidRPr="001D4E8E">
        <w:rPr>
          <w:lang w:eastAsia="zh-CN"/>
        </w:rPr>
        <w:tab/>
      </w:r>
      <w:r w:rsidRPr="001D4E8E">
        <w:rPr>
          <w:rFonts w:hint="eastAsia"/>
          <w:lang w:eastAsia="zh-CN"/>
        </w:rPr>
        <w:t>频率信息</w:t>
      </w:r>
    </w:p>
    <w:p w:rsidR="0081690D" w:rsidRPr="008C520E" w:rsidRDefault="0081690D" w:rsidP="003E5214">
      <w:pPr>
        <w:ind w:firstLineChars="200" w:firstLine="480"/>
        <w:rPr>
          <w:lang w:val="en-US" w:eastAsia="zh-CN"/>
        </w:rPr>
      </w:pPr>
      <w:r>
        <w:rPr>
          <w:rFonts w:hint="eastAsia"/>
          <w:lang w:eastAsia="zh-CN"/>
        </w:rPr>
        <w:t>只有频率低于</w:t>
      </w:r>
      <w:r w:rsidR="00031C76" w:rsidRPr="0084434C">
        <w:rPr>
          <w:lang w:val="en-US" w:eastAsia="zh-CN"/>
        </w:rPr>
        <w:t>30 MHz</w:t>
      </w:r>
      <w:r>
        <w:rPr>
          <w:rFonts w:hint="eastAsia"/>
          <w:lang w:eastAsia="zh-CN"/>
        </w:rPr>
        <w:t>时频率才可以</w:t>
      </w:r>
      <w:r w:rsidR="00031C76" w:rsidRPr="0084434C">
        <w:rPr>
          <w:lang w:val="en-US" w:eastAsia="zh-CN"/>
        </w:rPr>
        <w:t>100 Hz</w:t>
      </w:r>
      <w:r w:rsidR="001D4E8E">
        <w:rPr>
          <w:rFonts w:hint="eastAsia"/>
          <w:lang w:eastAsia="zh-CN"/>
        </w:rPr>
        <w:t>或</w:t>
      </w:r>
      <w:r w:rsidR="00031C76" w:rsidRPr="0084434C">
        <w:rPr>
          <w:lang w:val="en-US" w:eastAsia="ja-JP"/>
        </w:rPr>
        <w:t>10 Hz</w:t>
      </w:r>
      <w:r w:rsidR="001D4E8E">
        <w:rPr>
          <w:rFonts w:hint="eastAsia"/>
          <w:lang w:eastAsia="zh-CN"/>
        </w:rPr>
        <w:t>（见</w:t>
      </w:r>
      <w:r w:rsidR="00886C3A">
        <w:rPr>
          <w:rFonts w:hint="eastAsia"/>
          <w:lang w:eastAsia="zh-CN"/>
        </w:rPr>
        <w:t>以上</w:t>
      </w:r>
      <w:r w:rsidR="001D4E8E">
        <w:rPr>
          <w:lang w:eastAsia="zh-CN"/>
        </w:rPr>
        <w:t>注</w:t>
      </w:r>
      <w:r w:rsidR="001D4E8E">
        <w:rPr>
          <w:rFonts w:hint="eastAsia"/>
          <w:lang w:eastAsia="zh-CN"/>
        </w:rPr>
        <w:t>2</w:t>
      </w:r>
      <w:r w:rsidR="001D4E8E">
        <w:rPr>
          <w:lang w:eastAsia="zh-CN"/>
        </w:rPr>
        <w:t>）</w:t>
      </w:r>
      <w:r>
        <w:rPr>
          <w:rFonts w:hint="eastAsia"/>
          <w:lang w:eastAsia="zh-CN"/>
        </w:rPr>
        <w:t>的倍数形式给出</w:t>
      </w:r>
      <w:r w:rsidR="00671FFF" w:rsidRPr="00EC0B9C">
        <w:rPr>
          <w:rFonts w:hint="eastAsia"/>
          <w:lang w:eastAsia="zh-CN"/>
        </w:rPr>
        <w:t>（</w:t>
      </w:r>
      <w:r w:rsidR="00031C76" w:rsidRPr="0084434C">
        <w:rPr>
          <w:lang w:val="en-US" w:eastAsia="zh-CN"/>
        </w:rPr>
        <w:t>F1B/J2B</w:t>
      </w:r>
      <w:r>
        <w:rPr>
          <w:rFonts w:hint="eastAsia"/>
          <w:lang w:eastAsia="zh-CN"/>
        </w:rPr>
        <w:t>模式应使用指定频率</w:t>
      </w:r>
      <w:r w:rsidR="00671FFF" w:rsidRPr="00EC0B9C">
        <w:rPr>
          <w:rFonts w:hint="eastAsia"/>
          <w:lang w:eastAsia="zh-CN"/>
        </w:rPr>
        <w:t>）</w:t>
      </w:r>
      <w:r>
        <w:rPr>
          <w:rFonts w:hint="eastAsia"/>
          <w:lang w:eastAsia="zh-CN"/>
        </w:rPr>
        <w:t>。</w:t>
      </w:r>
      <w:r>
        <w:rPr>
          <w:rFonts w:hint="eastAsia"/>
          <w:lang w:eastAsia="zh-CN"/>
        </w:rPr>
        <w:t>3</w:t>
      </w:r>
      <w:r>
        <w:rPr>
          <w:rFonts w:hint="eastAsia"/>
          <w:lang w:eastAsia="zh-CN"/>
        </w:rPr>
        <w:t>个字符用于所需的</w:t>
      </w:r>
      <w:r>
        <w:rPr>
          <w:rFonts w:hint="eastAsia"/>
          <w:lang w:eastAsia="zh-CN"/>
        </w:rPr>
        <w:t>6</w:t>
      </w:r>
      <w:r>
        <w:rPr>
          <w:rFonts w:hint="eastAsia"/>
          <w:lang w:eastAsia="zh-CN"/>
        </w:rPr>
        <w:t>个十进制数。字符</w:t>
      </w:r>
      <w:r>
        <w:rPr>
          <w:rFonts w:hint="eastAsia"/>
          <w:lang w:eastAsia="zh-CN"/>
        </w:rPr>
        <w:t>1</w:t>
      </w:r>
      <w:r>
        <w:rPr>
          <w:rFonts w:hint="eastAsia"/>
          <w:lang w:eastAsia="zh-CN"/>
        </w:rPr>
        <w:t>表示</w:t>
      </w:r>
      <w:r w:rsidR="00031C76" w:rsidRPr="0084434C">
        <w:rPr>
          <w:lang w:val="en-US" w:eastAsia="zh-CN"/>
        </w:rPr>
        <w:t>100 Hz</w:t>
      </w:r>
      <w:r>
        <w:rPr>
          <w:rFonts w:hint="eastAsia"/>
          <w:lang w:eastAsia="zh-CN"/>
        </w:rPr>
        <w:t>倍数的个位</w:t>
      </w:r>
      <w:r w:rsidR="00CE17B3">
        <w:rPr>
          <w:rFonts w:hint="eastAsia"/>
          <w:lang w:eastAsia="zh-CN"/>
        </w:rPr>
        <w:t>（</w:t>
      </w:r>
      <w:r w:rsidR="00CE17B3">
        <w:rPr>
          <w:rFonts w:hint="eastAsia"/>
          <w:lang w:eastAsia="zh-CN"/>
        </w:rPr>
        <w:t>U</w:t>
      </w:r>
      <w:r w:rsidR="00CE17B3">
        <w:rPr>
          <w:rFonts w:hint="eastAsia"/>
          <w:lang w:eastAsia="zh-CN"/>
        </w:rPr>
        <w:t>）</w:t>
      </w:r>
      <w:r>
        <w:rPr>
          <w:rFonts w:hint="eastAsia"/>
          <w:lang w:eastAsia="zh-CN"/>
        </w:rPr>
        <w:t>和十位</w:t>
      </w:r>
      <w:r w:rsidR="00CE17B3">
        <w:rPr>
          <w:rFonts w:hint="eastAsia"/>
          <w:lang w:eastAsia="zh-CN"/>
        </w:rPr>
        <w:t>（</w:t>
      </w:r>
      <w:r w:rsidR="00CE17B3">
        <w:rPr>
          <w:rFonts w:hint="eastAsia"/>
          <w:lang w:eastAsia="zh-CN"/>
        </w:rPr>
        <w:t>T</w:t>
      </w:r>
      <w:r w:rsidR="00CE17B3">
        <w:rPr>
          <w:rFonts w:hint="eastAsia"/>
          <w:lang w:eastAsia="zh-CN"/>
        </w:rPr>
        <w:t>）</w:t>
      </w:r>
      <w:r>
        <w:rPr>
          <w:rFonts w:hint="eastAsia"/>
          <w:lang w:eastAsia="zh-CN"/>
        </w:rPr>
        <w:t>，字符</w:t>
      </w:r>
      <w:r>
        <w:rPr>
          <w:rFonts w:hint="eastAsia"/>
          <w:lang w:eastAsia="zh-CN"/>
        </w:rPr>
        <w:t>2</w:t>
      </w:r>
      <w:r>
        <w:rPr>
          <w:rFonts w:hint="eastAsia"/>
          <w:lang w:eastAsia="zh-CN"/>
        </w:rPr>
        <w:t>表示百位</w:t>
      </w:r>
      <w:r w:rsidR="00CE17B3">
        <w:rPr>
          <w:rFonts w:hint="eastAsia"/>
          <w:lang w:eastAsia="zh-CN"/>
        </w:rPr>
        <w:t>（</w:t>
      </w:r>
      <w:r w:rsidR="00CE17B3">
        <w:rPr>
          <w:rFonts w:hint="eastAsia"/>
          <w:lang w:eastAsia="zh-CN"/>
        </w:rPr>
        <w:t>H</w:t>
      </w:r>
      <w:r w:rsidR="00CE17B3">
        <w:rPr>
          <w:rFonts w:hint="eastAsia"/>
          <w:lang w:eastAsia="zh-CN"/>
        </w:rPr>
        <w:t>）</w:t>
      </w:r>
      <w:r>
        <w:rPr>
          <w:rFonts w:hint="eastAsia"/>
          <w:lang w:eastAsia="zh-CN"/>
        </w:rPr>
        <w:t>和千位</w:t>
      </w:r>
      <w:r w:rsidR="00CE17B3">
        <w:rPr>
          <w:rFonts w:hint="eastAsia"/>
          <w:lang w:eastAsia="zh-CN"/>
        </w:rPr>
        <w:t>（</w:t>
      </w:r>
      <w:r w:rsidR="00CE17B3">
        <w:rPr>
          <w:rFonts w:hint="eastAsia"/>
          <w:lang w:eastAsia="zh-CN"/>
        </w:rPr>
        <w:t>M</w:t>
      </w:r>
      <w:r w:rsidR="00CE17B3">
        <w:rPr>
          <w:rFonts w:hint="eastAsia"/>
          <w:lang w:eastAsia="zh-CN"/>
        </w:rPr>
        <w:t>）</w:t>
      </w:r>
      <w:r>
        <w:rPr>
          <w:rFonts w:hint="eastAsia"/>
          <w:lang w:eastAsia="zh-CN"/>
        </w:rPr>
        <w:t>，字符</w:t>
      </w:r>
      <w:r>
        <w:rPr>
          <w:rFonts w:hint="eastAsia"/>
          <w:lang w:eastAsia="zh-CN"/>
        </w:rPr>
        <w:t>3</w:t>
      </w:r>
      <w:r>
        <w:rPr>
          <w:rFonts w:hint="eastAsia"/>
          <w:lang w:eastAsia="zh-CN"/>
        </w:rPr>
        <w:t>表示万位</w:t>
      </w:r>
      <w:r w:rsidR="00CE17B3">
        <w:rPr>
          <w:rFonts w:hint="eastAsia"/>
          <w:lang w:eastAsia="zh-CN"/>
        </w:rPr>
        <w:t>（</w:t>
      </w:r>
      <w:r w:rsidR="00CE17B3">
        <w:rPr>
          <w:rFonts w:hint="eastAsia"/>
          <w:lang w:eastAsia="zh-CN"/>
        </w:rPr>
        <w:t>TM</w:t>
      </w:r>
      <w:r w:rsidR="00CE17B3">
        <w:rPr>
          <w:rFonts w:hint="eastAsia"/>
          <w:lang w:eastAsia="zh-CN"/>
        </w:rPr>
        <w:t>）</w:t>
      </w:r>
      <w:r>
        <w:rPr>
          <w:rFonts w:hint="eastAsia"/>
          <w:lang w:eastAsia="zh-CN"/>
        </w:rPr>
        <w:t>和十万位</w:t>
      </w:r>
      <w:r w:rsidR="00CE17B3">
        <w:rPr>
          <w:rFonts w:hint="eastAsia"/>
          <w:lang w:eastAsia="zh-CN"/>
        </w:rPr>
        <w:t>（</w:t>
      </w:r>
      <w:r w:rsidR="00CE17B3">
        <w:rPr>
          <w:rFonts w:hint="eastAsia"/>
          <w:lang w:eastAsia="zh-CN"/>
        </w:rPr>
        <w:t>HM</w:t>
      </w:r>
      <w:r w:rsidR="00CE17B3">
        <w:rPr>
          <w:rFonts w:hint="eastAsia"/>
          <w:lang w:eastAsia="zh-CN"/>
        </w:rPr>
        <w:t>）</w:t>
      </w:r>
      <w:r>
        <w:rPr>
          <w:rFonts w:hint="eastAsia"/>
          <w:lang w:eastAsia="zh-CN"/>
        </w:rPr>
        <w:t>。</w:t>
      </w:r>
      <w:r>
        <w:rPr>
          <w:rFonts w:hint="eastAsia"/>
          <w:lang w:val="en-US" w:eastAsia="zh-CN"/>
        </w:rPr>
        <w:t>对于</w:t>
      </w:r>
      <w:r w:rsidR="00891CEF">
        <w:rPr>
          <w:rFonts w:hint="eastAsia"/>
          <w:lang w:val="en-US" w:eastAsia="zh-CN"/>
        </w:rPr>
        <w:t>中频</w:t>
      </w:r>
      <w:r>
        <w:rPr>
          <w:lang w:val="en-US" w:eastAsia="zh-CN"/>
        </w:rPr>
        <w:t>/</w:t>
      </w:r>
      <w:r w:rsidR="00891CEF">
        <w:rPr>
          <w:rFonts w:hint="eastAsia"/>
          <w:lang w:val="en-US" w:eastAsia="zh-CN"/>
        </w:rPr>
        <w:t>高频</w:t>
      </w:r>
      <w:r w:rsidR="00891CEF">
        <w:rPr>
          <w:rFonts w:hint="eastAsia"/>
          <w:lang w:eastAsia="zh-CN"/>
        </w:rPr>
        <w:t>数字选择性呼叫</w:t>
      </w:r>
      <w:r w:rsidR="00891CEF">
        <w:rPr>
          <w:rFonts w:hint="eastAsia"/>
          <w:lang w:val="en-GB" w:eastAsia="zh-CN"/>
        </w:rPr>
        <w:t>（</w:t>
      </w:r>
      <w:r w:rsidR="00891CEF">
        <w:rPr>
          <w:lang w:val="en-GB" w:eastAsia="zh-CN"/>
        </w:rPr>
        <w:t>DSC</w:t>
      </w:r>
      <w:r w:rsidR="00891CEF">
        <w:rPr>
          <w:rFonts w:hint="eastAsia"/>
          <w:lang w:val="en-GB" w:eastAsia="zh-CN"/>
        </w:rPr>
        <w:t>）</w:t>
      </w:r>
      <w:r>
        <w:rPr>
          <w:rFonts w:hint="eastAsia"/>
          <w:lang w:val="en-US" w:eastAsia="zh-CN"/>
        </w:rPr>
        <w:t>，使用频率选择模式和话音信道选择模式，以确保国际互操作性。</w:t>
      </w:r>
      <w:r w:rsidR="00C65A7E">
        <w:rPr>
          <w:rFonts w:hint="eastAsia"/>
          <w:lang w:val="en-US" w:eastAsia="zh-CN"/>
        </w:rPr>
        <w:t>此外</w:t>
      </w:r>
      <w:r w:rsidR="00C65A7E">
        <w:rPr>
          <w:lang w:val="en-US" w:eastAsia="zh-CN"/>
        </w:rPr>
        <w:t>，在使用七位数频率时，这四个字符提供所需</w:t>
      </w:r>
      <w:r w:rsidR="00C65A7E">
        <w:rPr>
          <w:rFonts w:hint="eastAsia"/>
          <w:lang w:val="en-US" w:eastAsia="zh-CN"/>
        </w:rPr>
        <w:t>的七位</w:t>
      </w:r>
      <w:r w:rsidR="00770182">
        <w:rPr>
          <w:lang w:val="en-US" w:eastAsia="zh-CN"/>
        </w:rPr>
        <w:t>十进制</w:t>
      </w:r>
      <w:r w:rsidR="00C65A7E">
        <w:rPr>
          <w:lang w:val="en-US" w:eastAsia="zh-CN"/>
        </w:rPr>
        <w:t>。字符</w:t>
      </w:r>
      <w:r w:rsidR="00C65A7E">
        <w:rPr>
          <w:rFonts w:hint="eastAsia"/>
          <w:lang w:val="en-US" w:eastAsia="zh-CN"/>
        </w:rPr>
        <w:t>0</w:t>
      </w:r>
      <w:r w:rsidR="00C65A7E">
        <w:rPr>
          <w:rFonts w:hint="eastAsia"/>
          <w:lang w:val="en-US" w:eastAsia="zh-CN"/>
        </w:rPr>
        <w:t>代表</w:t>
      </w:r>
      <w:r w:rsidR="00770182" w:rsidRPr="0084434C">
        <w:rPr>
          <w:lang w:val="en-US" w:eastAsia="ja-JP"/>
        </w:rPr>
        <w:t>10 Hz</w:t>
      </w:r>
      <w:r w:rsidR="00C65A7E">
        <w:rPr>
          <w:rFonts w:hint="eastAsia"/>
          <w:lang w:val="en-US" w:eastAsia="zh-CN"/>
        </w:rPr>
        <w:t>的个位</w:t>
      </w:r>
      <w:r w:rsidR="00C65A7E">
        <w:rPr>
          <w:lang w:val="en-US" w:eastAsia="zh-CN"/>
        </w:rPr>
        <w:t>（</w:t>
      </w:r>
      <w:r w:rsidR="00C65A7E">
        <w:rPr>
          <w:rFonts w:hint="eastAsia"/>
          <w:lang w:val="en-US" w:eastAsia="zh-CN"/>
        </w:rPr>
        <w:t>U1</w:t>
      </w:r>
      <w:r w:rsidR="00C65A7E">
        <w:rPr>
          <w:lang w:val="en-US" w:eastAsia="zh-CN"/>
        </w:rPr>
        <w:t>）</w:t>
      </w:r>
      <w:r w:rsidR="00C65A7E">
        <w:rPr>
          <w:rFonts w:hint="eastAsia"/>
          <w:lang w:val="en-US" w:eastAsia="zh-CN"/>
        </w:rPr>
        <w:t>和</w:t>
      </w:r>
      <w:r w:rsidR="00C65A7E">
        <w:rPr>
          <w:lang w:val="en-US" w:eastAsia="zh-CN"/>
        </w:rPr>
        <w:t>十位（</w:t>
      </w:r>
      <w:r w:rsidR="00C65A7E">
        <w:rPr>
          <w:rFonts w:hint="eastAsia"/>
          <w:lang w:val="en-US" w:eastAsia="zh-CN"/>
        </w:rPr>
        <w:t>T1</w:t>
      </w:r>
      <w:r w:rsidR="00C65A7E">
        <w:rPr>
          <w:lang w:val="en-US" w:eastAsia="zh-CN"/>
        </w:rPr>
        <w:t>）</w:t>
      </w:r>
      <w:r w:rsidR="00C65A7E">
        <w:rPr>
          <w:rFonts w:hint="eastAsia"/>
          <w:lang w:val="en-US" w:eastAsia="zh-CN"/>
        </w:rPr>
        <w:t>，</w:t>
      </w:r>
      <w:r w:rsidR="00C65A7E">
        <w:rPr>
          <w:lang w:val="en-US" w:eastAsia="zh-CN"/>
        </w:rPr>
        <w:t>字符</w:t>
      </w:r>
      <w:r w:rsidR="00C65A7E">
        <w:rPr>
          <w:rFonts w:hint="eastAsia"/>
          <w:lang w:val="en-US" w:eastAsia="zh-CN"/>
        </w:rPr>
        <w:t>1</w:t>
      </w:r>
      <w:r w:rsidR="00C65A7E">
        <w:rPr>
          <w:rFonts w:hint="eastAsia"/>
          <w:lang w:val="en-US" w:eastAsia="zh-CN"/>
        </w:rPr>
        <w:t>代表</w:t>
      </w:r>
      <w:r w:rsidR="00C65A7E">
        <w:rPr>
          <w:rFonts w:hint="eastAsia"/>
          <w:lang w:val="en-US" w:eastAsia="zh-CN"/>
        </w:rPr>
        <w:t>1</w:t>
      </w:r>
      <w:r w:rsidR="00891CEF">
        <w:rPr>
          <w:rFonts w:hint="eastAsia"/>
          <w:lang w:val="en-US" w:eastAsia="zh-CN"/>
        </w:rPr>
        <w:t>千赫</w:t>
      </w:r>
      <w:r w:rsidR="00C65A7E">
        <w:rPr>
          <w:rFonts w:hint="eastAsia"/>
          <w:lang w:val="en-US" w:eastAsia="zh-CN"/>
        </w:rPr>
        <w:t>的</w:t>
      </w:r>
      <w:r w:rsidR="00620223">
        <w:rPr>
          <w:rFonts w:hint="eastAsia"/>
          <w:lang w:val="en-US" w:eastAsia="zh-CN"/>
        </w:rPr>
        <w:t>个位</w:t>
      </w:r>
      <w:r w:rsidR="00C65A7E">
        <w:rPr>
          <w:lang w:val="en-US" w:eastAsia="zh-CN"/>
        </w:rPr>
        <w:t>（</w:t>
      </w:r>
      <w:r w:rsidR="00C65A7E">
        <w:rPr>
          <w:rFonts w:hint="eastAsia"/>
          <w:lang w:val="en-US" w:eastAsia="zh-CN"/>
        </w:rPr>
        <w:t>U</w:t>
      </w:r>
      <w:r w:rsidR="00C65A7E">
        <w:rPr>
          <w:lang w:val="en-US" w:eastAsia="zh-CN"/>
        </w:rPr>
        <w:t>）</w:t>
      </w:r>
      <w:r w:rsidR="00C65A7E">
        <w:rPr>
          <w:rFonts w:hint="eastAsia"/>
          <w:lang w:val="en-US" w:eastAsia="zh-CN"/>
        </w:rPr>
        <w:t>和</w:t>
      </w:r>
      <w:r w:rsidR="00C65A7E">
        <w:rPr>
          <w:lang w:val="en-US" w:eastAsia="zh-CN"/>
        </w:rPr>
        <w:t>十位（</w:t>
      </w:r>
      <w:r w:rsidR="00C65A7E">
        <w:rPr>
          <w:rFonts w:hint="eastAsia"/>
          <w:lang w:val="en-US" w:eastAsia="zh-CN"/>
        </w:rPr>
        <w:t>T</w:t>
      </w:r>
      <w:r w:rsidR="00C65A7E">
        <w:rPr>
          <w:lang w:val="en-US" w:eastAsia="zh-CN"/>
        </w:rPr>
        <w:t>）</w:t>
      </w:r>
      <w:r w:rsidR="00C65A7E">
        <w:rPr>
          <w:rFonts w:hint="eastAsia"/>
          <w:lang w:val="en-US" w:eastAsia="zh-CN"/>
        </w:rPr>
        <w:t>，</w:t>
      </w:r>
      <w:r w:rsidR="00C65A7E">
        <w:rPr>
          <w:lang w:val="en-US" w:eastAsia="zh-CN"/>
        </w:rPr>
        <w:t>字符</w:t>
      </w:r>
      <w:r w:rsidR="00C65A7E">
        <w:rPr>
          <w:rFonts w:hint="eastAsia"/>
          <w:lang w:val="en-US" w:eastAsia="zh-CN"/>
        </w:rPr>
        <w:t>2</w:t>
      </w:r>
      <w:r w:rsidR="00C65A7E">
        <w:rPr>
          <w:rFonts w:hint="eastAsia"/>
          <w:lang w:val="en-US" w:eastAsia="zh-CN"/>
        </w:rPr>
        <w:t>代表</w:t>
      </w:r>
      <w:r w:rsidR="00770182" w:rsidRPr="0084434C">
        <w:rPr>
          <w:lang w:val="en-US" w:eastAsia="ja-JP"/>
        </w:rPr>
        <w:t>1 kHz</w:t>
      </w:r>
      <w:r w:rsidR="00C65A7E">
        <w:rPr>
          <w:rFonts w:hint="eastAsia"/>
          <w:lang w:val="en-US" w:eastAsia="zh-CN"/>
        </w:rPr>
        <w:t>的</w:t>
      </w:r>
      <w:r w:rsidR="00C65A7E">
        <w:rPr>
          <w:lang w:val="en-US" w:eastAsia="zh-CN"/>
        </w:rPr>
        <w:t>百位（</w:t>
      </w:r>
      <w:r w:rsidR="00C65A7E">
        <w:rPr>
          <w:rFonts w:hint="eastAsia"/>
          <w:lang w:val="en-US" w:eastAsia="zh-CN"/>
        </w:rPr>
        <w:t>H</w:t>
      </w:r>
      <w:r w:rsidR="00C65A7E">
        <w:rPr>
          <w:rFonts w:hint="eastAsia"/>
          <w:lang w:val="en-US" w:eastAsia="zh-CN"/>
        </w:rPr>
        <w:t>）</w:t>
      </w:r>
      <w:r w:rsidR="00C65A7E">
        <w:rPr>
          <w:lang w:val="en-US" w:eastAsia="zh-CN"/>
        </w:rPr>
        <w:t>和千位（</w:t>
      </w:r>
      <w:r w:rsidR="00C65A7E">
        <w:rPr>
          <w:rFonts w:hint="eastAsia"/>
          <w:lang w:val="en-US" w:eastAsia="zh-CN"/>
        </w:rPr>
        <w:t>M</w:t>
      </w:r>
      <w:r w:rsidR="00C65A7E">
        <w:rPr>
          <w:lang w:val="en-US" w:eastAsia="zh-CN"/>
        </w:rPr>
        <w:t>）</w:t>
      </w:r>
      <w:r w:rsidR="00C65A7E">
        <w:rPr>
          <w:rFonts w:hint="eastAsia"/>
          <w:lang w:val="en-US" w:eastAsia="zh-CN"/>
        </w:rPr>
        <w:t>，</w:t>
      </w:r>
      <w:r w:rsidR="00C65A7E">
        <w:rPr>
          <w:lang w:val="en-US" w:eastAsia="zh-CN"/>
        </w:rPr>
        <w:t>字符</w:t>
      </w:r>
      <w:r w:rsidR="00C65A7E">
        <w:rPr>
          <w:rFonts w:hint="eastAsia"/>
          <w:lang w:val="en-US" w:eastAsia="zh-CN"/>
        </w:rPr>
        <w:t>3</w:t>
      </w:r>
      <w:r w:rsidR="00C65A7E">
        <w:rPr>
          <w:rFonts w:hint="eastAsia"/>
          <w:lang w:val="en-US" w:eastAsia="zh-CN"/>
        </w:rPr>
        <w:t>代表</w:t>
      </w:r>
      <w:r w:rsidR="00770182" w:rsidRPr="0084434C">
        <w:rPr>
          <w:lang w:val="en-US" w:eastAsia="ja-JP"/>
        </w:rPr>
        <w:t>1 kHz</w:t>
      </w:r>
      <w:r w:rsidR="00C65A7E">
        <w:rPr>
          <w:rFonts w:hint="eastAsia"/>
          <w:lang w:val="en-US" w:eastAsia="zh-CN"/>
        </w:rPr>
        <w:t>的</w:t>
      </w:r>
      <w:r w:rsidR="00C65A7E">
        <w:rPr>
          <w:lang w:val="en-US" w:eastAsia="zh-CN"/>
        </w:rPr>
        <w:t>万位</w:t>
      </w:r>
      <w:r w:rsidR="00620223">
        <w:rPr>
          <w:rFonts w:hint="eastAsia"/>
          <w:lang w:val="en-US" w:eastAsia="zh-CN"/>
        </w:rPr>
        <w:t>（</w:t>
      </w:r>
      <w:r w:rsidR="00620223">
        <w:rPr>
          <w:rFonts w:hint="eastAsia"/>
          <w:lang w:val="en-US" w:eastAsia="zh-CN"/>
        </w:rPr>
        <w:t>TM</w:t>
      </w:r>
      <w:r w:rsidR="00CE17B3">
        <w:rPr>
          <w:rFonts w:hint="eastAsia"/>
          <w:lang w:val="en-US" w:eastAsia="zh-CN"/>
        </w:rPr>
        <w:t>）</w:t>
      </w:r>
      <w:r w:rsidR="00C65A7E">
        <w:rPr>
          <w:lang w:val="en-US" w:eastAsia="zh-CN"/>
        </w:rPr>
        <w:t>。然而请注意，该四字符信息仅用于</w:t>
      </w:r>
      <w:r w:rsidR="00714479" w:rsidRPr="0084434C">
        <w:rPr>
          <w:lang w:val="en-US" w:eastAsia="ja-JP"/>
        </w:rPr>
        <w:t>F1B/J2B</w:t>
      </w:r>
      <w:r w:rsidR="00C65A7E">
        <w:rPr>
          <w:rFonts w:hint="eastAsia"/>
          <w:lang w:val="en-US" w:eastAsia="zh-CN"/>
        </w:rPr>
        <w:t>的</w:t>
      </w:r>
      <w:r w:rsidR="00C65A7E">
        <w:rPr>
          <w:lang w:val="en-US" w:eastAsia="zh-CN"/>
        </w:rPr>
        <w:t>七位数频率中，即，不影响</w:t>
      </w:r>
      <w:r w:rsidR="00714479" w:rsidRPr="0084434C">
        <w:rPr>
          <w:lang w:val="en-US" w:eastAsia="ja-JP"/>
        </w:rPr>
        <w:t>J3E TP</w:t>
      </w:r>
      <w:r w:rsidR="00C65A7E">
        <w:rPr>
          <w:rFonts w:hint="eastAsia"/>
          <w:lang w:val="en-US" w:eastAsia="zh-CN"/>
        </w:rPr>
        <w:t>模式</w:t>
      </w:r>
      <w:r w:rsidR="00C65A7E">
        <w:rPr>
          <w:lang w:val="en-US" w:eastAsia="zh-CN"/>
        </w:rPr>
        <w:t>的消息，也不影响使用六位数字频率的</w:t>
      </w:r>
      <w:r w:rsidR="00714479" w:rsidRPr="0084434C">
        <w:rPr>
          <w:lang w:val="en-US" w:eastAsia="ja-JP"/>
        </w:rPr>
        <w:t>F1B/J2B</w:t>
      </w:r>
      <w:r w:rsidR="00C65A7E">
        <w:rPr>
          <w:rFonts w:hint="eastAsia"/>
          <w:lang w:val="en-US" w:eastAsia="zh-CN"/>
        </w:rPr>
        <w:t>模式</w:t>
      </w:r>
      <w:r w:rsidR="00C65A7E">
        <w:rPr>
          <w:lang w:val="en-US" w:eastAsia="zh-CN"/>
        </w:rPr>
        <w:t>，目的是确保互操作性。</w:t>
      </w:r>
    </w:p>
    <w:p w:rsidR="0081690D" w:rsidRPr="0089674C" w:rsidRDefault="0081690D" w:rsidP="00022708">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9674C">
          <w:rPr>
            <w:lang w:val="en-US" w:eastAsia="zh-CN"/>
          </w:rPr>
          <w:t>8.3.2</w:t>
        </w:r>
      </w:smartTag>
      <w:r w:rsidRPr="0089674C">
        <w:rPr>
          <w:lang w:val="en-US" w:eastAsia="zh-CN"/>
        </w:rPr>
        <w:t>.2</w:t>
      </w:r>
      <w:r w:rsidRPr="0089674C">
        <w:rPr>
          <w:lang w:val="en-US" w:eastAsia="zh-CN"/>
        </w:rPr>
        <w:tab/>
      </w:r>
      <w:r w:rsidRPr="00022708">
        <w:rPr>
          <w:rFonts w:hint="eastAsia"/>
          <w:lang w:eastAsia="zh-CN"/>
        </w:rPr>
        <w:t>信道信息</w:t>
      </w:r>
    </w:p>
    <w:p w:rsidR="0081690D" w:rsidRPr="007B78BB" w:rsidRDefault="0081690D" w:rsidP="007B78BB">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7B78BB">
          <w:rPr>
            <w:lang w:val="en-US" w:eastAsia="zh-CN"/>
          </w:rPr>
          <w:t>8.3.2</w:t>
        </w:r>
      </w:smartTag>
      <w:r w:rsidRPr="007B78BB">
        <w:rPr>
          <w:lang w:val="en-US" w:eastAsia="zh-CN"/>
        </w:rPr>
        <w:t>.2.1</w:t>
      </w:r>
      <w:r w:rsidRPr="007B78BB">
        <w:rPr>
          <w:lang w:val="en-US" w:eastAsia="zh-CN"/>
        </w:rPr>
        <w:tab/>
      </w:r>
      <w:r w:rsidR="00891CEF" w:rsidRPr="007B78BB">
        <w:rPr>
          <w:rFonts w:hint="eastAsia"/>
          <w:lang w:val="en-US" w:eastAsia="zh-CN"/>
        </w:rPr>
        <w:t>高频</w:t>
      </w:r>
      <w:r w:rsidRPr="007B78BB">
        <w:rPr>
          <w:lang w:val="en-US" w:eastAsia="zh-CN"/>
        </w:rPr>
        <w:t>和</w:t>
      </w:r>
      <w:r w:rsidR="00891CEF" w:rsidRPr="007B78BB">
        <w:rPr>
          <w:rFonts w:hint="eastAsia"/>
          <w:lang w:val="en-US" w:eastAsia="zh-CN"/>
        </w:rPr>
        <w:t>中频</w:t>
      </w:r>
      <w:r w:rsidRPr="007B78BB">
        <w:rPr>
          <w:rFonts w:hint="eastAsia"/>
          <w:lang w:val="en-US" w:eastAsia="zh-CN"/>
        </w:rPr>
        <w:t>信道</w:t>
      </w:r>
    </w:p>
    <w:p w:rsidR="00AC649F" w:rsidRPr="0009211C" w:rsidRDefault="0081690D" w:rsidP="0009211C">
      <w:pPr>
        <w:ind w:firstLineChars="200" w:firstLine="480"/>
        <w:rPr>
          <w:lang w:val="en-US" w:eastAsia="zh-CN"/>
        </w:rPr>
      </w:pPr>
      <w:r>
        <w:rPr>
          <w:rFonts w:hint="eastAsia"/>
          <w:lang w:eastAsia="zh-CN"/>
        </w:rPr>
        <w:t>如果十万位是</w:t>
      </w:r>
      <w:r>
        <w:rPr>
          <w:rFonts w:hint="eastAsia"/>
          <w:lang w:eastAsia="zh-CN"/>
        </w:rPr>
        <w:t>3</w:t>
      </w:r>
      <w:r>
        <w:rPr>
          <w:rFonts w:hint="eastAsia"/>
          <w:lang w:eastAsia="zh-CN"/>
        </w:rPr>
        <w:t>，</w:t>
      </w:r>
      <w:r w:rsidR="00620223">
        <w:rPr>
          <w:rFonts w:hint="eastAsia"/>
          <w:lang w:eastAsia="zh-CN"/>
        </w:rPr>
        <w:t>则</w:t>
      </w:r>
      <w:r>
        <w:rPr>
          <w:rFonts w:hint="eastAsia"/>
          <w:lang w:eastAsia="zh-CN"/>
        </w:rPr>
        <w:t>由万、千、百、十、个位表示的数为</w:t>
      </w:r>
      <w:r w:rsidR="003E5214">
        <w:rPr>
          <w:rFonts w:hint="eastAsia"/>
          <w:lang w:eastAsia="zh-CN"/>
        </w:rPr>
        <w:t>高频</w:t>
      </w:r>
      <w:r>
        <w:rPr>
          <w:rFonts w:hint="eastAsia"/>
          <w:lang w:eastAsia="zh-CN"/>
        </w:rPr>
        <w:t>/</w:t>
      </w:r>
      <w:r w:rsidR="003E5214">
        <w:rPr>
          <w:rFonts w:hint="eastAsia"/>
          <w:lang w:eastAsia="zh-CN"/>
        </w:rPr>
        <w:t>中频</w:t>
      </w:r>
      <w:r>
        <w:rPr>
          <w:rFonts w:hint="eastAsia"/>
          <w:lang w:eastAsia="zh-CN"/>
        </w:rPr>
        <w:t>的工作信道号</w:t>
      </w:r>
      <w:r w:rsidR="00671FFF">
        <w:rPr>
          <w:rFonts w:hint="eastAsia"/>
          <w:lang w:eastAsia="zh-CN"/>
        </w:rPr>
        <w:t>（</w:t>
      </w:r>
      <w:r>
        <w:rPr>
          <w:rFonts w:hint="eastAsia"/>
          <w:lang w:eastAsia="zh-CN"/>
        </w:rPr>
        <w:t>单频或双频信道</w:t>
      </w:r>
      <w:r w:rsidR="00671FFF">
        <w:rPr>
          <w:rFonts w:hint="eastAsia"/>
          <w:lang w:eastAsia="zh-CN"/>
        </w:rPr>
        <w:t>）</w:t>
      </w:r>
      <w:r>
        <w:rPr>
          <w:rFonts w:hint="eastAsia"/>
          <w:lang w:eastAsia="zh-CN"/>
        </w:rPr>
        <w:t>。这种模式应只用于对收到的呼叫进行解码，以确保与老旧设备的互操作性。</w:t>
      </w:r>
    </w:p>
    <w:p w:rsidR="0081690D" w:rsidRPr="00714479" w:rsidRDefault="0081690D" w:rsidP="00714479">
      <w:pPr>
        <w:pStyle w:val="Heading5"/>
        <w:rPr>
          <w:lang w:val="en-US" w:eastAsia="zh-CN"/>
        </w:rPr>
      </w:pPr>
      <w:r w:rsidRPr="00714479">
        <w:rPr>
          <w:lang w:val="en-US" w:eastAsia="zh-CN"/>
        </w:rPr>
        <w:t>8.3.2.2.2</w:t>
      </w:r>
      <w:r w:rsidRPr="00714479">
        <w:rPr>
          <w:lang w:val="en-US" w:eastAsia="zh-CN"/>
        </w:rPr>
        <w:tab/>
      </w:r>
      <w:r w:rsidR="003E5214" w:rsidRPr="00714479">
        <w:rPr>
          <w:rFonts w:hint="eastAsia"/>
          <w:lang w:val="en-US" w:eastAsia="zh-CN"/>
        </w:rPr>
        <w:t>甚高频</w:t>
      </w:r>
      <w:r w:rsidRPr="00714479">
        <w:rPr>
          <w:lang w:val="en-US" w:eastAsia="zh-CN"/>
        </w:rPr>
        <w:t>信道</w:t>
      </w:r>
    </w:p>
    <w:p w:rsidR="0081690D" w:rsidRDefault="0081690D" w:rsidP="00620223">
      <w:pPr>
        <w:ind w:firstLineChars="200" w:firstLine="480"/>
        <w:rPr>
          <w:lang w:val="en-GB" w:eastAsia="zh-CN"/>
        </w:rPr>
      </w:pPr>
      <w:r>
        <w:rPr>
          <w:rFonts w:hint="eastAsia"/>
          <w:lang w:eastAsia="zh-CN"/>
        </w:rPr>
        <w:t>如果十万位是</w:t>
      </w:r>
      <w:r>
        <w:rPr>
          <w:rFonts w:hint="eastAsia"/>
          <w:lang w:eastAsia="zh-CN"/>
        </w:rPr>
        <w:t>9</w:t>
      </w:r>
      <w:r>
        <w:rPr>
          <w:rFonts w:hint="eastAsia"/>
          <w:lang w:eastAsia="zh-CN"/>
        </w:rPr>
        <w:t>，</w:t>
      </w:r>
      <w:r w:rsidR="00620223">
        <w:rPr>
          <w:rFonts w:hint="eastAsia"/>
          <w:lang w:eastAsia="zh-CN"/>
        </w:rPr>
        <w:t>则</w:t>
      </w:r>
      <w:r>
        <w:rPr>
          <w:rFonts w:hint="eastAsia"/>
          <w:lang w:eastAsia="zh-CN"/>
        </w:rPr>
        <w:t>由千、百、十、个位表示的数为</w:t>
      </w:r>
      <w:r w:rsidR="003E5214">
        <w:rPr>
          <w:rFonts w:hint="eastAsia"/>
          <w:lang w:eastAsia="zh-CN"/>
        </w:rPr>
        <w:t>甚高频</w:t>
      </w:r>
      <w:r>
        <w:rPr>
          <w:rFonts w:hint="eastAsia"/>
          <w:lang w:eastAsia="zh-CN"/>
        </w:rPr>
        <w:t>的工作信道号。如果千位是</w:t>
      </w:r>
      <w:r>
        <w:rPr>
          <w:rFonts w:hint="eastAsia"/>
          <w:lang w:eastAsia="zh-CN"/>
        </w:rPr>
        <w:t>1</w:t>
      </w:r>
      <w:r>
        <w:rPr>
          <w:rFonts w:hint="eastAsia"/>
          <w:lang w:eastAsia="zh-CN"/>
        </w:rPr>
        <w:t>，</w:t>
      </w:r>
      <w:r w:rsidR="00620223">
        <w:rPr>
          <w:rFonts w:hint="eastAsia"/>
          <w:lang w:eastAsia="zh-CN"/>
        </w:rPr>
        <w:t>则</w:t>
      </w:r>
      <w:r>
        <w:rPr>
          <w:rFonts w:hint="eastAsia"/>
          <w:lang w:eastAsia="zh-CN"/>
        </w:rPr>
        <w:t>表示船舶电台的发射频率用</w:t>
      </w:r>
      <w:r w:rsidR="00167B42">
        <w:rPr>
          <w:rFonts w:hint="eastAsia"/>
          <w:lang w:eastAsia="zh-CN"/>
        </w:rPr>
        <w:t>作</w:t>
      </w:r>
      <w:r>
        <w:rPr>
          <w:rFonts w:hint="eastAsia"/>
          <w:lang w:eastAsia="zh-CN"/>
        </w:rPr>
        <w:t>船舶电台和海岸电台的单工信道频率。如果千位是</w:t>
      </w:r>
      <w:r>
        <w:rPr>
          <w:rFonts w:hint="eastAsia"/>
          <w:lang w:eastAsia="zh-CN"/>
        </w:rPr>
        <w:t>2</w:t>
      </w:r>
      <w:r>
        <w:rPr>
          <w:rFonts w:hint="eastAsia"/>
          <w:lang w:eastAsia="zh-CN"/>
        </w:rPr>
        <w:t>，</w:t>
      </w:r>
      <w:r w:rsidR="00620223">
        <w:rPr>
          <w:rFonts w:hint="eastAsia"/>
          <w:lang w:eastAsia="zh-CN"/>
        </w:rPr>
        <w:t>则</w:t>
      </w:r>
      <w:r>
        <w:rPr>
          <w:rFonts w:hint="eastAsia"/>
          <w:lang w:eastAsia="zh-CN"/>
        </w:rPr>
        <w:t>表示海岸电台的发射频率</w:t>
      </w:r>
      <w:r w:rsidR="00167B42">
        <w:rPr>
          <w:rFonts w:hint="eastAsia"/>
          <w:lang w:eastAsia="zh-CN"/>
        </w:rPr>
        <w:t>用作</w:t>
      </w:r>
      <w:r>
        <w:rPr>
          <w:rFonts w:hint="eastAsia"/>
          <w:lang w:eastAsia="zh-CN"/>
        </w:rPr>
        <w:t>船舶电台和海岸电台的单工信道频率。</w:t>
      </w:r>
    </w:p>
    <w:p w:rsidR="0081690D" w:rsidRPr="00714479" w:rsidRDefault="0081690D" w:rsidP="00714479">
      <w:pPr>
        <w:pStyle w:val="Heading4"/>
        <w:rPr>
          <w:lang w:val="en-US" w:eastAsia="zh-CN"/>
        </w:rPr>
      </w:pPr>
      <w:r w:rsidRPr="00714479">
        <w:rPr>
          <w:lang w:val="en-US" w:eastAsia="zh-CN"/>
        </w:rPr>
        <w:t>8.3.2.3</w:t>
      </w:r>
      <w:r w:rsidRPr="00714479">
        <w:rPr>
          <w:lang w:val="en-US" w:eastAsia="zh-CN"/>
        </w:rPr>
        <w:tab/>
      </w:r>
      <w:r w:rsidRPr="00714479">
        <w:rPr>
          <w:rFonts w:hint="eastAsia"/>
          <w:lang w:val="en-US" w:eastAsia="zh-CN"/>
        </w:rPr>
        <w:t>船舶位置信息</w:t>
      </w:r>
    </w:p>
    <w:p w:rsidR="0081690D" w:rsidRDefault="0081690D" w:rsidP="00E55310">
      <w:pPr>
        <w:tabs>
          <w:tab w:val="left" w:pos="8910"/>
        </w:tabs>
        <w:ind w:firstLineChars="200" w:firstLine="480"/>
        <w:rPr>
          <w:lang w:val="en-GB" w:eastAsia="zh-CN"/>
        </w:rPr>
      </w:pPr>
      <w:r>
        <w:rPr>
          <w:rFonts w:hint="eastAsia"/>
          <w:bCs/>
          <w:lang w:val="en-GB" w:eastAsia="zh-CN"/>
        </w:rPr>
        <w:t>对于</w:t>
      </w:r>
      <w:r w:rsidR="003E5214">
        <w:rPr>
          <w:rFonts w:hint="eastAsia"/>
          <w:bCs/>
          <w:lang w:val="en-GB" w:eastAsia="zh-CN"/>
        </w:rPr>
        <w:t>中频</w:t>
      </w:r>
      <w:r>
        <w:rPr>
          <w:bCs/>
          <w:lang w:val="en-GB" w:eastAsia="zh-CN"/>
        </w:rPr>
        <w:t>/</w:t>
      </w:r>
      <w:r w:rsidR="003E5214">
        <w:rPr>
          <w:rFonts w:hint="eastAsia"/>
          <w:bCs/>
          <w:lang w:val="en-GB" w:eastAsia="zh-CN"/>
        </w:rPr>
        <w:t>高频</w:t>
      </w:r>
      <w:r>
        <w:rPr>
          <w:rFonts w:hint="eastAsia"/>
          <w:bCs/>
          <w:lang w:val="en-GB" w:eastAsia="zh-CN"/>
        </w:rPr>
        <w:t>呼叫，</w:t>
      </w:r>
      <w:r>
        <w:rPr>
          <w:rFonts w:hint="eastAsia"/>
          <w:lang w:eastAsia="zh-CN"/>
        </w:rPr>
        <w:t>消息</w:t>
      </w:r>
      <w:r>
        <w:rPr>
          <w:rFonts w:hint="eastAsia"/>
          <w:lang w:eastAsia="zh-CN"/>
        </w:rPr>
        <w:t>2</w:t>
      </w:r>
      <w:r>
        <w:rPr>
          <w:rFonts w:hint="eastAsia"/>
          <w:lang w:eastAsia="zh-CN"/>
        </w:rPr>
        <w:t>可以包含船舶位置，它由数字</w:t>
      </w:r>
      <w:r>
        <w:rPr>
          <w:rFonts w:hint="eastAsia"/>
          <w:lang w:eastAsia="zh-CN"/>
        </w:rPr>
        <w:t>5</w:t>
      </w:r>
      <w:r>
        <w:rPr>
          <w:rFonts w:hint="eastAsia"/>
          <w:lang w:eastAsia="zh-CN"/>
        </w:rPr>
        <w:t>重复两次和代表位置的十位数</w:t>
      </w:r>
      <w:r w:rsidR="00671FFF">
        <w:rPr>
          <w:rFonts w:hint="eastAsia"/>
          <w:lang w:eastAsia="zh-CN"/>
        </w:rPr>
        <w:t>（</w:t>
      </w:r>
      <w:r>
        <w:rPr>
          <w:rFonts w:hint="eastAsia"/>
          <w:lang w:eastAsia="zh-CN"/>
        </w:rPr>
        <w:t>5</w:t>
      </w:r>
      <w:r>
        <w:rPr>
          <w:rFonts w:hint="eastAsia"/>
          <w:lang w:eastAsia="zh-CN"/>
        </w:rPr>
        <w:t>个字符</w:t>
      </w:r>
      <w:r w:rsidR="00671FFF">
        <w:rPr>
          <w:rFonts w:hint="eastAsia"/>
          <w:lang w:eastAsia="zh-CN"/>
        </w:rPr>
        <w:t>）</w:t>
      </w:r>
      <w:r>
        <w:rPr>
          <w:rFonts w:hint="eastAsia"/>
          <w:lang w:eastAsia="zh-CN"/>
        </w:rPr>
        <w:t>组成，按第</w:t>
      </w:r>
      <w:r>
        <w:rPr>
          <w:rFonts w:hint="eastAsia"/>
          <w:lang w:eastAsia="zh-CN"/>
        </w:rPr>
        <w:t>8.1.2</w:t>
      </w:r>
      <w:r>
        <w:rPr>
          <w:rFonts w:hint="eastAsia"/>
          <w:lang w:eastAsia="zh-CN"/>
        </w:rPr>
        <w:t>节</w:t>
      </w:r>
      <w:r w:rsidR="00EF29EF">
        <w:rPr>
          <w:rFonts w:hint="eastAsia"/>
          <w:lang w:eastAsia="zh-CN"/>
        </w:rPr>
        <w:t>所述</w:t>
      </w:r>
      <w:r>
        <w:rPr>
          <w:rFonts w:hint="eastAsia"/>
          <w:lang w:eastAsia="zh-CN"/>
        </w:rPr>
        <w:t>方法编码</w:t>
      </w:r>
      <w:r w:rsidR="00671FFF">
        <w:rPr>
          <w:rFonts w:hint="eastAsia"/>
          <w:lang w:eastAsia="zh-CN"/>
        </w:rPr>
        <w:t>（</w:t>
      </w:r>
      <w:r>
        <w:rPr>
          <w:rFonts w:hint="eastAsia"/>
          <w:lang w:eastAsia="zh-CN"/>
        </w:rPr>
        <w:t>见表</w:t>
      </w:r>
      <w:r w:rsidR="00E55310" w:rsidRPr="0084434C">
        <w:rPr>
          <w:lang w:val="en-US" w:eastAsia="zh-CN"/>
        </w:rPr>
        <w:t>A1-6</w:t>
      </w:r>
      <w:r w:rsidR="00671FFF">
        <w:rPr>
          <w:rFonts w:hint="eastAsia"/>
          <w:lang w:eastAsia="zh-CN"/>
        </w:rPr>
        <w:t>）</w:t>
      </w:r>
      <w:r>
        <w:rPr>
          <w:rFonts w:hint="eastAsia"/>
          <w:lang w:eastAsia="zh-CN"/>
        </w:rPr>
        <w:t>。</w:t>
      </w:r>
    </w:p>
    <w:p w:rsidR="006C4406" w:rsidRDefault="006C440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1690D" w:rsidRDefault="0081690D" w:rsidP="00886C3A">
      <w:pPr>
        <w:tabs>
          <w:tab w:val="clear" w:pos="794"/>
        </w:tabs>
        <w:ind w:firstLineChars="200" w:firstLine="480"/>
        <w:rPr>
          <w:lang w:val="en-GB" w:eastAsia="zh-CN"/>
        </w:rPr>
      </w:pPr>
      <w:r>
        <w:rPr>
          <w:rFonts w:hint="eastAsia"/>
          <w:lang w:val="en-GB" w:eastAsia="zh-CN"/>
        </w:rPr>
        <w:lastRenderedPageBreak/>
        <w:t>对于位置请求，</w:t>
      </w:r>
      <w:r>
        <w:rPr>
          <w:lang w:val="en-GB" w:eastAsia="zh-CN"/>
        </w:rPr>
        <w:t>消息</w:t>
      </w:r>
      <w:r>
        <w:rPr>
          <w:lang w:val="en-GB" w:eastAsia="zh-CN"/>
        </w:rPr>
        <w:t>2</w:t>
      </w:r>
      <w:r>
        <w:rPr>
          <w:rFonts w:hint="eastAsia"/>
          <w:lang w:val="en-GB" w:eastAsia="zh-CN"/>
        </w:rPr>
        <w:t>由</w:t>
      </w:r>
      <w:r>
        <w:rPr>
          <w:lang w:val="en-GB" w:eastAsia="zh-CN"/>
        </w:rPr>
        <w:t>6</w:t>
      </w:r>
      <w:r>
        <w:rPr>
          <w:rFonts w:hint="eastAsia"/>
          <w:lang w:val="en-GB" w:eastAsia="zh-CN"/>
        </w:rPr>
        <w:t>个非信息符号</w:t>
      </w:r>
      <w:r w:rsidR="00671FFF">
        <w:rPr>
          <w:rFonts w:hint="eastAsia"/>
          <w:lang w:val="en-GB" w:eastAsia="zh-CN"/>
        </w:rPr>
        <w:t>（</w:t>
      </w:r>
      <w:r>
        <w:rPr>
          <w:rFonts w:hint="eastAsia"/>
          <w:lang w:val="en-GB" w:eastAsia="zh-CN"/>
        </w:rPr>
        <w:t>符号编号为</w:t>
      </w:r>
      <w:r>
        <w:rPr>
          <w:lang w:val="en-GB" w:eastAsia="zh-CN"/>
        </w:rPr>
        <w:t>126</w:t>
      </w:r>
      <w:r w:rsidR="00671FFF">
        <w:rPr>
          <w:rFonts w:hint="eastAsia"/>
          <w:lang w:val="en-GB" w:eastAsia="zh-CN"/>
        </w:rPr>
        <w:t>）</w:t>
      </w:r>
      <w:r>
        <w:rPr>
          <w:rFonts w:hint="eastAsia"/>
          <w:lang w:val="en-GB" w:eastAsia="zh-CN"/>
        </w:rPr>
        <w:t>组成。</w:t>
      </w:r>
    </w:p>
    <w:p w:rsidR="0081690D" w:rsidRDefault="0081690D" w:rsidP="00EF29EF">
      <w:pPr>
        <w:ind w:firstLineChars="200" w:firstLine="480"/>
        <w:rPr>
          <w:lang w:eastAsia="zh-CN"/>
        </w:rPr>
      </w:pPr>
      <w:r>
        <w:rPr>
          <w:rFonts w:hint="eastAsia"/>
          <w:lang w:eastAsia="zh-CN"/>
        </w:rPr>
        <w:t>在对请求船舶位置的呼叫做出确认时</w:t>
      </w:r>
      <w:r w:rsidR="00671FFF">
        <w:rPr>
          <w:rFonts w:hint="eastAsia"/>
          <w:lang w:eastAsia="zh-CN"/>
        </w:rPr>
        <w:t>（</w:t>
      </w:r>
      <w:r>
        <w:rPr>
          <w:rFonts w:hint="eastAsia"/>
          <w:lang w:eastAsia="zh-CN"/>
        </w:rPr>
        <w:t>见图</w:t>
      </w:r>
      <w:r w:rsidR="00BE2C7E" w:rsidRPr="0084434C">
        <w:rPr>
          <w:lang w:val="en-US" w:eastAsia="zh-CN"/>
        </w:rPr>
        <w:t>3d</w:t>
      </w:r>
      <w:r w:rsidR="00671FFF">
        <w:rPr>
          <w:rFonts w:hint="eastAsia"/>
          <w:lang w:eastAsia="zh-CN"/>
        </w:rPr>
        <w:t>）</w:t>
      </w:r>
      <w:r>
        <w:rPr>
          <w:rFonts w:hint="eastAsia"/>
          <w:lang w:eastAsia="zh-CN"/>
        </w:rPr>
        <w:t>，消息</w:t>
      </w:r>
      <w:r>
        <w:rPr>
          <w:rFonts w:hint="eastAsia"/>
          <w:lang w:eastAsia="zh-CN"/>
        </w:rPr>
        <w:t>2</w:t>
      </w:r>
      <w:r>
        <w:rPr>
          <w:rFonts w:hint="eastAsia"/>
          <w:lang w:eastAsia="zh-CN"/>
        </w:rPr>
        <w:t>由十二位数</w:t>
      </w:r>
      <w:r w:rsidR="00671FFF">
        <w:rPr>
          <w:rFonts w:hint="eastAsia"/>
          <w:lang w:eastAsia="zh-CN"/>
        </w:rPr>
        <w:t>（</w:t>
      </w:r>
      <w:r>
        <w:rPr>
          <w:rFonts w:hint="eastAsia"/>
          <w:lang w:eastAsia="zh-CN"/>
        </w:rPr>
        <w:t>6</w:t>
      </w:r>
      <w:r>
        <w:rPr>
          <w:rFonts w:hint="eastAsia"/>
          <w:lang w:eastAsia="zh-CN"/>
        </w:rPr>
        <w:t>个符号</w:t>
      </w:r>
      <w:r w:rsidR="00671FFF">
        <w:rPr>
          <w:rFonts w:hint="eastAsia"/>
          <w:lang w:eastAsia="zh-CN"/>
        </w:rPr>
        <w:t>）</w:t>
      </w:r>
      <w:r>
        <w:rPr>
          <w:rFonts w:hint="eastAsia"/>
          <w:lang w:eastAsia="zh-CN"/>
        </w:rPr>
        <w:t>组成，该消息的第一部分按第</w:t>
      </w:r>
      <w:r>
        <w:rPr>
          <w:rFonts w:hint="eastAsia"/>
          <w:lang w:eastAsia="zh-CN"/>
        </w:rPr>
        <w:t>8.1.2</w:t>
      </w:r>
      <w:r>
        <w:rPr>
          <w:rFonts w:hint="eastAsia"/>
          <w:lang w:eastAsia="zh-CN"/>
        </w:rPr>
        <w:t>节</w:t>
      </w:r>
      <w:r w:rsidR="00EF29EF">
        <w:rPr>
          <w:rFonts w:hint="eastAsia"/>
          <w:lang w:eastAsia="zh-CN"/>
        </w:rPr>
        <w:t>所述</w:t>
      </w:r>
      <w:r>
        <w:rPr>
          <w:rFonts w:hint="eastAsia"/>
          <w:lang w:eastAsia="zh-CN"/>
        </w:rPr>
        <w:t>方法编码，后跟</w:t>
      </w:r>
      <w:r>
        <w:rPr>
          <w:rFonts w:hint="eastAsia"/>
          <w:lang w:eastAsia="zh-CN"/>
        </w:rPr>
        <w:t>1</w:t>
      </w:r>
      <w:r>
        <w:rPr>
          <w:rFonts w:hint="eastAsia"/>
          <w:lang w:eastAsia="zh-CN"/>
        </w:rPr>
        <w:t>个编号为</w:t>
      </w:r>
      <w:r>
        <w:rPr>
          <w:rFonts w:hint="eastAsia"/>
          <w:lang w:eastAsia="zh-CN"/>
        </w:rPr>
        <w:t>126</w:t>
      </w:r>
      <w:r>
        <w:rPr>
          <w:rFonts w:hint="eastAsia"/>
          <w:lang w:eastAsia="zh-CN"/>
        </w:rPr>
        <w:t>的符号。</w:t>
      </w:r>
    </w:p>
    <w:p w:rsidR="005915CA" w:rsidRPr="00886C3A" w:rsidRDefault="005915CA" w:rsidP="00A0568B">
      <w:pPr>
        <w:pStyle w:val="Heading3"/>
        <w:rPr>
          <w:lang w:val="en-GB" w:eastAsia="zh-CN"/>
        </w:rPr>
      </w:pPr>
      <w:r w:rsidRPr="00886C3A">
        <w:rPr>
          <w:lang w:val="en-US" w:eastAsia="zh-CN"/>
        </w:rPr>
        <w:t>8.3.3</w:t>
      </w:r>
      <w:r w:rsidRPr="00886C3A">
        <w:rPr>
          <w:lang w:val="en-US" w:eastAsia="zh-CN"/>
        </w:rPr>
        <w:tab/>
      </w:r>
      <w:r w:rsidR="003653A1">
        <w:rPr>
          <w:lang w:val="en-US" w:eastAsia="zh-CN"/>
        </w:rPr>
        <w:t>消息</w:t>
      </w:r>
      <w:r w:rsidRPr="00886C3A">
        <w:rPr>
          <w:lang w:val="en-US" w:eastAsia="zh-CN"/>
        </w:rPr>
        <w:t>3</w:t>
      </w:r>
    </w:p>
    <w:p w:rsidR="0081690D" w:rsidRDefault="0081690D" w:rsidP="00EF29EF">
      <w:pPr>
        <w:tabs>
          <w:tab w:val="clear" w:pos="794"/>
        </w:tabs>
        <w:ind w:firstLineChars="200" w:firstLine="480"/>
        <w:rPr>
          <w:lang w:val="en-GB" w:eastAsia="zh-CN"/>
        </w:rPr>
      </w:pPr>
      <w:r>
        <w:rPr>
          <w:rFonts w:hint="eastAsia"/>
          <w:lang w:eastAsia="zh-CN"/>
        </w:rPr>
        <w:t>消息</w:t>
      </w:r>
      <w:r>
        <w:rPr>
          <w:rFonts w:hint="eastAsia"/>
          <w:lang w:eastAsia="zh-CN"/>
        </w:rPr>
        <w:t>3</w:t>
      </w:r>
      <w:r>
        <w:rPr>
          <w:rFonts w:hint="eastAsia"/>
          <w:lang w:eastAsia="zh-CN"/>
        </w:rPr>
        <w:t>跟在这种情况下的消息</w:t>
      </w:r>
      <w:r>
        <w:rPr>
          <w:rFonts w:hint="eastAsia"/>
          <w:lang w:eastAsia="zh-CN"/>
        </w:rPr>
        <w:t>2</w:t>
      </w:r>
      <w:r>
        <w:rPr>
          <w:rFonts w:hint="eastAsia"/>
          <w:lang w:eastAsia="zh-CN"/>
        </w:rPr>
        <w:t>之后，并含有坐标合理情况下的</w:t>
      </w:r>
      <w:r w:rsidR="00B54F48">
        <w:rPr>
          <w:rFonts w:hint="eastAsia"/>
          <w:lang w:eastAsia="zh-CN"/>
        </w:rPr>
        <w:t>时间（协调世界时，</w:t>
      </w:r>
      <w:r w:rsidR="00B54F48">
        <w:rPr>
          <w:rFonts w:hint="eastAsia"/>
          <w:lang w:eastAsia="zh-CN"/>
        </w:rPr>
        <w:t>UTC</w:t>
      </w:r>
      <w:r w:rsidR="00B54F48">
        <w:rPr>
          <w:rFonts w:hint="eastAsia"/>
          <w:lang w:eastAsia="zh-CN"/>
        </w:rPr>
        <w:t>）</w:t>
      </w:r>
      <w:r>
        <w:rPr>
          <w:rFonts w:hint="eastAsia"/>
          <w:lang w:eastAsia="zh-CN"/>
        </w:rPr>
        <w:t>，按第</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8.1.3</w:t>
        </w:r>
      </w:smartTag>
      <w:r>
        <w:rPr>
          <w:rFonts w:hint="eastAsia"/>
          <w:lang w:eastAsia="zh-CN"/>
        </w:rPr>
        <w:t>节</w:t>
      </w:r>
      <w:r w:rsidR="00EF29EF">
        <w:rPr>
          <w:rFonts w:hint="eastAsia"/>
          <w:lang w:eastAsia="zh-CN"/>
        </w:rPr>
        <w:t>所述</w:t>
      </w:r>
      <w:r>
        <w:rPr>
          <w:rFonts w:hint="eastAsia"/>
          <w:lang w:eastAsia="zh-CN"/>
        </w:rPr>
        <w:t>方法编码。</w:t>
      </w:r>
    </w:p>
    <w:p w:rsidR="0081690D" w:rsidRDefault="0081690D" w:rsidP="00E55310">
      <w:pPr>
        <w:ind w:firstLineChars="200" w:firstLine="480"/>
        <w:rPr>
          <w:lang w:val="en-GB" w:eastAsia="zh-CN"/>
        </w:rPr>
      </w:pPr>
      <w:r>
        <w:rPr>
          <w:rFonts w:hint="eastAsia"/>
          <w:lang w:eastAsia="zh-CN"/>
        </w:rPr>
        <w:t>当由需要半自动或自动连接的船舶电台使用</w:t>
      </w:r>
      <w:r>
        <w:rPr>
          <w:rFonts w:hint="eastAsia"/>
          <w:lang w:eastAsia="zh-CN"/>
        </w:rPr>
        <w:t>DSC</w:t>
      </w:r>
      <w:r>
        <w:rPr>
          <w:rFonts w:hint="eastAsia"/>
          <w:lang w:eastAsia="zh-CN"/>
        </w:rPr>
        <w:t>系统始发呼叫并且包含公众交换网的号码</w:t>
      </w:r>
      <w:r w:rsidR="00671FFF">
        <w:rPr>
          <w:rFonts w:hint="eastAsia"/>
          <w:lang w:eastAsia="zh-CN"/>
        </w:rPr>
        <w:t>（</w:t>
      </w:r>
      <w:r>
        <w:rPr>
          <w:rFonts w:hint="eastAsia"/>
          <w:lang w:eastAsia="zh-CN"/>
        </w:rPr>
        <w:t>如电话号码</w:t>
      </w:r>
      <w:r w:rsidR="00671FFF">
        <w:rPr>
          <w:rFonts w:hint="eastAsia"/>
          <w:lang w:eastAsia="zh-CN"/>
        </w:rPr>
        <w:t>）</w:t>
      </w:r>
      <w:r>
        <w:rPr>
          <w:rFonts w:hint="eastAsia"/>
          <w:lang w:eastAsia="zh-CN"/>
        </w:rPr>
        <w:t>时，消息</w:t>
      </w:r>
      <w:r>
        <w:rPr>
          <w:rFonts w:hint="eastAsia"/>
          <w:lang w:eastAsia="zh-CN"/>
        </w:rPr>
        <w:t>3</w:t>
      </w:r>
      <w:r>
        <w:rPr>
          <w:rFonts w:hint="eastAsia"/>
          <w:lang w:eastAsia="zh-CN"/>
        </w:rPr>
        <w:t>跟在消息</w:t>
      </w:r>
      <w:r>
        <w:rPr>
          <w:rFonts w:hint="eastAsia"/>
          <w:lang w:eastAsia="zh-CN"/>
        </w:rPr>
        <w:t>2</w:t>
      </w:r>
      <w:r>
        <w:rPr>
          <w:rFonts w:hint="eastAsia"/>
          <w:lang w:eastAsia="zh-CN"/>
        </w:rPr>
        <w:t>之后</w:t>
      </w:r>
      <w:r w:rsidR="00671FFF">
        <w:rPr>
          <w:rFonts w:hint="eastAsia"/>
          <w:lang w:val="en-GB" w:eastAsia="zh-CN"/>
        </w:rPr>
        <w:t>（</w:t>
      </w:r>
      <w:r>
        <w:rPr>
          <w:lang w:val="en-GB" w:eastAsia="zh-CN"/>
        </w:rPr>
        <w:t>见表</w:t>
      </w:r>
      <w:r w:rsidR="009A15C1" w:rsidRPr="0084434C">
        <w:rPr>
          <w:lang w:val="en-US" w:eastAsia="zh-CN"/>
        </w:rPr>
        <w:t>A1-4.10.1</w:t>
      </w:r>
      <w:r>
        <w:rPr>
          <w:lang w:val="en-GB" w:eastAsia="zh-CN"/>
        </w:rPr>
        <w:t>和</w:t>
      </w:r>
      <w:r>
        <w:rPr>
          <w:rFonts w:hint="eastAsia"/>
          <w:lang w:val="en-GB" w:eastAsia="zh-CN"/>
        </w:rPr>
        <w:t>表</w:t>
      </w:r>
      <w:r w:rsidR="009A15C1" w:rsidRPr="0084434C">
        <w:rPr>
          <w:lang w:val="en-US" w:eastAsia="zh-CN"/>
        </w:rPr>
        <w:t>A1-4.10.2</w:t>
      </w:r>
      <w:r w:rsidR="00671FFF">
        <w:rPr>
          <w:rFonts w:hint="eastAsia"/>
          <w:lang w:val="en-GB" w:eastAsia="zh-CN"/>
        </w:rPr>
        <w:t>）</w:t>
      </w:r>
      <w:r>
        <w:rPr>
          <w:rFonts w:hint="eastAsia"/>
          <w:lang w:eastAsia="zh-CN"/>
        </w:rPr>
        <w:t>。在这种情况下，格式指示符使用编号为</w:t>
      </w:r>
      <w:r>
        <w:rPr>
          <w:rFonts w:hint="eastAsia"/>
          <w:lang w:eastAsia="zh-CN"/>
        </w:rPr>
        <w:t>123</w:t>
      </w:r>
      <w:r>
        <w:rPr>
          <w:rFonts w:hint="eastAsia"/>
          <w:lang w:eastAsia="zh-CN"/>
        </w:rPr>
        <w:t>的符号。</w:t>
      </w:r>
    </w:p>
    <w:p w:rsidR="0081690D" w:rsidRDefault="0081690D" w:rsidP="00EF29EF">
      <w:pPr>
        <w:ind w:firstLineChars="200" w:firstLine="480"/>
        <w:rPr>
          <w:lang w:val="en-GB" w:eastAsia="zh-CN"/>
        </w:rPr>
      </w:pPr>
      <w:r>
        <w:rPr>
          <w:rFonts w:hint="eastAsia"/>
          <w:lang w:eastAsia="zh-CN"/>
        </w:rPr>
        <w:t>该号码按类似于表</w:t>
      </w:r>
      <w:r w:rsidR="00B86282" w:rsidRPr="0084434C">
        <w:rPr>
          <w:lang w:val="en-US" w:eastAsia="zh-CN"/>
        </w:rPr>
        <w:t>A1-2</w:t>
      </w:r>
      <w:r>
        <w:rPr>
          <w:rFonts w:hint="eastAsia"/>
          <w:lang w:eastAsia="zh-CN"/>
        </w:rPr>
        <w:t>的方式编码，最多</w:t>
      </w:r>
      <w:r>
        <w:rPr>
          <w:rFonts w:hint="eastAsia"/>
          <w:lang w:eastAsia="zh-CN"/>
        </w:rPr>
        <w:t>9</w:t>
      </w:r>
      <w:r>
        <w:rPr>
          <w:rFonts w:hint="eastAsia"/>
          <w:lang w:eastAsia="zh-CN"/>
        </w:rPr>
        <w:t>个符号</w:t>
      </w:r>
      <w:r w:rsidR="00EF29EF">
        <w:rPr>
          <w:rFonts w:hint="eastAsia"/>
          <w:lang w:eastAsia="zh-CN"/>
        </w:rPr>
        <w:t>，但</w:t>
      </w:r>
      <w:r>
        <w:rPr>
          <w:rFonts w:hint="eastAsia"/>
          <w:lang w:eastAsia="zh-CN"/>
        </w:rPr>
        <w:t>发送的第</w:t>
      </w:r>
      <w:r>
        <w:rPr>
          <w:rFonts w:hint="eastAsia"/>
          <w:lang w:eastAsia="zh-CN"/>
        </w:rPr>
        <w:t>1</w:t>
      </w:r>
      <w:r>
        <w:rPr>
          <w:rFonts w:hint="eastAsia"/>
          <w:lang w:eastAsia="zh-CN"/>
        </w:rPr>
        <w:t>个字符应是编号为</w:t>
      </w:r>
      <w:r>
        <w:rPr>
          <w:rFonts w:hint="eastAsia"/>
          <w:lang w:eastAsia="zh-CN"/>
        </w:rPr>
        <w:t>105</w:t>
      </w:r>
      <w:r>
        <w:rPr>
          <w:rFonts w:hint="eastAsia"/>
          <w:lang w:eastAsia="zh-CN"/>
        </w:rPr>
        <w:t>或</w:t>
      </w:r>
      <w:r>
        <w:rPr>
          <w:rFonts w:hint="eastAsia"/>
          <w:lang w:eastAsia="zh-CN"/>
        </w:rPr>
        <w:t>106</w:t>
      </w:r>
      <w:r w:rsidR="00B86282">
        <w:rPr>
          <w:rFonts w:hint="eastAsia"/>
          <w:lang w:eastAsia="zh-CN"/>
        </w:rPr>
        <w:t>的符号，用于示出网络号</w:t>
      </w:r>
      <w:r>
        <w:rPr>
          <w:rFonts w:hint="eastAsia"/>
          <w:lang w:eastAsia="zh-CN"/>
        </w:rPr>
        <w:t>有效位是奇数还是偶数。例如：号码</w:t>
      </w:r>
      <w:r w:rsidR="00B86282" w:rsidRPr="0084434C">
        <w:rPr>
          <w:lang w:val="en-US" w:eastAsia="zh-CN"/>
        </w:rPr>
        <w:t>0012345</w:t>
      </w:r>
      <w:r>
        <w:rPr>
          <w:rFonts w:hint="eastAsia"/>
          <w:lang w:eastAsia="zh-CN"/>
        </w:rPr>
        <w:t>应编码为</w:t>
      </w:r>
      <w:r w:rsidR="00B86282" w:rsidRPr="0084434C">
        <w:rPr>
          <w:lang w:val="en-US" w:eastAsia="zh-CN"/>
        </w:rPr>
        <w:t>105 00 01 23 45</w:t>
      </w:r>
      <w:r>
        <w:rPr>
          <w:rFonts w:hint="eastAsia"/>
          <w:lang w:eastAsia="zh-CN"/>
        </w:rPr>
        <w:t>，而号码</w:t>
      </w:r>
      <w:r w:rsidR="00B86282" w:rsidRPr="0084434C">
        <w:rPr>
          <w:lang w:val="en-US" w:eastAsia="zh-CN"/>
        </w:rPr>
        <w:t> 00123456</w:t>
      </w:r>
      <w:r>
        <w:rPr>
          <w:rFonts w:hint="eastAsia"/>
          <w:lang w:eastAsia="zh-CN"/>
        </w:rPr>
        <w:t>应编码为</w:t>
      </w:r>
      <w:r w:rsidR="00B86282" w:rsidRPr="0084434C">
        <w:rPr>
          <w:lang w:val="en-US" w:eastAsia="zh-CN"/>
        </w:rPr>
        <w:t>106 00 12 34</w:t>
      </w:r>
      <w:r w:rsidR="00B86282" w:rsidRPr="0084434C">
        <w:rPr>
          <w:sz w:val="18"/>
          <w:lang w:val="en-US" w:eastAsia="zh-CN"/>
        </w:rPr>
        <w:t> </w:t>
      </w:r>
      <w:r w:rsidR="00B86282" w:rsidRPr="0084434C">
        <w:rPr>
          <w:lang w:val="en-US" w:eastAsia="zh-CN"/>
        </w:rPr>
        <w:t>56</w:t>
      </w:r>
      <w:r>
        <w:rPr>
          <w:rFonts w:hint="eastAsia"/>
          <w:lang w:eastAsia="zh-CN"/>
        </w:rPr>
        <w:t>。</w:t>
      </w:r>
    </w:p>
    <w:p w:rsidR="005915CA" w:rsidRDefault="0081690D" w:rsidP="00A0568B">
      <w:pPr>
        <w:pStyle w:val="Heading2"/>
        <w:rPr>
          <w:lang w:val="en-GB" w:eastAsia="zh-CN"/>
        </w:rPr>
      </w:pPr>
      <w:r>
        <w:rPr>
          <w:lang w:val="en-GB" w:eastAsia="zh-CN"/>
        </w:rPr>
        <w:t>8.4</w:t>
      </w:r>
      <w:r w:rsidR="005915CA">
        <w:rPr>
          <w:lang w:val="en-US" w:eastAsia="zh-CN"/>
        </w:rPr>
        <w:tab/>
      </w:r>
      <w:r w:rsidR="00886C3A">
        <w:rPr>
          <w:rFonts w:hint="eastAsia"/>
          <w:lang w:val="en-US" w:eastAsia="zh-CN"/>
        </w:rPr>
        <w:t>遇险</w:t>
      </w:r>
      <w:r w:rsidR="003653A1">
        <w:rPr>
          <w:lang w:val="en-US" w:eastAsia="zh-CN"/>
        </w:rPr>
        <w:t>告警</w:t>
      </w:r>
      <w:r w:rsidR="00886C3A">
        <w:rPr>
          <w:rFonts w:hint="eastAsia"/>
          <w:lang w:val="en-US" w:eastAsia="zh-CN"/>
        </w:rPr>
        <w:t>转发</w:t>
      </w:r>
    </w:p>
    <w:p w:rsidR="0081690D" w:rsidRDefault="0081690D" w:rsidP="00886C3A">
      <w:pPr>
        <w:ind w:firstLineChars="200" w:firstLine="480"/>
        <w:rPr>
          <w:lang w:val="en-GB" w:eastAsia="zh-CN"/>
        </w:rPr>
      </w:pPr>
      <w:r>
        <w:rPr>
          <w:rFonts w:hint="eastAsia"/>
          <w:lang w:eastAsia="zh-CN"/>
        </w:rPr>
        <w:t>对于包括岸到船告警的“遇险</w:t>
      </w:r>
      <w:r w:rsidR="00EF29EF">
        <w:rPr>
          <w:rFonts w:hint="eastAsia"/>
          <w:lang w:eastAsia="zh-CN"/>
        </w:rPr>
        <w:t>告警</w:t>
      </w:r>
      <w:r>
        <w:rPr>
          <w:rFonts w:hint="eastAsia"/>
          <w:lang w:eastAsia="zh-CN"/>
        </w:rPr>
        <w:t>转发”“遇险</w:t>
      </w:r>
      <w:r w:rsidR="00EF29EF">
        <w:rPr>
          <w:rFonts w:hint="eastAsia"/>
          <w:lang w:eastAsia="zh-CN"/>
        </w:rPr>
        <w:t>告警</w:t>
      </w:r>
      <w:r>
        <w:rPr>
          <w:rFonts w:hint="eastAsia"/>
          <w:lang w:eastAsia="zh-CN"/>
        </w:rPr>
        <w:t>转发确认”和“遇险确认”呼叫，消息格式分别示于表</w:t>
      </w:r>
      <w:r w:rsidR="00886C3A">
        <w:rPr>
          <w:rFonts w:hint="eastAsia"/>
          <w:lang w:eastAsia="zh-CN"/>
        </w:rPr>
        <w:t>A1-</w:t>
      </w:r>
      <w:r>
        <w:rPr>
          <w:lang w:val="en-GB" w:eastAsia="zh-CN"/>
        </w:rPr>
        <w:t>4.3</w:t>
      </w:r>
      <w:r>
        <w:rPr>
          <w:rFonts w:hint="eastAsia"/>
          <w:lang w:val="en-GB" w:eastAsia="zh-CN"/>
        </w:rPr>
        <w:t>、表</w:t>
      </w:r>
      <w:r w:rsidR="00886C3A">
        <w:rPr>
          <w:rFonts w:hint="eastAsia"/>
          <w:lang w:eastAsia="zh-CN"/>
        </w:rPr>
        <w:t>A1-</w:t>
      </w:r>
      <w:r>
        <w:rPr>
          <w:lang w:val="en-GB" w:eastAsia="zh-CN"/>
        </w:rPr>
        <w:t>4.4</w:t>
      </w:r>
      <w:r>
        <w:rPr>
          <w:lang w:val="en-GB" w:eastAsia="zh-CN"/>
        </w:rPr>
        <w:t>和</w:t>
      </w:r>
      <w:r>
        <w:rPr>
          <w:rFonts w:hint="eastAsia"/>
          <w:lang w:val="en-GB" w:eastAsia="zh-CN"/>
        </w:rPr>
        <w:t>表</w:t>
      </w:r>
      <w:r w:rsidR="00886C3A">
        <w:rPr>
          <w:rFonts w:hint="eastAsia"/>
          <w:lang w:eastAsia="zh-CN"/>
        </w:rPr>
        <w:t>A1-</w:t>
      </w:r>
      <w:r>
        <w:rPr>
          <w:lang w:val="en-GB" w:eastAsia="zh-CN"/>
        </w:rPr>
        <w:t>4.2</w:t>
      </w:r>
      <w:r>
        <w:rPr>
          <w:rFonts w:hint="eastAsia"/>
          <w:lang w:val="en-GB" w:eastAsia="zh-CN"/>
        </w:rPr>
        <w:t>。</w:t>
      </w:r>
    </w:p>
    <w:p w:rsidR="0081690D" w:rsidRDefault="0081690D" w:rsidP="00EF29EF">
      <w:pPr>
        <w:ind w:firstLineChars="200" w:firstLine="480"/>
        <w:rPr>
          <w:lang w:val="en-GB" w:eastAsia="zh-CN"/>
        </w:rPr>
      </w:pPr>
      <w:r>
        <w:rPr>
          <w:rFonts w:hint="eastAsia"/>
          <w:lang w:val="en-GB" w:eastAsia="zh-CN"/>
        </w:rPr>
        <w:t>在代表无法自己发出告警的另一船舶</w:t>
      </w:r>
      <w:r>
        <w:rPr>
          <w:rFonts w:hint="eastAsia"/>
          <w:lang w:eastAsia="zh-CN"/>
        </w:rPr>
        <w:t>发送遇险告警</w:t>
      </w:r>
      <w:r>
        <w:rPr>
          <w:rFonts w:hint="eastAsia"/>
          <w:lang w:val="en-GB" w:eastAsia="zh-CN"/>
        </w:rPr>
        <w:t>且遇险电台的标识未知时</w:t>
      </w:r>
      <w:r>
        <w:rPr>
          <w:rFonts w:hint="eastAsia"/>
          <w:lang w:eastAsia="zh-CN"/>
        </w:rPr>
        <w:t>，</w:t>
      </w:r>
      <w:r w:rsidR="00EF29EF">
        <w:rPr>
          <w:rFonts w:hint="eastAsia"/>
          <w:lang w:eastAsia="zh-CN"/>
        </w:rPr>
        <w:t>遇险告警转发呼叫应包含被</w:t>
      </w:r>
      <w:r>
        <w:rPr>
          <w:rFonts w:hint="eastAsia"/>
          <w:lang w:eastAsia="zh-CN"/>
        </w:rPr>
        <w:t>发送</w:t>
      </w:r>
      <w:r w:rsidR="00EF29EF">
        <w:rPr>
          <w:rFonts w:hint="eastAsia"/>
          <w:lang w:eastAsia="zh-CN"/>
        </w:rPr>
        <w:t>五次的</w:t>
      </w:r>
      <w:r>
        <w:rPr>
          <w:rFonts w:hint="eastAsia"/>
          <w:lang w:eastAsia="zh-CN"/>
        </w:rPr>
        <w:t>符号编号为</w:t>
      </w:r>
      <w:r>
        <w:rPr>
          <w:rFonts w:hint="eastAsia"/>
          <w:lang w:eastAsia="zh-CN"/>
        </w:rPr>
        <w:t>126</w:t>
      </w:r>
      <w:r w:rsidR="00EF29EF">
        <w:rPr>
          <w:rFonts w:hint="eastAsia"/>
          <w:lang w:eastAsia="zh-CN"/>
        </w:rPr>
        <w:t>的“遇险电台标识”</w:t>
      </w:r>
      <w:r>
        <w:rPr>
          <w:rFonts w:hint="eastAsia"/>
          <w:lang w:eastAsia="zh-CN"/>
        </w:rPr>
        <w:t>。</w:t>
      </w:r>
    </w:p>
    <w:p w:rsidR="0081690D" w:rsidRPr="00617A79" w:rsidRDefault="0081690D" w:rsidP="00A0568B">
      <w:pPr>
        <w:pStyle w:val="Heading2"/>
        <w:rPr>
          <w:lang w:val="en-GB" w:eastAsia="zh-CN"/>
        </w:rPr>
      </w:pPr>
      <w:r w:rsidRPr="00617A79">
        <w:rPr>
          <w:lang w:val="en-GB" w:eastAsia="zh-CN"/>
        </w:rPr>
        <w:t>8.5</w:t>
      </w:r>
      <w:r w:rsidRPr="00617A79">
        <w:rPr>
          <w:lang w:val="en-GB" w:eastAsia="zh-CN"/>
        </w:rPr>
        <w:tab/>
      </w:r>
      <w:r w:rsidR="00EF29EF">
        <w:rPr>
          <w:rFonts w:hint="eastAsia"/>
          <w:lang w:val="en-GB" w:eastAsia="zh-CN"/>
        </w:rPr>
        <w:t>测试呼叫</w:t>
      </w:r>
    </w:p>
    <w:p w:rsidR="0081690D" w:rsidRDefault="0081690D" w:rsidP="0081690D">
      <w:pPr>
        <w:ind w:firstLineChars="200" w:firstLine="480"/>
        <w:rPr>
          <w:lang w:val="en-GB" w:eastAsia="zh-CN"/>
        </w:rPr>
      </w:pPr>
      <w:r>
        <w:rPr>
          <w:rFonts w:hint="eastAsia"/>
          <w:lang w:val="en-GB" w:eastAsia="zh-CN"/>
        </w:rPr>
        <w:t>可以用</w:t>
      </w:r>
      <w:r>
        <w:rPr>
          <w:lang w:val="en-GB" w:eastAsia="zh-CN"/>
        </w:rPr>
        <w:t>表</w:t>
      </w:r>
      <w:r w:rsidR="001104F3" w:rsidRPr="0084434C">
        <w:rPr>
          <w:lang w:val="en-US" w:eastAsia="zh-CN"/>
        </w:rPr>
        <w:t> A1-4.7</w:t>
      </w:r>
      <w:r>
        <w:rPr>
          <w:rFonts w:hint="eastAsia"/>
          <w:lang w:val="en-GB" w:eastAsia="zh-CN"/>
        </w:rPr>
        <w:t>中的测试呼叫序列在</w:t>
      </w:r>
      <w:r w:rsidR="0030034E">
        <w:rPr>
          <w:rFonts w:hint="eastAsia"/>
          <w:lang w:val="en-GB" w:eastAsia="zh-CN"/>
        </w:rPr>
        <w:t>中频</w:t>
      </w:r>
      <w:r>
        <w:rPr>
          <w:lang w:val="en-GB" w:eastAsia="zh-CN"/>
        </w:rPr>
        <w:t>和</w:t>
      </w:r>
      <w:r w:rsidR="0030034E">
        <w:rPr>
          <w:rFonts w:hint="eastAsia"/>
          <w:lang w:val="en-GB" w:eastAsia="zh-CN"/>
        </w:rPr>
        <w:t>高频</w:t>
      </w:r>
      <w:r>
        <w:rPr>
          <w:rFonts w:hint="eastAsia"/>
          <w:lang w:val="en-GB" w:eastAsia="zh-CN"/>
        </w:rPr>
        <w:t>以及</w:t>
      </w:r>
      <w:r w:rsidR="0030034E">
        <w:rPr>
          <w:rFonts w:hint="eastAsia"/>
          <w:lang w:val="en-GB" w:eastAsia="zh-CN"/>
        </w:rPr>
        <w:t>甚高频</w:t>
      </w:r>
      <w:r>
        <w:rPr>
          <w:lang w:val="en-GB" w:eastAsia="zh-CN"/>
        </w:rPr>
        <w:t>信道</w:t>
      </w:r>
      <w:r>
        <w:rPr>
          <w:lang w:val="en-GB" w:eastAsia="zh-CN"/>
        </w:rPr>
        <w:t>70</w:t>
      </w:r>
      <w:r>
        <w:rPr>
          <w:rFonts w:hint="eastAsia"/>
          <w:lang w:val="en-GB" w:eastAsia="zh-CN"/>
        </w:rPr>
        <w:t>的遇险和安全频率上发出测试呼叫。</w:t>
      </w:r>
    </w:p>
    <w:p w:rsidR="00AC6374" w:rsidRPr="008653E2" w:rsidRDefault="00AC6374" w:rsidP="00A0568B">
      <w:pPr>
        <w:pStyle w:val="Heading2"/>
        <w:rPr>
          <w:lang w:val="en-GB" w:eastAsia="zh-CN"/>
        </w:rPr>
      </w:pPr>
      <w:r w:rsidRPr="00A0568B">
        <w:rPr>
          <w:lang w:val="en-GB" w:eastAsia="zh-CN"/>
        </w:rPr>
        <w:t>8.6</w:t>
      </w:r>
      <w:r w:rsidRPr="00A0568B">
        <w:rPr>
          <w:lang w:val="en-GB" w:eastAsia="zh-CN"/>
        </w:rPr>
        <w:tab/>
      </w:r>
      <w:r w:rsidR="00490B38">
        <w:rPr>
          <w:rFonts w:hint="eastAsia"/>
          <w:lang w:val="en-GB" w:eastAsia="zh-CN"/>
        </w:rPr>
        <w:t>遇险</w:t>
      </w:r>
      <w:r w:rsidR="00490B38">
        <w:rPr>
          <w:lang w:val="en-GB" w:eastAsia="zh-CN"/>
        </w:rPr>
        <w:t>自我取消操作</w:t>
      </w:r>
    </w:p>
    <w:p w:rsidR="00AC6374" w:rsidRPr="00CE17B3" w:rsidRDefault="00AC6374" w:rsidP="00EF29EF">
      <w:pPr>
        <w:ind w:firstLineChars="200" w:firstLine="480"/>
        <w:rPr>
          <w:rFonts w:eastAsia="Arial Unicode MS"/>
          <w:szCs w:val="24"/>
          <w:lang w:val="en-GB" w:eastAsia="zh-CN"/>
        </w:rPr>
      </w:pPr>
      <w:r w:rsidRPr="00CE17B3">
        <w:rPr>
          <w:szCs w:val="24"/>
          <w:lang w:eastAsia="zh-CN"/>
        </w:rPr>
        <w:t>发射</w:t>
      </w:r>
      <w:r w:rsidR="00EF29EF" w:rsidRPr="00CE17B3">
        <w:rPr>
          <w:szCs w:val="24"/>
          <w:lang w:eastAsia="zh-CN"/>
        </w:rPr>
        <w:t>ID</w:t>
      </w:r>
      <w:r w:rsidRPr="00CE17B3">
        <w:rPr>
          <w:szCs w:val="24"/>
          <w:lang w:eastAsia="zh-CN"/>
        </w:rPr>
        <w:t>与遇险船舶</w:t>
      </w:r>
      <w:r w:rsidR="001104F3" w:rsidRPr="0084434C">
        <w:rPr>
          <w:rFonts w:eastAsia="Arial Unicode MS"/>
          <w:lang w:val="en-US" w:eastAsia="zh-CN"/>
        </w:rPr>
        <w:t>ID</w:t>
      </w:r>
      <w:r w:rsidRPr="00CE17B3">
        <w:rPr>
          <w:szCs w:val="24"/>
          <w:lang w:eastAsia="zh-CN"/>
        </w:rPr>
        <w:t>相同的遇险确认</w:t>
      </w:r>
      <w:r w:rsidRPr="00CE17B3">
        <w:rPr>
          <w:szCs w:val="24"/>
          <w:lang w:val="en-US" w:eastAsia="zh-CN"/>
        </w:rPr>
        <w:t>，应被解释为一种自我取消操作。该情况应在所有接收电台上显示。</w:t>
      </w:r>
    </w:p>
    <w:p w:rsidR="0081690D" w:rsidRPr="001104F3" w:rsidRDefault="0081690D" w:rsidP="00A0568B">
      <w:pPr>
        <w:pStyle w:val="Heading1"/>
        <w:rPr>
          <w:lang w:val="en-US" w:eastAsia="zh-CN"/>
        </w:rPr>
      </w:pPr>
      <w:r w:rsidRPr="001104F3">
        <w:rPr>
          <w:lang w:val="en-US" w:eastAsia="zh-CN"/>
        </w:rPr>
        <w:t>9</w:t>
      </w:r>
      <w:r w:rsidRPr="001104F3">
        <w:rPr>
          <w:lang w:val="en-US" w:eastAsia="zh-CN"/>
        </w:rPr>
        <w:tab/>
      </w:r>
      <w:r w:rsidRPr="001104F3">
        <w:rPr>
          <w:rFonts w:hint="eastAsia"/>
          <w:lang w:val="en-US" w:eastAsia="zh-CN"/>
        </w:rPr>
        <w:t>序列结束</w:t>
      </w:r>
    </w:p>
    <w:p w:rsidR="0081690D" w:rsidRDefault="0081690D" w:rsidP="00EF29EF">
      <w:pPr>
        <w:ind w:firstLineChars="200" w:firstLine="480"/>
        <w:rPr>
          <w:lang w:val="en-GB" w:eastAsia="zh-CN"/>
        </w:rPr>
      </w:pPr>
      <w:r w:rsidRPr="001471DE">
        <w:rPr>
          <w:rFonts w:hint="eastAsia"/>
          <w:lang w:val="en-GB" w:eastAsia="zh-CN"/>
        </w:rPr>
        <w:t>“</w:t>
      </w:r>
      <w:r>
        <w:rPr>
          <w:rFonts w:hint="eastAsia"/>
          <w:lang w:eastAsia="zh-CN"/>
        </w:rPr>
        <w:t>序列结束</w:t>
      </w:r>
      <w:r w:rsidRPr="001471DE">
        <w:rPr>
          <w:rFonts w:hint="eastAsia"/>
          <w:lang w:val="en-GB" w:eastAsia="zh-CN"/>
        </w:rPr>
        <w:t>”</w:t>
      </w:r>
      <w:r w:rsidR="00EF29EF">
        <w:rPr>
          <w:rFonts w:hint="eastAsia"/>
          <w:lang w:val="en-GB" w:eastAsia="zh-CN"/>
        </w:rPr>
        <w:t>（</w:t>
      </w:r>
      <w:r w:rsidR="00EF29EF">
        <w:rPr>
          <w:rFonts w:hint="eastAsia"/>
          <w:lang w:val="en-GB" w:eastAsia="zh-CN"/>
        </w:rPr>
        <w:t>EOS</w:t>
      </w:r>
      <w:r w:rsidR="00EF29EF">
        <w:rPr>
          <w:rFonts w:hint="eastAsia"/>
          <w:lang w:val="en-GB" w:eastAsia="zh-CN"/>
        </w:rPr>
        <w:t>）</w:t>
      </w:r>
      <w:r>
        <w:rPr>
          <w:rFonts w:hint="eastAsia"/>
          <w:lang w:eastAsia="zh-CN"/>
        </w:rPr>
        <w:t>字符在</w:t>
      </w:r>
      <w:r w:rsidRPr="001471DE">
        <w:rPr>
          <w:rFonts w:hint="eastAsia"/>
          <w:lang w:val="en-GB" w:eastAsia="zh-CN"/>
        </w:rPr>
        <w:t>DX</w:t>
      </w:r>
      <w:r>
        <w:rPr>
          <w:rFonts w:hint="eastAsia"/>
          <w:lang w:eastAsia="zh-CN"/>
        </w:rPr>
        <w:t>位置发送</w:t>
      </w:r>
      <w:r w:rsidRPr="001471DE">
        <w:rPr>
          <w:rFonts w:hint="eastAsia"/>
          <w:lang w:val="en-GB" w:eastAsia="zh-CN"/>
        </w:rPr>
        <w:t>3</w:t>
      </w:r>
      <w:r>
        <w:rPr>
          <w:rFonts w:hint="eastAsia"/>
          <w:lang w:eastAsia="zh-CN"/>
        </w:rPr>
        <w:t>次</w:t>
      </w:r>
      <w:r w:rsidRPr="001471DE">
        <w:rPr>
          <w:rFonts w:hint="eastAsia"/>
          <w:lang w:val="en-GB" w:eastAsia="zh-CN"/>
        </w:rPr>
        <w:t>，</w:t>
      </w:r>
      <w:r>
        <w:rPr>
          <w:rFonts w:hint="eastAsia"/>
          <w:lang w:eastAsia="zh-CN"/>
        </w:rPr>
        <w:t>在</w:t>
      </w:r>
      <w:r w:rsidRPr="001471DE">
        <w:rPr>
          <w:rFonts w:hint="eastAsia"/>
          <w:lang w:val="en-GB" w:eastAsia="zh-CN"/>
        </w:rPr>
        <w:t>RX</w:t>
      </w:r>
      <w:r>
        <w:rPr>
          <w:rFonts w:hint="eastAsia"/>
          <w:lang w:eastAsia="zh-CN"/>
        </w:rPr>
        <w:t>位置发送</w:t>
      </w:r>
      <w:r w:rsidRPr="001471DE">
        <w:rPr>
          <w:rFonts w:hint="eastAsia"/>
          <w:lang w:val="en-GB" w:eastAsia="zh-CN"/>
        </w:rPr>
        <w:t>1</w:t>
      </w:r>
      <w:r>
        <w:rPr>
          <w:rFonts w:hint="eastAsia"/>
          <w:lang w:eastAsia="zh-CN"/>
        </w:rPr>
        <w:t>次</w:t>
      </w:r>
      <w:r w:rsidR="00E57BFE" w:rsidRPr="001471DE">
        <w:rPr>
          <w:rFonts w:hint="eastAsia"/>
          <w:lang w:val="en-GB" w:eastAsia="zh-CN"/>
        </w:rPr>
        <w:t>（</w:t>
      </w:r>
      <w:r>
        <w:rPr>
          <w:rFonts w:hint="eastAsia"/>
          <w:lang w:eastAsia="zh-CN"/>
        </w:rPr>
        <w:t>见图</w:t>
      </w:r>
      <w:r w:rsidR="003D54CB" w:rsidRPr="0084434C">
        <w:rPr>
          <w:lang w:val="en-US" w:eastAsia="zh-CN"/>
        </w:rPr>
        <w:t>1b</w:t>
      </w:r>
      <w:r w:rsidR="00E57BFE" w:rsidRPr="001471DE">
        <w:rPr>
          <w:rFonts w:hint="eastAsia"/>
          <w:lang w:val="en-GB" w:eastAsia="zh-CN"/>
        </w:rPr>
        <w:t>）</w:t>
      </w:r>
      <w:r>
        <w:rPr>
          <w:rFonts w:hint="eastAsia"/>
          <w:lang w:eastAsia="zh-CN"/>
        </w:rPr>
        <w:t>。它是对应于</w:t>
      </w:r>
      <w:r w:rsidR="003D54CB">
        <w:rPr>
          <w:rFonts w:hint="eastAsia"/>
          <w:lang w:eastAsia="zh-CN"/>
        </w:rPr>
        <w:t>符号</w:t>
      </w:r>
      <w:r>
        <w:rPr>
          <w:rFonts w:hint="eastAsia"/>
          <w:lang w:eastAsia="zh-CN"/>
        </w:rPr>
        <w:t>编号为</w:t>
      </w:r>
      <w:r>
        <w:rPr>
          <w:rFonts w:hint="eastAsia"/>
          <w:lang w:eastAsia="zh-CN"/>
        </w:rPr>
        <w:t>117</w:t>
      </w:r>
      <w:r>
        <w:rPr>
          <w:rFonts w:hint="eastAsia"/>
          <w:lang w:eastAsia="zh-CN"/>
        </w:rPr>
        <w:t>、</w:t>
      </w:r>
      <w:r>
        <w:rPr>
          <w:rFonts w:hint="eastAsia"/>
          <w:lang w:eastAsia="zh-CN"/>
        </w:rPr>
        <w:t>122</w:t>
      </w:r>
      <w:r>
        <w:rPr>
          <w:rFonts w:hint="eastAsia"/>
          <w:lang w:eastAsia="zh-CN"/>
        </w:rPr>
        <w:t>和</w:t>
      </w:r>
      <w:r>
        <w:rPr>
          <w:rFonts w:hint="eastAsia"/>
          <w:lang w:eastAsia="zh-CN"/>
        </w:rPr>
        <w:t>127</w:t>
      </w:r>
      <w:r w:rsidR="00EF29EF">
        <w:rPr>
          <w:rFonts w:hint="eastAsia"/>
          <w:lang w:eastAsia="zh-CN"/>
        </w:rPr>
        <w:t>的</w:t>
      </w:r>
      <w:r>
        <w:rPr>
          <w:rFonts w:hint="eastAsia"/>
          <w:lang w:eastAsia="zh-CN"/>
        </w:rPr>
        <w:t>3</w:t>
      </w:r>
      <w:r>
        <w:rPr>
          <w:rFonts w:hint="eastAsia"/>
          <w:lang w:eastAsia="zh-CN"/>
        </w:rPr>
        <w:t>个</w:t>
      </w:r>
      <w:r w:rsidR="00EF29EF">
        <w:rPr>
          <w:rFonts w:hint="eastAsia"/>
          <w:lang w:eastAsia="zh-CN"/>
        </w:rPr>
        <w:t>独</w:t>
      </w:r>
      <w:r>
        <w:rPr>
          <w:rFonts w:hint="eastAsia"/>
          <w:lang w:eastAsia="zh-CN"/>
        </w:rPr>
        <w:t>有字符中的一个，使用方法如下：</w:t>
      </w:r>
    </w:p>
    <w:p w:rsidR="00AC649F" w:rsidRPr="00A0568B" w:rsidRDefault="0029447F" w:rsidP="00EF29EF">
      <w:pPr>
        <w:pStyle w:val="enumlev1"/>
        <w:rPr>
          <w:lang w:val="en-US" w:eastAsia="zh-CN"/>
        </w:rPr>
      </w:pPr>
      <w:r>
        <w:rPr>
          <w:lang w:eastAsia="zh-CN"/>
        </w:rPr>
        <w:t>–</w:t>
      </w:r>
      <w:r>
        <w:rPr>
          <w:lang w:eastAsia="zh-CN"/>
        </w:rPr>
        <w:tab/>
      </w:r>
      <w:r w:rsidR="0081690D">
        <w:rPr>
          <w:rFonts w:hint="eastAsia"/>
          <w:lang w:eastAsia="zh-CN"/>
        </w:rPr>
        <w:t>如果呼叫需要确认</w:t>
      </w:r>
      <w:r w:rsidR="00E57BFE">
        <w:rPr>
          <w:rFonts w:hint="eastAsia"/>
          <w:lang w:eastAsia="zh-CN"/>
        </w:rPr>
        <w:t>（</w:t>
      </w:r>
      <w:r w:rsidR="0081690D">
        <w:rPr>
          <w:rFonts w:hint="eastAsia"/>
          <w:lang w:eastAsia="zh-CN"/>
        </w:rPr>
        <w:t>确认</w:t>
      </w:r>
      <w:r w:rsidR="00EF29EF">
        <w:rPr>
          <w:rFonts w:hint="eastAsia"/>
          <w:lang w:eastAsia="zh-CN"/>
        </w:rPr>
        <w:t>R</w:t>
      </w:r>
      <w:r w:rsidR="0081690D">
        <w:rPr>
          <w:rFonts w:hint="eastAsia"/>
          <w:lang w:eastAsia="zh-CN"/>
        </w:rPr>
        <w:t>Q</w:t>
      </w:r>
      <w:r w:rsidR="00E57BFE">
        <w:rPr>
          <w:rFonts w:hint="eastAsia"/>
          <w:lang w:eastAsia="zh-CN"/>
        </w:rPr>
        <w:t>）</w:t>
      </w:r>
      <w:r w:rsidR="0081690D">
        <w:rPr>
          <w:rFonts w:hint="eastAsia"/>
          <w:lang w:eastAsia="zh-CN"/>
        </w:rPr>
        <w:t>，使用</w:t>
      </w:r>
      <w:r w:rsidR="00C94593">
        <w:rPr>
          <w:rFonts w:hint="eastAsia"/>
          <w:lang w:eastAsia="zh-CN"/>
        </w:rPr>
        <w:t>符号编号为</w:t>
      </w:r>
      <w:r w:rsidR="0081690D">
        <w:rPr>
          <w:rFonts w:hint="eastAsia"/>
          <w:lang w:eastAsia="zh-CN"/>
        </w:rPr>
        <w:t>117</w:t>
      </w:r>
      <w:r w:rsidR="0081690D">
        <w:rPr>
          <w:rFonts w:hint="eastAsia"/>
          <w:lang w:eastAsia="zh-CN"/>
        </w:rPr>
        <w:t>的符号，仅用于单个呼叫和自动</w:t>
      </w:r>
      <w:r w:rsidR="0081690D">
        <w:rPr>
          <w:rFonts w:hint="eastAsia"/>
          <w:lang w:eastAsia="zh-CN"/>
        </w:rPr>
        <w:t>/</w:t>
      </w:r>
      <w:r w:rsidR="0081690D">
        <w:rPr>
          <w:rFonts w:hint="eastAsia"/>
          <w:lang w:eastAsia="zh-CN"/>
        </w:rPr>
        <w:t>半自动呼叫；</w:t>
      </w:r>
    </w:p>
    <w:p w:rsidR="0081690D" w:rsidRDefault="0029447F" w:rsidP="00A0568B">
      <w:pPr>
        <w:pStyle w:val="enumlev1"/>
        <w:rPr>
          <w:lang w:val="en-GB" w:eastAsia="zh-CN"/>
        </w:rPr>
      </w:pPr>
      <w:r>
        <w:rPr>
          <w:lang w:eastAsia="zh-CN"/>
        </w:rPr>
        <w:t>–</w:t>
      </w:r>
      <w:r>
        <w:rPr>
          <w:lang w:eastAsia="zh-CN"/>
        </w:rPr>
        <w:tab/>
      </w:r>
      <w:r w:rsidR="0081690D">
        <w:rPr>
          <w:rFonts w:hint="eastAsia"/>
          <w:lang w:eastAsia="zh-CN"/>
        </w:rPr>
        <w:t>如果序列是对需要确认的呼叫的回答</w:t>
      </w:r>
      <w:r w:rsidR="00E57BFE">
        <w:rPr>
          <w:rFonts w:hint="eastAsia"/>
          <w:lang w:eastAsia="zh-CN"/>
        </w:rPr>
        <w:t>（</w:t>
      </w:r>
      <w:r w:rsidR="0081690D">
        <w:rPr>
          <w:rFonts w:hint="eastAsia"/>
          <w:lang w:eastAsia="zh-CN"/>
        </w:rPr>
        <w:t>确认</w:t>
      </w:r>
      <w:r w:rsidR="0081690D">
        <w:rPr>
          <w:rFonts w:hint="eastAsia"/>
          <w:lang w:eastAsia="zh-CN"/>
        </w:rPr>
        <w:t>BQ</w:t>
      </w:r>
      <w:r w:rsidR="00E57BFE">
        <w:rPr>
          <w:rFonts w:hint="eastAsia"/>
          <w:lang w:eastAsia="zh-CN"/>
        </w:rPr>
        <w:t>）</w:t>
      </w:r>
      <w:r w:rsidR="0081690D">
        <w:rPr>
          <w:rFonts w:hint="eastAsia"/>
          <w:lang w:eastAsia="zh-CN"/>
        </w:rPr>
        <w:t>，使用</w:t>
      </w:r>
      <w:r w:rsidR="00C94593">
        <w:rPr>
          <w:rFonts w:hint="eastAsia"/>
          <w:lang w:eastAsia="zh-CN"/>
        </w:rPr>
        <w:t>符号编号</w:t>
      </w:r>
      <w:r w:rsidR="0081690D">
        <w:rPr>
          <w:rFonts w:hint="eastAsia"/>
          <w:lang w:eastAsia="zh-CN"/>
        </w:rPr>
        <w:t>为</w:t>
      </w:r>
      <w:r w:rsidR="0081690D">
        <w:rPr>
          <w:rFonts w:hint="eastAsia"/>
          <w:lang w:eastAsia="zh-CN"/>
        </w:rPr>
        <w:t>122</w:t>
      </w:r>
      <w:r w:rsidR="0081690D">
        <w:rPr>
          <w:rFonts w:hint="eastAsia"/>
          <w:lang w:eastAsia="zh-CN"/>
        </w:rPr>
        <w:t>的符号，用于单个呼叫和自动</w:t>
      </w:r>
      <w:r w:rsidR="0081690D">
        <w:rPr>
          <w:rFonts w:hint="eastAsia"/>
          <w:lang w:eastAsia="zh-CN"/>
        </w:rPr>
        <w:t>/</w:t>
      </w:r>
      <w:r w:rsidR="0081690D">
        <w:rPr>
          <w:rFonts w:hint="eastAsia"/>
          <w:lang w:eastAsia="zh-CN"/>
        </w:rPr>
        <w:t>半自动呼叫以及所有遇险</w:t>
      </w:r>
      <w:r w:rsidR="00EF29EF">
        <w:rPr>
          <w:rFonts w:hint="eastAsia"/>
          <w:lang w:eastAsia="zh-CN"/>
        </w:rPr>
        <w:t>告警</w:t>
      </w:r>
      <w:r w:rsidR="0081690D">
        <w:rPr>
          <w:rFonts w:hint="eastAsia"/>
          <w:lang w:eastAsia="zh-CN"/>
        </w:rPr>
        <w:t>转发确认；</w:t>
      </w:r>
    </w:p>
    <w:p w:rsidR="0081690D" w:rsidRDefault="0029447F" w:rsidP="00A0568B">
      <w:pPr>
        <w:pStyle w:val="enumlev1"/>
        <w:rPr>
          <w:lang w:val="en-GB" w:eastAsia="zh-CN"/>
        </w:rPr>
      </w:pPr>
      <w:r>
        <w:rPr>
          <w:lang w:eastAsia="zh-CN"/>
        </w:rPr>
        <w:t>–</w:t>
      </w:r>
      <w:r>
        <w:rPr>
          <w:lang w:eastAsia="zh-CN"/>
        </w:rPr>
        <w:tab/>
      </w:r>
      <w:r w:rsidR="0081690D">
        <w:rPr>
          <w:rFonts w:hint="eastAsia"/>
          <w:lang w:eastAsia="zh-CN"/>
        </w:rPr>
        <w:t>对于所有其他呼叫，使用</w:t>
      </w:r>
      <w:r w:rsidR="00C94593">
        <w:rPr>
          <w:rFonts w:hint="eastAsia"/>
          <w:lang w:eastAsia="zh-CN"/>
        </w:rPr>
        <w:t>符号编号</w:t>
      </w:r>
      <w:r w:rsidR="0081690D">
        <w:rPr>
          <w:rFonts w:hint="eastAsia"/>
          <w:lang w:eastAsia="zh-CN"/>
        </w:rPr>
        <w:t>为</w:t>
      </w:r>
      <w:r w:rsidR="0081690D">
        <w:rPr>
          <w:rFonts w:hint="eastAsia"/>
          <w:lang w:eastAsia="zh-CN"/>
        </w:rPr>
        <w:t>127</w:t>
      </w:r>
      <w:r w:rsidR="0081690D">
        <w:rPr>
          <w:rFonts w:hint="eastAsia"/>
          <w:lang w:eastAsia="zh-CN"/>
        </w:rPr>
        <w:t>的符号。</w:t>
      </w:r>
    </w:p>
    <w:p w:rsidR="006C4406" w:rsidRDefault="006C440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D54CB" w:rsidRDefault="0081690D" w:rsidP="003D54CB">
      <w:pPr>
        <w:pStyle w:val="Heading1"/>
        <w:rPr>
          <w:lang w:val="en-US" w:eastAsia="zh-CN"/>
        </w:rPr>
      </w:pPr>
      <w:r w:rsidRPr="003D54CB">
        <w:rPr>
          <w:lang w:val="en-US" w:eastAsia="zh-CN"/>
        </w:rPr>
        <w:lastRenderedPageBreak/>
        <w:t>10</w:t>
      </w:r>
      <w:r w:rsidRPr="003D54CB">
        <w:rPr>
          <w:lang w:val="en-US" w:eastAsia="zh-CN"/>
        </w:rPr>
        <w:tab/>
      </w:r>
      <w:r w:rsidRPr="003D54CB">
        <w:rPr>
          <w:rFonts w:hint="eastAsia"/>
          <w:lang w:val="en-US" w:eastAsia="zh-CN"/>
        </w:rPr>
        <w:t>差错校验字符</w:t>
      </w:r>
    </w:p>
    <w:p w:rsidR="0081690D" w:rsidRDefault="0081690D" w:rsidP="00E57BFE">
      <w:pPr>
        <w:rPr>
          <w:lang w:val="en-GB" w:eastAsia="zh-CN"/>
        </w:rPr>
      </w:pPr>
      <w:r>
        <w:rPr>
          <w:b/>
          <w:lang w:val="en-GB" w:eastAsia="zh-CN"/>
        </w:rPr>
        <w:t>10.1</w:t>
      </w:r>
      <w:r>
        <w:rPr>
          <w:lang w:val="en-GB" w:eastAsia="zh-CN"/>
        </w:rPr>
        <w:tab/>
      </w:r>
      <w:r>
        <w:rPr>
          <w:rFonts w:hint="eastAsia"/>
          <w:lang w:eastAsia="zh-CN"/>
        </w:rPr>
        <w:t>差错校验字符</w:t>
      </w:r>
      <w:r w:rsidR="00E57BFE">
        <w:rPr>
          <w:rFonts w:hint="eastAsia"/>
          <w:lang w:eastAsia="zh-CN"/>
        </w:rPr>
        <w:t>（</w:t>
      </w:r>
      <w:r>
        <w:rPr>
          <w:lang w:val="en-GB" w:eastAsia="zh-CN"/>
        </w:rPr>
        <w:t>ECC</w:t>
      </w:r>
      <w:r w:rsidR="00E57BFE">
        <w:rPr>
          <w:rFonts w:hint="eastAsia"/>
          <w:lang w:val="en-GB" w:eastAsia="zh-CN"/>
        </w:rPr>
        <w:t>）</w:t>
      </w:r>
      <w:r>
        <w:rPr>
          <w:rFonts w:hint="eastAsia"/>
          <w:lang w:eastAsia="zh-CN"/>
        </w:rPr>
        <w:t>是最后一个发送的字符，</w:t>
      </w:r>
      <w:r w:rsidR="008B6679">
        <w:rPr>
          <w:rFonts w:hint="eastAsia"/>
          <w:lang w:eastAsia="zh-CN"/>
        </w:rPr>
        <w:t>它用于检查整个序列是否存在由</w:t>
      </w:r>
      <w:r w:rsidR="0063679D">
        <w:rPr>
          <w:rFonts w:hint="eastAsia"/>
          <w:lang w:eastAsia="zh-CN"/>
        </w:rPr>
        <w:t>10</w:t>
      </w:r>
      <w:r w:rsidR="0063679D">
        <w:rPr>
          <w:rFonts w:hint="eastAsia"/>
          <w:lang w:eastAsia="zh-CN"/>
        </w:rPr>
        <w:t>位</w:t>
      </w:r>
      <w:r w:rsidR="008B6679">
        <w:rPr>
          <w:rFonts w:hint="eastAsia"/>
          <w:lang w:eastAsia="zh-CN"/>
        </w:rPr>
        <w:t>错误检测</w:t>
      </w:r>
      <w:r w:rsidR="008B6679" w:rsidRPr="008B6679">
        <w:rPr>
          <w:rFonts w:hint="eastAsia"/>
          <w:lang w:eastAsia="zh-CN"/>
        </w:rPr>
        <w:t>码检测到的错误以及使用的时间分集</w:t>
      </w:r>
      <w:r>
        <w:rPr>
          <w:rFonts w:hint="eastAsia"/>
          <w:lang w:eastAsia="zh-CN"/>
        </w:rPr>
        <w:t>。</w:t>
      </w:r>
    </w:p>
    <w:p w:rsidR="0081690D" w:rsidRDefault="0081690D" w:rsidP="00EF29EF">
      <w:pPr>
        <w:rPr>
          <w:lang w:val="en-GB" w:eastAsia="zh-CN"/>
        </w:rPr>
      </w:pPr>
      <w:r>
        <w:rPr>
          <w:b/>
          <w:lang w:val="en-GB" w:eastAsia="zh-CN"/>
        </w:rPr>
        <w:t>10.2</w:t>
      </w:r>
      <w:r>
        <w:rPr>
          <w:lang w:val="en-GB" w:eastAsia="zh-CN"/>
        </w:rPr>
        <w:tab/>
      </w:r>
      <w:r w:rsidR="008B6679">
        <w:rPr>
          <w:lang w:val="en-GB" w:eastAsia="zh-CN"/>
        </w:rPr>
        <w:t>ECC</w:t>
      </w:r>
      <w:r>
        <w:rPr>
          <w:rFonts w:hint="eastAsia"/>
          <w:lang w:eastAsia="zh-CN"/>
        </w:rPr>
        <w:t>的</w:t>
      </w:r>
      <w:r>
        <w:rPr>
          <w:rFonts w:hint="eastAsia"/>
          <w:lang w:eastAsia="zh-CN"/>
        </w:rPr>
        <w:t>7</w:t>
      </w:r>
      <w:r>
        <w:rPr>
          <w:rFonts w:hint="eastAsia"/>
          <w:lang w:eastAsia="zh-CN"/>
        </w:rPr>
        <w:t>个信息比特应等于所有信息字符对应比特的模</w:t>
      </w:r>
      <w:r>
        <w:rPr>
          <w:rFonts w:hint="eastAsia"/>
          <w:lang w:eastAsia="zh-CN"/>
        </w:rPr>
        <w:t>2</w:t>
      </w:r>
      <w:r>
        <w:rPr>
          <w:rFonts w:hint="eastAsia"/>
          <w:lang w:eastAsia="zh-CN"/>
        </w:rPr>
        <w:t>和的最低有效位</w:t>
      </w:r>
      <w:r w:rsidR="00E57BFE">
        <w:rPr>
          <w:rFonts w:hint="eastAsia"/>
          <w:lang w:eastAsia="zh-CN"/>
        </w:rPr>
        <w:t>（</w:t>
      </w:r>
      <w:r>
        <w:rPr>
          <w:rFonts w:hint="eastAsia"/>
          <w:lang w:eastAsia="zh-CN"/>
        </w:rPr>
        <w:t>即垂直偶数奇偶校验</w:t>
      </w:r>
      <w:r w:rsidR="00E57BFE">
        <w:rPr>
          <w:rFonts w:hint="eastAsia"/>
          <w:lang w:eastAsia="zh-CN"/>
        </w:rPr>
        <w:t>）</w:t>
      </w:r>
      <w:r>
        <w:rPr>
          <w:rFonts w:hint="eastAsia"/>
          <w:lang w:eastAsia="zh-CN"/>
        </w:rPr>
        <w:t>。格式指示符和序列结束</w:t>
      </w:r>
      <w:r w:rsidR="003821F9">
        <w:rPr>
          <w:rFonts w:hint="eastAsia"/>
          <w:lang w:eastAsia="zh-CN"/>
        </w:rPr>
        <w:t>（</w:t>
      </w:r>
      <w:r w:rsidR="003821F9">
        <w:rPr>
          <w:rFonts w:hint="eastAsia"/>
          <w:lang w:eastAsia="zh-CN"/>
        </w:rPr>
        <w:t>EOS</w:t>
      </w:r>
      <w:r w:rsidR="003821F9">
        <w:rPr>
          <w:rFonts w:hint="eastAsia"/>
          <w:lang w:eastAsia="zh-CN"/>
        </w:rPr>
        <w:t>）</w:t>
      </w:r>
      <w:r>
        <w:rPr>
          <w:rFonts w:hint="eastAsia"/>
          <w:lang w:eastAsia="zh-CN"/>
        </w:rPr>
        <w:t>字符被认为是信息字符。相位调整字符和重发</w:t>
      </w:r>
      <w:r w:rsidR="00E57BFE">
        <w:rPr>
          <w:rFonts w:hint="eastAsia"/>
          <w:lang w:eastAsia="zh-CN"/>
        </w:rPr>
        <w:t>（</w:t>
      </w:r>
      <w:r>
        <w:rPr>
          <w:rFonts w:hint="eastAsia"/>
          <w:lang w:eastAsia="zh-CN"/>
        </w:rPr>
        <w:t>RX</w:t>
      </w:r>
      <w:r w:rsidR="00E57BFE">
        <w:rPr>
          <w:rFonts w:hint="eastAsia"/>
          <w:lang w:eastAsia="zh-CN"/>
        </w:rPr>
        <w:t>）</w:t>
      </w:r>
      <w:r>
        <w:rPr>
          <w:rFonts w:hint="eastAsia"/>
          <w:lang w:eastAsia="zh-CN"/>
        </w:rPr>
        <w:t>字符不是信息字符。构造</w:t>
      </w:r>
      <w:r w:rsidR="00E93882">
        <w:rPr>
          <w:lang w:val="en-GB" w:eastAsia="zh-CN"/>
        </w:rPr>
        <w:t>ECC</w:t>
      </w:r>
      <w:r>
        <w:rPr>
          <w:rFonts w:hint="eastAsia"/>
          <w:lang w:eastAsia="zh-CN"/>
        </w:rPr>
        <w:t>时应只用一个格式指示符和一个</w:t>
      </w:r>
      <w:r w:rsidR="00E93882" w:rsidRPr="0084434C">
        <w:rPr>
          <w:lang w:val="en-US" w:eastAsia="zh-CN"/>
        </w:rPr>
        <w:t>EOS</w:t>
      </w:r>
      <w:r>
        <w:rPr>
          <w:rFonts w:hint="eastAsia"/>
          <w:lang w:eastAsia="zh-CN"/>
        </w:rPr>
        <w:t>字符。</w:t>
      </w:r>
      <w:r w:rsidR="00E93882" w:rsidRPr="0084434C">
        <w:rPr>
          <w:lang w:val="en-US" w:eastAsia="zh-CN"/>
        </w:rPr>
        <w:t>ECC</w:t>
      </w:r>
      <w:r>
        <w:rPr>
          <w:rFonts w:hint="eastAsia"/>
          <w:lang w:eastAsia="zh-CN"/>
        </w:rPr>
        <w:t>也须在</w:t>
      </w:r>
      <w:r>
        <w:rPr>
          <w:rFonts w:hint="eastAsia"/>
          <w:lang w:eastAsia="zh-CN"/>
        </w:rPr>
        <w:t>DX</w:t>
      </w:r>
      <w:r>
        <w:rPr>
          <w:rFonts w:hint="eastAsia"/>
          <w:lang w:eastAsia="zh-CN"/>
        </w:rPr>
        <w:t>和</w:t>
      </w:r>
      <w:r>
        <w:rPr>
          <w:rFonts w:hint="eastAsia"/>
          <w:lang w:eastAsia="zh-CN"/>
        </w:rPr>
        <w:t>RX</w:t>
      </w:r>
      <w:r>
        <w:rPr>
          <w:rFonts w:hint="eastAsia"/>
          <w:lang w:eastAsia="zh-CN"/>
        </w:rPr>
        <w:t>位置发送。</w:t>
      </w:r>
    </w:p>
    <w:p w:rsidR="0081690D" w:rsidRDefault="0081690D" w:rsidP="00E57BFE">
      <w:pPr>
        <w:rPr>
          <w:lang w:val="en-GB" w:eastAsia="zh-CN"/>
        </w:rPr>
      </w:pPr>
      <w:r>
        <w:rPr>
          <w:b/>
          <w:lang w:val="en-GB" w:eastAsia="zh-CN"/>
        </w:rPr>
        <w:t>10.3</w:t>
      </w:r>
      <w:r>
        <w:rPr>
          <w:lang w:val="en-GB" w:eastAsia="zh-CN"/>
        </w:rPr>
        <w:tab/>
      </w:r>
      <w:r>
        <w:rPr>
          <w:rFonts w:hint="eastAsia"/>
          <w:lang w:eastAsia="zh-CN"/>
        </w:rPr>
        <w:t>除非收到</w:t>
      </w:r>
      <w:r w:rsidR="009A2D75">
        <w:rPr>
          <w:lang w:val="en-GB" w:eastAsia="zh-CN"/>
        </w:rPr>
        <w:t>ECC</w:t>
      </w:r>
      <w:r>
        <w:rPr>
          <w:rFonts w:hint="eastAsia"/>
          <w:lang w:eastAsia="zh-CN"/>
        </w:rPr>
        <w:t>并正确解码后才能开始自动确认发送。如果由于在信息字符的</w:t>
      </w:r>
      <w:r>
        <w:rPr>
          <w:rFonts w:hint="eastAsia"/>
          <w:lang w:eastAsia="zh-CN"/>
        </w:rPr>
        <w:t>10</w:t>
      </w:r>
      <w:r>
        <w:rPr>
          <w:rFonts w:hint="eastAsia"/>
          <w:lang w:eastAsia="zh-CN"/>
        </w:rPr>
        <w:t>位</w:t>
      </w:r>
      <w:r w:rsidR="0063679D">
        <w:rPr>
          <w:rFonts w:hint="eastAsia"/>
          <w:lang w:eastAsia="zh-CN"/>
        </w:rPr>
        <w:t>错误检测</w:t>
      </w:r>
      <w:r w:rsidR="0063679D" w:rsidRPr="008B6679">
        <w:rPr>
          <w:rFonts w:hint="eastAsia"/>
          <w:lang w:eastAsia="zh-CN"/>
        </w:rPr>
        <w:t>码</w:t>
      </w:r>
      <w:r w:rsidR="0063679D">
        <w:rPr>
          <w:rFonts w:hint="eastAsia"/>
          <w:lang w:eastAsia="zh-CN"/>
        </w:rPr>
        <w:t>中</w:t>
      </w:r>
      <w:r>
        <w:rPr>
          <w:rFonts w:hint="eastAsia"/>
          <w:lang w:eastAsia="zh-CN"/>
        </w:rPr>
        <w:t>检测到的但可以由时间分集</w:t>
      </w:r>
      <w:r w:rsidR="0063679D">
        <w:rPr>
          <w:rFonts w:hint="eastAsia"/>
          <w:lang w:eastAsia="zh-CN"/>
        </w:rPr>
        <w:t>码</w:t>
      </w:r>
      <w:r>
        <w:rPr>
          <w:rFonts w:hint="eastAsia"/>
          <w:lang w:eastAsia="zh-CN"/>
        </w:rPr>
        <w:t>纠正的错误，接收的</w:t>
      </w:r>
      <w:r>
        <w:rPr>
          <w:lang w:val="en-GB" w:eastAsia="zh-CN"/>
        </w:rPr>
        <w:t>ECC</w:t>
      </w:r>
      <w:r>
        <w:rPr>
          <w:rFonts w:hint="eastAsia"/>
          <w:lang w:eastAsia="zh-CN"/>
        </w:rPr>
        <w:t>与从收到的信息字符中计算出的结果不匹配，可</w:t>
      </w:r>
      <w:r w:rsidR="0030034E">
        <w:rPr>
          <w:rFonts w:hint="eastAsia"/>
          <w:lang w:eastAsia="zh-CN"/>
        </w:rPr>
        <w:t>忽略不计</w:t>
      </w:r>
      <w:r>
        <w:rPr>
          <w:rFonts w:hint="eastAsia"/>
          <w:lang w:eastAsia="zh-CN"/>
        </w:rPr>
        <w:t>。</w:t>
      </w:r>
    </w:p>
    <w:p w:rsidR="0081690D" w:rsidRDefault="0081690D" w:rsidP="0081690D">
      <w:pPr>
        <w:rPr>
          <w:lang w:val="en-GB" w:eastAsia="zh-CN"/>
        </w:rPr>
      </w:pPr>
      <w:r>
        <w:rPr>
          <w:b/>
          <w:bCs/>
          <w:lang w:val="en-GB" w:eastAsia="zh-CN"/>
        </w:rPr>
        <w:t>10.4</w:t>
      </w:r>
      <w:r>
        <w:rPr>
          <w:lang w:val="en-GB" w:eastAsia="zh-CN"/>
        </w:rPr>
        <w:tab/>
      </w:r>
      <w:r>
        <w:rPr>
          <w:rFonts w:hint="eastAsia"/>
          <w:lang w:val="en-GB" w:eastAsia="zh-CN"/>
        </w:rPr>
        <w:t>接收机解码器应尽最大可能利用接收到的信号，包括使用</w:t>
      </w:r>
      <w:r>
        <w:rPr>
          <w:lang w:val="en-GB" w:eastAsia="zh-CN"/>
        </w:rPr>
        <w:t>差错校验字符</w:t>
      </w:r>
      <w:r>
        <w:rPr>
          <w:rFonts w:hint="eastAsia"/>
          <w:lang w:val="en-GB" w:eastAsia="zh-CN"/>
        </w:rPr>
        <w:t>。</w:t>
      </w:r>
    </w:p>
    <w:p w:rsidR="0081690D" w:rsidRPr="00893C36" w:rsidRDefault="0081690D" w:rsidP="00893C36">
      <w:pPr>
        <w:pStyle w:val="Heading1"/>
        <w:rPr>
          <w:lang w:val="en-US" w:eastAsia="zh-CN"/>
        </w:rPr>
      </w:pPr>
      <w:r w:rsidRPr="00893C36">
        <w:rPr>
          <w:lang w:val="en-US" w:eastAsia="zh-CN"/>
        </w:rPr>
        <w:t>11</w:t>
      </w:r>
      <w:r w:rsidRPr="00893C36">
        <w:rPr>
          <w:lang w:val="en-US" w:eastAsia="zh-CN"/>
        </w:rPr>
        <w:tab/>
      </w:r>
      <w:r w:rsidRPr="00893C36">
        <w:rPr>
          <w:rFonts w:hint="eastAsia"/>
          <w:lang w:val="en-US" w:eastAsia="zh-CN"/>
        </w:rPr>
        <w:t>遇险告警尝试</w:t>
      </w:r>
    </w:p>
    <w:p w:rsidR="0081690D" w:rsidRDefault="0081690D" w:rsidP="0029447F">
      <w:pPr>
        <w:tabs>
          <w:tab w:val="clear" w:pos="794"/>
          <w:tab w:val="clear" w:pos="1191"/>
          <w:tab w:val="left" w:pos="851"/>
        </w:tabs>
        <w:rPr>
          <w:lang w:val="en-GB" w:eastAsia="zh-CN"/>
        </w:rPr>
      </w:pPr>
      <w:r>
        <w:rPr>
          <w:b/>
          <w:bCs/>
          <w:lang w:val="en-GB" w:eastAsia="zh-CN"/>
        </w:rPr>
        <w:t>11.1</w:t>
      </w:r>
      <w:r>
        <w:rPr>
          <w:lang w:val="en-GB" w:eastAsia="zh-CN"/>
        </w:rPr>
        <w:tab/>
      </w:r>
      <w:r>
        <w:rPr>
          <w:rFonts w:hint="eastAsia"/>
          <w:lang w:eastAsia="zh-CN"/>
        </w:rPr>
        <w:t>遇险告警可作为前置点状图案的单频或多频呼叫尝试发送。</w:t>
      </w:r>
      <w:r w:rsidR="00A154BF">
        <w:rPr>
          <w:rFonts w:hint="eastAsia"/>
          <w:lang w:eastAsia="zh-CN"/>
        </w:rPr>
        <w:t>中频</w:t>
      </w:r>
      <w:r>
        <w:rPr>
          <w:rFonts w:hint="eastAsia"/>
          <w:lang w:eastAsia="zh-CN"/>
        </w:rPr>
        <w:t>/</w:t>
      </w:r>
      <w:r w:rsidR="00A154BF">
        <w:rPr>
          <w:rFonts w:hint="eastAsia"/>
          <w:lang w:eastAsia="zh-CN"/>
        </w:rPr>
        <w:t>高频</w:t>
      </w:r>
      <w:r>
        <w:rPr>
          <w:rFonts w:hint="eastAsia"/>
          <w:lang w:eastAsia="zh-CN"/>
        </w:rPr>
        <w:t>设备应能利用单频和多频两种呼叫尝试。当在同一频率上的遇险告警尝试包含多于一个连续的遇险呼叫</w:t>
      </w:r>
      <w:r w:rsidR="00E57BFE">
        <w:rPr>
          <w:rFonts w:hint="eastAsia"/>
          <w:lang w:eastAsia="zh-CN"/>
        </w:rPr>
        <w:t>（</w:t>
      </w:r>
      <w:r>
        <w:rPr>
          <w:rFonts w:hint="eastAsia"/>
          <w:lang w:eastAsia="zh-CN"/>
        </w:rPr>
        <w:t>参见</w:t>
      </w:r>
      <w:r>
        <w:rPr>
          <w:rFonts w:hint="eastAsia"/>
          <w:lang w:eastAsia="zh-CN"/>
        </w:rPr>
        <w:t>ITU-R M.541</w:t>
      </w:r>
      <w:r>
        <w:rPr>
          <w:rFonts w:hint="eastAsia"/>
          <w:lang w:eastAsia="zh-CN"/>
        </w:rPr>
        <w:t>建议书</w:t>
      </w:r>
      <w:r w:rsidR="00E57BFE">
        <w:rPr>
          <w:rFonts w:hint="eastAsia"/>
          <w:lang w:eastAsia="zh-CN"/>
        </w:rPr>
        <w:t>）</w:t>
      </w:r>
      <w:r>
        <w:rPr>
          <w:rFonts w:hint="eastAsia"/>
          <w:lang w:eastAsia="zh-CN"/>
        </w:rPr>
        <w:t>时，这些连续告警可以无间隔发送，也就是在一个呼叫的结束和后续呼叫的点状图案间没有间隔，以利于维持位同步</w:t>
      </w:r>
      <w:r w:rsidR="00E57BFE">
        <w:rPr>
          <w:rFonts w:hint="eastAsia"/>
          <w:lang w:eastAsia="zh-CN"/>
        </w:rPr>
        <w:t>（</w:t>
      </w:r>
      <w:r>
        <w:rPr>
          <w:rFonts w:hint="eastAsia"/>
          <w:lang w:eastAsia="zh-CN"/>
        </w:rPr>
        <w:t>见图</w:t>
      </w:r>
      <w:r w:rsidR="00A73036" w:rsidRPr="0084434C">
        <w:rPr>
          <w:lang w:val="en-US" w:eastAsia="zh-CN"/>
        </w:rPr>
        <w:t>1c</w:t>
      </w:r>
      <w:r w:rsidR="00E57BFE">
        <w:rPr>
          <w:rFonts w:hint="eastAsia"/>
          <w:lang w:eastAsia="zh-CN"/>
        </w:rPr>
        <w:t>）</w:t>
      </w:r>
      <w:r>
        <w:rPr>
          <w:rFonts w:hint="eastAsia"/>
          <w:lang w:eastAsia="zh-CN"/>
        </w:rPr>
        <w:t>。</w:t>
      </w:r>
      <w:r>
        <w:rPr>
          <w:rFonts w:hint="eastAsia"/>
          <w:lang w:val="en-GB" w:eastAsia="zh-CN"/>
        </w:rPr>
        <w:t>多频呼叫尝试应总是至少包括</w:t>
      </w:r>
      <w:r w:rsidR="00A154BF">
        <w:rPr>
          <w:rFonts w:hint="eastAsia"/>
          <w:lang w:val="en-GB" w:eastAsia="zh-CN"/>
        </w:rPr>
        <w:t>中频</w:t>
      </w:r>
      <w:r>
        <w:rPr>
          <w:lang w:val="en-GB" w:eastAsia="zh-CN"/>
        </w:rPr>
        <w:t>和</w:t>
      </w:r>
      <w:r w:rsidR="00A154BF">
        <w:rPr>
          <w:rFonts w:hint="eastAsia"/>
          <w:lang w:val="en-GB" w:eastAsia="zh-CN"/>
        </w:rPr>
        <w:t>高频</w:t>
      </w:r>
      <w:r>
        <w:rPr>
          <w:rFonts w:hint="eastAsia"/>
          <w:lang w:val="en-GB" w:eastAsia="zh-CN"/>
        </w:rPr>
        <w:t>的</w:t>
      </w:r>
      <w:r w:rsidR="00A73036" w:rsidRPr="0084434C">
        <w:rPr>
          <w:lang w:val="en-US" w:eastAsia="zh-CN"/>
        </w:rPr>
        <w:t>8 MHz</w:t>
      </w:r>
      <w:r>
        <w:rPr>
          <w:rFonts w:hint="eastAsia"/>
          <w:lang w:val="en-GB" w:eastAsia="zh-CN"/>
        </w:rPr>
        <w:t>频</w:t>
      </w:r>
      <w:r w:rsidR="00A73036">
        <w:rPr>
          <w:rFonts w:hint="eastAsia"/>
          <w:lang w:val="en-GB" w:eastAsia="zh-CN"/>
        </w:rPr>
        <w:t>段</w:t>
      </w:r>
      <w:r w:rsidR="00A154BF">
        <w:rPr>
          <w:rFonts w:hint="eastAsia"/>
          <w:lang w:val="en-GB" w:eastAsia="zh-CN"/>
        </w:rPr>
        <w:t>数字选择性呼叫（</w:t>
      </w:r>
      <w:r w:rsidR="00A154BF">
        <w:rPr>
          <w:rFonts w:hint="eastAsia"/>
          <w:lang w:val="en-GB" w:eastAsia="zh-CN"/>
        </w:rPr>
        <w:t>DSC</w:t>
      </w:r>
      <w:r w:rsidR="00A154BF">
        <w:rPr>
          <w:lang w:val="en-GB" w:eastAsia="zh-CN"/>
        </w:rPr>
        <w:t>）</w:t>
      </w:r>
      <w:r>
        <w:rPr>
          <w:rFonts w:hint="eastAsia"/>
          <w:lang w:val="en-GB" w:eastAsia="zh-CN"/>
        </w:rPr>
        <w:t>遇险和安全频率。</w:t>
      </w:r>
    </w:p>
    <w:p w:rsidR="0081690D" w:rsidRDefault="0081690D" w:rsidP="00AF7A10">
      <w:pPr>
        <w:tabs>
          <w:tab w:val="clear" w:pos="794"/>
          <w:tab w:val="clear" w:pos="1191"/>
          <w:tab w:val="left" w:pos="851"/>
        </w:tabs>
        <w:rPr>
          <w:lang w:val="en-GB" w:eastAsia="zh-CN"/>
        </w:rPr>
      </w:pPr>
      <w:r>
        <w:rPr>
          <w:b/>
          <w:bCs/>
          <w:lang w:val="en-GB" w:eastAsia="zh-CN"/>
        </w:rPr>
        <w:t>11.2</w:t>
      </w:r>
      <w:r>
        <w:rPr>
          <w:lang w:val="en-GB" w:eastAsia="zh-CN"/>
        </w:rPr>
        <w:tab/>
      </w:r>
      <w:r>
        <w:rPr>
          <w:rFonts w:hint="eastAsia"/>
          <w:lang w:eastAsia="zh-CN"/>
        </w:rPr>
        <w:t>遇险告警应只能由一专用遇险按钮启动，此按钮应被明显标识和保护以免误操作。</w:t>
      </w:r>
      <w:r w:rsidR="00AF7A10">
        <w:rPr>
          <w:rFonts w:hint="eastAsia"/>
          <w:lang w:eastAsia="zh-CN"/>
        </w:rPr>
        <w:t>固定台站应通过弹簧盖或扣盖保护</w:t>
      </w:r>
      <w:r w:rsidR="00621854">
        <w:rPr>
          <w:rFonts w:hint="eastAsia"/>
          <w:lang w:eastAsia="zh-CN"/>
        </w:rPr>
        <w:t>。甚高频</w:t>
      </w:r>
      <w:r w:rsidR="00AF7A10">
        <w:rPr>
          <w:rFonts w:hint="eastAsia"/>
          <w:lang w:eastAsia="zh-CN"/>
        </w:rPr>
        <w:t>手持设备应采用无人时可快速自我关闭的扣盖或弹盖。</w:t>
      </w:r>
      <w:r>
        <w:rPr>
          <w:rFonts w:hint="eastAsia"/>
          <w:lang w:eastAsia="zh-CN"/>
        </w:rPr>
        <w:t>一个遇险告警的发起应至少要求两个独立的动作。</w:t>
      </w:r>
    </w:p>
    <w:p w:rsidR="0081690D" w:rsidRDefault="0081690D" w:rsidP="0029447F">
      <w:pPr>
        <w:rPr>
          <w:lang w:val="en-GB" w:eastAsia="zh-CN"/>
        </w:rPr>
      </w:pPr>
      <w:r>
        <w:rPr>
          <w:b/>
          <w:bCs/>
          <w:lang w:val="en-GB" w:eastAsia="zh-CN"/>
        </w:rPr>
        <w:t>11.3</w:t>
      </w:r>
      <w:r>
        <w:rPr>
          <w:lang w:val="en-GB" w:eastAsia="zh-CN"/>
        </w:rPr>
        <w:tab/>
      </w:r>
      <w:r w:rsidR="00621854">
        <w:rPr>
          <w:rFonts w:hint="eastAsia"/>
          <w:lang w:eastAsia="zh-CN"/>
        </w:rPr>
        <w:t>格式指示符为“遇险”或类别为“遇险”</w:t>
      </w:r>
      <w:r>
        <w:rPr>
          <w:rFonts w:hint="eastAsia"/>
          <w:lang w:eastAsia="zh-CN"/>
        </w:rPr>
        <w:t>“紧急”和“安全”的呼叫应当仅由人工发起。这同样也适用于由自动</w:t>
      </w:r>
      <w:r w:rsidR="00881BF0">
        <w:rPr>
          <w:rFonts w:hint="eastAsia"/>
          <w:lang w:val="en-GB" w:eastAsia="zh-CN"/>
        </w:rPr>
        <w:t>数字选择性呼叫（</w:t>
      </w:r>
      <w:r w:rsidR="00881BF0">
        <w:rPr>
          <w:rFonts w:hint="eastAsia"/>
          <w:lang w:val="en-GB" w:eastAsia="zh-CN"/>
        </w:rPr>
        <w:t>DSC</w:t>
      </w:r>
      <w:r w:rsidR="00881BF0">
        <w:rPr>
          <w:lang w:val="en-GB" w:eastAsia="zh-CN"/>
        </w:rPr>
        <w:t>）</w:t>
      </w:r>
      <w:r>
        <w:rPr>
          <w:rFonts w:hint="eastAsia"/>
          <w:lang w:eastAsia="zh-CN"/>
        </w:rPr>
        <w:t>设备装备的船舶。遇险告警自动重发见</w:t>
      </w:r>
      <w:r>
        <w:rPr>
          <w:rFonts w:hint="eastAsia"/>
          <w:lang w:eastAsia="zh-CN"/>
        </w:rPr>
        <w:t>ITU-R M.541</w:t>
      </w:r>
      <w:r>
        <w:rPr>
          <w:rFonts w:hint="eastAsia"/>
          <w:lang w:eastAsia="zh-CN"/>
        </w:rPr>
        <w:t>建议书。</w:t>
      </w:r>
    </w:p>
    <w:p w:rsidR="0081690D" w:rsidRDefault="0081690D" w:rsidP="0081690D">
      <w:pPr>
        <w:rPr>
          <w:lang w:val="en-GB" w:eastAsia="zh-CN"/>
        </w:rPr>
      </w:pPr>
      <w:r>
        <w:rPr>
          <w:b/>
          <w:lang w:val="en-GB" w:eastAsia="zh-CN"/>
        </w:rPr>
        <w:t>11.4</w:t>
      </w:r>
      <w:r>
        <w:rPr>
          <w:lang w:val="en-GB" w:eastAsia="zh-CN"/>
        </w:rPr>
        <w:tab/>
      </w:r>
      <w:r>
        <w:rPr>
          <w:rFonts w:hint="eastAsia"/>
          <w:lang w:val="en-GB" w:eastAsia="zh-CN"/>
        </w:rPr>
        <w:t>在</w:t>
      </w:r>
      <w:r>
        <w:rPr>
          <w:lang w:val="en-GB" w:eastAsia="zh-CN"/>
        </w:rPr>
        <w:t>遇险告警</w:t>
      </w:r>
      <w:r>
        <w:rPr>
          <w:rFonts w:hint="eastAsia"/>
          <w:lang w:val="en-GB" w:eastAsia="zh-CN"/>
        </w:rPr>
        <w:t>之后，应紧接着按下述方式发送一个</w:t>
      </w:r>
      <w:r w:rsidR="00881BF0">
        <w:rPr>
          <w:rFonts w:hint="eastAsia"/>
          <w:lang w:val="en-GB" w:eastAsia="zh-CN"/>
        </w:rPr>
        <w:t>数字选择性呼叫（</w:t>
      </w:r>
      <w:r w:rsidR="00881BF0">
        <w:rPr>
          <w:rFonts w:hint="eastAsia"/>
          <w:lang w:val="en-GB" w:eastAsia="zh-CN"/>
        </w:rPr>
        <w:t>DSC</w:t>
      </w:r>
      <w:r w:rsidR="00881BF0">
        <w:rPr>
          <w:lang w:val="en-GB" w:eastAsia="zh-CN"/>
        </w:rPr>
        <w:t>）</w:t>
      </w:r>
      <w:r>
        <w:rPr>
          <w:rFonts w:hint="eastAsia"/>
          <w:lang w:val="en-GB" w:eastAsia="zh-CN"/>
        </w:rPr>
        <w:t>扩展</w:t>
      </w:r>
      <w:r>
        <w:rPr>
          <w:lang w:val="en-GB" w:eastAsia="zh-CN"/>
        </w:rPr>
        <w:t>消息</w:t>
      </w:r>
      <w:r>
        <w:rPr>
          <w:rFonts w:hint="eastAsia"/>
          <w:lang w:val="en-GB" w:eastAsia="zh-CN"/>
        </w:rPr>
        <w:t>，该消息符合</w:t>
      </w:r>
      <w:r w:rsidR="00756902" w:rsidRPr="0084434C">
        <w:rPr>
          <w:lang w:val="en-US" w:eastAsia="zh-CN"/>
        </w:rPr>
        <w:t>ITU-R M.821</w:t>
      </w:r>
      <w:r>
        <w:rPr>
          <w:rFonts w:hint="eastAsia"/>
          <w:lang w:val="en-GB" w:eastAsia="zh-CN"/>
        </w:rPr>
        <w:t>建议书，给出了增强的位置解析度。</w:t>
      </w:r>
    </w:p>
    <w:p w:rsidR="00AC649F" w:rsidRPr="00A0568B" w:rsidRDefault="0081690D" w:rsidP="00DD23E0">
      <w:pPr>
        <w:ind w:firstLineChars="200" w:firstLine="480"/>
        <w:rPr>
          <w:lang w:val="en-US" w:eastAsia="zh-CN"/>
        </w:rPr>
      </w:pPr>
      <w:r>
        <w:rPr>
          <w:rFonts w:hint="eastAsia"/>
          <w:lang w:val="en-US" w:eastAsia="zh-CN"/>
        </w:rPr>
        <w:t>对于</w:t>
      </w:r>
      <w:r>
        <w:rPr>
          <w:lang w:val="en-US" w:eastAsia="zh-CN"/>
        </w:rPr>
        <w:t>单频遇险告警</w:t>
      </w:r>
      <w:r>
        <w:rPr>
          <w:rFonts w:hint="eastAsia"/>
          <w:lang w:val="en-US" w:eastAsia="zh-CN"/>
        </w:rPr>
        <w:t>尝试，应在最后的</w:t>
      </w:r>
      <w:r>
        <w:rPr>
          <w:rFonts w:hint="eastAsia"/>
          <w:lang w:val="en-US" w:eastAsia="zh-CN"/>
        </w:rPr>
        <w:t>5</w:t>
      </w:r>
      <w:r>
        <w:rPr>
          <w:rFonts w:hint="eastAsia"/>
          <w:lang w:val="en-US" w:eastAsia="zh-CN"/>
        </w:rPr>
        <w:t>个连续遇险告警之后紧接着发送扩展</w:t>
      </w:r>
      <w:r>
        <w:rPr>
          <w:lang w:val="en-US" w:eastAsia="zh-CN"/>
        </w:rPr>
        <w:t>消息</w:t>
      </w:r>
      <w:r>
        <w:rPr>
          <w:rFonts w:hint="eastAsia"/>
          <w:lang w:val="en-US" w:eastAsia="zh-CN"/>
        </w:rPr>
        <w:t>。</w:t>
      </w:r>
    </w:p>
    <w:p w:rsidR="0039129B" w:rsidRDefault="0081690D" w:rsidP="00DD23E0">
      <w:pPr>
        <w:ind w:firstLineChars="200" w:firstLine="480"/>
        <w:rPr>
          <w:lang w:val="en-US" w:eastAsia="zh-CN"/>
        </w:rPr>
      </w:pPr>
      <w:r>
        <w:rPr>
          <w:rFonts w:hint="eastAsia"/>
          <w:lang w:val="en-US" w:eastAsia="zh-CN"/>
        </w:rPr>
        <w:t>对于</w:t>
      </w:r>
      <w:r>
        <w:rPr>
          <w:lang w:val="en-US" w:eastAsia="zh-CN"/>
        </w:rPr>
        <w:t>多频遇险告警</w:t>
      </w:r>
      <w:r>
        <w:rPr>
          <w:rFonts w:hint="eastAsia"/>
          <w:lang w:val="en-US" w:eastAsia="zh-CN"/>
        </w:rPr>
        <w:t>尝试，应在每一遇险告警之后紧接着发送扩展</w:t>
      </w:r>
      <w:r>
        <w:rPr>
          <w:lang w:val="en-US" w:eastAsia="zh-CN"/>
        </w:rPr>
        <w:t>消息</w:t>
      </w:r>
      <w:r>
        <w:rPr>
          <w:rFonts w:hint="eastAsia"/>
          <w:lang w:val="en-US" w:eastAsia="zh-CN"/>
        </w:rPr>
        <w:t>。</w:t>
      </w:r>
    </w:p>
    <w:p w:rsidR="0039129B" w:rsidRDefault="0039129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129B" w:rsidRDefault="0081690D" w:rsidP="002B07EB">
      <w:pPr>
        <w:pStyle w:val="Heading1"/>
        <w:rPr>
          <w:lang w:val="en-US" w:eastAsia="zh-CN"/>
        </w:rPr>
      </w:pPr>
      <w:r w:rsidRPr="0039129B">
        <w:rPr>
          <w:lang w:val="en-US" w:eastAsia="zh-CN"/>
        </w:rPr>
        <w:lastRenderedPageBreak/>
        <w:t>12</w:t>
      </w:r>
      <w:r w:rsidRPr="0039129B">
        <w:rPr>
          <w:lang w:val="en-US" w:eastAsia="zh-CN"/>
        </w:rPr>
        <w:tab/>
      </w:r>
      <w:r w:rsidRPr="0039129B">
        <w:rPr>
          <w:lang w:val="en-US" w:eastAsia="zh-CN"/>
        </w:rPr>
        <w:t>船载人机接口</w:t>
      </w:r>
    </w:p>
    <w:p w:rsidR="0081690D" w:rsidRDefault="0081690D" w:rsidP="0081690D">
      <w:pPr>
        <w:pStyle w:val="Heading2"/>
        <w:keepNext w:val="0"/>
        <w:keepLines w:val="0"/>
        <w:rPr>
          <w:lang w:val="en-GB" w:eastAsia="zh-CN"/>
        </w:rPr>
      </w:pPr>
      <w:r>
        <w:rPr>
          <w:lang w:val="en-GB" w:eastAsia="zh-CN"/>
        </w:rPr>
        <w:t>12.1</w:t>
      </w:r>
      <w:r>
        <w:rPr>
          <w:lang w:val="en-GB" w:eastAsia="zh-CN"/>
        </w:rPr>
        <w:tab/>
      </w:r>
      <w:r>
        <w:rPr>
          <w:lang w:val="en-GB" w:eastAsia="zh-CN"/>
        </w:rPr>
        <w:t>船载可闻</w:t>
      </w:r>
      <w:r>
        <w:rPr>
          <w:rFonts w:hint="eastAsia"/>
          <w:lang w:val="en-GB" w:eastAsia="zh-CN"/>
        </w:rPr>
        <w:t>警报器</w:t>
      </w:r>
    </w:p>
    <w:p w:rsidR="0081690D" w:rsidRDefault="0081690D" w:rsidP="00AF7A10">
      <w:pPr>
        <w:ind w:firstLineChars="200" w:firstLine="480"/>
        <w:rPr>
          <w:lang w:val="en-GB" w:eastAsia="zh-CN"/>
        </w:rPr>
      </w:pPr>
      <w:r>
        <w:rPr>
          <w:lang w:val="en-GB" w:eastAsia="zh-CN"/>
        </w:rPr>
        <w:t>船载</w:t>
      </w:r>
      <w:r>
        <w:rPr>
          <w:rFonts w:hint="eastAsia"/>
          <w:lang w:val="en-GB" w:eastAsia="zh-CN"/>
        </w:rPr>
        <w:t>警报器的警报应从较小音量开始，在被操作员终止之前逐渐加大音量。这样可让操作员有机会确认警报而不致中断船舶当时进行的通信。</w:t>
      </w:r>
      <w:r w:rsidR="009E2881">
        <w:rPr>
          <w:rFonts w:hint="eastAsia"/>
          <w:lang w:val="en-GB" w:eastAsia="zh-CN"/>
        </w:rPr>
        <w:t>除遇险告警</w:t>
      </w:r>
      <w:r w:rsidR="00AF7A10">
        <w:rPr>
          <w:rFonts w:hint="eastAsia"/>
          <w:lang w:val="en-GB" w:eastAsia="zh-CN"/>
        </w:rPr>
        <w:t>和</w:t>
      </w:r>
      <w:r w:rsidR="009E2881">
        <w:rPr>
          <w:rFonts w:hint="eastAsia"/>
          <w:lang w:val="en-GB" w:eastAsia="zh-CN"/>
        </w:rPr>
        <w:t>紧急告警</w:t>
      </w:r>
      <w:r w:rsidR="00AF7A10">
        <w:rPr>
          <w:rFonts w:hint="eastAsia"/>
          <w:lang w:val="en-GB" w:eastAsia="zh-CN"/>
        </w:rPr>
        <w:t>（见</w:t>
      </w:r>
      <w:r w:rsidR="00AF7A10">
        <w:rPr>
          <w:rFonts w:hint="eastAsia"/>
          <w:lang w:val="en-GB" w:eastAsia="zh-CN"/>
        </w:rPr>
        <w:t>6</w:t>
      </w:r>
      <w:r w:rsidR="00AF7A10">
        <w:rPr>
          <w:rFonts w:hint="eastAsia"/>
          <w:lang w:val="en-GB" w:eastAsia="zh-CN"/>
        </w:rPr>
        <w:t>）</w:t>
      </w:r>
      <w:r w:rsidR="009E2881">
        <w:rPr>
          <w:rFonts w:hint="eastAsia"/>
          <w:lang w:val="en-GB" w:eastAsia="zh-CN"/>
        </w:rPr>
        <w:t>外，操作员应可解除所有听得见的警</w:t>
      </w:r>
      <w:r w:rsidR="00AF7A10">
        <w:rPr>
          <w:rFonts w:hint="eastAsia"/>
          <w:lang w:val="en-GB" w:eastAsia="zh-CN"/>
        </w:rPr>
        <w:t>报</w:t>
      </w:r>
      <w:r w:rsidR="009E2881">
        <w:rPr>
          <w:rFonts w:hint="eastAsia"/>
          <w:lang w:val="en-GB" w:eastAsia="zh-CN"/>
        </w:rPr>
        <w:t>。</w:t>
      </w:r>
    </w:p>
    <w:p w:rsidR="002C545F" w:rsidRPr="002C545F" w:rsidRDefault="00881BF0" w:rsidP="002C545F">
      <w:pPr>
        <w:ind w:firstLineChars="196" w:firstLine="472"/>
        <w:rPr>
          <w:lang w:val="en-US" w:eastAsia="zh-CN"/>
        </w:rPr>
      </w:pPr>
      <w:r w:rsidRPr="00CA3285">
        <w:rPr>
          <w:rFonts w:hint="eastAsia"/>
          <w:b/>
          <w:lang w:val="en-US" w:eastAsia="zh-CN"/>
        </w:rPr>
        <w:t>遇险呼叫</w:t>
      </w:r>
      <w:r w:rsidR="002C545F" w:rsidRPr="002C545F">
        <w:rPr>
          <w:rFonts w:hint="eastAsia"/>
          <w:lang w:val="en-US" w:eastAsia="zh-CN"/>
        </w:rPr>
        <w:t>应该有一个警报，包括重复</w:t>
      </w:r>
      <w:r w:rsidR="009177F7" w:rsidRPr="0084434C">
        <w:rPr>
          <w:lang w:val="en-US" w:eastAsia="zh-CN"/>
        </w:rPr>
        <w:t>2</w:t>
      </w:r>
      <w:r w:rsidR="009177F7" w:rsidRPr="0084434C">
        <w:rPr>
          <w:rFonts w:ascii="Tms Rmn" w:hAnsi="Tms Rmn"/>
          <w:sz w:val="12"/>
          <w:lang w:val="en-US" w:eastAsia="zh-CN"/>
        </w:rPr>
        <w:t> </w:t>
      </w:r>
      <w:r w:rsidR="009177F7" w:rsidRPr="0084434C">
        <w:rPr>
          <w:lang w:val="en-US" w:eastAsia="zh-CN"/>
        </w:rPr>
        <w:t>200 Hz</w:t>
      </w:r>
      <w:r w:rsidR="00D5319D">
        <w:rPr>
          <w:rFonts w:hint="eastAsia"/>
          <w:lang w:val="en-US" w:eastAsia="zh-CN"/>
        </w:rPr>
        <w:t>频率音</w:t>
      </w:r>
      <w:r w:rsidR="009177F7" w:rsidRPr="0084434C">
        <w:rPr>
          <w:lang w:val="en-US" w:eastAsia="zh-CN"/>
        </w:rPr>
        <w:t>250 ms</w:t>
      </w:r>
      <w:r w:rsidR="002C545F" w:rsidRPr="002C545F">
        <w:rPr>
          <w:rFonts w:hint="eastAsia"/>
          <w:lang w:val="en-US" w:eastAsia="zh-CN"/>
        </w:rPr>
        <w:t>，然后是</w:t>
      </w:r>
      <w:r w:rsidR="009177F7" w:rsidRPr="0084434C">
        <w:rPr>
          <w:lang w:val="en-US" w:eastAsia="zh-CN"/>
        </w:rPr>
        <w:t>1</w:t>
      </w:r>
      <w:r w:rsidR="009177F7" w:rsidRPr="0084434C">
        <w:rPr>
          <w:rFonts w:ascii="Tms Rmn" w:hAnsi="Tms Rmn"/>
          <w:sz w:val="12"/>
          <w:lang w:val="en-US" w:eastAsia="zh-CN"/>
        </w:rPr>
        <w:t> </w:t>
      </w:r>
      <w:r w:rsidR="009177F7" w:rsidRPr="0084434C">
        <w:rPr>
          <w:lang w:val="en-US" w:eastAsia="zh-CN"/>
        </w:rPr>
        <w:t>300 Hz</w:t>
      </w:r>
      <w:r w:rsidR="00D5319D">
        <w:rPr>
          <w:rFonts w:hint="eastAsia"/>
          <w:lang w:val="en-US" w:eastAsia="zh-CN"/>
        </w:rPr>
        <w:t>频率音</w:t>
      </w:r>
      <w:r w:rsidR="00D5319D">
        <w:rPr>
          <w:rFonts w:hint="eastAsia"/>
          <w:lang w:val="en-US" w:eastAsia="zh-CN"/>
        </w:rPr>
        <w:t>2</w:t>
      </w:r>
      <w:r w:rsidR="009177F7" w:rsidRPr="0084434C">
        <w:rPr>
          <w:lang w:val="en-US" w:eastAsia="zh-CN"/>
        </w:rPr>
        <w:t>50 ms</w:t>
      </w:r>
      <w:r w:rsidR="002C545F" w:rsidRPr="002C545F">
        <w:rPr>
          <w:rFonts w:hint="eastAsia"/>
          <w:lang w:val="en-US" w:eastAsia="zh-CN"/>
        </w:rPr>
        <w:t>（双音警报）。在收到的遇险</w:t>
      </w:r>
      <w:r>
        <w:rPr>
          <w:rFonts w:hint="eastAsia"/>
          <w:lang w:val="en-GB" w:eastAsia="zh-CN"/>
        </w:rPr>
        <w:t>数字选择性呼叫（</w:t>
      </w:r>
      <w:r>
        <w:rPr>
          <w:rFonts w:hint="eastAsia"/>
          <w:lang w:val="en-GB" w:eastAsia="zh-CN"/>
        </w:rPr>
        <w:t>DSC</w:t>
      </w:r>
      <w:r>
        <w:rPr>
          <w:lang w:val="en-GB" w:eastAsia="zh-CN"/>
        </w:rPr>
        <w:t>）</w:t>
      </w:r>
      <w:r w:rsidR="002C545F" w:rsidRPr="002C545F">
        <w:rPr>
          <w:rFonts w:hint="eastAsia"/>
          <w:lang w:val="en-US" w:eastAsia="zh-CN"/>
        </w:rPr>
        <w:t>自动程序开始时发生此警报。</w:t>
      </w:r>
      <w:r>
        <w:rPr>
          <w:rFonts w:hint="eastAsia"/>
          <w:lang w:val="en-US" w:eastAsia="zh-CN"/>
        </w:rPr>
        <w:t>该警报特征不应</w:t>
      </w:r>
      <w:r w:rsidR="002C545F" w:rsidRPr="002C545F">
        <w:rPr>
          <w:rFonts w:hint="eastAsia"/>
          <w:lang w:val="en-US" w:eastAsia="zh-CN"/>
        </w:rPr>
        <w:t>改变。</w:t>
      </w:r>
    </w:p>
    <w:p w:rsidR="00CA3285" w:rsidRDefault="00CA3285" w:rsidP="00475BEA">
      <w:pPr>
        <w:ind w:firstLineChars="200" w:firstLine="482"/>
        <w:rPr>
          <w:b/>
          <w:lang w:val="en-US" w:eastAsia="zh-CN"/>
        </w:rPr>
      </w:pPr>
      <w:r w:rsidRPr="00CA3285">
        <w:rPr>
          <w:rFonts w:hint="eastAsia"/>
          <w:b/>
          <w:lang w:val="en-US" w:eastAsia="zh-CN"/>
        </w:rPr>
        <w:t>紧急呼叫</w:t>
      </w:r>
      <w:r w:rsidR="002C545F" w:rsidRPr="002C545F">
        <w:rPr>
          <w:rFonts w:hint="eastAsia"/>
          <w:lang w:val="en-US" w:eastAsia="zh-CN"/>
        </w:rPr>
        <w:t>应该有一个警报，包括重复</w:t>
      </w:r>
      <w:r w:rsidR="00760232" w:rsidRPr="0084434C">
        <w:rPr>
          <w:lang w:val="en-US" w:eastAsia="zh-CN"/>
        </w:rPr>
        <w:t>2</w:t>
      </w:r>
      <w:r w:rsidR="00760232" w:rsidRPr="0084434C">
        <w:rPr>
          <w:rFonts w:ascii="Tms Rmn" w:hAnsi="Tms Rmn"/>
          <w:sz w:val="12"/>
          <w:lang w:val="en-US" w:eastAsia="zh-CN"/>
        </w:rPr>
        <w:t> </w:t>
      </w:r>
      <w:r w:rsidR="00760232" w:rsidRPr="0084434C">
        <w:rPr>
          <w:lang w:val="en-US" w:eastAsia="zh-CN"/>
        </w:rPr>
        <w:t>200 Hz</w:t>
      </w:r>
      <w:r w:rsidR="00D5319D">
        <w:rPr>
          <w:rFonts w:hint="eastAsia"/>
          <w:lang w:val="en-US" w:eastAsia="zh-CN"/>
        </w:rPr>
        <w:t>频率音</w:t>
      </w:r>
      <w:r w:rsidR="00760232" w:rsidRPr="0084434C">
        <w:rPr>
          <w:lang w:val="en-US" w:eastAsia="zh-CN"/>
        </w:rPr>
        <w:t>250 ms</w:t>
      </w:r>
      <w:r w:rsidR="002C545F" w:rsidRPr="002C545F">
        <w:rPr>
          <w:rFonts w:hint="eastAsia"/>
          <w:lang w:val="en-US" w:eastAsia="zh-CN"/>
        </w:rPr>
        <w:t>，然后是</w:t>
      </w:r>
      <w:r w:rsidR="00760232" w:rsidRPr="0084434C">
        <w:rPr>
          <w:lang w:val="en-US" w:eastAsia="zh-CN"/>
        </w:rPr>
        <w:t>250 ms</w:t>
      </w:r>
      <w:r w:rsidR="00475BEA">
        <w:rPr>
          <w:rFonts w:hint="eastAsia"/>
          <w:lang w:val="en-US" w:eastAsia="zh-CN"/>
        </w:rPr>
        <w:t>静音期</w:t>
      </w:r>
      <w:r w:rsidR="002C545F" w:rsidRPr="002C545F">
        <w:rPr>
          <w:rFonts w:hint="eastAsia"/>
          <w:lang w:val="en-US" w:eastAsia="zh-CN"/>
        </w:rPr>
        <w:t>。</w:t>
      </w:r>
      <w:r w:rsidR="00475BEA" w:rsidRPr="00475BEA">
        <w:rPr>
          <w:rFonts w:hint="eastAsia"/>
          <w:lang w:val="en-US" w:eastAsia="zh-CN"/>
        </w:rPr>
        <w:t>当启动</w:t>
      </w:r>
      <w:r w:rsidR="00475BEA" w:rsidRPr="00475BEA">
        <w:rPr>
          <w:rFonts w:hint="eastAsia"/>
          <w:lang w:val="en-US" w:eastAsia="zh-CN"/>
        </w:rPr>
        <w:t>DSC</w:t>
      </w:r>
      <w:r w:rsidR="00475BEA" w:rsidRPr="00475BEA">
        <w:rPr>
          <w:rFonts w:hint="eastAsia"/>
          <w:lang w:val="en-US" w:eastAsia="zh-CN"/>
        </w:rPr>
        <w:t>信息的类别为“紧急”时，此警报在启动接收到的非遇险</w:t>
      </w:r>
      <w:r w:rsidR="00475BEA" w:rsidRPr="00475BEA">
        <w:rPr>
          <w:rFonts w:hint="eastAsia"/>
          <w:lang w:val="en-US" w:eastAsia="zh-CN"/>
        </w:rPr>
        <w:t>DSC</w:t>
      </w:r>
      <w:r w:rsidR="00475BEA" w:rsidRPr="00475BEA">
        <w:rPr>
          <w:rFonts w:hint="eastAsia"/>
          <w:lang w:val="en-US" w:eastAsia="zh-CN"/>
        </w:rPr>
        <w:t>自动程序时发生。</w:t>
      </w:r>
      <w:r>
        <w:rPr>
          <w:rFonts w:hint="eastAsia"/>
          <w:lang w:val="en-US" w:eastAsia="zh-CN"/>
        </w:rPr>
        <w:t>该警报</w:t>
      </w:r>
      <w:r w:rsidR="002C545F" w:rsidRPr="002C545F">
        <w:rPr>
          <w:rFonts w:hint="eastAsia"/>
          <w:lang w:val="en-US" w:eastAsia="zh-CN"/>
        </w:rPr>
        <w:t>特</w:t>
      </w:r>
      <w:r>
        <w:rPr>
          <w:rFonts w:hint="eastAsia"/>
          <w:lang w:val="en-US" w:eastAsia="zh-CN"/>
        </w:rPr>
        <w:t>征不应</w:t>
      </w:r>
      <w:r w:rsidR="002C545F" w:rsidRPr="002C545F">
        <w:rPr>
          <w:rFonts w:hint="eastAsia"/>
          <w:lang w:val="en-US" w:eastAsia="zh-CN"/>
        </w:rPr>
        <w:t>改变。</w:t>
      </w:r>
    </w:p>
    <w:p w:rsidR="0081690D" w:rsidRDefault="0081690D" w:rsidP="00AF7A10">
      <w:pPr>
        <w:ind w:firstLineChars="200" w:firstLine="480"/>
        <w:rPr>
          <w:lang w:val="en-GB" w:eastAsia="zh-CN"/>
        </w:rPr>
      </w:pPr>
      <w:r>
        <w:rPr>
          <w:rFonts w:hint="eastAsia"/>
          <w:lang w:val="en-GB" w:eastAsia="zh-CN"/>
        </w:rPr>
        <w:t>对于</w:t>
      </w:r>
      <w:r w:rsidR="00CA3285">
        <w:rPr>
          <w:rFonts w:hint="eastAsia"/>
          <w:lang w:val="en-GB" w:eastAsia="zh-CN"/>
        </w:rPr>
        <w:t>高频</w:t>
      </w:r>
      <w:r>
        <w:rPr>
          <w:lang w:val="en-GB" w:eastAsia="zh-CN"/>
        </w:rPr>
        <w:t>和</w:t>
      </w:r>
      <w:r w:rsidR="00CA3285">
        <w:rPr>
          <w:rFonts w:hint="eastAsia"/>
          <w:lang w:val="en-GB" w:eastAsia="zh-CN"/>
        </w:rPr>
        <w:t>中频</w:t>
      </w:r>
      <w:r>
        <w:rPr>
          <w:lang w:val="en-GB" w:eastAsia="zh-CN"/>
        </w:rPr>
        <w:t>遇险呼叫</w:t>
      </w:r>
      <w:r>
        <w:rPr>
          <w:rFonts w:hint="eastAsia"/>
          <w:lang w:val="en-GB" w:eastAsia="zh-CN"/>
        </w:rPr>
        <w:t>，只有在收到</w:t>
      </w:r>
      <w:r>
        <w:rPr>
          <w:lang w:val="en-GB" w:eastAsia="zh-CN"/>
        </w:rPr>
        <w:t>遇险告警</w:t>
      </w:r>
      <w:r>
        <w:rPr>
          <w:rFonts w:hint="eastAsia"/>
          <w:lang w:val="en-GB" w:eastAsia="zh-CN"/>
        </w:rPr>
        <w:t>、</w:t>
      </w:r>
      <w:r>
        <w:rPr>
          <w:lang w:val="en-GB" w:eastAsia="zh-CN"/>
        </w:rPr>
        <w:t>遇险确认</w:t>
      </w:r>
      <w:r>
        <w:rPr>
          <w:rFonts w:hint="eastAsia"/>
          <w:lang w:val="en-GB" w:eastAsia="zh-CN"/>
        </w:rPr>
        <w:t>或</w:t>
      </w:r>
      <w:r>
        <w:rPr>
          <w:lang w:val="en-GB" w:eastAsia="zh-CN"/>
        </w:rPr>
        <w:t>遇险转发</w:t>
      </w:r>
      <w:r>
        <w:rPr>
          <w:rFonts w:hint="eastAsia"/>
          <w:lang w:val="en-GB" w:eastAsia="zh-CN"/>
        </w:rPr>
        <w:t>呼叫且遇险位置在接收船舶位置的</w:t>
      </w:r>
      <w:r w:rsidR="00D87DCB">
        <w:rPr>
          <w:lang w:val="en-US" w:eastAsia="zh-CN"/>
        </w:rPr>
        <w:t>500 NM</w:t>
      </w:r>
      <w:r w:rsidR="00D87DCB">
        <w:rPr>
          <w:rFonts w:hint="eastAsia"/>
          <w:lang w:val="en-US" w:eastAsia="zh-CN"/>
        </w:rPr>
        <w:t>（</w:t>
      </w:r>
      <w:r w:rsidR="00D87DCB">
        <w:rPr>
          <w:lang w:val="en-US" w:eastAsia="zh-CN"/>
        </w:rPr>
        <w:t>926 </w:t>
      </w:r>
      <w:r w:rsidR="00D87DCB" w:rsidRPr="0084434C">
        <w:rPr>
          <w:lang w:val="en-US" w:eastAsia="zh-CN"/>
        </w:rPr>
        <w:t>km</w:t>
      </w:r>
      <w:r w:rsidR="00D87DCB">
        <w:rPr>
          <w:rFonts w:hint="eastAsia"/>
          <w:lang w:val="en-US" w:eastAsia="zh-CN"/>
        </w:rPr>
        <w:t>）</w:t>
      </w:r>
      <w:r>
        <w:rPr>
          <w:rFonts w:hint="eastAsia"/>
          <w:lang w:val="en-GB" w:eastAsia="zh-CN"/>
        </w:rPr>
        <w:t>之内或</w:t>
      </w:r>
      <w:r>
        <w:rPr>
          <w:lang w:val="en-GB" w:eastAsia="zh-CN"/>
        </w:rPr>
        <w:t>遇险位置</w:t>
      </w:r>
      <w:r>
        <w:rPr>
          <w:rFonts w:hint="eastAsia"/>
          <w:lang w:val="en-GB" w:eastAsia="zh-CN"/>
        </w:rPr>
        <w:t>处于极地地区</w:t>
      </w:r>
      <w:r w:rsidR="00E57BFE">
        <w:rPr>
          <w:rFonts w:hint="eastAsia"/>
          <w:lang w:val="en-GB" w:eastAsia="zh-CN"/>
        </w:rPr>
        <w:t>（</w:t>
      </w:r>
      <w:r>
        <w:rPr>
          <w:rFonts w:hint="eastAsia"/>
          <w:lang w:val="en-GB" w:eastAsia="zh-CN"/>
        </w:rPr>
        <w:t>纬度大于</w:t>
      </w:r>
      <w:r w:rsidR="00CA3285">
        <w:rPr>
          <w:rFonts w:hint="eastAsia"/>
          <w:lang w:val="en-GB" w:eastAsia="zh-CN"/>
        </w:rPr>
        <w:t>北纬</w:t>
      </w:r>
      <w:r>
        <w:rPr>
          <w:lang w:val="en-GB" w:eastAsia="zh-CN"/>
        </w:rPr>
        <w:t>70</w:t>
      </w:r>
      <w:r w:rsidR="00CA3285">
        <w:rPr>
          <w:rFonts w:ascii="Symbol" w:hAnsi="Symbol"/>
          <w:lang w:val="en-GB" w:eastAsia="zh-CN"/>
        </w:rPr>
        <w:t></w:t>
      </w:r>
      <w:r>
        <w:rPr>
          <w:rFonts w:hint="eastAsia"/>
          <w:lang w:val="en-GB" w:eastAsia="zh-CN"/>
        </w:rPr>
        <w:t>或</w:t>
      </w:r>
      <w:r w:rsidR="00CA3285">
        <w:rPr>
          <w:rFonts w:hint="eastAsia"/>
          <w:lang w:val="en-GB" w:eastAsia="zh-CN"/>
        </w:rPr>
        <w:t>南纬</w:t>
      </w:r>
      <w:r>
        <w:rPr>
          <w:lang w:val="en-GB" w:eastAsia="zh-CN"/>
        </w:rPr>
        <w:t>70</w:t>
      </w:r>
      <w:r>
        <w:rPr>
          <w:rFonts w:ascii="Symbol" w:hAnsi="Symbol"/>
          <w:lang w:val="en-GB" w:eastAsia="zh-CN"/>
        </w:rPr>
        <w:t></w:t>
      </w:r>
      <w:r w:rsidR="00E57BFE">
        <w:rPr>
          <w:rFonts w:hint="eastAsia"/>
          <w:lang w:val="en-GB" w:eastAsia="zh-CN"/>
        </w:rPr>
        <w:t>）</w:t>
      </w:r>
      <w:r>
        <w:rPr>
          <w:rFonts w:hint="eastAsia"/>
          <w:lang w:val="en-GB" w:eastAsia="zh-CN"/>
        </w:rPr>
        <w:t>时才应触发警报器。如果收到呼叫且无法确定遇险船舶与接收呼叫船舶之间的距离，也应启动警报器。</w:t>
      </w:r>
    </w:p>
    <w:p w:rsidR="002C545F" w:rsidRDefault="0081690D" w:rsidP="00760232">
      <w:pPr>
        <w:pStyle w:val="Note"/>
        <w:rPr>
          <w:sz w:val="24"/>
          <w:szCs w:val="24"/>
          <w:lang w:val="en-GB" w:eastAsia="zh-CN"/>
        </w:rPr>
      </w:pPr>
      <w:r w:rsidRPr="00760232">
        <w:rPr>
          <w:rFonts w:eastAsia="STKaiti"/>
          <w:szCs w:val="24"/>
          <w:lang w:val="en-GB" w:eastAsia="zh-CN"/>
        </w:rPr>
        <w:t>注</w:t>
      </w:r>
      <w:r w:rsidR="00CA3285" w:rsidRPr="00760232">
        <w:rPr>
          <w:rFonts w:hint="eastAsia"/>
          <w:szCs w:val="24"/>
          <w:lang w:val="en-GB" w:eastAsia="zh-CN"/>
        </w:rPr>
        <w:t>1</w:t>
      </w:r>
      <w:r w:rsidR="00760232" w:rsidRPr="00760232">
        <w:rPr>
          <w:rFonts w:hint="eastAsia"/>
          <w:szCs w:val="24"/>
          <w:lang w:val="en-GB" w:eastAsia="zh-CN"/>
        </w:rPr>
        <w:t xml:space="preserve"> </w:t>
      </w:r>
      <w:r w:rsidR="00D96311" w:rsidRPr="00760232">
        <w:rPr>
          <w:szCs w:val="24"/>
          <w:lang w:val="en-US" w:eastAsia="zh-CN"/>
        </w:rPr>
        <w:t>–</w:t>
      </w:r>
      <w:r w:rsidR="00760232" w:rsidRPr="00760232">
        <w:rPr>
          <w:rFonts w:hint="eastAsia"/>
          <w:szCs w:val="24"/>
          <w:lang w:val="en-US" w:eastAsia="zh-CN"/>
        </w:rPr>
        <w:t xml:space="preserve"> </w:t>
      </w:r>
      <w:r w:rsidRPr="00760232">
        <w:rPr>
          <w:szCs w:val="24"/>
          <w:lang w:val="en-GB" w:eastAsia="zh-CN"/>
        </w:rPr>
        <w:t>可闻</w:t>
      </w:r>
      <w:r w:rsidRPr="00760232">
        <w:rPr>
          <w:rFonts w:hint="eastAsia"/>
          <w:szCs w:val="24"/>
          <w:lang w:val="en-GB" w:eastAsia="zh-CN"/>
        </w:rPr>
        <w:t>警报器的停用不影响呼叫的处理。</w:t>
      </w:r>
    </w:p>
    <w:p w:rsidR="0081690D" w:rsidRDefault="0081690D" w:rsidP="0081690D">
      <w:pPr>
        <w:ind w:firstLineChars="200" w:firstLine="480"/>
        <w:rPr>
          <w:lang w:val="en-GB" w:eastAsia="zh-CN"/>
        </w:rPr>
      </w:pPr>
      <w:r>
        <w:rPr>
          <w:rFonts w:hint="eastAsia"/>
          <w:lang w:val="en-GB" w:eastAsia="zh-CN"/>
        </w:rPr>
        <w:t>对于发往某一地理地区的呼叫，如果接收电台位于呼叫指定的地区或接收电台的位置未知，应启动类别合适的警报器。在</w:t>
      </w:r>
      <w:r>
        <w:rPr>
          <w:rFonts w:hint="eastAsia"/>
          <w:lang w:val="en-GB" w:eastAsia="zh-CN"/>
        </w:rPr>
        <w:t>1</w:t>
      </w:r>
      <w:r>
        <w:rPr>
          <w:rFonts w:hint="eastAsia"/>
          <w:lang w:val="en-GB" w:eastAsia="zh-CN"/>
        </w:rPr>
        <w:t>小时内收到重复的</w:t>
      </w:r>
      <w:r>
        <w:rPr>
          <w:lang w:val="en-GB" w:eastAsia="zh-CN"/>
        </w:rPr>
        <w:t>遇险转发</w:t>
      </w:r>
      <w:r>
        <w:rPr>
          <w:rFonts w:hint="eastAsia"/>
          <w:lang w:val="en-GB" w:eastAsia="zh-CN"/>
        </w:rPr>
        <w:t>呼叫</w:t>
      </w:r>
      <w:r w:rsidR="009E6DF4">
        <w:rPr>
          <w:rFonts w:hint="eastAsia"/>
          <w:lang w:val="en-GB" w:eastAsia="zh-CN"/>
        </w:rPr>
        <w:t>不</w:t>
      </w:r>
      <w:r>
        <w:rPr>
          <w:rFonts w:hint="eastAsia"/>
          <w:lang w:val="en-GB" w:eastAsia="zh-CN"/>
        </w:rPr>
        <w:t>应启动警报器。重复的</w:t>
      </w:r>
      <w:r>
        <w:rPr>
          <w:lang w:val="en-GB" w:eastAsia="zh-CN"/>
        </w:rPr>
        <w:t>遇险转发</w:t>
      </w:r>
      <w:r>
        <w:rPr>
          <w:rFonts w:hint="eastAsia"/>
          <w:lang w:val="en-GB" w:eastAsia="zh-CN"/>
        </w:rPr>
        <w:t>呼叫指的是“所有船舶”或“地理地区”格式指示符中含有第</w:t>
      </w:r>
      <w:r>
        <w:rPr>
          <w:rFonts w:hint="eastAsia"/>
          <w:lang w:val="en-GB" w:eastAsia="zh-CN"/>
        </w:rPr>
        <w:t>8.1</w:t>
      </w:r>
      <w:r>
        <w:rPr>
          <w:rFonts w:hint="eastAsia"/>
          <w:lang w:val="en-GB" w:eastAsia="zh-CN"/>
        </w:rPr>
        <w:t>节规定的相同信息和相同的遇险</w:t>
      </w:r>
      <w:r w:rsidR="00553DC3">
        <w:rPr>
          <w:rFonts w:hint="eastAsia"/>
          <w:lang w:val="en-GB" w:eastAsia="zh-CN"/>
        </w:rPr>
        <w:t>水上</w:t>
      </w:r>
      <w:r w:rsidR="00553DC3">
        <w:rPr>
          <w:lang w:val="en-GB" w:eastAsia="zh-CN"/>
        </w:rPr>
        <w:t>移动业务识别</w:t>
      </w:r>
      <w:r w:rsidR="00553DC3">
        <w:rPr>
          <w:rFonts w:hint="eastAsia"/>
          <w:lang w:val="en-GB" w:eastAsia="zh-CN"/>
        </w:rPr>
        <w:t>（</w:t>
      </w:r>
      <w:r w:rsidR="00553DC3">
        <w:rPr>
          <w:lang w:val="en-GB" w:eastAsia="zh-CN"/>
        </w:rPr>
        <w:t>MMSI</w:t>
      </w:r>
      <w:r w:rsidR="00553DC3">
        <w:rPr>
          <w:rFonts w:hint="eastAsia"/>
          <w:lang w:val="en-GB" w:eastAsia="zh-CN"/>
        </w:rPr>
        <w:t>）</w:t>
      </w:r>
      <w:r>
        <w:rPr>
          <w:rFonts w:hint="eastAsia"/>
          <w:lang w:val="en-GB" w:eastAsia="zh-CN"/>
        </w:rPr>
        <w:t>。</w:t>
      </w:r>
    </w:p>
    <w:p w:rsidR="0081690D" w:rsidRPr="00553DC3" w:rsidRDefault="0081690D" w:rsidP="00553DC3">
      <w:pPr>
        <w:pStyle w:val="Heading2"/>
        <w:rPr>
          <w:lang w:val="en-US" w:eastAsia="zh-CN"/>
        </w:rPr>
      </w:pPr>
      <w:r w:rsidRPr="00553DC3">
        <w:rPr>
          <w:lang w:val="en-US" w:eastAsia="zh-CN"/>
        </w:rPr>
        <w:t>12.2</w:t>
      </w:r>
      <w:r w:rsidRPr="00553DC3">
        <w:rPr>
          <w:lang w:val="en-US" w:eastAsia="zh-CN"/>
        </w:rPr>
        <w:tab/>
      </w:r>
      <w:r w:rsidRPr="00553DC3">
        <w:rPr>
          <w:rFonts w:hint="eastAsia"/>
          <w:lang w:val="en-US" w:eastAsia="zh-CN"/>
        </w:rPr>
        <w:t>休眠定时器</w:t>
      </w:r>
    </w:p>
    <w:p w:rsidR="0081690D" w:rsidRDefault="0081690D" w:rsidP="001D0B2E">
      <w:pPr>
        <w:ind w:firstLineChars="200" w:firstLine="480"/>
        <w:rPr>
          <w:lang w:val="en-GB" w:eastAsia="zh-CN"/>
        </w:rPr>
      </w:pPr>
      <w:r>
        <w:rPr>
          <w:rFonts w:hint="eastAsia"/>
          <w:lang w:val="en-GB" w:eastAsia="zh-CN"/>
        </w:rPr>
        <w:t>在正常工作期间，设备应包括一个休眠定时器，如果操作员设置的菜单停用了</w:t>
      </w:r>
      <w:r w:rsidR="001D68B6">
        <w:rPr>
          <w:rFonts w:hint="eastAsia"/>
          <w:lang w:val="en-GB" w:eastAsia="zh-CN"/>
        </w:rPr>
        <w:t>数字选择性呼叫（</w:t>
      </w:r>
      <w:r w:rsidR="001D68B6">
        <w:rPr>
          <w:rFonts w:hint="eastAsia"/>
          <w:lang w:val="en-GB" w:eastAsia="zh-CN"/>
        </w:rPr>
        <w:t>DSC</w:t>
      </w:r>
      <w:r w:rsidR="001D68B6">
        <w:rPr>
          <w:lang w:val="en-GB" w:eastAsia="zh-CN"/>
        </w:rPr>
        <w:t>）</w:t>
      </w:r>
      <w:r>
        <w:rPr>
          <w:rFonts w:hint="eastAsia"/>
          <w:lang w:val="en-GB" w:eastAsia="zh-CN"/>
        </w:rPr>
        <w:t>接收设备且已经</w:t>
      </w:r>
      <w:r w:rsidR="001D0B2E">
        <w:rPr>
          <w:rFonts w:hint="eastAsia"/>
          <w:lang w:val="en-GB" w:eastAsia="zh-CN"/>
        </w:rPr>
        <w:t>10</w:t>
      </w:r>
      <w:r w:rsidR="001D0B2E">
        <w:rPr>
          <w:rFonts w:hint="eastAsia"/>
          <w:lang w:val="en-GB" w:eastAsia="zh-CN"/>
        </w:rPr>
        <w:t>分钟</w:t>
      </w:r>
      <w:r>
        <w:rPr>
          <w:rFonts w:hint="eastAsia"/>
          <w:lang w:val="en-GB" w:eastAsia="zh-CN"/>
        </w:rPr>
        <w:t>未做出任何选择或更改，该定时器可让</w:t>
      </w:r>
      <w:r w:rsidR="001D68B6">
        <w:rPr>
          <w:rFonts w:hint="eastAsia"/>
          <w:lang w:val="en-GB" w:eastAsia="zh-CN"/>
        </w:rPr>
        <w:t>数字选择性呼叫（</w:t>
      </w:r>
      <w:r w:rsidR="001D68B6">
        <w:rPr>
          <w:rFonts w:hint="eastAsia"/>
          <w:lang w:val="en-GB" w:eastAsia="zh-CN"/>
        </w:rPr>
        <w:t>DSC</w:t>
      </w:r>
      <w:r w:rsidR="001D68B6">
        <w:rPr>
          <w:lang w:val="en-GB" w:eastAsia="zh-CN"/>
        </w:rPr>
        <w:t>）</w:t>
      </w:r>
      <w:r>
        <w:rPr>
          <w:lang w:val="en-GB" w:eastAsia="zh-CN"/>
        </w:rPr>
        <w:t>系统</w:t>
      </w:r>
      <w:r>
        <w:rPr>
          <w:rFonts w:hint="eastAsia"/>
          <w:lang w:val="en-GB" w:eastAsia="zh-CN"/>
        </w:rPr>
        <w:t>显示器回到默认方式或待机方式。</w:t>
      </w:r>
    </w:p>
    <w:p w:rsidR="00A0568B" w:rsidRDefault="0081690D" w:rsidP="00553DC3">
      <w:pPr>
        <w:pStyle w:val="Heading2"/>
        <w:rPr>
          <w:lang w:val="en-GB" w:eastAsia="zh-CN"/>
        </w:rPr>
      </w:pPr>
      <w:r>
        <w:rPr>
          <w:lang w:val="en-GB" w:eastAsia="zh-CN"/>
        </w:rPr>
        <w:t>12.3</w:t>
      </w:r>
      <w:r>
        <w:rPr>
          <w:lang w:val="en-GB" w:eastAsia="zh-CN"/>
        </w:rPr>
        <w:tab/>
      </w:r>
      <w:r>
        <w:rPr>
          <w:rFonts w:hint="eastAsia"/>
          <w:lang w:val="en-GB" w:eastAsia="zh-CN"/>
        </w:rPr>
        <w:t>显示器</w:t>
      </w:r>
    </w:p>
    <w:p w:rsidR="002C545F" w:rsidRDefault="0081690D" w:rsidP="006C2AF4">
      <w:pPr>
        <w:ind w:firstLineChars="200" w:firstLine="516"/>
        <w:rPr>
          <w:spacing w:val="18"/>
          <w:lang w:val="en-US" w:eastAsia="zh-CN"/>
        </w:rPr>
      </w:pPr>
      <w:r w:rsidRPr="00DD23E0">
        <w:rPr>
          <w:rFonts w:hint="eastAsia"/>
          <w:spacing w:val="18"/>
          <w:lang w:val="en-GB" w:eastAsia="zh-CN"/>
        </w:rPr>
        <w:t>显示器上</w:t>
      </w:r>
      <w:r w:rsidR="001D0B2E" w:rsidRPr="00DD23E0">
        <w:rPr>
          <w:rFonts w:hint="eastAsia"/>
          <w:spacing w:val="18"/>
          <w:lang w:val="en-GB" w:eastAsia="zh-CN"/>
        </w:rPr>
        <w:t>显示</w:t>
      </w:r>
      <w:r w:rsidRPr="00DD23E0">
        <w:rPr>
          <w:rFonts w:hint="eastAsia"/>
          <w:spacing w:val="18"/>
          <w:lang w:val="en-GB" w:eastAsia="zh-CN"/>
        </w:rPr>
        <w:t>的信息</w:t>
      </w:r>
      <w:r w:rsidR="001D0B2E" w:rsidRPr="00DD23E0">
        <w:rPr>
          <w:rFonts w:hint="eastAsia"/>
          <w:spacing w:val="18"/>
          <w:lang w:val="en-GB" w:eastAsia="zh-CN"/>
        </w:rPr>
        <w:t>应</w:t>
      </w:r>
      <w:r w:rsidRPr="00DD23E0">
        <w:rPr>
          <w:rFonts w:hint="eastAsia"/>
          <w:spacing w:val="18"/>
          <w:lang w:val="en-GB" w:eastAsia="zh-CN"/>
        </w:rPr>
        <w:t>在船上任何照明条件下</w:t>
      </w:r>
      <w:r w:rsidR="001D0B2E" w:rsidRPr="00DD23E0">
        <w:rPr>
          <w:rFonts w:hint="eastAsia"/>
          <w:spacing w:val="18"/>
          <w:lang w:val="en-GB" w:eastAsia="zh-CN"/>
        </w:rPr>
        <w:t>和</w:t>
      </w:r>
      <w:r w:rsidR="00A0568B" w:rsidRPr="00DD23E0">
        <w:rPr>
          <w:spacing w:val="18"/>
          <w:lang w:val="en-GB" w:eastAsia="zh-CN"/>
        </w:rPr>
        <w:t>可能遇到</w:t>
      </w:r>
      <w:r w:rsidR="001D0B2E" w:rsidRPr="00DD23E0">
        <w:rPr>
          <w:rFonts w:hint="eastAsia"/>
          <w:spacing w:val="18"/>
          <w:lang w:val="en-GB" w:eastAsia="zh-CN"/>
        </w:rPr>
        <w:t>的船舶驾驶台</w:t>
      </w:r>
      <w:r w:rsidR="00A0568B" w:rsidRPr="00DD23E0">
        <w:rPr>
          <w:spacing w:val="18"/>
          <w:lang w:val="en-GB" w:eastAsia="zh-CN"/>
        </w:rPr>
        <w:t>操作要求</w:t>
      </w:r>
      <w:r w:rsidR="001D0B2E" w:rsidRPr="00DD23E0">
        <w:rPr>
          <w:rFonts w:hint="eastAsia"/>
          <w:spacing w:val="18"/>
          <w:lang w:val="en-GB" w:eastAsia="zh-CN"/>
        </w:rPr>
        <w:t>情况下</w:t>
      </w:r>
      <w:r w:rsidR="00A0568B" w:rsidRPr="00DD23E0">
        <w:rPr>
          <w:rStyle w:val="FootnoteReference"/>
          <w:spacing w:val="18"/>
        </w:rPr>
        <w:footnoteReference w:id="2"/>
      </w:r>
      <w:r w:rsidR="001D0B2E" w:rsidRPr="00DD23E0">
        <w:rPr>
          <w:rFonts w:hint="eastAsia"/>
          <w:spacing w:val="18"/>
          <w:lang w:val="en-GB" w:eastAsia="zh-CN"/>
        </w:rPr>
        <w:t>，在典型用户位置上清晰可见</w:t>
      </w:r>
      <w:r w:rsidR="00A0568B" w:rsidRPr="00DD23E0">
        <w:rPr>
          <w:rFonts w:hint="eastAsia"/>
          <w:spacing w:val="18"/>
          <w:lang w:val="en-US" w:eastAsia="zh-CN"/>
        </w:rPr>
        <w:t>。</w:t>
      </w:r>
    </w:p>
    <w:p w:rsidR="0081690D" w:rsidRPr="00A0568B" w:rsidRDefault="0081690D" w:rsidP="00A0568B">
      <w:pPr>
        <w:ind w:firstLineChars="200" w:firstLine="480"/>
        <w:rPr>
          <w:lang w:val="en-US" w:eastAsia="zh-CN"/>
        </w:rPr>
      </w:pPr>
      <w:r>
        <w:rPr>
          <w:rFonts w:hint="eastAsia"/>
          <w:lang w:val="en-GB" w:eastAsia="zh-CN"/>
        </w:rPr>
        <w:t>显示器应可用明文显示收到的呼叫中所含的信息。</w:t>
      </w:r>
      <w:r w:rsidR="009E2881">
        <w:rPr>
          <w:rFonts w:hint="eastAsia"/>
          <w:lang w:val="en-GB" w:eastAsia="zh-CN"/>
        </w:rPr>
        <w:t>对于</w:t>
      </w:r>
      <w:r w:rsidR="00F960A3">
        <w:rPr>
          <w:rFonts w:hint="eastAsia"/>
          <w:lang w:val="en-GB" w:eastAsia="zh-CN"/>
        </w:rPr>
        <w:t>A</w:t>
      </w:r>
      <w:r w:rsidR="001D68B6">
        <w:rPr>
          <w:rFonts w:hint="eastAsia"/>
          <w:lang w:val="en-GB" w:eastAsia="zh-CN"/>
        </w:rPr>
        <w:t>类数字选择性呼叫（</w:t>
      </w:r>
      <w:r w:rsidR="001D68B6">
        <w:rPr>
          <w:rFonts w:hint="eastAsia"/>
          <w:lang w:val="en-GB" w:eastAsia="zh-CN"/>
        </w:rPr>
        <w:t>DSC</w:t>
      </w:r>
      <w:r w:rsidR="001D68B6">
        <w:rPr>
          <w:lang w:val="en-GB" w:eastAsia="zh-CN"/>
        </w:rPr>
        <w:t>）</w:t>
      </w:r>
      <w:r w:rsidR="009E2881">
        <w:rPr>
          <w:rFonts w:hint="eastAsia"/>
          <w:lang w:val="en-GB" w:eastAsia="zh-CN"/>
        </w:rPr>
        <w:t>设备，</w:t>
      </w:r>
      <w:r w:rsidR="001D0B2E">
        <w:rPr>
          <w:rFonts w:hint="eastAsia"/>
          <w:lang w:val="en-GB" w:eastAsia="zh-CN"/>
        </w:rPr>
        <w:t>显示器</w:t>
      </w:r>
      <w:r w:rsidR="009E2881">
        <w:rPr>
          <w:rFonts w:hint="eastAsia"/>
          <w:lang w:val="en-GB" w:eastAsia="zh-CN"/>
        </w:rPr>
        <w:t>应可在</w:t>
      </w:r>
      <w:r w:rsidR="001D68B6">
        <w:rPr>
          <w:rFonts w:hint="eastAsia"/>
          <w:lang w:val="en-GB" w:eastAsia="zh-CN"/>
        </w:rPr>
        <w:t>两</w:t>
      </w:r>
      <w:r w:rsidR="009E2881">
        <w:rPr>
          <w:rFonts w:hint="eastAsia"/>
          <w:lang w:val="en-GB" w:eastAsia="zh-CN"/>
        </w:rPr>
        <w:t>行或多行内至少显示</w:t>
      </w:r>
      <w:r w:rsidR="009E2881">
        <w:rPr>
          <w:rFonts w:hint="eastAsia"/>
          <w:lang w:val="en-GB" w:eastAsia="zh-CN"/>
        </w:rPr>
        <w:t>160</w:t>
      </w:r>
      <w:r w:rsidR="009E2881">
        <w:rPr>
          <w:rFonts w:hint="eastAsia"/>
          <w:lang w:val="en-GB" w:eastAsia="zh-CN"/>
        </w:rPr>
        <w:t>个字符。</w:t>
      </w:r>
    </w:p>
    <w:p w:rsidR="0081690D" w:rsidRDefault="0081690D" w:rsidP="00A0568B">
      <w:pPr>
        <w:pStyle w:val="Heading2"/>
        <w:rPr>
          <w:u w:val="single"/>
          <w:lang w:val="en-GB" w:eastAsia="zh-CN"/>
        </w:rPr>
      </w:pPr>
      <w:r>
        <w:rPr>
          <w:lang w:val="en-GB" w:eastAsia="zh-CN"/>
        </w:rPr>
        <w:t>12.4</w:t>
      </w:r>
      <w:r>
        <w:rPr>
          <w:lang w:val="en-GB" w:eastAsia="zh-CN"/>
        </w:rPr>
        <w:tab/>
      </w:r>
      <w:r w:rsidR="00553DC3">
        <w:rPr>
          <w:rFonts w:hint="eastAsia"/>
          <w:lang w:val="en-US" w:eastAsia="zh-CN"/>
        </w:rPr>
        <w:t>水上移动业务识别</w:t>
      </w:r>
    </w:p>
    <w:p w:rsidR="0081690D" w:rsidRDefault="0081690D" w:rsidP="0081690D">
      <w:pPr>
        <w:ind w:firstLineChars="200" w:firstLine="480"/>
        <w:rPr>
          <w:lang w:val="en-GB" w:eastAsia="zh-CN"/>
        </w:rPr>
      </w:pPr>
      <w:r>
        <w:rPr>
          <w:rFonts w:hint="eastAsia"/>
          <w:lang w:val="en-GB" w:eastAsia="zh-CN"/>
        </w:rPr>
        <w:t>在相关主管部门划分给本船舶的</w:t>
      </w:r>
      <w:r>
        <w:rPr>
          <w:rFonts w:hint="eastAsia"/>
          <w:lang w:val="en-GB" w:eastAsia="zh-CN"/>
        </w:rPr>
        <w:t>MMSI</w:t>
      </w:r>
      <w:r>
        <w:rPr>
          <w:rFonts w:hint="eastAsia"/>
          <w:lang w:val="en-GB" w:eastAsia="zh-CN"/>
        </w:rPr>
        <w:t>配置完成并存储到</w:t>
      </w:r>
      <w:r>
        <w:rPr>
          <w:lang w:val="en-GB" w:eastAsia="zh-CN"/>
        </w:rPr>
        <w:t>DSC</w:t>
      </w:r>
      <w:r>
        <w:rPr>
          <w:lang w:val="en-GB" w:eastAsia="zh-CN"/>
        </w:rPr>
        <w:t>设备</w:t>
      </w:r>
      <w:r>
        <w:rPr>
          <w:rFonts w:hint="eastAsia"/>
          <w:lang w:val="en-GB" w:eastAsia="zh-CN"/>
        </w:rPr>
        <w:t>中之前，</w:t>
      </w:r>
      <w:r>
        <w:rPr>
          <w:lang w:val="en-GB" w:eastAsia="zh-CN"/>
        </w:rPr>
        <w:t>DSC</w:t>
      </w:r>
      <w:r>
        <w:rPr>
          <w:lang w:val="en-GB" w:eastAsia="zh-CN"/>
        </w:rPr>
        <w:t>设</w:t>
      </w:r>
      <w:r>
        <w:rPr>
          <w:rFonts w:hint="eastAsia"/>
          <w:lang w:val="en-GB" w:eastAsia="zh-CN"/>
        </w:rPr>
        <w:t>备不应发送任何</w:t>
      </w:r>
      <w:r w:rsidR="000F1554">
        <w:rPr>
          <w:rFonts w:hint="eastAsia"/>
          <w:lang w:val="en-GB" w:eastAsia="zh-CN"/>
        </w:rPr>
        <w:t>数字选择性呼叫（</w:t>
      </w:r>
      <w:r w:rsidR="000F1554">
        <w:rPr>
          <w:rFonts w:hint="eastAsia"/>
          <w:lang w:val="en-GB" w:eastAsia="zh-CN"/>
        </w:rPr>
        <w:t>DSC</w:t>
      </w:r>
      <w:r w:rsidR="000F1554">
        <w:rPr>
          <w:lang w:val="en-GB" w:eastAsia="zh-CN"/>
        </w:rPr>
        <w:t>）</w:t>
      </w:r>
      <w:r>
        <w:rPr>
          <w:rFonts w:hint="eastAsia"/>
          <w:lang w:val="en-GB" w:eastAsia="zh-CN"/>
        </w:rPr>
        <w:t>呼叫。一旦完成存储，没有制造商的通知</w:t>
      </w:r>
      <w:r w:rsidR="007A425F">
        <w:rPr>
          <w:rFonts w:hint="eastAsia"/>
          <w:lang w:val="en-GB" w:eastAsia="zh-CN"/>
        </w:rPr>
        <w:t>，</w:t>
      </w:r>
      <w:r>
        <w:rPr>
          <w:rFonts w:hint="eastAsia"/>
          <w:lang w:val="en-GB" w:eastAsia="zh-CN"/>
        </w:rPr>
        <w:t>使用者就不能改动</w:t>
      </w:r>
      <w:r>
        <w:rPr>
          <w:lang w:val="en-GB" w:eastAsia="zh-CN"/>
        </w:rPr>
        <w:t>MMSI</w:t>
      </w:r>
      <w:r>
        <w:rPr>
          <w:rFonts w:hint="eastAsia"/>
          <w:lang w:val="en-GB" w:eastAsia="zh-CN"/>
        </w:rPr>
        <w:t>号码。</w:t>
      </w:r>
    </w:p>
    <w:p w:rsidR="006C4406" w:rsidRDefault="006C440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C649F" w:rsidRDefault="000F1554" w:rsidP="00F6252E">
      <w:pPr>
        <w:ind w:firstLineChars="200" w:firstLine="480"/>
        <w:rPr>
          <w:lang w:val="en-GB" w:eastAsia="zh-CN"/>
        </w:rPr>
      </w:pPr>
      <w:r>
        <w:rPr>
          <w:rFonts w:hint="eastAsia"/>
          <w:lang w:val="en-GB" w:eastAsia="zh-CN"/>
        </w:rPr>
        <w:lastRenderedPageBreak/>
        <w:t>数字选择性呼叫（</w:t>
      </w:r>
      <w:r>
        <w:rPr>
          <w:rFonts w:hint="eastAsia"/>
          <w:lang w:val="en-GB" w:eastAsia="zh-CN"/>
        </w:rPr>
        <w:t>DSC</w:t>
      </w:r>
      <w:r>
        <w:rPr>
          <w:lang w:val="en-GB" w:eastAsia="zh-CN"/>
        </w:rPr>
        <w:t>）</w:t>
      </w:r>
      <w:r w:rsidR="0081690D">
        <w:rPr>
          <w:lang w:val="en-GB" w:eastAsia="zh-CN"/>
        </w:rPr>
        <w:t>设备</w:t>
      </w:r>
      <w:r w:rsidR="0081690D">
        <w:rPr>
          <w:rFonts w:hint="eastAsia"/>
          <w:lang w:val="en-GB" w:eastAsia="zh-CN"/>
        </w:rPr>
        <w:t>应从一开机就显示本船舶的</w:t>
      </w:r>
      <w:r w:rsidR="0081690D">
        <w:rPr>
          <w:lang w:val="en-GB" w:eastAsia="zh-CN"/>
        </w:rPr>
        <w:t>MMSI</w:t>
      </w:r>
      <w:r w:rsidR="0081690D">
        <w:rPr>
          <w:rFonts w:hint="eastAsia"/>
          <w:lang w:val="en-GB" w:eastAsia="zh-CN"/>
        </w:rPr>
        <w:t>，除非</w:t>
      </w:r>
      <w:r w:rsidR="0081690D">
        <w:rPr>
          <w:rFonts w:hint="eastAsia"/>
          <w:lang w:val="en-GB" w:eastAsia="zh-CN"/>
        </w:rPr>
        <w:t>MMSI</w:t>
      </w:r>
      <w:r w:rsidR="0081690D">
        <w:rPr>
          <w:rFonts w:hint="eastAsia"/>
          <w:lang w:val="en-GB" w:eastAsia="zh-CN"/>
        </w:rPr>
        <w:t>尚未配置。如果</w:t>
      </w:r>
      <w:r w:rsidR="0081690D">
        <w:rPr>
          <w:lang w:val="en-GB" w:eastAsia="zh-CN"/>
        </w:rPr>
        <w:t>MMSI</w:t>
      </w:r>
      <w:r w:rsidR="0081690D">
        <w:rPr>
          <w:rFonts w:hint="eastAsia"/>
          <w:lang w:val="en-GB" w:eastAsia="zh-CN"/>
        </w:rPr>
        <w:t>尚未配置，则设备显示器上会提醒输入本船舶</w:t>
      </w:r>
      <w:r w:rsidR="0081690D">
        <w:rPr>
          <w:lang w:val="en-GB" w:eastAsia="zh-CN"/>
        </w:rPr>
        <w:t>MMSI</w:t>
      </w:r>
      <w:r w:rsidR="0081690D">
        <w:rPr>
          <w:rFonts w:hint="eastAsia"/>
          <w:lang w:val="en-GB" w:eastAsia="zh-CN"/>
        </w:rPr>
        <w:t>之后才能发送</w:t>
      </w:r>
      <w:r>
        <w:rPr>
          <w:rFonts w:hint="eastAsia"/>
          <w:lang w:val="en-GB" w:eastAsia="zh-CN"/>
        </w:rPr>
        <w:t>数字选择性呼叫（</w:t>
      </w:r>
      <w:r>
        <w:rPr>
          <w:rFonts w:hint="eastAsia"/>
          <w:lang w:val="en-GB" w:eastAsia="zh-CN"/>
        </w:rPr>
        <w:t>DSC</w:t>
      </w:r>
      <w:r>
        <w:rPr>
          <w:lang w:val="en-GB" w:eastAsia="zh-CN"/>
        </w:rPr>
        <w:t>）</w:t>
      </w:r>
      <w:r w:rsidR="0081690D">
        <w:rPr>
          <w:rFonts w:hint="eastAsia"/>
          <w:lang w:val="en-GB" w:eastAsia="zh-CN"/>
        </w:rPr>
        <w:t>呼叫。在操作员确认其见到这条显示</w:t>
      </w:r>
      <w:r w:rsidR="007A425F">
        <w:rPr>
          <w:rFonts w:hint="eastAsia"/>
          <w:lang w:val="en-GB" w:eastAsia="zh-CN"/>
        </w:rPr>
        <w:t>并输入本船舶</w:t>
      </w:r>
      <w:r w:rsidR="007A425F">
        <w:rPr>
          <w:lang w:val="en-GB" w:eastAsia="zh-CN"/>
        </w:rPr>
        <w:t>MMSI</w:t>
      </w:r>
      <w:r w:rsidR="0081690D">
        <w:rPr>
          <w:rFonts w:hint="eastAsia"/>
          <w:lang w:val="en-GB" w:eastAsia="zh-CN"/>
        </w:rPr>
        <w:t>之前，设备应一直保持这种状态。</w:t>
      </w:r>
    </w:p>
    <w:p w:rsidR="0081690D" w:rsidRDefault="0081690D" w:rsidP="0081690D">
      <w:pPr>
        <w:ind w:firstLineChars="200" w:firstLine="480"/>
        <w:rPr>
          <w:lang w:val="en-GB" w:eastAsia="zh-CN"/>
        </w:rPr>
      </w:pPr>
      <w:r>
        <w:rPr>
          <w:rFonts w:hint="eastAsia"/>
          <w:lang w:val="en-GB" w:eastAsia="zh-CN"/>
        </w:rPr>
        <w:t>在</w:t>
      </w:r>
      <w:r w:rsidR="000F1554">
        <w:rPr>
          <w:rFonts w:hint="eastAsia"/>
          <w:lang w:val="en-GB" w:eastAsia="zh-CN"/>
        </w:rPr>
        <w:t>数字选择性呼叫（</w:t>
      </w:r>
      <w:r w:rsidR="000F1554">
        <w:rPr>
          <w:rFonts w:hint="eastAsia"/>
          <w:lang w:val="en-GB" w:eastAsia="zh-CN"/>
        </w:rPr>
        <w:t>DSC</w:t>
      </w:r>
      <w:r w:rsidR="000F1554">
        <w:rPr>
          <w:lang w:val="en-GB" w:eastAsia="zh-CN"/>
        </w:rPr>
        <w:t>）</w:t>
      </w:r>
      <w:r>
        <w:rPr>
          <w:lang w:val="en-GB" w:eastAsia="zh-CN"/>
        </w:rPr>
        <w:t>设备</w:t>
      </w:r>
      <w:r>
        <w:rPr>
          <w:rFonts w:hint="eastAsia"/>
          <w:lang w:val="en-GB" w:eastAsia="zh-CN"/>
        </w:rPr>
        <w:t>处于开启状态时，</w:t>
      </w:r>
      <w:r>
        <w:rPr>
          <w:lang w:val="en-GB" w:eastAsia="zh-CN"/>
        </w:rPr>
        <w:t>MMSI</w:t>
      </w:r>
      <w:r>
        <w:rPr>
          <w:rFonts w:hint="eastAsia"/>
          <w:lang w:val="en-GB" w:eastAsia="zh-CN"/>
        </w:rPr>
        <w:t>应能很容易地显示在</w:t>
      </w:r>
      <w:r w:rsidR="000F1554">
        <w:rPr>
          <w:rFonts w:hint="eastAsia"/>
          <w:lang w:val="en-GB" w:eastAsia="zh-CN"/>
        </w:rPr>
        <w:t>人机界面</w:t>
      </w:r>
      <w:r>
        <w:rPr>
          <w:rFonts w:hint="eastAsia"/>
          <w:lang w:val="en-GB" w:eastAsia="zh-CN"/>
        </w:rPr>
        <w:t>上。</w:t>
      </w:r>
    </w:p>
    <w:p w:rsidR="0081690D" w:rsidRDefault="0081690D" w:rsidP="00CE5DD0">
      <w:pPr>
        <w:pStyle w:val="Heading2"/>
        <w:rPr>
          <w:lang w:val="en-GB" w:eastAsia="zh-CN"/>
        </w:rPr>
      </w:pPr>
      <w:r w:rsidRPr="00CE5DD0">
        <w:rPr>
          <w:lang w:val="en-US" w:eastAsia="zh-CN"/>
        </w:rPr>
        <w:t>12.5</w:t>
      </w:r>
      <w:r w:rsidRPr="00CE5DD0">
        <w:rPr>
          <w:lang w:val="en-US" w:eastAsia="zh-CN"/>
        </w:rPr>
        <w:tab/>
      </w:r>
      <w:r w:rsidR="006A479C" w:rsidRPr="00CE5DD0">
        <w:rPr>
          <w:rFonts w:hint="eastAsia"/>
          <w:lang w:val="en-US" w:eastAsia="zh-CN"/>
        </w:rPr>
        <w:t>甚高频</w:t>
      </w:r>
      <w:r w:rsidR="00583AD0">
        <w:rPr>
          <w:rFonts w:hint="eastAsia"/>
          <w:lang w:val="en-US" w:eastAsia="zh-CN"/>
        </w:rPr>
        <w:t>频段</w:t>
      </w:r>
      <w:r w:rsidR="001D0B2E" w:rsidRPr="00CE5DD0">
        <w:rPr>
          <w:rFonts w:hint="eastAsia"/>
          <w:lang w:val="en-US" w:eastAsia="zh-CN"/>
        </w:rPr>
        <w:t>的</w:t>
      </w:r>
      <w:r w:rsidRPr="00CE5DD0">
        <w:rPr>
          <w:rFonts w:hint="eastAsia"/>
          <w:lang w:val="en-US" w:eastAsia="zh-CN"/>
        </w:rPr>
        <w:t>自动</w:t>
      </w:r>
      <w:r w:rsidRPr="00CE5DD0">
        <w:rPr>
          <w:lang w:val="en-US" w:eastAsia="zh-CN"/>
        </w:rPr>
        <w:t>信道</w:t>
      </w:r>
      <w:r w:rsidRPr="00CE5DD0">
        <w:rPr>
          <w:rFonts w:hint="eastAsia"/>
          <w:lang w:val="en-US" w:eastAsia="zh-CN"/>
        </w:rPr>
        <w:t>切换功能</w:t>
      </w:r>
    </w:p>
    <w:p w:rsidR="00DB72E8" w:rsidRDefault="009D01C8" w:rsidP="00B27DB6">
      <w:pPr>
        <w:ind w:firstLineChars="200" w:firstLine="480"/>
        <w:rPr>
          <w:lang w:val="en-GB" w:eastAsia="zh-CN"/>
        </w:rPr>
      </w:pPr>
      <w:r>
        <w:rPr>
          <w:rFonts w:hint="eastAsia"/>
          <w:lang w:val="en-US" w:eastAsia="zh-CN"/>
        </w:rPr>
        <w:t>在</w:t>
      </w:r>
      <w:r w:rsidR="006A479C">
        <w:rPr>
          <w:rFonts w:hint="eastAsia"/>
          <w:lang w:val="en-US" w:eastAsia="zh-CN"/>
        </w:rPr>
        <w:t>甚高频</w:t>
      </w:r>
      <w:r>
        <w:rPr>
          <w:rFonts w:hint="eastAsia"/>
          <w:lang w:val="en-US" w:eastAsia="zh-CN"/>
        </w:rPr>
        <w:t>设备</w:t>
      </w:r>
      <w:r>
        <w:rPr>
          <w:lang w:val="en-US" w:eastAsia="zh-CN"/>
        </w:rPr>
        <w:t>上可实施收到</w:t>
      </w:r>
      <w:r w:rsidR="006A479C">
        <w:rPr>
          <w:rFonts w:hint="eastAsia"/>
          <w:lang w:val="en-GB" w:eastAsia="zh-CN"/>
        </w:rPr>
        <w:t>数字选择性呼叫（</w:t>
      </w:r>
      <w:r w:rsidR="006A479C">
        <w:rPr>
          <w:rFonts w:hint="eastAsia"/>
          <w:lang w:val="en-GB" w:eastAsia="zh-CN"/>
        </w:rPr>
        <w:t>DSC</w:t>
      </w:r>
      <w:r w:rsidR="006A479C">
        <w:rPr>
          <w:lang w:val="en-GB" w:eastAsia="zh-CN"/>
        </w:rPr>
        <w:t>）</w:t>
      </w:r>
      <w:r>
        <w:rPr>
          <w:lang w:val="en-US" w:eastAsia="zh-CN"/>
        </w:rPr>
        <w:t>后自动转向</w:t>
      </w:r>
      <w:r w:rsidR="00DB649A">
        <w:rPr>
          <w:rFonts w:hint="eastAsia"/>
          <w:lang w:val="en-US" w:eastAsia="zh-CN"/>
        </w:rPr>
        <w:t>后续</w:t>
      </w:r>
      <w:r>
        <w:rPr>
          <w:lang w:val="en-US" w:eastAsia="zh-CN"/>
        </w:rPr>
        <w:t>通信信道的功能。在</w:t>
      </w:r>
      <w:r>
        <w:rPr>
          <w:rFonts w:hint="eastAsia"/>
          <w:lang w:val="en-US" w:eastAsia="zh-CN"/>
        </w:rPr>
        <w:t>自动</w:t>
      </w:r>
      <w:r>
        <w:rPr>
          <w:lang w:val="en-US" w:eastAsia="zh-CN"/>
        </w:rPr>
        <w:t>转向</w:t>
      </w:r>
      <w:r>
        <w:rPr>
          <w:rFonts w:hint="eastAsia"/>
          <w:lang w:val="en-US" w:eastAsia="zh-CN"/>
        </w:rPr>
        <w:t>拟议</w:t>
      </w:r>
      <w:r w:rsidR="00B27DB6">
        <w:rPr>
          <w:rFonts w:hint="eastAsia"/>
          <w:lang w:val="en-US" w:eastAsia="zh-CN"/>
        </w:rPr>
        <w:t>频率</w:t>
      </w:r>
      <w:r>
        <w:rPr>
          <w:lang w:val="en-US" w:eastAsia="zh-CN"/>
        </w:rPr>
        <w:t>或信道前，用户应接受改变，且应在确认之后实施。</w:t>
      </w:r>
    </w:p>
    <w:p w:rsidR="0081690D" w:rsidRDefault="0081690D" w:rsidP="0081690D">
      <w:pPr>
        <w:ind w:firstLineChars="200" w:firstLine="480"/>
        <w:rPr>
          <w:lang w:val="en-GB" w:eastAsia="zh-CN"/>
        </w:rPr>
      </w:pPr>
      <w:r>
        <w:rPr>
          <w:rFonts w:hint="eastAsia"/>
          <w:lang w:val="en-GB" w:eastAsia="zh-CN"/>
        </w:rPr>
        <w:t>在某些情况下，接收</w:t>
      </w:r>
      <w:r w:rsidR="006A479C">
        <w:rPr>
          <w:rFonts w:hint="eastAsia"/>
          <w:lang w:val="en-GB" w:eastAsia="zh-CN"/>
        </w:rPr>
        <w:t>数字选择性呼叫（</w:t>
      </w:r>
      <w:r w:rsidR="006A479C">
        <w:rPr>
          <w:rFonts w:hint="eastAsia"/>
          <w:lang w:val="en-GB" w:eastAsia="zh-CN"/>
        </w:rPr>
        <w:t>DSC</w:t>
      </w:r>
      <w:r w:rsidR="006A479C">
        <w:rPr>
          <w:lang w:val="en-GB" w:eastAsia="zh-CN"/>
        </w:rPr>
        <w:t>）</w:t>
      </w:r>
      <w:r>
        <w:rPr>
          <w:rFonts w:hint="eastAsia"/>
          <w:lang w:val="en-GB" w:eastAsia="zh-CN"/>
        </w:rPr>
        <w:t>时自动切换到</w:t>
      </w:r>
      <w:r w:rsidR="00DB649A">
        <w:rPr>
          <w:rFonts w:hint="eastAsia"/>
          <w:lang w:val="en-US" w:eastAsia="zh-CN"/>
        </w:rPr>
        <w:t>后续</w:t>
      </w:r>
      <w:r w:rsidR="00DB649A">
        <w:rPr>
          <w:lang w:val="en-US" w:eastAsia="zh-CN"/>
        </w:rPr>
        <w:t>通信信道</w:t>
      </w:r>
      <w:r>
        <w:rPr>
          <w:rFonts w:hint="eastAsia"/>
          <w:lang w:val="en-GB" w:eastAsia="zh-CN"/>
        </w:rPr>
        <w:t>有可能中断正在进行中的通信。因此，如果存在这种能力，应有一种措施对</w:t>
      </w:r>
      <w:r w:rsidR="00D41B9F">
        <w:rPr>
          <w:rFonts w:hint="eastAsia"/>
          <w:lang w:val="en-GB" w:eastAsia="zh-CN"/>
        </w:rPr>
        <w:t>单个电台呼叫</w:t>
      </w:r>
      <w:r>
        <w:rPr>
          <w:rFonts w:hint="eastAsia"/>
          <w:lang w:val="en-GB" w:eastAsia="zh-CN"/>
        </w:rPr>
        <w:t>类别为“遇险”和“紧急”之外的所有呼叫停用该功能。</w:t>
      </w:r>
      <w:r w:rsidR="006A479C">
        <w:rPr>
          <w:rFonts w:hint="eastAsia"/>
          <w:lang w:val="en-GB" w:eastAsia="zh-CN"/>
        </w:rPr>
        <w:t>数字选择性呼叫（</w:t>
      </w:r>
      <w:r w:rsidR="006A479C">
        <w:rPr>
          <w:rFonts w:hint="eastAsia"/>
          <w:lang w:val="en-GB" w:eastAsia="zh-CN"/>
        </w:rPr>
        <w:t>DSC</w:t>
      </w:r>
      <w:r w:rsidR="006A479C">
        <w:rPr>
          <w:lang w:val="en-GB" w:eastAsia="zh-CN"/>
        </w:rPr>
        <w:t>）</w:t>
      </w:r>
      <w:r>
        <w:rPr>
          <w:lang w:val="en-GB" w:eastAsia="zh-CN"/>
        </w:rPr>
        <w:t>设备</w:t>
      </w:r>
      <w:r>
        <w:rPr>
          <w:rFonts w:hint="eastAsia"/>
          <w:lang w:val="en-GB" w:eastAsia="zh-CN"/>
        </w:rPr>
        <w:t>应提供一种可见的指示，表明停用了自动切换功能。</w:t>
      </w:r>
    </w:p>
    <w:p w:rsidR="0081690D" w:rsidRDefault="0081690D" w:rsidP="0081690D">
      <w:pPr>
        <w:pStyle w:val="Heading2"/>
        <w:rPr>
          <w:lang w:val="en-GB" w:eastAsia="zh-CN"/>
        </w:rPr>
      </w:pPr>
      <w:r>
        <w:rPr>
          <w:lang w:val="en-GB" w:eastAsia="zh-CN"/>
        </w:rPr>
        <w:t>12.6</w:t>
      </w:r>
      <w:r>
        <w:rPr>
          <w:lang w:val="en-GB" w:eastAsia="zh-CN"/>
        </w:rPr>
        <w:tab/>
      </w:r>
      <w:r>
        <w:rPr>
          <w:rFonts w:hint="eastAsia"/>
          <w:lang w:val="en-GB" w:eastAsia="zh-CN"/>
        </w:rPr>
        <w:t>数据接口</w:t>
      </w:r>
    </w:p>
    <w:p w:rsidR="0081690D" w:rsidRDefault="0081690D" w:rsidP="0081690D">
      <w:pPr>
        <w:ind w:firstLineChars="200" w:firstLine="480"/>
        <w:rPr>
          <w:lang w:val="en-GB" w:eastAsia="zh-CN"/>
        </w:rPr>
      </w:pPr>
      <w:r>
        <w:rPr>
          <w:rFonts w:hint="eastAsia"/>
          <w:lang w:val="en-GB" w:eastAsia="zh-CN"/>
        </w:rPr>
        <w:t>按照</w:t>
      </w:r>
      <w:r w:rsidR="00305480" w:rsidRPr="0084434C">
        <w:rPr>
          <w:lang w:val="en-US" w:eastAsia="zh-CN"/>
        </w:rPr>
        <w:t>IEC 61162</w:t>
      </w:r>
      <w:r w:rsidR="00305480">
        <w:rPr>
          <w:rFonts w:hint="eastAsia"/>
          <w:lang w:val="en-US" w:eastAsia="zh-CN"/>
        </w:rPr>
        <w:t>系列</w:t>
      </w:r>
      <w:r>
        <w:rPr>
          <w:rFonts w:hint="eastAsia"/>
          <w:lang w:val="en-GB" w:eastAsia="zh-CN"/>
        </w:rPr>
        <w:t>，</w:t>
      </w:r>
      <w:r w:rsidR="006A479C">
        <w:rPr>
          <w:rFonts w:hint="eastAsia"/>
          <w:lang w:val="en-GB" w:eastAsia="zh-CN"/>
        </w:rPr>
        <w:t>数字选择性呼叫（</w:t>
      </w:r>
      <w:r w:rsidR="006A479C">
        <w:rPr>
          <w:rFonts w:hint="eastAsia"/>
          <w:lang w:val="en-GB" w:eastAsia="zh-CN"/>
        </w:rPr>
        <w:t>DSC</w:t>
      </w:r>
      <w:r w:rsidR="006A479C">
        <w:rPr>
          <w:lang w:val="en-GB" w:eastAsia="zh-CN"/>
        </w:rPr>
        <w:t>）</w:t>
      </w:r>
      <w:r>
        <w:rPr>
          <w:lang w:val="en-GB" w:eastAsia="zh-CN"/>
        </w:rPr>
        <w:t>设备</w:t>
      </w:r>
      <w:r>
        <w:rPr>
          <w:rFonts w:hint="eastAsia"/>
          <w:lang w:val="en-GB" w:eastAsia="zh-CN"/>
        </w:rPr>
        <w:t>应具备与</w:t>
      </w:r>
      <w:r>
        <w:rPr>
          <w:lang w:val="en-GB" w:eastAsia="zh-CN"/>
        </w:rPr>
        <w:t>船载</w:t>
      </w:r>
      <w:r>
        <w:rPr>
          <w:rFonts w:hint="eastAsia"/>
          <w:lang w:val="en-GB" w:eastAsia="zh-CN"/>
        </w:rPr>
        <w:t>导航设备或系统交换数据或在必要时与其他船载设备交换数据的装置，其用途包括自动位置更新。</w:t>
      </w:r>
    </w:p>
    <w:p w:rsidR="0081690D" w:rsidRDefault="0081690D" w:rsidP="0081690D">
      <w:pPr>
        <w:pStyle w:val="Heading2"/>
        <w:rPr>
          <w:lang w:val="en-GB" w:eastAsia="zh-CN"/>
        </w:rPr>
      </w:pPr>
      <w:r>
        <w:rPr>
          <w:lang w:val="en-GB" w:eastAsia="zh-CN"/>
        </w:rPr>
        <w:t>12.7</w:t>
      </w:r>
      <w:r>
        <w:rPr>
          <w:lang w:val="en-GB" w:eastAsia="zh-CN"/>
        </w:rPr>
        <w:tab/>
      </w:r>
      <w:r>
        <w:rPr>
          <w:rFonts w:hint="eastAsia"/>
          <w:lang w:val="en-GB" w:eastAsia="zh-CN"/>
        </w:rPr>
        <w:t>位置更新</w:t>
      </w:r>
    </w:p>
    <w:p w:rsidR="0081690D" w:rsidRDefault="006A479C" w:rsidP="0081690D">
      <w:pPr>
        <w:ind w:firstLineChars="200" w:firstLine="480"/>
        <w:rPr>
          <w:strike/>
          <w:lang w:val="en-GB" w:eastAsia="zh-CN"/>
        </w:rPr>
      </w:pPr>
      <w:r>
        <w:rPr>
          <w:rFonts w:hint="eastAsia"/>
          <w:lang w:val="en-GB" w:eastAsia="zh-CN"/>
        </w:rPr>
        <w:t>数字选择性呼叫（</w:t>
      </w:r>
      <w:r>
        <w:rPr>
          <w:rFonts w:hint="eastAsia"/>
          <w:lang w:val="en-GB" w:eastAsia="zh-CN"/>
        </w:rPr>
        <w:t>DSC</w:t>
      </w:r>
      <w:r>
        <w:rPr>
          <w:lang w:val="en-GB" w:eastAsia="zh-CN"/>
        </w:rPr>
        <w:t>）</w:t>
      </w:r>
      <w:r w:rsidR="0081690D">
        <w:rPr>
          <w:lang w:val="en-GB" w:eastAsia="zh-CN"/>
        </w:rPr>
        <w:t>设备</w:t>
      </w:r>
      <w:r w:rsidR="0081690D">
        <w:rPr>
          <w:rFonts w:hint="eastAsia"/>
          <w:lang w:val="en-GB" w:eastAsia="zh-CN"/>
        </w:rPr>
        <w:t>应能利用第</w:t>
      </w:r>
      <w:r w:rsidR="0081690D">
        <w:rPr>
          <w:rFonts w:hint="eastAsia"/>
          <w:lang w:val="en-GB" w:eastAsia="zh-CN"/>
        </w:rPr>
        <w:t>12.6</w:t>
      </w:r>
      <w:r w:rsidR="0081690D">
        <w:rPr>
          <w:rFonts w:hint="eastAsia"/>
          <w:lang w:val="en-GB" w:eastAsia="zh-CN"/>
        </w:rPr>
        <w:t>节所述的数据接口从外部信号源接受有效的</w:t>
      </w:r>
      <w:r w:rsidR="004912C5" w:rsidRPr="0084434C">
        <w:rPr>
          <w:lang w:val="en-US" w:eastAsia="zh-CN"/>
        </w:rPr>
        <w:t>IEC 61162</w:t>
      </w:r>
      <w:r w:rsidR="0081690D">
        <w:rPr>
          <w:rFonts w:hint="eastAsia"/>
          <w:lang w:val="en-GB" w:eastAsia="zh-CN"/>
        </w:rPr>
        <w:t>位置信息，包括确定该位置的时间，以便自动更新本船舶的</w:t>
      </w:r>
      <w:r>
        <w:rPr>
          <w:rFonts w:hint="eastAsia"/>
          <w:lang w:val="en-GB" w:eastAsia="zh-CN"/>
        </w:rPr>
        <w:t>数字选择性呼叫（</w:t>
      </w:r>
      <w:r>
        <w:rPr>
          <w:rFonts w:hint="eastAsia"/>
          <w:lang w:val="en-GB" w:eastAsia="zh-CN"/>
        </w:rPr>
        <w:t>DSC</w:t>
      </w:r>
      <w:r>
        <w:rPr>
          <w:lang w:val="en-GB" w:eastAsia="zh-CN"/>
        </w:rPr>
        <w:t>）</w:t>
      </w:r>
      <w:r w:rsidR="0081690D">
        <w:rPr>
          <w:rFonts w:hint="eastAsia"/>
          <w:lang w:val="en-GB" w:eastAsia="zh-CN"/>
        </w:rPr>
        <w:t>位置。</w:t>
      </w:r>
    </w:p>
    <w:p w:rsidR="0081690D" w:rsidRDefault="001759CB" w:rsidP="00F960A3">
      <w:pPr>
        <w:ind w:firstLineChars="200" w:firstLine="480"/>
        <w:rPr>
          <w:lang w:val="en-GB" w:eastAsia="zh-CN"/>
        </w:rPr>
      </w:pPr>
      <w:r>
        <w:rPr>
          <w:rFonts w:hint="eastAsia"/>
          <w:lang w:val="en-GB" w:eastAsia="zh-CN"/>
        </w:rPr>
        <w:t>应当</w:t>
      </w:r>
      <w:r>
        <w:rPr>
          <w:lang w:val="en-GB" w:eastAsia="zh-CN"/>
        </w:rPr>
        <w:t>为</w:t>
      </w:r>
      <w:r>
        <w:rPr>
          <w:rFonts w:hint="eastAsia"/>
          <w:lang w:val="en-GB" w:eastAsia="zh-CN"/>
        </w:rPr>
        <w:t>D</w:t>
      </w:r>
      <w:r>
        <w:rPr>
          <w:rFonts w:hint="eastAsia"/>
          <w:lang w:val="en-GB" w:eastAsia="zh-CN"/>
        </w:rPr>
        <w:t>类</w:t>
      </w:r>
      <w:r>
        <w:rPr>
          <w:lang w:val="en-GB" w:eastAsia="zh-CN"/>
        </w:rPr>
        <w:t>和</w:t>
      </w:r>
      <w:r>
        <w:rPr>
          <w:rFonts w:hint="eastAsia"/>
          <w:lang w:val="en-GB" w:eastAsia="zh-CN"/>
        </w:rPr>
        <w:t>E</w:t>
      </w:r>
      <w:r>
        <w:rPr>
          <w:rFonts w:hint="eastAsia"/>
          <w:lang w:val="en-GB" w:eastAsia="zh-CN"/>
        </w:rPr>
        <w:t>类</w:t>
      </w:r>
      <w:r w:rsidR="006A479C">
        <w:rPr>
          <w:rFonts w:hint="eastAsia"/>
          <w:lang w:val="en-GB" w:eastAsia="zh-CN"/>
        </w:rPr>
        <w:t>数字选择性呼叫（</w:t>
      </w:r>
      <w:r w:rsidR="006A479C">
        <w:rPr>
          <w:rFonts w:hint="eastAsia"/>
          <w:lang w:val="en-GB" w:eastAsia="zh-CN"/>
        </w:rPr>
        <w:t>DSC</w:t>
      </w:r>
      <w:r w:rsidR="006A479C">
        <w:rPr>
          <w:lang w:val="en-GB" w:eastAsia="zh-CN"/>
        </w:rPr>
        <w:t>）</w:t>
      </w:r>
      <w:r>
        <w:rPr>
          <w:rFonts w:hint="eastAsia"/>
          <w:lang w:val="en-GB" w:eastAsia="zh-CN"/>
        </w:rPr>
        <w:t>设备</w:t>
      </w:r>
      <w:r>
        <w:rPr>
          <w:lang w:val="en-GB" w:eastAsia="zh-CN"/>
        </w:rPr>
        <w:t>且可以为</w:t>
      </w:r>
      <w:r>
        <w:rPr>
          <w:rFonts w:hint="eastAsia"/>
          <w:lang w:val="en-GB" w:eastAsia="zh-CN"/>
        </w:rPr>
        <w:t>A</w:t>
      </w:r>
      <w:r>
        <w:rPr>
          <w:rFonts w:hint="eastAsia"/>
          <w:lang w:val="en-GB" w:eastAsia="zh-CN"/>
        </w:rPr>
        <w:t>类</w:t>
      </w:r>
      <w:r w:rsidR="006A479C">
        <w:rPr>
          <w:rFonts w:hint="eastAsia"/>
          <w:lang w:val="en-GB" w:eastAsia="zh-CN"/>
        </w:rPr>
        <w:t>数字选择性呼叫（</w:t>
      </w:r>
      <w:r w:rsidR="006A479C">
        <w:rPr>
          <w:rFonts w:hint="eastAsia"/>
          <w:lang w:val="en-GB" w:eastAsia="zh-CN"/>
        </w:rPr>
        <w:t>DSC</w:t>
      </w:r>
      <w:r w:rsidR="006A479C">
        <w:rPr>
          <w:lang w:val="en-GB" w:eastAsia="zh-CN"/>
        </w:rPr>
        <w:t>）</w:t>
      </w:r>
      <w:r>
        <w:rPr>
          <w:rFonts w:hint="eastAsia"/>
          <w:lang w:val="en-GB" w:eastAsia="zh-CN"/>
        </w:rPr>
        <w:t>设备</w:t>
      </w:r>
      <w:r>
        <w:rPr>
          <w:lang w:val="en-GB" w:eastAsia="zh-CN"/>
        </w:rPr>
        <w:t>提供在内部集成</w:t>
      </w:r>
      <w:r>
        <w:rPr>
          <w:rFonts w:hint="eastAsia"/>
          <w:lang w:val="en-GB" w:eastAsia="zh-CN"/>
        </w:rPr>
        <w:t>一体</w:t>
      </w:r>
      <w:r>
        <w:rPr>
          <w:lang w:val="en-GB" w:eastAsia="zh-CN"/>
        </w:rPr>
        <w:t>的电子定</w:t>
      </w:r>
      <w:r w:rsidR="001D0B2E">
        <w:rPr>
          <w:rFonts w:hint="eastAsia"/>
          <w:lang w:val="en-GB" w:eastAsia="zh-CN"/>
        </w:rPr>
        <w:t>位</w:t>
      </w:r>
      <w:r>
        <w:rPr>
          <w:lang w:val="en-GB" w:eastAsia="zh-CN"/>
        </w:rPr>
        <w:t>装置。在</w:t>
      </w:r>
      <w:r>
        <w:rPr>
          <w:rFonts w:hint="eastAsia"/>
          <w:lang w:val="en-GB" w:eastAsia="zh-CN"/>
        </w:rPr>
        <w:t>这种</w:t>
      </w:r>
      <w:r>
        <w:rPr>
          <w:lang w:val="en-GB" w:eastAsia="zh-CN"/>
        </w:rPr>
        <w:t>情况下，如果外部</w:t>
      </w:r>
      <w:r w:rsidR="00782240" w:rsidRPr="0084434C">
        <w:rPr>
          <w:lang w:val="en-US" w:eastAsia="zh-CN"/>
        </w:rPr>
        <w:t>IEC 61162</w:t>
      </w:r>
      <w:r w:rsidR="00782240">
        <w:rPr>
          <w:rFonts w:hint="eastAsia"/>
          <w:lang w:val="en-GB" w:eastAsia="zh-CN"/>
        </w:rPr>
        <w:t>位置</w:t>
      </w:r>
      <w:r>
        <w:rPr>
          <w:lang w:val="en-GB" w:eastAsia="zh-CN"/>
        </w:rPr>
        <w:t>信息无效或未提供，则</w:t>
      </w:r>
      <w:r w:rsidR="006A479C">
        <w:rPr>
          <w:rFonts w:hint="eastAsia"/>
          <w:lang w:val="en-GB" w:eastAsia="zh-CN"/>
        </w:rPr>
        <w:t>数字选择性呼叫（</w:t>
      </w:r>
      <w:r w:rsidR="006A479C">
        <w:rPr>
          <w:rFonts w:hint="eastAsia"/>
          <w:lang w:val="en-GB" w:eastAsia="zh-CN"/>
        </w:rPr>
        <w:t>DSC</w:t>
      </w:r>
      <w:r w:rsidR="006A479C">
        <w:rPr>
          <w:lang w:val="en-GB" w:eastAsia="zh-CN"/>
        </w:rPr>
        <w:t>）</w:t>
      </w:r>
      <w:r>
        <w:rPr>
          <w:rFonts w:hint="eastAsia"/>
          <w:lang w:val="en-GB" w:eastAsia="zh-CN"/>
        </w:rPr>
        <w:t>设备</w:t>
      </w:r>
      <w:r>
        <w:rPr>
          <w:lang w:val="en-GB" w:eastAsia="zh-CN"/>
        </w:rPr>
        <w:t>应自动换到内部信号源</w:t>
      </w:r>
      <w:r>
        <w:rPr>
          <w:rFonts w:hint="eastAsia"/>
          <w:lang w:val="en-GB" w:eastAsia="zh-CN"/>
        </w:rPr>
        <w:t>。</w:t>
      </w:r>
      <w:r>
        <w:rPr>
          <w:lang w:val="en-GB" w:eastAsia="zh-CN"/>
        </w:rPr>
        <w:t>应</w:t>
      </w:r>
      <w:r>
        <w:rPr>
          <w:rFonts w:hint="eastAsia"/>
          <w:lang w:val="en-GB" w:eastAsia="zh-CN"/>
        </w:rPr>
        <w:t>在</w:t>
      </w:r>
      <w:r>
        <w:rPr>
          <w:lang w:val="en-GB" w:eastAsia="zh-CN"/>
        </w:rPr>
        <w:t>外部安装集成一体的电子</w:t>
      </w:r>
      <w:r>
        <w:rPr>
          <w:rFonts w:hint="eastAsia"/>
          <w:lang w:val="en-GB" w:eastAsia="zh-CN"/>
        </w:rPr>
        <w:t>定位</w:t>
      </w:r>
      <w:r>
        <w:rPr>
          <w:lang w:val="en-GB" w:eastAsia="zh-CN"/>
        </w:rPr>
        <w:t>装置天线，以使其在天空中不</w:t>
      </w:r>
      <w:r>
        <w:rPr>
          <w:rFonts w:hint="eastAsia"/>
          <w:lang w:val="en-GB" w:eastAsia="zh-CN"/>
        </w:rPr>
        <w:t>受</w:t>
      </w:r>
      <w:r>
        <w:rPr>
          <w:lang w:val="en-GB" w:eastAsia="zh-CN"/>
        </w:rPr>
        <w:t>任何遮拦。</w:t>
      </w:r>
    </w:p>
    <w:p w:rsidR="0081690D" w:rsidRDefault="0081690D" w:rsidP="00AC5042">
      <w:pPr>
        <w:ind w:firstLineChars="200" w:firstLine="480"/>
        <w:rPr>
          <w:lang w:val="en-GB" w:eastAsia="zh-CN"/>
        </w:rPr>
      </w:pPr>
      <w:r>
        <w:rPr>
          <w:rFonts w:hint="eastAsia"/>
          <w:lang w:val="en-GB" w:eastAsia="zh-CN"/>
        </w:rPr>
        <w:t>如果无法进行自动位置更新，</w:t>
      </w:r>
      <w:r w:rsidR="001D0B2E">
        <w:rPr>
          <w:rFonts w:hint="eastAsia"/>
          <w:lang w:val="en-GB" w:eastAsia="zh-CN"/>
        </w:rPr>
        <w:t>则</w:t>
      </w:r>
      <w:r>
        <w:rPr>
          <w:rFonts w:hint="eastAsia"/>
          <w:lang w:val="en-GB" w:eastAsia="zh-CN"/>
        </w:rPr>
        <w:t>应出现可视并可闻的提示，以便人工更新位置信息</w:t>
      </w:r>
      <w:r w:rsidR="001D0B2E">
        <w:rPr>
          <w:rFonts w:hint="eastAsia"/>
          <w:lang w:val="en-GB" w:eastAsia="zh-CN"/>
        </w:rPr>
        <w:t>，条件是，</w:t>
      </w:r>
      <w:r w:rsidR="001D0B2E">
        <w:rPr>
          <w:rFonts w:hint="eastAsia"/>
          <w:lang w:val="en-GB" w:eastAsia="zh-CN"/>
        </w:rPr>
        <w:t>a</w:t>
      </w:r>
      <w:r w:rsidR="00760D2C">
        <w:rPr>
          <w:rFonts w:hint="eastAsia"/>
          <w:lang w:val="en-GB" w:eastAsia="zh-CN"/>
        </w:rPr>
        <w:t>)</w:t>
      </w:r>
      <w:r w:rsidR="001D0B2E">
        <w:rPr>
          <w:rFonts w:hint="eastAsia"/>
          <w:lang w:val="en-GB" w:eastAsia="zh-CN"/>
        </w:rPr>
        <w:t>启动时未提供位置信息；</w:t>
      </w:r>
      <w:r w:rsidR="001D0B2E">
        <w:rPr>
          <w:rFonts w:hint="eastAsia"/>
          <w:lang w:val="en-GB" w:eastAsia="zh-CN"/>
        </w:rPr>
        <w:t>b</w:t>
      </w:r>
      <w:r w:rsidR="00760D2C">
        <w:rPr>
          <w:rFonts w:hint="eastAsia"/>
          <w:lang w:val="en-GB" w:eastAsia="zh-CN"/>
        </w:rPr>
        <w:t>)</w:t>
      </w:r>
      <w:r w:rsidR="001D0B2E">
        <w:rPr>
          <w:rFonts w:hint="eastAsia"/>
          <w:lang w:val="en-GB" w:eastAsia="zh-CN"/>
        </w:rPr>
        <w:t>在位置信息</w:t>
      </w:r>
      <w:r w:rsidR="001D0B2E">
        <w:rPr>
          <w:rFonts w:hint="eastAsia"/>
          <w:lang w:val="en-GB" w:eastAsia="zh-CN"/>
        </w:rPr>
        <w:t>4</w:t>
      </w:r>
      <w:r w:rsidR="001D0B2E">
        <w:rPr>
          <w:rFonts w:hint="eastAsia"/>
          <w:lang w:val="en-GB" w:eastAsia="zh-CN"/>
        </w:rPr>
        <w:t>小时未变</w:t>
      </w:r>
      <w:r w:rsidR="00F92801">
        <w:rPr>
          <w:rFonts w:hint="eastAsia"/>
          <w:lang w:val="en-GB" w:eastAsia="zh-CN"/>
        </w:rPr>
        <w:t>之前</w:t>
      </w:r>
      <w:r>
        <w:rPr>
          <w:rFonts w:hint="eastAsia"/>
          <w:lang w:val="en-GB" w:eastAsia="zh-CN"/>
        </w:rPr>
        <w:t>。在进行位置更新之前，应一直维持可视提示。应自动删除</w:t>
      </w:r>
      <w:r w:rsidR="00760D2C" w:rsidRPr="0084434C">
        <w:rPr>
          <w:lang w:val="en-US" w:eastAsia="zh-CN"/>
        </w:rPr>
        <w:t>23½</w:t>
      </w:r>
      <w:r w:rsidR="00760D2C">
        <w:rPr>
          <w:rFonts w:hint="eastAsia"/>
          <w:lang w:val="en-GB" w:eastAsia="zh-CN"/>
        </w:rPr>
        <w:t>小时</w:t>
      </w:r>
      <w:r>
        <w:rPr>
          <w:rFonts w:hint="eastAsia"/>
          <w:lang w:val="en-GB" w:eastAsia="zh-CN"/>
        </w:rPr>
        <w:t>未更新的</w:t>
      </w:r>
      <w:r>
        <w:rPr>
          <w:lang w:val="en-GB" w:eastAsia="zh-CN"/>
        </w:rPr>
        <w:t>位置信息</w:t>
      </w:r>
      <w:r>
        <w:rPr>
          <w:rFonts w:hint="eastAsia"/>
          <w:lang w:val="en-GB" w:eastAsia="zh-CN"/>
        </w:rPr>
        <w:t>。</w:t>
      </w:r>
    </w:p>
    <w:p w:rsidR="0081690D" w:rsidRDefault="00F92801" w:rsidP="00E57BFE">
      <w:pPr>
        <w:ind w:firstLineChars="200" w:firstLine="480"/>
        <w:rPr>
          <w:lang w:val="en-GB" w:eastAsia="zh-CN"/>
        </w:rPr>
      </w:pPr>
      <w:r>
        <w:rPr>
          <w:rFonts w:hint="eastAsia"/>
          <w:lang w:val="en-GB" w:eastAsia="zh-CN"/>
        </w:rPr>
        <w:t>自身</w:t>
      </w:r>
      <w:r w:rsidR="0081690D">
        <w:rPr>
          <w:lang w:val="en-GB" w:eastAsia="zh-CN"/>
        </w:rPr>
        <w:t>船舶</w:t>
      </w:r>
      <w:r w:rsidR="006A479C">
        <w:rPr>
          <w:rFonts w:hint="eastAsia"/>
          <w:lang w:val="en-GB" w:eastAsia="zh-CN"/>
        </w:rPr>
        <w:t>数字选择性呼叫（</w:t>
      </w:r>
      <w:r w:rsidR="006A479C">
        <w:rPr>
          <w:rFonts w:hint="eastAsia"/>
          <w:lang w:val="en-GB" w:eastAsia="zh-CN"/>
        </w:rPr>
        <w:t>DSC</w:t>
      </w:r>
      <w:r w:rsidR="006A479C">
        <w:rPr>
          <w:lang w:val="en-GB" w:eastAsia="zh-CN"/>
        </w:rPr>
        <w:t>）</w:t>
      </w:r>
      <w:r w:rsidR="0081690D">
        <w:rPr>
          <w:lang w:val="en-GB" w:eastAsia="zh-CN"/>
        </w:rPr>
        <w:t>位置信息</w:t>
      </w:r>
      <w:r w:rsidR="0081690D">
        <w:rPr>
          <w:rFonts w:hint="eastAsia"/>
          <w:lang w:val="en-GB" w:eastAsia="zh-CN"/>
        </w:rPr>
        <w:t>和该信息来源</w:t>
      </w:r>
      <w:r w:rsidR="00E57BFE">
        <w:rPr>
          <w:rFonts w:hint="eastAsia"/>
          <w:lang w:val="en-GB" w:eastAsia="zh-CN"/>
        </w:rPr>
        <w:t>（</w:t>
      </w:r>
      <w:r w:rsidR="0081690D">
        <w:rPr>
          <w:rFonts w:hint="eastAsia"/>
          <w:lang w:val="en-GB" w:eastAsia="zh-CN"/>
        </w:rPr>
        <w:t>外部、内部或人工输入</w:t>
      </w:r>
      <w:r w:rsidR="00E57BFE">
        <w:rPr>
          <w:rFonts w:hint="eastAsia"/>
          <w:lang w:val="en-GB" w:eastAsia="zh-CN"/>
        </w:rPr>
        <w:t>）</w:t>
      </w:r>
      <w:r w:rsidR="0081690D">
        <w:rPr>
          <w:rFonts w:hint="eastAsia"/>
          <w:lang w:val="en-GB" w:eastAsia="zh-CN"/>
        </w:rPr>
        <w:t>应显示在</w:t>
      </w:r>
      <w:r w:rsidR="006A479C">
        <w:rPr>
          <w:rFonts w:hint="eastAsia"/>
          <w:lang w:val="en-GB" w:eastAsia="zh-CN"/>
        </w:rPr>
        <w:t>数字选择性呼叫（</w:t>
      </w:r>
      <w:r w:rsidR="006A479C">
        <w:rPr>
          <w:rFonts w:hint="eastAsia"/>
          <w:lang w:val="en-GB" w:eastAsia="zh-CN"/>
        </w:rPr>
        <w:t>DSC</w:t>
      </w:r>
      <w:r w:rsidR="006A479C">
        <w:rPr>
          <w:lang w:val="en-GB" w:eastAsia="zh-CN"/>
        </w:rPr>
        <w:t>）</w:t>
      </w:r>
      <w:r w:rsidR="0081690D">
        <w:rPr>
          <w:lang w:val="en-GB" w:eastAsia="zh-CN"/>
        </w:rPr>
        <w:t>设备</w:t>
      </w:r>
      <w:r w:rsidR="0081690D">
        <w:rPr>
          <w:rFonts w:hint="eastAsia"/>
          <w:lang w:val="en-GB" w:eastAsia="zh-CN"/>
        </w:rPr>
        <w:t>上。</w:t>
      </w:r>
    </w:p>
    <w:p w:rsidR="0081690D" w:rsidRDefault="0081690D" w:rsidP="0081690D">
      <w:pPr>
        <w:pStyle w:val="Heading2"/>
        <w:ind w:left="0" w:firstLine="0"/>
        <w:rPr>
          <w:lang w:val="en-GB" w:eastAsia="zh-CN"/>
        </w:rPr>
      </w:pPr>
      <w:r>
        <w:rPr>
          <w:lang w:val="en-GB" w:eastAsia="zh-CN"/>
        </w:rPr>
        <w:t>12.8</w:t>
      </w:r>
      <w:r>
        <w:rPr>
          <w:lang w:val="en-GB" w:eastAsia="zh-CN"/>
        </w:rPr>
        <w:tab/>
      </w:r>
      <w:r>
        <w:rPr>
          <w:rFonts w:hint="eastAsia"/>
          <w:lang w:val="en-GB" w:eastAsia="zh-CN"/>
        </w:rPr>
        <w:t>地理地区的输入</w:t>
      </w:r>
    </w:p>
    <w:p w:rsidR="00305480" w:rsidRDefault="006A479C" w:rsidP="00F92801">
      <w:pPr>
        <w:ind w:firstLineChars="200" w:firstLine="480"/>
        <w:rPr>
          <w:lang w:val="en-GB" w:eastAsia="zh-CN"/>
        </w:rPr>
      </w:pPr>
      <w:r>
        <w:rPr>
          <w:rFonts w:hint="eastAsia"/>
          <w:lang w:val="en-GB" w:eastAsia="zh-CN"/>
        </w:rPr>
        <w:t>数字选择性呼叫（</w:t>
      </w:r>
      <w:r>
        <w:rPr>
          <w:rFonts w:hint="eastAsia"/>
          <w:lang w:val="en-GB" w:eastAsia="zh-CN"/>
        </w:rPr>
        <w:t>DSC</w:t>
      </w:r>
      <w:r>
        <w:rPr>
          <w:lang w:val="en-GB" w:eastAsia="zh-CN"/>
        </w:rPr>
        <w:t>）</w:t>
      </w:r>
      <w:r w:rsidR="0081690D">
        <w:rPr>
          <w:lang w:val="en-GB" w:eastAsia="zh-CN"/>
        </w:rPr>
        <w:t>设备</w:t>
      </w:r>
      <w:r w:rsidR="0081690D">
        <w:rPr>
          <w:rFonts w:hint="eastAsia"/>
          <w:lang w:val="en-GB" w:eastAsia="zh-CN"/>
        </w:rPr>
        <w:t>应具备一定的措施，将使用者按照中心点与范围规定的地理地区转换为第</w:t>
      </w:r>
      <w:r w:rsidR="0081690D">
        <w:rPr>
          <w:rFonts w:hint="eastAsia"/>
          <w:lang w:val="en-GB" w:eastAsia="zh-CN"/>
        </w:rPr>
        <w:t>5.3</w:t>
      </w:r>
      <w:r w:rsidR="0081690D">
        <w:rPr>
          <w:rFonts w:hint="eastAsia"/>
          <w:lang w:val="en-GB" w:eastAsia="zh-CN"/>
        </w:rPr>
        <w:t>节规定的相应墨卡托面积呼叫格式。中心点应转换为船舶</w:t>
      </w:r>
      <w:r w:rsidR="0081690D">
        <w:rPr>
          <w:lang w:val="en-GB" w:eastAsia="zh-CN"/>
        </w:rPr>
        <w:t>位置信息</w:t>
      </w:r>
      <w:r w:rsidR="0081690D">
        <w:rPr>
          <w:rFonts w:hint="eastAsia"/>
          <w:lang w:val="en-GB" w:eastAsia="zh-CN"/>
        </w:rPr>
        <w:t>，范围应转换为</w:t>
      </w:r>
      <w:r w:rsidR="00063F79" w:rsidRPr="0084434C">
        <w:rPr>
          <w:lang w:val="en-US" w:eastAsia="zh-CN"/>
        </w:rPr>
        <w:t>500 NM</w:t>
      </w:r>
      <w:r w:rsidR="00F92801">
        <w:rPr>
          <w:rFonts w:hint="eastAsia"/>
          <w:lang w:val="en-GB" w:eastAsia="zh-CN"/>
        </w:rPr>
        <w:t>（</w:t>
      </w:r>
      <w:r w:rsidR="00063F79" w:rsidRPr="0084434C">
        <w:rPr>
          <w:lang w:val="en-US" w:eastAsia="zh-CN"/>
        </w:rPr>
        <w:t>926 km</w:t>
      </w:r>
      <w:r w:rsidR="00F92801">
        <w:rPr>
          <w:rFonts w:hint="eastAsia"/>
          <w:lang w:val="en-GB" w:eastAsia="zh-CN"/>
        </w:rPr>
        <w:t>）</w:t>
      </w:r>
      <w:r w:rsidR="0081690D">
        <w:rPr>
          <w:rFonts w:hint="eastAsia"/>
          <w:lang w:val="en-GB" w:eastAsia="zh-CN"/>
        </w:rPr>
        <w:t>。输入的范围和中心点转换后应形成涵盖输入数据的最小矩形面积。</w:t>
      </w:r>
    </w:p>
    <w:p w:rsidR="0081690D" w:rsidRDefault="00305480" w:rsidP="006624A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1690D" w:rsidRPr="006624A3" w:rsidRDefault="0081690D" w:rsidP="0081690D">
      <w:pPr>
        <w:pStyle w:val="Heading2"/>
        <w:rPr>
          <w:lang w:val="en-US" w:eastAsia="zh-CN"/>
        </w:rPr>
      </w:pPr>
      <w:r w:rsidRPr="006624A3">
        <w:rPr>
          <w:lang w:val="en-US" w:eastAsia="zh-CN"/>
        </w:rPr>
        <w:lastRenderedPageBreak/>
        <w:t>12.9</w:t>
      </w:r>
      <w:r w:rsidRPr="006624A3">
        <w:rPr>
          <w:lang w:val="en-US" w:eastAsia="zh-CN"/>
        </w:rPr>
        <w:tab/>
      </w:r>
      <w:r w:rsidRPr="006624A3">
        <w:rPr>
          <w:rFonts w:hint="eastAsia"/>
          <w:lang w:val="en-US" w:eastAsia="zh-CN"/>
        </w:rPr>
        <w:t>医疗运输和中立国船舶与航空器</w:t>
      </w:r>
    </w:p>
    <w:p w:rsidR="0081690D" w:rsidRDefault="0081690D" w:rsidP="00AC40CC">
      <w:pPr>
        <w:ind w:firstLineChars="200" w:firstLine="480"/>
        <w:rPr>
          <w:lang w:val="en-GB" w:eastAsia="zh-CN"/>
        </w:rPr>
      </w:pPr>
      <w:r>
        <w:rPr>
          <w:rFonts w:hint="eastAsia"/>
          <w:lang w:eastAsia="zh-CN"/>
        </w:rPr>
        <w:t>具备使用第</w:t>
      </w:r>
      <w:r>
        <w:rPr>
          <w:rFonts w:hint="eastAsia"/>
          <w:lang w:eastAsia="zh-CN"/>
        </w:rPr>
        <w:t>2</w:t>
      </w:r>
      <w:r>
        <w:rPr>
          <w:rFonts w:hint="eastAsia"/>
          <w:lang w:eastAsia="zh-CN"/>
        </w:rPr>
        <w:t>遥控指令“</w:t>
      </w:r>
      <w:r w:rsidR="00AC40CC">
        <w:rPr>
          <w:rFonts w:hint="eastAsia"/>
          <w:lang w:eastAsia="zh-CN"/>
        </w:rPr>
        <w:t>未参加武装冲突国</w:t>
      </w:r>
      <w:r>
        <w:rPr>
          <w:rFonts w:hint="eastAsia"/>
          <w:lang w:eastAsia="zh-CN"/>
        </w:rPr>
        <w:t>的船舶和航空器”和“医疗运输”的能力应不是默认选项，只有改变启动菜单中的相应参数才具备。</w:t>
      </w:r>
    </w:p>
    <w:p w:rsidR="00AC52A9" w:rsidRPr="00464AEA" w:rsidRDefault="00AC52A9" w:rsidP="0059595B">
      <w:pPr>
        <w:pStyle w:val="Heading2"/>
        <w:rPr>
          <w:lang w:val="en-GB" w:eastAsia="zh-CN"/>
        </w:rPr>
      </w:pPr>
      <w:r w:rsidRPr="00464AEA">
        <w:rPr>
          <w:lang w:val="en-GB" w:eastAsia="zh-CN"/>
        </w:rPr>
        <w:t>12.10</w:t>
      </w:r>
      <w:r w:rsidRPr="00464AEA">
        <w:rPr>
          <w:lang w:val="en-GB" w:eastAsia="zh-CN"/>
        </w:rPr>
        <w:tab/>
      </w:r>
      <w:r w:rsidR="0059595B">
        <w:rPr>
          <w:rFonts w:hint="eastAsia"/>
          <w:lang w:val="en-GB" w:eastAsia="zh-CN"/>
        </w:rPr>
        <w:t>群</w:t>
      </w:r>
      <w:r w:rsidR="0059595B">
        <w:rPr>
          <w:lang w:val="en-GB" w:eastAsia="zh-CN"/>
        </w:rPr>
        <w:t>呼叫（</w:t>
      </w:r>
      <w:r w:rsidR="0059595B">
        <w:rPr>
          <w:rFonts w:hint="eastAsia"/>
          <w:lang w:val="en-GB" w:eastAsia="zh-CN"/>
        </w:rPr>
        <w:t>有</w:t>
      </w:r>
      <w:r w:rsidR="0059595B">
        <w:rPr>
          <w:lang w:val="en-GB" w:eastAsia="zh-CN"/>
        </w:rPr>
        <w:t>共同利益的船舶）</w:t>
      </w:r>
      <w:r w:rsidR="0059595B">
        <w:rPr>
          <w:rFonts w:hint="eastAsia"/>
          <w:lang w:val="en-GB" w:eastAsia="zh-CN"/>
        </w:rPr>
        <w:t>/</w:t>
      </w:r>
      <w:r w:rsidR="0059595B">
        <w:rPr>
          <w:rFonts w:hint="eastAsia"/>
          <w:lang w:val="en-GB" w:eastAsia="zh-CN"/>
        </w:rPr>
        <w:t>单个</w:t>
      </w:r>
      <w:r w:rsidR="0059595B">
        <w:rPr>
          <w:lang w:val="en-GB" w:eastAsia="zh-CN"/>
        </w:rPr>
        <w:t>呼叫</w:t>
      </w:r>
    </w:p>
    <w:p w:rsidR="00AC52A9" w:rsidRPr="00464AEA" w:rsidRDefault="0059595B" w:rsidP="00F92801">
      <w:pPr>
        <w:ind w:firstLineChars="200" w:firstLine="480"/>
        <w:rPr>
          <w:lang w:val="en-GB" w:eastAsia="zh-CN"/>
        </w:rPr>
      </w:pPr>
      <w:r>
        <w:rPr>
          <w:rFonts w:hint="eastAsia"/>
          <w:lang w:val="en-GB" w:eastAsia="zh-CN"/>
        </w:rPr>
        <w:t>当</w:t>
      </w:r>
      <w:r>
        <w:rPr>
          <w:lang w:val="en-GB" w:eastAsia="zh-CN"/>
        </w:rPr>
        <w:t>菜单中单个呼叫的</w:t>
      </w:r>
      <w:r w:rsidR="00AC52A9" w:rsidRPr="00464AEA">
        <w:rPr>
          <w:lang w:val="en-GB" w:eastAsia="zh-CN"/>
        </w:rPr>
        <w:t>MMSI</w:t>
      </w:r>
      <w:r>
        <w:rPr>
          <w:rFonts w:hint="eastAsia"/>
          <w:lang w:val="en-GB" w:eastAsia="zh-CN"/>
        </w:rPr>
        <w:t>以“</w:t>
      </w:r>
      <w:r>
        <w:rPr>
          <w:rFonts w:hint="eastAsia"/>
          <w:lang w:val="en-GB" w:eastAsia="zh-CN"/>
        </w:rPr>
        <w:t>0</w:t>
      </w:r>
      <w:r>
        <w:rPr>
          <w:rFonts w:hint="eastAsia"/>
          <w:lang w:val="en-GB" w:eastAsia="zh-CN"/>
        </w:rPr>
        <w:t>”开始</w:t>
      </w:r>
      <w:r>
        <w:rPr>
          <w:lang w:val="en-GB" w:eastAsia="zh-CN"/>
        </w:rPr>
        <w:t>而后接三位格式</w:t>
      </w:r>
      <w:r w:rsidR="00F92801">
        <w:rPr>
          <w:rFonts w:hint="eastAsia"/>
          <w:lang w:val="en-GB" w:eastAsia="zh-CN"/>
        </w:rPr>
        <w:t>指示符（</w:t>
      </w:r>
      <w:r>
        <w:rPr>
          <w:lang w:val="en-GB" w:eastAsia="zh-CN"/>
        </w:rPr>
        <w:t>用于单个呼叫的</w:t>
      </w:r>
      <w:r>
        <w:rPr>
          <w:rFonts w:hint="eastAsia"/>
          <w:lang w:val="en-GB" w:eastAsia="zh-CN"/>
        </w:rPr>
        <w:t>MID</w:t>
      </w:r>
      <w:r w:rsidR="00F92801">
        <w:rPr>
          <w:rFonts w:hint="eastAsia"/>
          <w:lang w:val="en-GB" w:eastAsia="zh-CN"/>
        </w:rPr>
        <w:t>）</w:t>
      </w:r>
      <w:r>
        <w:rPr>
          <w:rFonts w:hint="eastAsia"/>
          <w:lang w:val="en-GB" w:eastAsia="zh-CN"/>
        </w:rPr>
        <w:t>时</w:t>
      </w:r>
      <w:r>
        <w:rPr>
          <w:lang w:val="en-GB" w:eastAsia="zh-CN"/>
        </w:rPr>
        <w:t>，</w:t>
      </w:r>
      <w:r>
        <w:rPr>
          <w:rFonts w:hint="eastAsia"/>
          <w:lang w:val="en-GB" w:eastAsia="zh-CN"/>
        </w:rPr>
        <w:t>120</w:t>
      </w:r>
      <w:r>
        <w:rPr>
          <w:rFonts w:hint="eastAsia"/>
          <w:lang w:val="en-GB" w:eastAsia="zh-CN"/>
        </w:rPr>
        <w:t>应</w:t>
      </w:r>
      <w:r>
        <w:rPr>
          <w:rFonts w:hint="eastAsia"/>
          <w:lang w:val="en-GB" w:eastAsia="zh-CN"/>
        </w:rPr>
        <w:t>/</w:t>
      </w:r>
      <w:r>
        <w:rPr>
          <w:rFonts w:hint="eastAsia"/>
          <w:lang w:val="en-GB" w:eastAsia="zh-CN"/>
        </w:rPr>
        <w:t>可</w:t>
      </w:r>
      <w:r w:rsidR="00F92801">
        <w:rPr>
          <w:rFonts w:hint="eastAsia"/>
          <w:lang w:val="en-GB" w:eastAsia="zh-CN"/>
        </w:rPr>
        <w:t>以</w:t>
      </w:r>
      <w:r>
        <w:rPr>
          <w:lang w:val="en-GB" w:eastAsia="zh-CN"/>
        </w:rPr>
        <w:t>自动更改为群呼叫</w:t>
      </w:r>
      <w:r w:rsidR="00F92801">
        <w:rPr>
          <w:rFonts w:hint="eastAsia"/>
          <w:lang w:val="en-GB" w:eastAsia="zh-CN"/>
        </w:rPr>
        <w:t>指示</w:t>
      </w:r>
      <w:r>
        <w:rPr>
          <w:lang w:val="en-GB" w:eastAsia="zh-CN"/>
        </w:rPr>
        <w:t>符</w:t>
      </w:r>
      <w:r>
        <w:rPr>
          <w:rFonts w:hint="eastAsia"/>
          <w:lang w:val="en-GB" w:eastAsia="zh-CN"/>
        </w:rPr>
        <w:t>114</w:t>
      </w:r>
      <w:r>
        <w:rPr>
          <w:rFonts w:hint="eastAsia"/>
          <w:lang w:val="en-GB" w:eastAsia="zh-CN"/>
        </w:rPr>
        <w:t>以及</w:t>
      </w:r>
      <w:r>
        <w:rPr>
          <w:lang w:val="en-GB" w:eastAsia="zh-CN"/>
        </w:rPr>
        <w:t>所有的呼叫设置。</w:t>
      </w:r>
    </w:p>
    <w:p w:rsidR="00AC52A9" w:rsidRPr="00CE4372" w:rsidRDefault="00AC52A9" w:rsidP="00E737F4">
      <w:pPr>
        <w:pStyle w:val="Heading1"/>
        <w:rPr>
          <w:lang w:val="en-US" w:eastAsia="zh-CN"/>
        </w:rPr>
      </w:pPr>
      <w:r w:rsidRPr="00CE4372">
        <w:rPr>
          <w:lang w:val="en-US" w:eastAsia="zh-CN"/>
        </w:rPr>
        <w:t>13</w:t>
      </w:r>
      <w:r w:rsidRPr="00CE4372">
        <w:rPr>
          <w:lang w:val="en-US" w:eastAsia="zh-CN"/>
        </w:rPr>
        <w:tab/>
      </w:r>
      <w:r w:rsidR="002C1558" w:rsidRPr="00CE4372">
        <w:rPr>
          <w:rFonts w:hint="eastAsia"/>
          <w:lang w:val="en-US" w:eastAsia="zh-CN"/>
        </w:rPr>
        <w:t>手持</w:t>
      </w:r>
      <w:r w:rsidR="002C1558" w:rsidRPr="00CE4372">
        <w:rPr>
          <w:lang w:val="en-US" w:eastAsia="zh-CN"/>
        </w:rPr>
        <w:t>人机接口</w:t>
      </w:r>
    </w:p>
    <w:p w:rsidR="00AC52A9" w:rsidRPr="00464AEA" w:rsidRDefault="00AC52A9" w:rsidP="00F92801">
      <w:pPr>
        <w:pStyle w:val="Heading2"/>
        <w:rPr>
          <w:lang w:val="en-GB" w:eastAsia="zh-CN"/>
        </w:rPr>
      </w:pPr>
      <w:r w:rsidRPr="00464AEA">
        <w:rPr>
          <w:lang w:val="en-GB" w:eastAsia="zh-CN"/>
        </w:rPr>
        <w:t>13.1</w:t>
      </w:r>
      <w:r w:rsidRPr="00464AEA">
        <w:rPr>
          <w:lang w:val="en-GB" w:eastAsia="zh-CN"/>
        </w:rPr>
        <w:tab/>
      </w:r>
      <w:r w:rsidR="00F92801">
        <w:rPr>
          <w:rFonts w:hint="eastAsia"/>
          <w:lang w:val="en-GB" w:eastAsia="zh-CN"/>
        </w:rPr>
        <w:t>可闻</w:t>
      </w:r>
      <w:r w:rsidR="00CE4372">
        <w:rPr>
          <w:lang w:val="en-GB" w:eastAsia="zh-CN"/>
        </w:rPr>
        <w:t>警报器</w:t>
      </w:r>
    </w:p>
    <w:p w:rsidR="00AC52A9" w:rsidRPr="00464AEA" w:rsidRDefault="002C1558" w:rsidP="00F92801">
      <w:pPr>
        <w:ind w:firstLineChars="200" w:firstLine="480"/>
        <w:rPr>
          <w:lang w:val="en-GB" w:eastAsia="zh-CN"/>
        </w:rPr>
      </w:pPr>
      <w:r>
        <w:rPr>
          <w:rFonts w:hint="eastAsia"/>
          <w:lang w:val="en-GB" w:eastAsia="zh-CN"/>
        </w:rPr>
        <w:t>发向</w:t>
      </w:r>
      <w:r>
        <w:rPr>
          <w:lang w:val="en-GB" w:eastAsia="zh-CN"/>
        </w:rPr>
        <w:t>手持</w:t>
      </w:r>
      <w:r w:rsidR="00EF3995">
        <w:rPr>
          <w:rFonts w:hint="eastAsia"/>
          <w:lang w:val="en-GB" w:eastAsia="zh-CN"/>
        </w:rPr>
        <w:t>甚高频</w:t>
      </w:r>
      <w:r>
        <w:rPr>
          <w:rFonts w:hint="eastAsia"/>
          <w:lang w:val="en-GB" w:eastAsia="zh-CN"/>
        </w:rPr>
        <w:t>的</w:t>
      </w:r>
      <w:r>
        <w:rPr>
          <w:lang w:val="en-GB" w:eastAsia="zh-CN"/>
        </w:rPr>
        <w:t>所有呼叫都应激活</w:t>
      </w:r>
      <w:r w:rsidR="00F92801">
        <w:rPr>
          <w:rFonts w:hint="eastAsia"/>
          <w:lang w:val="en-GB" w:eastAsia="zh-CN"/>
        </w:rPr>
        <w:t>可闻</w:t>
      </w:r>
      <w:r w:rsidR="00CE4372">
        <w:rPr>
          <w:lang w:val="en-GB" w:eastAsia="zh-CN"/>
        </w:rPr>
        <w:t>警报器</w:t>
      </w:r>
      <w:r>
        <w:rPr>
          <w:lang w:val="en-GB" w:eastAsia="zh-CN"/>
        </w:rPr>
        <w:t>。</w:t>
      </w:r>
    </w:p>
    <w:p w:rsidR="00A61E46" w:rsidRPr="00881BF0" w:rsidRDefault="00A61E46" w:rsidP="005A02E3">
      <w:pPr>
        <w:ind w:firstLineChars="196" w:firstLine="470"/>
        <w:rPr>
          <w:lang w:val="en-US" w:eastAsia="zh-CN"/>
        </w:rPr>
      </w:pPr>
      <w:r w:rsidRPr="005A02E3">
        <w:rPr>
          <w:rFonts w:hint="eastAsia"/>
          <w:lang w:val="en-US" w:eastAsia="zh-CN"/>
        </w:rPr>
        <w:t>遇险呼叫</w:t>
      </w:r>
      <w:r w:rsidRPr="00881BF0">
        <w:rPr>
          <w:rFonts w:hint="eastAsia"/>
          <w:lang w:val="en-US" w:eastAsia="zh-CN"/>
        </w:rPr>
        <w:t>应该有一个警报，包括重复</w:t>
      </w:r>
      <w:r w:rsidR="005A02E3">
        <w:rPr>
          <w:lang w:val="en-US" w:eastAsia="zh-CN"/>
        </w:rPr>
        <w:t xml:space="preserve">2 </w:t>
      </w:r>
      <w:r w:rsidR="005A02E3" w:rsidRPr="0084434C">
        <w:rPr>
          <w:lang w:val="en-US" w:eastAsia="zh-CN"/>
        </w:rPr>
        <w:t>200 Hz</w:t>
      </w:r>
      <w:r w:rsidR="00D5319D">
        <w:rPr>
          <w:rFonts w:hint="eastAsia"/>
          <w:lang w:val="en-US" w:eastAsia="zh-CN"/>
        </w:rPr>
        <w:t>频率音</w:t>
      </w:r>
      <w:r w:rsidR="005A02E3" w:rsidRPr="0084434C">
        <w:rPr>
          <w:lang w:val="en-US" w:eastAsia="zh-CN"/>
        </w:rPr>
        <w:t>250 ms</w:t>
      </w:r>
      <w:r w:rsidRPr="00881BF0">
        <w:rPr>
          <w:rFonts w:hint="eastAsia"/>
          <w:lang w:val="en-US" w:eastAsia="zh-CN"/>
        </w:rPr>
        <w:t>，然后是</w:t>
      </w:r>
      <w:r w:rsidR="005A02E3" w:rsidRPr="0084434C">
        <w:rPr>
          <w:lang w:val="en-US" w:eastAsia="zh-CN"/>
        </w:rPr>
        <w:t>1</w:t>
      </w:r>
      <w:r w:rsidR="005A02E3" w:rsidRPr="0084434C">
        <w:rPr>
          <w:rFonts w:ascii="Tms Rmn" w:hAnsi="Tms Rmn"/>
          <w:sz w:val="12"/>
          <w:lang w:val="en-US" w:eastAsia="zh-CN"/>
        </w:rPr>
        <w:t> </w:t>
      </w:r>
      <w:r w:rsidR="005A02E3" w:rsidRPr="0084434C">
        <w:rPr>
          <w:lang w:val="en-US" w:eastAsia="zh-CN"/>
        </w:rPr>
        <w:t>300 Hz</w:t>
      </w:r>
      <w:r w:rsidR="00D5319D">
        <w:rPr>
          <w:rFonts w:hint="eastAsia"/>
          <w:lang w:val="en-US" w:eastAsia="zh-CN"/>
        </w:rPr>
        <w:t>频率音</w:t>
      </w:r>
      <w:r w:rsidR="005A02E3" w:rsidRPr="0084434C">
        <w:rPr>
          <w:lang w:val="en-US" w:eastAsia="zh-CN"/>
        </w:rPr>
        <w:t>250 ms</w:t>
      </w:r>
      <w:r w:rsidRPr="00881BF0">
        <w:rPr>
          <w:rFonts w:hint="eastAsia"/>
          <w:lang w:val="en-US" w:eastAsia="zh-CN"/>
        </w:rPr>
        <w:t>（双音警报）。在收到的遇险</w:t>
      </w:r>
      <w:r>
        <w:rPr>
          <w:rFonts w:hint="eastAsia"/>
          <w:lang w:val="en-GB" w:eastAsia="zh-CN"/>
        </w:rPr>
        <w:t>数字选择性呼叫（</w:t>
      </w:r>
      <w:r>
        <w:rPr>
          <w:rFonts w:hint="eastAsia"/>
          <w:lang w:val="en-GB" w:eastAsia="zh-CN"/>
        </w:rPr>
        <w:t>DSC</w:t>
      </w:r>
      <w:r>
        <w:rPr>
          <w:lang w:val="en-GB" w:eastAsia="zh-CN"/>
        </w:rPr>
        <w:t>）</w:t>
      </w:r>
      <w:r w:rsidRPr="00881BF0">
        <w:rPr>
          <w:rFonts w:hint="eastAsia"/>
          <w:lang w:val="en-US" w:eastAsia="zh-CN"/>
        </w:rPr>
        <w:t>自动程序开始时发生此警报。</w:t>
      </w:r>
      <w:r>
        <w:rPr>
          <w:rFonts w:hint="eastAsia"/>
          <w:lang w:val="en-US" w:eastAsia="zh-CN"/>
        </w:rPr>
        <w:t>该警报特征不应</w:t>
      </w:r>
      <w:r w:rsidRPr="00881BF0">
        <w:rPr>
          <w:rFonts w:hint="eastAsia"/>
          <w:lang w:val="en-US" w:eastAsia="zh-CN"/>
        </w:rPr>
        <w:t>改变。</w:t>
      </w:r>
    </w:p>
    <w:p w:rsidR="00A61E46" w:rsidRDefault="00A61E46" w:rsidP="00A61E46">
      <w:pPr>
        <w:ind w:firstLineChars="200" w:firstLine="482"/>
        <w:rPr>
          <w:b/>
          <w:lang w:val="en-US" w:eastAsia="zh-CN"/>
        </w:rPr>
      </w:pPr>
      <w:r w:rsidRPr="00CA3285">
        <w:rPr>
          <w:rFonts w:hint="eastAsia"/>
          <w:b/>
          <w:lang w:val="en-US" w:eastAsia="zh-CN"/>
        </w:rPr>
        <w:t>紧急呼叫</w:t>
      </w:r>
      <w:r w:rsidRPr="002957C0">
        <w:rPr>
          <w:rFonts w:hint="eastAsia"/>
          <w:b/>
          <w:lang w:val="en-US" w:eastAsia="zh-CN"/>
        </w:rPr>
        <w:t>应该有</w:t>
      </w:r>
      <w:r w:rsidRPr="00CA3285">
        <w:rPr>
          <w:rFonts w:hint="eastAsia"/>
          <w:lang w:val="en-US" w:eastAsia="zh-CN"/>
        </w:rPr>
        <w:t>一个警报，包括重复</w:t>
      </w:r>
      <w:r w:rsidR="002957C0" w:rsidRPr="0084434C">
        <w:rPr>
          <w:lang w:val="en-US" w:eastAsia="zh-CN"/>
        </w:rPr>
        <w:t>2</w:t>
      </w:r>
      <w:r w:rsidR="002957C0" w:rsidRPr="0084434C">
        <w:rPr>
          <w:rFonts w:ascii="Tms Rmn" w:hAnsi="Tms Rmn"/>
          <w:sz w:val="12"/>
          <w:lang w:val="en-US" w:eastAsia="zh-CN"/>
        </w:rPr>
        <w:t> </w:t>
      </w:r>
      <w:r w:rsidR="002957C0" w:rsidRPr="0084434C">
        <w:rPr>
          <w:lang w:val="en-US" w:eastAsia="zh-CN"/>
        </w:rPr>
        <w:t>200 Hz</w:t>
      </w:r>
      <w:r w:rsidR="00D5319D">
        <w:rPr>
          <w:rFonts w:hint="eastAsia"/>
          <w:lang w:val="en-US" w:eastAsia="zh-CN"/>
        </w:rPr>
        <w:t>频率音</w:t>
      </w:r>
      <w:r w:rsidR="002957C0" w:rsidRPr="0084434C">
        <w:rPr>
          <w:lang w:val="en-US" w:eastAsia="zh-CN"/>
        </w:rPr>
        <w:t>250 ms</w:t>
      </w:r>
      <w:r w:rsidRPr="00CA3285">
        <w:rPr>
          <w:rFonts w:hint="eastAsia"/>
          <w:lang w:val="en-US" w:eastAsia="zh-CN"/>
        </w:rPr>
        <w:t>，然后是</w:t>
      </w:r>
      <w:r w:rsidR="002957C0" w:rsidRPr="0084434C">
        <w:rPr>
          <w:lang w:val="en-US" w:eastAsia="zh-CN"/>
        </w:rPr>
        <w:t>250 ms</w:t>
      </w:r>
      <w:r w:rsidRPr="00CA3285">
        <w:rPr>
          <w:rFonts w:hint="eastAsia"/>
          <w:lang w:val="en-US" w:eastAsia="zh-CN"/>
        </w:rPr>
        <w:t>静音期。当发起的</w:t>
      </w:r>
      <w:r>
        <w:rPr>
          <w:rFonts w:hint="eastAsia"/>
          <w:lang w:val="en-GB" w:eastAsia="zh-CN"/>
        </w:rPr>
        <w:t>数字选择性呼叫（</w:t>
      </w:r>
      <w:r>
        <w:rPr>
          <w:rFonts w:hint="eastAsia"/>
          <w:lang w:val="en-GB" w:eastAsia="zh-CN"/>
        </w:rPr>
        <w:t>DSC</w:t>
      </w:r>
      <w:r>
        <w:rPr>
          <w:lang w:val="en-GB" w:eastAsia="zh-CN"/>
        </w:rPr>
        <w:t>）</w:t>
      </w:r>
      <w:r w:rsidRPr="00CA3285">
        <w:rPr>
          <w:rFonts w:hint="eastAsia"/>
          <w:lang w:val="en-US" w:eastAsia="zh-CN"/>
        </w:rPr>
        <w:t>消息的类别是“紧急”时，在接收到的非遇险</w:t>
      </w:r>
      <w:r>
        <w:rPr>
          <w:rFonts w:hint="eastAsia"/>
          <w:lang w:val="en-GB" w:eastAsia="zh-CN"/>
        </w:rPr>
        <w:t>数字选择性呼叫（</w:t>
      </w:r>
      <w:r>
        <w:rPr>
          <w:rFonts w:hint="eastAsia"/>
          <w:lang w:val="en-GB" w:eastAsia="zh-CN"/>
        </w:rPr>
        <w:t>DSC</w:t>
      </w:r>
      <w:r>
        <w:rPr>
          <w:lang w:val="en-GB" w:eastAsia="zh-CN"/>
        </w:rPr>
        <w:t>）</w:t>
      </w:r>
      <w:r w:rsidRPr="00CA3285">
        <w:rPr>
          <w:rFonts w:hint="eastAsia"/>
          <w:lang w:val="en-US" w:eastAsia="zh-CN"/>
        </w:rPr>
        <w:t>自动过程开始时发生该警报。</w:t>
      </w:r>
      <w:r>
        <w:rPr>
          <w:rFonts w:hint="eastAsia"/>
          <w:lang w:val="en-US" w:eastAsia="zh-CN"/>
        </w:rPr>
        <w:t>该警报</w:t>
      </w:r>
      <w:r w:rsidRPr="00CA3285">
        <w:rPr>
          <w:rFonts w:hint="eastAsia"/>
          <w:lang w:val="en-US" w:eastAsia="zh-CN"/>
        </w:rPr>
        <w:t>特</w:t>
      </w:r>
      <w:r>
        <w:rPr>
          <w:rFonts w:hint="eastAsia"/>
          <w:lang w:val="en-US" w:eastAsia="zh-CN"/>
        </w:rPr>
        <w:t>征不应</w:t>
      </w:r>
      <w:r w:rsidRPr="00CA3285">
        <w:rPr>
          <w:rFonts w:hint="eastAsia"/>
          <w:lang w:val="en-US" w:eastAsia="zh-CN"/>
        </w:rPr>
        <w:t>改变。</w:t>
      </w:r>
    </w:p>
    <w:p w:rsidR="002C381F" w:rsidRPr="009775F2" w:rsidRDefault="002C381F" w:rsidP="00A61E46">
      <w:pPr>
        <w:ind w:firstLineChars="200" w:firstLine="480"/>
        <w:rPr>
          <w:lang w:val="en-US" w:eastAsia="zh-CN"/>
        </w:rPr>
      </w:pPr>
      <w:r w:rsidRPr="002C381F">
        <w:rPr>
          <w:rFonts w:hint="eastAsia"/>
          <w:lang w:val="en-GB" w:eastAsia="zh-CN"/>
        </w:rPr>
        <w:t>除了遇险和紧急类别之外，操作员应该可以禁</w:t>
      </w:r>
      <w:r w:rsidRPr="009775F2">
        <w:rPr>
          <w:rFonts w:hint="eastAsia"/>
          <w:lang w:val="en-US" w:eastAsia="zh-CN"/>
        </w:rPr>
        <w:t>用所有</w:t>
      </w:r>
      <w:r w:rsidR="009775F2" w:rsidRPr="009775F2">
        <w:rPr>
          <w:lang w:val="en-US" w:eastAsia="zh-CN"/>
        </w:rPr>
        <w:t>可闻</w:t>
      </w:r>
      <w:r w:rsidR="009775F2" w:rsidRPr="009775F2">
        <w:rPr>
          <w:rFonts w:hint="eastAsia"/>
          <w:lang w:val="en-US" w:eastAsia="zh-CN"/>
        </w:rPr>
        <w:t>警报器</w:t>
      </w:r>
      <w:r w:rsidRPr="009775F2">
        <w:rPr>
          <w:rFonts w:hint="eastAsia"/>
          <w:lang w:val="en-US" w:eastAsia="zh-CN"/>
        </w:rPr>
        <w:t>。</w:t>
      </w:r>
    </w:p>
    <w:p w:rsidR="00A61E46" w:rsidRPr="009775F2" w:rsidRDefault="00A61E46" w:rsidP="009775F2">
      <w:pPr>
        <w:rPr>
          <w:sz w:val="22"/>
          <w:lang w:val="en-GB" w:eastAsia="zh-CN"/>
        </w:rPr>
      </w:pPr>
      <w:r w:rsidRPr="009775F2">
        <w:rPr>
          <w:rFonts w:ascii="SimSun" w:eastAsia="SimSun" w:hAnsi="SimSun" w:cs="SimSun" w:hint="eastAsia"/>
          <w:sz w:val="22"/>
          <w:szCs w:val="24"/>
          <w:lang w:val="en-GB" w:eastAsia="zh-CN"/>
        </w:rPr>
        <w:t>注</w:t>
      </w:r>
      <w:r w:rsidRPr="009775F2">
        <w:rPr>
          <w:rFonts w:hint="eastAsia"/>
          <w:sz w:val="22"/>
          <w:szCs w:val="24"/>
          <w:lang w:val="en-GB" w:eastAsia="zh-CN"/>
        </w:rPr>
        <w:t>1</w:t>
      </w:r>
      <w:r w:rsidR="009775F2" w:rsidRPr="009775F2">
        <w:rPr>
          <w:rFonts w:hint="eastAsia"/>
          <w:sz w:val="22"/>
          <w:szCs w:val="24"/>
          <w:lang w:val="en-GB" w:eastAsia="zh-CN"/>
        </w:rPr>
        <w:t xml:space="preserve"> </w:t>
      </w:r>
      <w:r w:rsidRPr="009775F2">
        <w:rPr>
          <w:sz w:val="22"/>
          <w:szCs w:val="24"/>
          <w:lang w:val="en-US" w:eastAsia="zh-CN"/>
        </w:rPr>
        <w:t>–</w:t>
      </w:r>
      <w:r w:rsidR="009775F2" w:rsidRPr="009775F2">
        <w:rPr>
          <w:rFonts w:hint="eastAsia"/>
          <w:sz w:val="22"/>
          <w:szCs w:val="24"/>
          <w:lang w:val="en-US" w:eastAsia="zh-CN"/>
        </w:rPr>
        <w:t xml:space="preserve"> </w:t>
      </w:r>
      <w:r w:rsidRPr="009775F2">
        <w:rPr>
          <w:sz w:val="22"/>
          <w:szCs w:val="24"/>
          <w:lang w:val="en-GB" w:eastAsia="zh-CN"/>
        </w:rPr>
        <w:t>可闻</w:t>
      </w:r>
      <w:r w:rsidR="009775F2">
        <w:rPr>
          <w:rFonts w:hint="eastAsia"/>
          <w:sz w:val="22"/>
          <w:szCs w:val="24"/>
          <w:lang w:val="en-GB" w:eastAsia="zh-CN"/>
        </w:rPr>
        <w:t>警报器的停用不影响呼叫</w:t>
      </w:r>
      <w:r w:rsidR="002C381F" w:rsidRPr="009775F2">
        <w:rPr>
          <w:rFonts w:hint="eastAsia"/>
          <w:sz w:val="22"/>
          <w:szCs w:val="24"/>
          <w:lang w:val="en-GB" w:eastAsia="zh-CN"/>
        </w:rPr>
        <w:t>。</w:t>
      </w:r>
    </w:p>
    <w:p w:rsidR="00AC52A9" w:rsidRPr="00464AEA" w:rsidRDefault="00AC52A9" w:rsidP="00AC52A9">
      <w:pPr>
        <w:pStyle w:val="Heading2"/>
        <w:rPr>
          <w:lang w:val="en-GB" w:eastAsia="zh-CN"/>
        </w:rPr>
      </w:pPr>
      <w:r w:rsidRPr="00464AEA">
        <w:rPr>
          <w:lang w:val="en-GB" w:eastAsia="zh-CN"/>
        </w:rPr>
        <w:t>13.2</w:t>
      </w:r>
      <w:r w:rsidRPr="00464AEA">
        <w:rPr>
          <w:lang w:val="en-GB" w:eastAsia="zh-CN"/>
        </w:rPr>
        <w:tab/>
      </w:r>
      <w:r>
        <w:rPr>
          <w:rFonts w:hint="eastAsia"/>
          <w:lang w:val="en-GB" w:eastAsia="zh-CN"/>
        </w:rPr>
        <w:t>休眠定时器</w:t>
      </w:r>
    </w:p>
    <w:p w:rsidR="00AC52A9" w:rsidRPr="00464AEA" w:rsidRDefault="00AC52A9" w:rsidP="00F92801">
      <w:pPr>
        <w:ind w:firstLineChars="200" w:firstLine="480"/>
        <w:rPr>
          <w:lang w:val="en-GB" w:eastAsia="zh-CN"/>
        </w:rPr>
      </w:pPr>
      <w:r>
        <w:rPr>
          <w:rFonts w:hint="eastAsia"/>
          <w:lang w:val="en-GB" w:eastAsia="zh-CN"/>
        </w:rPr>
        <w:t>正常工作期间，</w:t>
      </w:r>
      <w:r w:rsidR="00F92801">
        <w:rPr>
          <w:rFonts w:hint="eastAsia"/>
          <w:lang w:val="en-GB" w:eastAsia="zh-CN"/>
        </w:rPr>
        <w:t>手持</w:t>
      </w:r>
      <w:r>
        <w:rPr>
          <w:rFonts w:hint="eastAsia"/>
          <w:lang w:val="en-GB" w:eastAsia="zh-CN"/>
        </w:rPr>
        <w:t>设备应包括一个休眠定时器，如果操作员设置的菜单停用了</w:t>
      </w:r>
      <w:r w:rsidR="002C381F">
        <w:rPr>
          <w:rFonts w:hint="eastAsia"/>
          <w:lang w:val="en-GB" w:eastAsia="zh-CN"/>
        </w:rPr>
        <w:t>数字选择性呼叫（</w:t>
      </w:r>
      <w:r w:rsidR="002C381F">
        <w:rPr>
          <w:rFonts w:hint="eastAsia"/>
          <w:lang w:val="en-GB" w:eastAsia="zh-CN"/>
        </w:rPr>
        <w:t>DSC</w:t>
      </w:r>
      <w:r w:rsidR="002C381F">
        <w:rPr>
          <w:lang w:val="en-GB" w:eastAsia="zh-CN"/>
        </w:rPr>
        <w:t>）</w:t>
      </w:r>
      <w:r>
        <w:rPr>
          <w:rFonts w:hint="eastAsia"/>
          <w:lang w:val="en-GB" w:eastAsia="zh-CN"/>
        </w:rPr>
        <w:t>呼叫接收设备且已经</w:t>
      </w:r>
      <w:r w:rsidR="002C381F">
        <w:rPr>
          <w:rFonts w:hint="eastAsia"/>
          <w:lang w:val="en-GB" w:eastAsia="zh-CN"/>
        </w:rPr>
        <w:t>数</w:t>
      </w:r>
      <w:r w:rsidR="00F92801">
        <w:rPr>
          <w:rFonts w:hint="eastAsia"/>
          <w:lang w:val="en-GB" w:eastAsia="zh-CN"/>
        </w:rPr>
        <w:t>分钟</w:t>
      </w:r>
      <w:r>
        <w:rPr>
          <w:rFonts w:hint="eastAsia"/>
          <w:lang w:val="en-GB" w:eastAsia="zh-CN"/>
        </w:rPr>
        <w:t>未做出任何选择或更改，该定时器可让</w:t>
      </w:r>
      <w:r w:rsidR="002C381F">
        <w:rPr>
          <w:rFonts w:hint="eastAsia"/>
          <w:lang w:val="en-GB" w:eastAsia="zh-CN"/>
        </w:rPr>
        <w:t>数字选择性呼叫（</w:t>
      </w:r>
      <w:r w:rsidR="002C381F">
        <w:rPr>
          <w:rFonts w:hint="eastAsia"/>
          <w:lang w:val="en-GB" w:eastAsia="zh-CN"/>
        </w:rPr>
        <w:t>DSC</w:t>
      </w:r>
      <w:r w:rsidR="002C381F">
        <w:rPr>
          <w:lang w:val="en-GB" w:eastAsia="zh-CN"/>
        </w:rPr>
        <w:t>）</w:t>
      </w:r>
      <w:r>
        <w:rPr>
          <w:lang w:val="en-GB" w:eastAsia="zh-CN"/>
        </w:rPr>
        <w:t>系统</w:t>
      </w:r>
      <w:r>
        <w:rPr>
          <w:rFonts w:hint="eastAsia"/>
          <w:lang w:val="en-GB" w:eastAsia="zh-CN"/>
        </w:rPr>
        <w:t>显示器回到默认方式或待机方式。</w:t>
      </w:r>
      <w:r w:rsidR="00EE022F">
        <w:rPr>
          <w:rFonts w:hint="eastAsia"/>
          <w:lang w:val="en-GB" w:eastAsia="zh-CN"/>
        </w:rPr>
        <w:t>分钟</w:t>
      </w:r>
      <w:r w:rsidR="00EE022F">
        <w:rPr>
          <w:lang w:val="en-GB" w:eastAsia="zh-CN"/>
        </w:rPr>
        <w:t>的范围应在手持</w:t>
      </w:r>
      <w:r w:rsidR="002C381F">
        <w:rPr>
          <w:rFonts w:hint="eastAsia"/>
          <w:lang w:val="en-GB" w:eastAsia="zh-CN"/>
        </w:rPr>
        <w:t>甚高频</w:t>
      </w:r>
      <w:r w:rsidR="00F92801">
        <w:rPr>
          <w:rFonts w:hint="eastAsia"/>
          <w:lang w:val="en-GB" w:eastAsia="zh-CN"/>
        </w:rPr>
        <w:t>设备</w:t>
      </w:r>
      <w:r w:rsidR="00B204A1">
        <w:rPr>
          <w:rFonts w:hint="eastAsia"/>
          <w:lang w:val="en-GB" w:eastAsia="zh-CN"/>
        </w:rPr>
        <w:t>配置</w:t>
      </w:r>
      <w:r w:rsidR="00EE022F">
        <w:rPr>
          <w:rFonts w:hint="eastAsia"/>
          <w:lang w:val="en-GB" w:eastAsia="zh-CN"/>
        </w:rPr>
        <w:t>的</w:t>
      </w:r>
      <w:r w:rsidR="00EE022F">
        <w:rPr>
          <w:rFonts w:hint="eastAsia"/>
          <w:lang w:val="en-GB" w:eastAsia="zh-CN"/>
        </w:rPr>
        <w:t>1</w:t>
      </w:r>
      <w:r w:rsidR="00EE022F">
        <w:rPr>
          <w:rFonts w:hint="eastAsia"/>
          <w:lang w:val="en-GB" w:eastAsia="zh-CN"/>
        </w:rPr>
        <w:t>到</w:t>
      </w:r>
      <w:r w:rsidR="00EE022F">
        <w:rPr>
          <w:lang w:val="en-GB" w:eastAsia="zh-CN"/>
        </w:rPr>
        <w:t>10</w:t>
      </w:r>
      <w:r w:rsidR="00EE022F">
        <w:rPr>
          <w:rFonts w:hint="eastAsia"/>
          <w:lang w:val="en-GB" w:eastAsia="zh-CN"/>
        </w:rPr>
        <w:t>之间调整</w:t>
      </w:r>
      <w:r w:rsidR="00EE022F">
        <w:rPr>
          <w:lang w:val="en-GB" w:eastAsia="zh-CN"/>
        </w:rPr>
        <w:t>。</w:t>
      </w:r>
    </w:p>
    <w:p w:rsidR="00AC52A9" w:rsidRPr="00464AEA" w:rsidRDefault="00AC52A9" w:rsidP="00AC52A9">
      <w:pPr>
        <w:pStyle w:val="Heading2"/>
        <w:rPr>
          <w:lang w:val="en-GB" w:eastAsia="zh-CN"/>
        </w:rPr>
      </w:pPr>
      <w:r w:rsidRPr="00464AEA">
        <w:rPr>
          <w:lang w:val="en-GB" w:eastAsia="zh-CN"/>
        </w:rPr>
        <w:t>13.3</w:t>
      </w:r>
      <w:r w:rsidRPr="00464AEA">
        <w:rPr>
          <w:lang w:val="en-GB" w:eastAsia="zh-CN"/>
        </w:rPr>
        <w:tab/>
      </w:r>
      <w:r>
        <w:rPr>
          <w:rFonts w:hint="eastAsia"/>
          <w:lang w:val="en-GB" w:eastAsia="zh-CN"/>
        </w:rPr>
        <w:t>显示器</w:t>
      </w:r>
    </w:p>
    <w:p w:rsidR="00724D9F" w:rsidRDefault="00E02115" w:rsidP="006C2AF4">
      <w:pPr>
        <w:ind w:firstLineChars="200" w:firstLine="516"/>
        <w:rPr>
          <w:spacing w:val="18"/>
          <w:lang w:val="en-GB" w:eastAsia="zh-CN"/>
        </w:rPr>
      </w:pPr>
      <w:r>
        <w:rPr>
          <w:rFonts w:hint="eastAsia"/>
          <w:spacing w:val="18"/>
          <w:lang w:val="en-GB" w:eastAsia="zh-CN"/>
        </w:rPr>
        <w:t>在手持甚高频</w:t>
      </w:r>
      <w:r w:rsidR="00EE022F" w:rsidRPr="00CF7C88">
        <w:rPr>
          <w:rFonts w:hint="eastAsia"/>
          <w:spacing w:val="18"/>
          <w:lang w:val="en-GB" w:eastAsia="zh-CN"/>
        </w:rPr>
        <w:t>显示</w:t>
      </w:r>
      <w:r w:rsidR="00EE022F" w:rsidRPr="00CF7C88">
        <w:rPr>
          <w:spacing w:val="18"/>
          <w:lang w:val="en-GB" w:eastAsia="zh-CN"/>
        </w:rPr>
        <w:t>器上的信息应在船上任何照明条件和操作要求情况下</w:t>
      </w:r>
      <w:r w:rsidR="00F92801" w:rsidRPr="00CF7C88">
        <w:rPr>
          <w:rFonts w:hint="eastAsia"/>
          <w:spacing w:val="18"/>
          <w:lang w:val="en-GB" w:eastAsia="zh-CN"/>
        </w:rPr>
        <w:t>从典型用户位置上均清晰</w:t>
      </w:r>
      <w:r w:rsidR="00EE022F" w:rsidRPr="00CF7C88">
        <w:rPr>
          <w:spacing w:val="18"/>
          <w:lang w:val="en-GB" w:eastAsia="zh-CN"/>
        </w:rPr>
        <w:t>可见</w:t>
      </w:r>
      <w:r w:rsidR="00AC52A9" w:rsidRPr="00CF7C88">
        <w:rPr>
          <w:rStyle w:val="FootnoteReference"/>
          <w:spacing w:val="18"/>
          <w:lang w:val="en-GB"/>
        </w:rPr>
        <w:footnoteReference w:id="3"/>
      </w:r>
      <w:r w:rsidR="00EE022F" w:rsidRPr="00CF7C88">
        <w:rPr>
          <w:rFonts w:hint="eastAsia"/>
          <w:spacing w:val="18"/>
          <w:lang w:val="en-GB" w:eastAsia="zh-CN"/>
        </w:rPr>
        <w:t>。</w:t>
      </w:r>
      <w:r w:rsidR="00AC52A9" w:rsidRPr="00CF7C88">
        <w:rPr>
          <w:rFonts w:hint="eastAsia"/>
          <w:spacing w:val="18"/>
          <w:lang w:val="en-GB" w:eastAsia="zh-CN"/>
        </w:rPr>
        <w:t>显示器应可用明文显示收到的呼叫中所含的信息。</w:t>
      </w:r>
    </w:p>
    <w:p w:rsidR="00AC52A9" w:rsidRPr="000962A8" w:rsidRDefault="00AC52A9" w:rsidP="0038577F">
      <w:pPr>
        <w:pStyle w:val="Heading2"/>
        <w:rPr>
          <w:lang w:eastAsia="zh-CN"/>
        </w:rPr>
      </w:pPr>
      <w:r w:rsidRPr="000962A8">
        <w:rPr>
          <w:lang w:eastAsia="zh-CN"/>
        </w:rPr>
        <w:t>13.4</w:t>
      </w:r>
      <w:r w:rsidRPr="000962A8">
        <w:rPr>
          <w:lang w:eastAsia="zh-CN"/>
        </w:rPr>
        <w:tab/>
      </w:r>
      <w:r w:rsidR="002C545F" w:rsidRPr="000962A8">
        <w:rPr>
          <w:rFonts w:hint="eastAsia"/>
          <w:lang w:eastAsia="zh-CN"/>
        </w:rPr>
        <w:t>水上移动业务识别</w:t>
      </w:r>
      <w:r w:rsidRPr="000962A8">
        <w:rPr>
          <w:lang w:eastAsia="zh-CN"/>
        </w:rPr>
        <w:t>/</w:t>
      </w:r>
      <w:r w:rsidR="0038577F" w:rsidRPr="000962A8">
        <w:rPr>
          <w:rFonts w:hint="eastAsia"/>
          <w:lang w:eastAsia="zh-CN"/>
        </w:rPr>
        <w:t>水上</w:t>
      </w:r>
      <w:r w:rsidR="000962A8" w:rsidRPr="000962A8">
        <w:rPr>
          <w:rFonts w:hint="eastAsia"/>
          <w:lang w:eastAsia="zh-CN"/>
        </w:rPr>
        <w:t>识别</w:t>
      </w:r>
    </w:p>
    <w:p w:rsidR="00AC52A9" w:rsidRPr="00464AEA" w:rsidRDefault="008A7EEA" w:rsidP="00F92801">
      <w:pPr>
        <w:ind w:firstLineChars="200" w:firstLine="480"/>
        <w:rPr>
          <w:lang w:val="en-GB" w:eastAsia="zh-CN"/>
        </w:rPr>
      </w:pPr>
      <w:r w:rsidRPr="008A7EEA">
        <w:rPr>
          <w:rFonts w:hint="eastAsia"/>
          <w:lang w:val="en-GB" w:eastAsia="zh-CN"/>
        </w:rPr>
        <w:t>在相关管理部门分配给手持甚高频的</w:t>
      </w:r>
      <w:r w:rsidRPr="008A7EEA">
        <w:rPr>
          <w:rFonts w:hint="eastAsia"/>
          <w:lang w:val="en-GB" w:eastAsia="zh-CN"/>
        </w:rPr>
        <w:t>MMSI</w:t>
      </w:r>
      <w:r w:rsidRPr="008A7EEA">
        <w:rPr>
          <w:rFonts w:hint="eastAsia"/>
          <w:lang w:val="en-GB" w:eastAsia="zh-CN"/>
        </w:rPr>
        <w:t>或</w:t>
      </w:r>
      <w:r w:rsidRPr="000962A8">
        <w:rPr>
          <w:rFonts w:hint="eastAsia"/>
          <w:lang w:eastAsia="zh-CN"/>
        </w:rPr>
        <w:t>水上识别</w:t>
      </w:r>
      <w:r w:rsidRPr="008A7EEA">
        <w:rPr>
          <w:rFonts w:hint="eastAsia"/>
          <w:lang w:val="en-GB" w:eastAsia="zh-CN"/>
        </w:rPr>
        <w:t>配置并存储在</w:t>
      </w:r>
      <w:r w:rsidRPr="008A7EEA">
        <w:rPr>
          <w:rFonts w:hint="eastAsia"/>
          <w:lang w:val="en-GB" w:eastAsia="zh-CN"/>
        </w:rPr>
        <w:t>DSC</w:t>
      </w:r>
      <w:r w:rsidRPr="008A7EEA">
        <w:rPr>
          <w:rFonts w:hint="eastAsia"/>
          <w:lang w:val="en-GB" w:eastAsia="zh-CN"/>
        </w:rPr>
        <w:t>设备中之前，手持</w:t>
      </w:r>
      <w:r w:rsidRPr="008A7EEA">
        <w:rPr>
          <w:rFonts w:hint="eastAsia"/>
          <w:lang w:val="en-GB" w:eastAsia="zh-CN"/>
        </w:rPr>
        <w:t>DSC</w:t>
      </w:r>
      <w:r w:rsidRPr="008A7EEA">
        <w:rPr>
          <w:rFonts w:hint="eastAsia"/>
          <w:lang w:val="en-GB" w:eastAsia="zh-CN"/>
        </w:rPr>
        <w:t>设备不应发送任何</w:t>
      </w:r>
      <w:r w:rsidRPr="008A7EEA">
        <w:rPr>
          <w:rFonts w:hint="eastAsia"/>
          <w:lang w:val="en-GB" w:eastAsia="zh-CN"/>
        </w:rPr>
        <w:t>DSC</w:t>
      </w:r>
      <w:r w:rsidRPr="008A7EEA">
        <w:rPr>
          <w:rFonts w:hint="eastAsia"/>
          <w:lang w:val="en-GB" w:eastAsia="zh-CN"/>
        </w:rPr>
        <w:t>呼叫。</w:t>
      </w:r>
      <w:r w:rsidR="00AC52A9">
        <w:rPr>
          <w:rFonts w:hint="eastAsia"/>
          <w:lang w:val="en-GB" w:eastAsia="zh-CN"/>
        </w:rPr>
        <w:t>一旦完成存储，没有制造商的通知，</w:t>
      </w:r>
      <w:r>
        <w:rPr>
          <w:rFonts w:hint="eastAsia"/>
          <w:lang w:val="en-GB" w:eastAsia="zh-CN"/>
        </w:rPr>
        <w:t>用户</w:t>
      </w:r>
      <w:r w:rsidR="00AC52A9">
        <w:rPr>
          <w:rFonts w:hint="eastAsia"/>
          <w:lang w:val="en-GB" w:eastAsia="zh-CN"/>
        </w:rPr>
        <w:t>就不能</w:t>
      </w:r>
      <w:r>
        <w:rPr>
          <w:rFonts w:hint="eastAsia"/>
          <w:lang w:val="en-GB" w:eastAsia="zh-CN"/>
        </w:rPr>
        <w:t>重新编程</w:t>
      </w:r>
      <w:r w:rsidR="00F92801">
        <w:rPr>
          <w:rFonts w:hint="eastAsia"/>
          <w:lang w:val="en-GB" w:eastAsia="zh-CN"/>
        </w:rPr>
        <w:t>标识符</w:t>
      </w:r>
      <w:r w:rsidR="00AC52A9">
        <w:rPr>
          <w:rFonts w:hint="eastAsia"/>
          <w:lang w:val="en-GB" w:eastAsia="zh-CN"/>
        </w:rPr>
        <w:t>。</w:t>
      </w:r>
    </w:p>
    <w:p w:rsidR="006C4406" w:rsidRDefault="006C440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38577F" w:rsidRDefault="00AF45E2" w:rsidP="008A7EEA">
      <w:pPr>
        <w:ind w:firstLineChars="200" w:firstLine="480"/>
        <w:rPr>
          <w:lang w:val="en-GB" w:eastAsia="zh-CN"/>
        </w:rPr>
      </w:pPr>
      <w:r>
        <w:rPr>
          <w:rFonts w:hint="eastAsia"/>
          <w:lang w:val="en-GB" w:eastAsia="zh-CN"/>
        </w:rPr>
        <w:lastRenderedPageBreak/>
        <w:t>数字选择性呼叫（</w:t>
      </w:r>
      <w:r>
        <w:rPr>
          <w:rFonts w:hint="eastAsia"/>
          <w:lang w:val="en-GB" w:eastAsia="zh-CN"/>
        </w:rPr>
        <w:t>DSC</w:t>
      </w:r>
      <w:r>
        <w:rPr>
          <w:lang w:val="en-GB" w:eastAsia="zh-CN"/>
        </w:rPr>
        <w:t>）</w:t>
      </w:r>
      <w:r w:rsidR="0038577F">
        <w:rPr>
          <w:rFonts w:hint="eastAsia"/>
          <w:lang w:val="en-GB" w:eastAsia="zh-CN"/>
        </w:rPr>
        <w:t>设备</w:t>
      </w:r>
      <w:r w:rsidR="0038577F">
        <w:rPr>
          <w:lang w:val="en-GB" w:eastAsia="zh-CN"/>
        </w:rPr>
        <w:t>应在启动时可以显示标识符，除非未配置标识符。如果没有配置标识符，设备应显示提示</w:t>
      </w:r>
      <w:r w:rsidR="00873DCC">
        <w:rPr>
          <w:rFonts w:hint="eastAsia"/>
          <w:lang w:val="en-GB" w:eastAsia="zh-CN"/>
        </w:rPr>
        <w:t xml:space="preserve"> </w:t>
      </w:r>
      <w:r w:rsidR="0038577F" w:rsidRPr="0038577F">
        <w:rPr>
          <w:lang w:val="en-GB" w:eastAsia="zh-CN"/>
        </w:rPr>
        <w:t>–</w:t>
      </w:r>
      <w:r w:rsidR="00873DCC">
        <w:rPr>
          <w:rFonts w:hint="eastAsia"/>
          <w:lang w:val="en-GB" w:eastAsia="zh-CN"/>
        </w:rPr>
        <w:t xml:space="preserve"> </w:t>
      </w:r>
      <w:r w:rsidR="0038577F">
        <w:rPr>
          <w:rFonts w:hint="eastAsia"/>
          <w:lang w:val="en-GB" w:eastAsia="zh-CN"/>
        </w:rPr>
        <w:t>在</w:t>
      </w:r>
      <w:r w:rsidR="0038577F">
        <w:rPr>
          <w:lang w:val="en-GB" w:eastAsia="zh-CN"/>
        </w:rPr>
        <w:t>输入标识符之前，该设备</w:t>
      </w:r>
      <w:r w:rsidR="00873DCC">
        <w:rPr>
          <w:rFonts w:hint="eastAsia"/>
          <w:lang w:val="en-GB" w:eastAsia="zh-CN"/>
        </w:rPr>
        <w:t>不</w:t>
      </w:r>
      <w:r w:rsidR="0038577F">
        <w:rPr>
          <w:lang w:val="en-GB" w:eastAsia="zh-CN"/>
        </w:rPr>
        <w:t>传送任何</w:t>
      </w:r>
      <w:r>
        <w:rPr>
          <w:rFonts w:hint="eastAsia"/>
          <w:lang w:val="en-GB" w:eastAsia="zh-CN"/>
        </w:rPr>
        <w:t>数字选择性呼叫（</w:t>
      </w:r>
      <w:r>
        <w:rPr>
          <w:rFonts w:hint="eastAsia"/>
          <w:lang w:val="en-GB" w:eastAsia="zh-CN"/>
        </w:rPr>
        <w:t>DSC</w:t>
      </w:r>
      <w:r>
        <w:rPr>
          <w:lang w:val="en-GB" w:eastAsia="zh-CN"/>
        </w:rPr>
        <w:t>）</w:t>
      </w:r>
      <w:r w:rsidR="0038577F">
        <w:rPr>
          <w:lang w:val="en-GB" w:eastAsia="zh-CN"/>
        </w:rPr>
        <w:t>。设备</w:t>
      </w:r>
      <w:r w:rsidR="0038577F">
        <w:rPr>
          <w:rFonts w:hint="eastAsia"/>
          <w:lang w:val="en-GB" w:eastAsia="zh-CN"/>
        </w:rPr>
        <w:t>应</w:t>
      </w:r>
      <w:r w:rsidR="00873DCC">
        <w:rPr>
          <w:lang w:val="en-GB" w:eastAsia="zh-CN"/>
        </w:rPr>
        <w:t>在操作员确认他已阅读显示</w:t>
      </w:r>
      <w:r w:rsidR="00873DCC">
        <w:rPr>
          <w:rFonts w:hint="eastAsia"/>
          <w:lang w:val="en-GB" w:eastAsia="zh-CN"/>
        </w:rPr>
        <w:t>器</w:t>
      </w:r>
      <w:r w:rsidR="0038577F">
        <w:rPr>
          <w:lang w:val="en-GB" w:eastAsia="zh-CN"/>
        </w:rPr>
        <w:t>并已输入标识符才能保持上述状态。</w:t>
      </w:r>
    </w:p>
    <w:p w:rsidR="00AC52A9" w:rsidRPr="00464AEA" w:rsidRDefault="00F92801" w:rsidP="0038577F">
      <w:pPr>
        <w:ind w:firstLineChars="200" w:firstLine="480"/>
        <w:rPr>
          <w:lang w:val="en-GB" w:eastAsia="zh-CN"/>
        </w:rPr>
      </w:pPr>
      <w:r>
        <w:rPr>
          <w:rFonts w:hint="eastAsia"/>
          <w:lang w:val="en-GB" w:eastAsia="zh-CN"/>
        </w:rPr>
        <w:t>应</w:t>
      </w:r>
      <w:r w:rsidR="0038577F">
        <w:rPr>
          <w:lang w:val="en-GB" w:eastAsia="zh-CN"/>
        </w:rPr>
        <w:t>以备用模式显示标识符并在手持</w:t>
      </w:r>
      <w:r w:rsidR="00AF45E2">
        <w:rPr>
          <w:rFonts w:hint="eastAsia"/>
          <w:lang w:val="en-GB" w:eastAsia="zh-CN"/>
        </w:rPr>
        <w:t>甚高频</w:t>
      </w:r>
      <w:r w:rsidR="005C7470">
        <w:rPr>
          <w:rFonts w:hint="eastAsia"/>
          <w:lang w:val="en-GB" w:eastAsia="zh-CN"/>
        </w:rPr>
        <w:t>设备</w:t>
      </w:r>
      <w:r w:rsidR="0038577F">
        <w:rPr>
          <w:rFonts w:hint="eastAsia"/>
          <w:lang w:val="en-GB" w:eastAsia="zh-CN"/>
        </w:rPr>
        <w:t>的</w:t>
      </w:r>
      <w:r w:rsidR="0038577F">
        <w:rPr>
          <w:lang w:val="en-GB" w:eastAsia="zh-CN"/>
        </w:rPr>
        <w:t>菜单系统中</w:t>
      </w:r>
      <w:r w:rsidR="005C7470">
        <w:rPr>
          <w:rFonts w:hint="eastAsia"/>
          <w:lang w:val="en-GB" w:eastAsia="zh-CN"/>
        </w:rPr>
        <w:t>可以</w:t>
      </w:r>
      <w:r w:rsidR="0038577F">
        <w:rPr>
          <w:lang w:val="en-GB" w:eastAsia="zh-CN"/>
        </w:rPr>
        <w:t>显示。</w:t>
      </w:r>
    </w:p>
    <w:p w:rsidR="00AC52A9" w:rsidRPr="005C7470" w:rsidRDefault="00AC52A9" w:rsidP="00B514D6">
      <w:pPr>
        <w:pStyle w:val="Heading2"/>
        <w:rPr>
          <w:lang w:val="en-US" w:eastAsia="zh-CN"/>
        </w:rPr>
      </w:pPr>
      <w:r w:rsidRPr="005C7470">
        <w:rPr>
          <w:lang w:val="en-US" w:eastAsia="zh-CN"/>
        </w:rPr>
        <w:t>13.5</w:t>
      </w:r>
      <w:r w:rsidRPr="005C7470">
        <w:rPr>
          <w:lang w:val="en-US" w:eastAsia="zh-CN"/>
        </w:rPr>
        <w:tab/>
      </w:r>
      <w:r w:rsidR="00B514D6" w:rsidRPr="005C7470">
        <w:rPr>
          <w:rFonts w:hint="eastAsia"/>
          <w:lang w:val="en-US" w:eastAsia="zh-CN"/>
        </w:rPr>
        <w:t>自动</w:t>
      </w:r>
      <w:r w:rsidR="00B514D6" w:rsidRPr="005C7470">
        <w:rPr>
          <w:lang w:val="en-US" w:eastAsia="zh-CN"/>
        </w:rPr>
        <w:t>信道切换</w:t>
      </w:r>
    </w:p>
    <w:p w:rsidR="00AC52A9" w:rsidRPr="00464AEA" w:rsidRDefault="00B514D6" w:rsidP="00B514D6">
      <w:pPr>
        <w:ind w:firstLineChars="200" w:firstLine="480"/>
        <w:rPr>
          <w:lang w:val="en-GB" w:eastAsia="zh-CN"/>
        </w:rPr>
      </w:pPr>
      <w:r>
        <w:rPr>
          <w:rFonts w:hint="eastAsia"/>
          <w:lang w:val="en-US" w:eastAsia="zh-CN"/>
        </w:rPr>
        <w:t>在</w:t>
      </w:r>
      <w:r w:rsidR="000A447C">
        <w:rPr>
          <w:rFonts w:hint="eastAsia"/>
          <w:lang w:val="en-US" w:eastAsia="zh-CN"/>
        </w:rPr>
        <w:t>甚高频</w:t>
      </w:r>
      <w:r>
        <w:rPr>
          <w:rFonts w:hint="eastAsia"/>
          <w:lang w:val="en-US" w:eastAsia="zh-CN"/>
        </w:rPr>
        <w:t>设备</w:t>
      </w:r>
      <w:r>
        <w:rPr>
          <w:lang w:val="en-US" w:eastAsia="zh-CN"/>
        </w:rPr>
        <w:t>上可实施收到</w:t>
      </w:r>
      <w:r w:rsidR="000A447C">
        <w:rPr>
          <w:rFonts w:hint="eastAsia"/>
          <w:lang w:val="en-GB" w:eastAsia="zh-CN"/>
        </w:rPr>
        <w:t>数字选择性呼叫（</w:t>
      </w:r>
      <w:r w:rsidR="000A447C">
        <w:rPr>
          <w:rFonts w:hint="eastAsia"/>
          <w:lang w:val="en-GB" w:eastAsia="zh-CN"/>
        </w:rPr>
        <w:t>DSC</w:t>
      </w:r>
      <w:r w:rsidR="000A447C">
        <w:rPr>
          <w:lang w:val="en-GB" w:eastAsia="zh-CN"/>
        </w:rPr>
        <w:t>）</w:t>
      </w:r>
      <w:r>
        <w:rPr>
          <w:lang w:val="en-US" w:eastAsia="zh-CN"/>
        </w:rPr>
        <w:t>后自动转向</w:t>
      </w:r>
      <w:r w:rsidR="00B01D6E">
        <w:rPr>
          <w:rFonts w:hint="eastAsia"/>
          <w:lang w:val="en-US" w:eastAsia="zh-CN"/>
        </w:rPr>
        <w:t>后续</w:t>
      </w:r>
      <w:r>
        <w:rPr>
          <w:lang w:val="en-US" w:eastAsia="zh-CN"/>
        </w:rPr>
        <w:t>通信信道的功能。在</w:t>
      </w:r>
      <w:r>
        <w:rPr>
          <w:rFonts w:hint="eastAsia"/>
          <w:lang w:val="en-US" w:eastAsia="zh-CN"/>
        </w:rPr>
        <w:t>自动</w:t>
      </w:r>
      <w:r>
        <w:rPr>
          <w:lang w:val="en-US" w:eastAsia="zh-CN"/>
        </w:rPr>
        <w:t>转向</w:t>
      </w:r>
      <w:r>
        <w:rPr>
          <w:rFonts w:hint="eastAsia"/>
          <w:lang w:val="en-US" w:eastAsia="zh-CN"/>
        </w:rPr>
        <w:t>拟议</w:t>
      </w:r>
      <w:r w:rsidR="00792D64">
        <w:rPr>
          <w:rFonts w:hint="eastAsia"/>
          <w:lang w:val="en-US" w:eastAsia="zh-CN"/>
        </w:rPr>
        <w:t>频率</w:t>
      </w:r>
      <w:r>
        <w:rPr>
          <w:lang w:val="en-US" w:eastAsia="zh-CN"/>
        </w:rPr>
        <w:t>或信道前，用户应接受改变，且应在确认之后实施。</w:t>
      </w:r>
    </w:p>
    <w:p w:rsidR="00AC52A9" w:rsidRPr="00464AEA" w:rsidRDefault="00AC52A9" w:rsidP="00F92801">
      <w:pPr>
        <w:ind w:firstLineChars="200" w:firstLine="480"/>
        <w:rPr>
          <w:lang w:val="en-GB" w:eastAsia="zh-CN"/>
        </w:rPr>
      </w:pPr>
      <w:r>
        <w:rPr>
          <w:rFonts w:hint="eastAsia"/>
          <w:lang w:val="en-GB" w:eastAsia="zh-CN"/>
        </w:rPr>
        <w:t>在某些情况下，接收</w:t>
      </w:r>
      <w:r w:rsidR="000A447C">
        <w:rPr>
          <w:rFonts w:hint="eastAsia"/>
          <w:lang w:val="en-GB" w:eastAsia="zh-CN"/>
        </w:rPr>
        <w:t>数字选择性呼叫（</w:t>
      </w:r>
      <w:r w:rsidR="000A447C">
        <w:rPr>
          <w:rFonts w:hint="eastAsia"/>
          <w:lang w:val="en-GB" w:eastAsia="zh-CN"/>
        </w:rPr>
        <w:t>DSC</w:t>
      </w:r>
      <w:r w:rsidR="000A447C">
        <w:rPr>
          <w:lang w:val="en-GB" w:eastAsia="zh-CN"/>
        </w:rPr>
        <w:t>）</w:t>
      </w:r>
      <w:r>
        <w:rPr>
          <w:rFonts w:hint="eastAsia"/>
          <w:lang w:val="en-GB" w:eastAsia="zh-CN"/>
        </w:rPr>
        <w:t>时自动切换到</w:t>
      </w:r>
      <w:r w:rsidR="00027E9B">
        <w:rPr>
          <w:rFonts w:hint="eastAsia"/>
          <w:lang w:val="en-GB" w:eastAsia="zh-CN"/>
        </w:rPr>
        <w:t>后续</w:t>
      </w:r>
      <w:r>
        <w:rPr>
          <w:rFonts w:hint="eastAsia"/>
          <w:lang w:val="en-GB" w:eastAsia="zh-CN"/>
        </w:rPr>
        <w:t>的通信信道</w:t>
      </w:r>
      <w:r w:rsidR="00027E9B">
        <w:rPr>
          <w:rFonts w:hint="eastAsia"/>
          <w:lang w:val="en-GB" w:eastAsia="zh-CN"/>
        </w:rPr>
        <w:t>，</w:t>
      </w:r>
      <w:r>
        <w:rPr>
          <w:rFonts w:hint="eastAsia"/>
          <w:lang w:val="en-GB" w:eastAsia="zh-CN"/>
        </w:rPr>
        <w:t>有可能中断正在进行中的通信。因此，如果存在这种能力，</w:t>
      </w:r>
      <w:r w:rsidR="00F92801">
        <w:rPr>
          <w:rFonts w:hint="eastAsia"/>
          <w:lang w:val="en-GB" w:eastAsia="zh-CN"/>
        </w:rPr>
        <w:t>则</w:t>
      </w:r>
      <w:r>
        <w:rPr>
          <w:rFonts w:hint="eastAsia"/>
          <w:lang w:val="en-GB" w:eastAsia="zh-CN"/>
        </w:rPr>
        <w:t>应有一种措施</w:t>
      </w:r>
      <w:r w:rsidR="00F92801">
        <w:rPr>
          <w:rFonts w:hint="eastAsia"/>
          <w:lang w:val="en-GB" w:eastAsia="zh-CN"/>
        </w:rPr>
        <w:t>对</w:t>
      </w:r>
      <w:r>
        <w:rPr>
          <w:rFonts w:hint="eastAsia"/>
          <w:lang w:val="en-GB" w:eastAsia="zh-CN"/>
        </w:rPr>
        <w:t>所有呼叫停用该功能。</w:t>
      </w:r>
    </w:p>
    <w:p w:rsidR="00AC52A9" w:rsidRPr="00464AEA" w:rsidRDefault="00B514D6" w:rsidP="00297BB3">
      <w:pPr>
        <w:ind w:firstLineChars="200" w:firstLine="480"/>
        <w:rPr>
          <w:lang w:val="en-GB" w:eastAsia="zh-CN"/>
        </w:rPr>
      </w:pPr>
      <w:r>
        <w:rPr>
          <w:rFonts w:hint="eastAsia"/>
          <w:lang w:val="en-GB" w:eastAsia="zh-CN"/>
        </w:rPr>
        <w:t>手持</w:t>
      </w:r>
      <w:r w:rsidR="000A447C">
        <w:rPr>
          <w:rFonts w:hint="eastAsia"/>
          <w:lang w:val="en-GB" w:eastAsia="zh-CN"/>
        </w:rPr>
        <w:t>甚高频</w:t>
      </w:r>
      <w:r w:rsidR="00F92801">
        <w:rPr>
          <w:rFonts w:hint="eastAsia"/>
          <w:lang w:val="en-GB" w:eastAsia="zh-CN"/>
        </w:rPr>
        <w:t>设备</w:t>
      </w:r>
      <w:r>
        <w:rPr>
          <w:rFonts w:hint="eastAsia"/>
          <w:lang w:val="en-GB" w:eastAsia="zh-CN"/>
        </w:rPr>
        <w:t>应</w:t>
      </w:r>
      <w:r>
        <w:rPr>
          <w:lang w:val="en-GB" w:eastAsia="zh-CN"/>
        </w:rPr>
        <w:t>在完成关闭电源和</w:t>
      </w:r>
      <w:r>
        <w:rPr>
          <w:rFonts w:hint="eastAsia"/>
          <w:lang w:val="en-GB" w:eastAsia="zh-CN"/>
        </w:rPr>
        <w:t>开启</w:t>
      </w:r>
      <w:r>
        <w:rPr>
          <w:lang w:val="en-GB" w:eastAsia="zh-CN"/>
        </w:rPr>
        <w:t>电源的序列后回到自动信道切换模式。</w:t>
      </w:r>
    </w:p>
    <w:p w:rsidR="00AC52A9" w:rsidRPr="00464AEA" w:rsidRDefault="00AC52A9" w:rsidP="00297BB3">
      <w:pPr>
        <w:pStyle w:val="Heading1"/>
        <w:rPr>
          <w:lang w:val="en-GB" w:eastAsia="zh-CN"/>
        </w:rPr>
      </w:pPr>
      <w:r w:rsidRPr="00464AEA">
        <w:rPr>
          <w:lang w:val="en-GB" w:eastAsia="zh-CN"/>
        </w:rPr>
        <w:t>14</w:t>
      </w:r>
      <w:r w:rsidRPr="00464AEA">
        <w:rPr>
          <w:lang w:val="en-GB" w:eastAsia="zh-CN"/>
        </w:rPr>
        <w:tab/>
      </w:r>
      <w:r w:rsidR="00297BB3">
        <w:rPr>
          <w:rFonts w:hint="eastAsia"/>
          <w:lang w:val="en-GB" w:eastAsia="zh-CN"/>
        </w:rPr>
        <w:t>带有</w:t>
      </w:r>
      <w:r w:rsidR="00297BB3">
        <w:rPr>
          <w:lang w:val="en-GB" w:eastAsia="zh-CN"/>
        </w:rPr>
        <w:t>电子定位系统的手持</w:t>
      </w:r>
      <w:r w:rsidR="002D036D">
        <w:rPr>
          <w:rFonts w:hint="eastAsia"/>
          <w:lang w:val="en-GB" w:eastAsia="zh-CN"/>
        </w:rPr>
        <w:t>甚高频数字选择性呼叫</w:t>
      </w:r>
      <w:r w:rsidR="00297BB3">
        <w:rPr>
          <w:rFonts w:hint="eastAsia"/>
          <w:lang w:val="en-GB" w:eastAsia="zh-CN"/>
        </w:rPr>
        <w:t>设备</w:t>
      </w:r>
      <w:r w:rsidR="00297BB3">
        <w:rPr>
          <w:lang w:val="en-GB" w:eastAsia="zh-CN"/>
        </w:rPr>
        <w:t>（</w:t>
      </w:r>
      <w:r w:rsidR="00297BB3">
        <w:rPr>
          <w:rFonts w:hint="eastAsia"/>
          <w:lang w:val="en-GB" w:eastAsia="zh-CN"/>
        </w:rPr>
        <w:t>H</w:t>
      </w:r>
      <w:r w:rsidR="00297BB3">
        <w:rPr>
          <w:rFonts w:hint="eastAsia"/>
          <w:lang w:val="en-GB" w:eastAsia="zh-CN"/>
        </w:rPr>
        <w:t>类</w:t>
      </w:r>
      <w:r w:rsidR="00297BB3">
        <w:rPr>
          <w:lang w:val="en-GB" w:eastAsia="zh-CN"/>
        </w:rPr>
        <w:t>）</w:t>
      </w:r>
    </w:p>
    <w:p w:rsidR="00AC52A9" w:rsidRPr="00464AEA" w:rsidRDefault="000A447C" w:rsidP="00297BB3">
      <w:pPr>
        <w:ind w:firstLineChars="200" w:firstLine="480"/>
        <w:rPr>
          <w:lang w:val="en-GB" w:eastAsia="zh-CN"/>
        </w:rPr>
      </w:pPr>
      <w:r>
        <w:rPr>
          <w:rFonts w:hint="eastAsia"/>
          <w:lang w:val="en-GB" w:eastAsia="zh-CN"/>
        </w:rPr>
        <w:t>数字选择性呼叫（</w:t>
      </w:r>
      <w:r>
        <w:rPr>
          <w:rFonts w:hint="eastAsia"/>
          <w:lang w:val="en-GB" w:eastAsia="zh-CN"/>
        </w:rPr>
        <w:t>DSC</w:t>
      </w:r>
      <w:r>
        <w:rPr>
          <w:lang w:val="en-GB" w:eastAsia="zh-CN"/>
        </w:rPr>
        <w:t>）</w:t>
      </w:r>
      <w:r w:rsidR="00297BB3">
        <w:rPr>
          <w:rFonts w:hint="eastAsia"/>
          <w:lang w:val="en-GB" w:eastAsia="zh-CN"/>
        </w:rPr>
        <w:t>设备</w:t>
      </w:r>
      <w:r w:rsidR="00297BB3">
        <w:rPr>
          <w:lang w:val="en-GB" w:eastAsia="zh-CN"/>
        </w:rPr>
        <w:t>必须提供</w:t>
      </w:r>
      <w:r w:rsidR="009923BC">
        <w:rPr>
          <w:rFonts w:hint="eastAsia"/>
          <w:lang w:val="en-GB" w:eastAsia="zh-CN"/>
        </w:rPr>
        <w:t>内置</w:t>
      </w:r>
      <w:r w:rsidR="00297BB3">
        <w:rPr>
          <w:lang w:val="en-GB" w:eastAsia="zh-CN"/>
        </w:rPr>
        <w:t>电子定位装置并使用这些功能。</w:t>
      </w:r>
    </w:p>
    <w:p w:rsidR="00AC52A9" w:rsidRPr="00464AEA" w:rsidRDefault="00AC52A9" w:rsidP="00297BB3">
      <w:pPr>
        <w:pStyle w:val="Heading1"/>
        <w:rPr>
          <w:lang w:val="en-GB" w:eastAsia="zh-CN"/>
        </w:rPr>
      </w:pPr>
      <w:r w:rsidRPr="00464AEA">
        <w:rPr>
          <w:lang w:val="en-GB" w:eastAsia="zh-CN"/>
        </w:rPr>
        <w:t>15</w:t>
      </w:r>
      <w:r w:rsidRPr="00464AEA">
        <w:rPr>
          <w:lang w:val="en-GB" w:eastAsia="zh-CN"/>
        </w:rPr>
        <w:tab/>
        <w:t>D</w:t>
      </w:r>
      <w:r w:rsidR="00297BB3">
        <w:rPr>
          <w:rFonts w:hint="eastAsia"/>
          <w:lang w:val="en-GB" w:eastAsia="zh-CN"/>
        </w:rPr>
        <w:t>、</w:t>
      </w:r>
      <w:r w:rsidRPr="00464AEA">
        <w:rPr>
          <w:lang w:val="en-GB" w:eastAsia="zh-CN"/>
        </w:rPr>
        <w:t>E</w:t>
      </w:r>
      <w:r w:rsidR="00297BB3">
        <w:rPr>
          <w:rFonts w:hint="eastAsia"/>
          <w:lang w:val="en-GB" w:eastAsia="zh-CN"/>
        </w:rPr>
        <w:t>和</w:t>
      </w:r>
      <w:r w:rsidRPr="00464AEA">
        <w:rPr>
          <w:lang w:val="en-GB" w:eastAsia="zh-CN"/>
        </w:rPr>
        <w:t>H</w:t>
      </w:r>
      <w:r w:rsidR="00297BB3">
        <w:rPr>
          <w:rFonts w:hint="eastAsia"/>
          <w:lang w:val="en-GB" w:eastAsia="zh-CN"/>
        </w:rPr>
        <w:t>类</w:t>
      </w:r>
      <w:r w:rsidR="00297BB3">
        <w:rPr>
          <w:lang w:val="en-GB" w:eastAsia="zh-CN"/>
        </w:rPr>
        <w:t>的位置请求操作</w:t>
      </w:r>
    </w:p>
    <w:p w:rsidR="00AC52A9" w:rsidRPr="00464AEA" w:rsidRDefault="00297BB3" w:rsidP="00F92801">
      <w:pPr>
        <w:ind w:firstLineChars="200" w:firstLine="480"/>
        <w:rPr>
          <w:lang w:val="en-GB" w:eastAsia="zh-CN"/>
        </w:rPr>
      </w:pPr>
      <w:r>
        <w:rPr>
          <w:rFonts w:hint="eastAsia"/>
          <w:lang w:val="en-GB" w:eastAsia="zh-CN"/>
        </w:rPr>
        <w:t>位置</w:t>
      </w:r>
      <w:r>
        <w:rPr>
          <w:lang w:val="en-GB" w:eastAsia="zh-CN"/>
        </w:rPr>
        <w:t>请求确认功能应能够由用户</w:t>
      </w:r>
      <w:r>
        <w:rPr>
          <w:rFonts w:hint="eastAsia"/>
          <w:lang w:val="en-GB" w:eastAsia="zh-CN"/>
        </w:rPr>
        <w:t>解除</w:t>
      </w:r>
      <w:r>
        <w:rPr>
          <w:lang w:val="en-GB" w:eastAsia="zh-CN"/>
        </w:rPr>
        <w:t>，以确保隐私。然而</w:t>
      </w:r>
      <w:r>
        <w:rPr>
          <w:rFonts w:hint="eastAsia"/>
          <w:lang w:val="en-GB" w:eastAsia="zh-CN"/>
        </w:rPr>
        <w:t>，</w:t>
      </w:r>
      <w:r>
        <w:rPr>
          <w:lang w:val="en-GB" w:eastAsia="zh-CN"/>
        </w:rPr>
        <w:t>在发送遇险告警后，应自动激活该特定无线电</w:t>
      </w:r>
      <w:r w:rsidR="006527EF">
        <w:rPr>
          <w:lang w:val="en-GB" w:eastAsia="zh-CN"/>
        </w:rPr>
        <w:t>装置的位置请求确认功能，且在用户重新设置前保持激活状态。设备</w:t>
      </w:r>
      <w:r w:rsidR="006527EF">
        <w:rPr>
          <w:rFonts w:hint="eastAsia"/>
          <w:lang w:val="en-GB" w:eastAsia="zh-CN"/>
        </w:rPr>
        <w:t>如</w:t>
      </w:r>
      <w:r>
        <w:rPr>
          <w:lang w:val="en-GB" w:eastAsia="zh-CN"/>
        </w:rPr>
        <w:t>要求</w:t>
      </w:r>
      <w:r w:rsidR="006527EF">
        <w:rPr>
          <w:rFonts w:hint="eastAsia"/>
          <w:lang w:val="en-GB" w:eastAsia="zh-CN"/>
        </w:rPr>
        <w:t>，应</w:t>
      </w:r>
      <w:r>
        <w:rPr>
          <w:lang w:val="en-GB" w:eastAsia="zh-CN"/>
        </w:rPr>
        <w:t>自动发送位置请求确认，这将</w:t>
      </w:r>
      <w:r w:rsidR="00F92801">
        <w:rPr>
          <w:rFonts w:hint="eastAsia"/>
          <w:lang w:val="en-GB" w:eastAsia="zh-CN"/>
        </w:rPr>
        <w:t>确保</w:t>
      </w:r>
      <w:r>
        <w:rPr>
          <w:lang w:val="en-GB" w:eastAsia="zh-CN"/>
        </w:rPr>
        <w:t>搜救实体能够在设备收到</w:t>
      </w:r>
      <w:r w:rsidR="00F92801">
        <w:rPr>
          <w:rFonts w:hint="eastAsia"/>
          <w:lang w:val="en-GB" w:eastAsia="zh-CN"/>
        </w:rPr>
        <w:t>遇险</w:t>
      </w:r>
      <w:r>
        <w:rPr>
          <w:lang w:val="en-GB" w:eastAsia="zh-CN"/>
        </w:rPr>
        <w:t>确认之后</w:t>
      </w:r>
      <w:r>
        <w:rPr>
          <w:rFonts w:hint="eastAsia"/>
          <w:lang w:val="en-GB" w:eastAsia="zh-CN"/>
        </w:rPr>
        <w:t>依然</w:t>
      </w:r>
      <w:r>
        <w:rPr>
          <w:lang w:val="en-GB" w:eastAsia="zh-CN"/>
        </w:rPr>
        <w:t>要求给出遇险船舶的位置。</w:t>
      </w:r>
    </w:p>
    <w:p w:rsidR="00AC52A9" w:rsidRPr="00464AEA" w:rsidRDefault="00AC52A9" w:rsidP="00C24A99">
      <w:pPr>
        <w:pStyle w:val="Heading1"/>
        <w:rPr>
          <w:lang w:val="en-GB" w:eastAsia="zh-CN"/>
        </w:rPr>
      </w:pPr>
      <w:r w:rsidRPr="00464AEA">
        <w:rPr>
          <w:lang w:val="en-GB" w:eastAsia="zh-CN"/>
        </w:rPr>
        <w:t>16</w:t>
      </w:r>
      <w:r w:rsidRPr="00464AEA">
        <w:rPr>
          <w:lang w:val="en-GB" w:eastAsia="zh-CN"/>
        </w:rPr>
        <w:tab/>
      </w:r>
      <w:r w:rsidR="00C24A99">
        <w:rPr>
          <w:rFonts w:hint="eastAsia"/>
          <w:lang w:val="en-GB" w:eastAsia="zh-CN"/>
        </w:rPr>
        <w:t>使用</w:t>
      </w:r>
      <w:r w:rsidR="000A447C">
        <w:rPr>
          <w:rFonts w:hint="eastAsia"/>
          <w:lang w:val="en-GB" w:eastAsia="zh-CN"/>
        </w:rPr>
        <w:t>甚高频数字选择性呼叫（</w:t>
      </w:r>
      <w:r w:rsidR="000A447C">
        <w:rPr>
          <w:rFonts w:hint="eastAsia"/>
          <w:lang w:val="en-GB" w:eastAsia="zh-CN"/>
        </w:rPr>
        <w:t>DSC</w:t>
      </w:r>
      <w:r w:rsidR="000A447C">
        <w:rPr>
          <w:lang w:val="en-GB" w:eastAsia="zh-CN"/>
        </w:rPr>
        <w:t>）</w:t>
      </w:r>
      <w:r w:rsidR="00C24A99">
        <w:rPr>
          <w:rFonts w:hint="eastAsia"/>
          <w:lang w:val="en-GB" w:eastAsia="zh-CN"/>
        </w:rPr>
        <w:t>的</w:t>
      </w:r>
      <w:r w:rsidR="00C24A99">
        <w:rPr>
          <w:lang w:val="en-GB" w:eastAsia="zh-CN"/>
        </w:rPr>
        <w:t>人员落水</w:t>
      </w:r>
      <w:r w:rsidR="00C24A99">
        <w:rPr>
          <w:rFonts w:hint="eastAsia"/>
          <w:lang w:val="en-GB" w:eastAsia="zh-CN"/>
        </w:rPr>
        <w:t>装置（</w:t>
      </w:r>
      <w:r w:rsidRPr="00464AEA">
        <w:rPr>
          <w:lang w:val="en-GB" w:eastAsia="zh-CN"/>
        </w:rPr>
        <w:t>M</w:t>
      </w:r>
      <w:r w:rsidR="00C24A99">
        <w:rPr>
          <w:rFonts w:hint="eastAsia"/>
          <w:lang w:val="en-GB" w:eastAsia="zh-CN"/>
        </w:rPr>
        <w:t>类</w:t>
      </w:r>
      <w:r w:rsidR="00C24A99">
        <w:rPr>
          <w:lang w:val="en-GB" w:eastAsia="zh-CN"/>
        </w:rPr>
        <w:t>）</w:t>
      </w:r>
    </w:p>
    <w:p w:rsidR="00AC52A9" w:rsidRPr="000D0AF8" w:rsidRDefault="00AC52A9" w:rsidP="00B0124F">
      <w:pPr>
        <w:pStyle w:val="Heading2"/>
        <w:rPr>
          <w:lang w:val="en-US" w:eastAsia="zh-CN"/>
        </w:rPr>
      </w:pPr>
      <w:r w:rsidRPr="000D0AF8">
        <w:rPr>
          <w:lang w:val="en-US" w:eastAsia="zh-CN"/>
        </w:rPr>
        <w:t>16.1</w:t>
      </w:r>
      <w:r w:rsidRPr="000D0AF8">
        <w:rPr>
          <w:lang w:val="en-US" w:eastAsia="zh-CN"/>
        </w:rPr>
        <w:tab/>
      </w:r>
      <w:r w:rsidR="00B0124F" w:rsidRPr="000D0AF8">
        <w:rPr>
          <w:rFonts w:hint="eastAsia"/>
          <w:lang w:val="en-US" w:eastAsia="zh-CN"/>
        </w:rPr>
        <w:t>开放</w:t>
      </w:r>
      <w:r w:rsidR="00B0124F" w:rsidRPr="000D0AF8">
        <w:rPr>
          <w:lang w:val="en-US" w:eastAsia="zh-CN"/>
        </w:rPr>
        <w:t>和闭路环</w:t>
      </w:r>
    </w:p>
    <w:p w:rsidR="00724D9F" w:rsidRDefault="00B0124F" w:rsidP="00F92801">
      <w:pPr>
        <w:ind w:firstLineChars="200" w:firstLine="480"/>
        <w:rPr>
          <w:lang w:val="en-GB" w:eastAsia="zh-CN"/>
        </w:rPr>
      </w:pPr>
      <w:r>
        <w:rPr>
          <w:rFonts w:hint="eastAsia"/>
          <w:lang w:val="en-GB" w:eastAsia="zh-CN"/>
        </w:rPr>
        <w:t>使用</w:t>
      </w:r>
      <w:r w:rsidR="00C3743C">
        <w:rPr>
          <w:rFonts w:hint="eastAsia"/>
          <w:lang w:val="en-GB" w:eastAsia="zh-CN"/>
        </w:rPr>
        <w:t>甚高频数字选择性呼叫（</w:t>
      </w:r>
      <w:r w:rsidR="00C3743C">
        <w:rPr>
          <w:rFonts w:hint="eastAsia"/>
          <w:lang w:val="en-GB" w:eastAsia="zh-CN"/>
        </w:rPr>
        <w:t>DSC</w:t>
      </w:r>
      <w:r w:rsidR="00C3743C">
        <w:rPr>
          <w:lang w:val="en-GB" w:eastAsia="zh-CN"/>
        </w:rPr>
        <w:t>）</w:t>
      </w:r>
      <w:r>
        <w:rPr>
          <w:rFonts w:hint="eastAsia"/>
          <w:lang w:val="en-GB" w:eastAsia="zh-CN"/>
        </w:rPr>
        <w:t>的</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Pr>
          <w:rFonts w:hint="eastAsia"/>
          <w:lang w:val="en-GB" w:eastAsia="zh-CN"/>
        </w:rPr>
        <w:t>装置</w:t>
      </w:r>
      <w:r>
        <w:rPr>
          <w:lang w:val="en-GB" w:eastAsia="zh-CN"/>
        </w:rPr>
        <w:t>必须能够</w:t>
      </w:r>
      <w:r>
        <w:rPr>
          <w:rFonts w:hint="eastAsia"/>
          <w:lang w:val="en-GB" w:eastAsia="zh-CN"/>
        </w:rPr>
        <w:t>作为</w:t>
      </w:r>
      <w:r>
        <w:rPr>
          <w:lang w:val="en-GB" w:eastAsia="zh-CN"/>
        </w:rPr>
        <w:t>开放环</w:t>
      </w:r>
      <w:r>
        <w:rPr>
          <w:rFonts w:hint="eastAsia"/>
          <w:lang w:val="en-GB" w:eastAsia="zh-CN"/>
        </w:rPr>
        <w:t>/</w:t>
      </w:r>
      <w:r>
        <w:rPr>
          <w:rFonts w:hint="eastAsia"/>
          <w:lang w:val="en-GB" w:eastAsia="zh-CN"/>
        </w:rPr>
        <w:t>所有</w:t>
      </w:r>
      <w:r>
        <w:rPr>
          <w:lang w:val="en-GB" w:eastAsia="zh-CN"/>
        </w:rPr>
        <w:t>电台装置（</w:t>
      </w:r>
      <w:r>
        <w:rPr>
          <w:rFonts w:hint="eastAsia"/>
          <w:lang w:val="en-GB" w:eastAsia="zh-CN"/>
        </w:rPr>
        <w:t>见</w:t>
      </w:r>
      <w:r>
        <w:rPr>
          <w:lang w:val="en-GB" w:eastAsia="zh-CN"/>
        </w:rPr>
        <w:t>第</w:t>
      </w:r>
      <w:r>
        <w:rPr>
          <w:rFonts w:hint="eastAsia"/>
          <w:lang w:val="en-GB" w:eastAsia="zh-CN"/>
        </w:rPr>
        <w:t>16.</w:t>
      </w:r>
      <w:r>
        <w:rPr>
          <w:lang w:val="en-GB" w:eastAsia="zh-CN"/>
        </w:rPr>
        <w:t>7</w:t>
      </w:r>
      <w:r w:rsidR="00C3743C">
        <w:rPr>
          <w:rFonts w:hint="eastAsia"/>
          <w:lang w:val="en-GB" w:eastAsia="zh-CN"/>
        </w:rPr>
        <w:t>节</w:t>
      </w:r>
      <w:r>
        <w:rPr>
          <w:lang w:val="en-GB" w:eastAsia="zh-CN"/>
        </w:rPr>
        <w:t>）</w:t>
      </w:r>
      <w:r>
        <w:rPr>
          <w:rFonts w:hint="eastAsia"/>
          <w:lang w:val="en-GB" w:eastAsia="zh-CN"/>
        </w:rPr>
        <w:t>操作</w:t>
      </w:r>
      <w:r>
        <w:rPr>
          <w:lang w:val="en-GB" w:eastAsia="zh-CN"/>
        </w:rPr>
        <w:t>，或</w:t>
      </w:r>
      <w:r>
        <w:rPr>
          <w:rFonts w:hint="eastAsia"/>
          <w:lang w:val="en-GB" w:eastAsia="zh-CN"/>
        </w:rPr>
        <w:t>仅</w:t>
      </w:r>
      <w:r>
        <w:rPr>
          <w:lang w:val="en-GB" w:eastAsia="zh-CN"/>
        </w:rPr>
        <w:t>作为闭路环</w:t>
      </w:r>
      <w:r>
        <w:rPr>
          <w:rFonts w:hint="eastAsia"/>
          <w:lang w:val="en-GB" w:eastAsia="zh-CN"/>
        </w:rPr>
        <w:t>/</w:t>
      </w:r>
      <w:r w:rsidR="00F92801">
        <w:rPr>
          <w:rFonts w:hint="eastAsia"/>
          <w:lang w:val="en-GB" w:eastAsia="zh-CN"/>
        </w:rPr>
        <w:t>指</w:t>
      </w:r>
      <w:r>
        <w:rPr>
          <w:rFonts w:hint="eastAsia"/>
          <w:lang w:val="en-GB" w:eastAsia="zh-CN"/>
        </w:rPr>
        <w:t>定</w:t>
      </w:r>
      <w:r>
        <w:rPr>
          <w:lang w:val="en-GB" w:eastAsia="zh-CN"/>
        </w:rPr>
        <w:t>电台装置（</w:t>
      </w:r>
      <w:r>
        <w:rPr>
          <w:rFonts w:hint="eastAsia"/>
          <w:lang w:val="en-GB" w:eastAsia="zh-CN"/>
        </w:rPr>
        <w:t>见</w:t>
      </w:r>
      <w:r>
        <w:rPr>
          <w:lang w:val="en-GB" w:eastAsia="zh-CN"/>
        </w:rPr>
        <w:t>第</w:t>
      </w:r>
      <w:r>
        <w:rPr>
          <w:rFonts w:hint="eastAsia"/>
          <w:lang w:val="en-GB" w:eastAsia="zh-CN"/>
        </w:rPr>
        <w:t>16.</w:t>
      </w:r>
      <w:r>
        <w:rPr>
          <w:lang w:val="en-GB" w:eastAsia="zh-CN"/>
        </w:rPr>
        <w:t>8</w:t>
      </w:r>
      <w:r w:rsidR="00C3743C">
        <w:rPr>
          <w:rFonts w:hint="eastAsia"/>
          <w:lang w:val="en-GB" w:eastAsia="zh-CN"/>
        </w:rPr>
        <w:t>节</w:t>
      </w:r>
      <w:r>
        <w:rPr>
          <w:lang w:val="en-GB" w:eastAsia="zh-CN"/>
        </w:rPr>
        <w:t>）</w:t>
      </w:r>
      <w:r>
        <w:rPr>
          <w:rFonts w:hint="eastAsia"/>
          <w:lang w:val="en-GB" w:eastAsia="zh-CN"/>
        </w:rPr>
        <w:t>操作</w:t>
      </w:r>
      <w:r>
        <w:rPr>
          <w:lang w:val="en-GB" w:eastAsia="zh-CN"/>
        </w:rPr>
        <w:t>（</w:t>
      </w:r>
      <w:r w:rsidR="00C3743C">
        <w:rPr>
          <w:lang w:val="en-GB" w:eastAsia="zh-CN"/>
        </w:rPr>
        <w:t>详</w:t>
      </w:r>
      <w:r>
        <w:rPr>
          <w:lang w:val="en-GB" w:eastAsia="zh-CN"/>
        </w:rPr>
        <w:t>见本</w:t>
      </w:r>
      <w:r>
        <w:rPr>
          <w:rFonts w:hint="eastAsia"/>
          <w:lang w:val="en-GB" w:eastAsia="zh-CN"/>
        </w:rPr>
        <w:t>建议书</w:t>
      </w:r>
      <w:r>
        <w:rPr>
          <w:lang w:val="en-GB" w:eastAsia="zh-CN"/>
        </w:rPr>
        <w:t>）</w:t>
      </w:r>
      <w:r>
        <w:rPr>
          <w:rFonts w:hint="eastAsia"/>
          <w:lang w:val="en-GB" w:eastAsia="zh-CN"/>
        </w:rPr>
        <w:t>。</w:t>
      </w:r>
    </w:p>
    <w:p w:rsidR="00AC52A9" w:rsidRPr="00282844" w:rsidRDefault="00AC52A9" w:rsidP="00FA2D8D">
      <w:pPr>
        <w:pStyle w:val="Heading2"/>
        <w:rPr>
          <w:lang w:val="en-US" w:eastAsia="zh-CN"/>
        </w:rPr>
      </w:pPr>
      <w:r w:rsidRPr="00282844">
        <w:rPr>
          <w:lang w:val="en-US" w:eastAsia="zh-CN"/>
        </w:rPr>
        <w:t>16.2</w:t>
      </w:r>
      <w:r w:rsidRPr="00282844">
        <w:rPr>
          <w:lang w:val="en-US" w:eastAsia="zh-CN"/>
        </w:rPr>
        <w:tab/>
      </w:r>
      <w:r w:rsidR="00FA2D8D" w:rsidRPr="00282844">
        <w:rPr>
          <w:rFonts w:hint="eastAsia"/>
          <w:lang w:val="en-US" w:eastAsia="zh-CN"/>
        </w:rPr>
        <w:t>一般性</w:t>
      </w:r>
      <w:r w:rsidR="00FA2D8D" w:rsidRPr="00282844">
        <w:rPr>
          <w:lang w:val="en-US" w:eastAsia="zh-CN"/>
        </w:rPr>
        <w:t>要求</w:t>
      </w:r>
    </w:p>
    <w:p w:rsidR="002C545F" w:rsidRDefault="00C3743C" w:rsidP="002C545F">
      <w:pPr>
        <w:ind w:firstLineChars="350" w:firstLine="840"/>
        <w:rPr>
          <w:szCs w:val="24"/>
          <w:lang w:val="en-GB" w:eastAsia="zh-CN"/>
        </w:rPr>
      </w:pP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sidR="00FA2D8D">
        <w:rPr>
          <w:rFonts w:hint="eastAsia"/>
          <w:szCs w:val="24"/>
          <w:lang w:val="en-GB" w:eastAsia="zh-CN"/>
        </w:rPr>
        <w:t>装置</w:t>
      </w:r>
      <w:r w:rsidR="00FA2D8D">
        <w:rPr>
          <w:szCs w:val="24"/>
          <w:lang w:val="en-GB" w:eastAsia="zh-CN"/>
        </w:rPr>
        <w:t>须：</w:t>
      </w:r>
    </w:p>
    <w:p w:rsidR="004E2183" w:rsidRDefault="004E218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3743C" w:rsidRDefault="00AC52A9" w:rsidP="00F92801">
      <w:pPr>
        <w:pStyle w:val="enumlev1"/>
        <w:rPr>
          <w:lang w:val="en-GB" w:eastAsia="zh-CN"/>
        </w:rPr>
      </w:pPr>
      <w:r w:rsidRPr="00464AEA">
        <w:rPr>
          <w:lang w:val="en-GB" w:eastAsia="zh-CN"/>
        </w:rPr>
        <w:lastRenderedPageBreak/>
        <w:t>–</w:t>
      </w:r>
      <w:r w:rsidRPr="00464AEA">
        <w:rPr>
          <w:lang w:val="en-GB" w:eastAsia="zh-CN"/>
        </w:rPr>
        <w:tab/>
      </w:r>
      <w:r w:rsidR="00FA2D8D">
        <w:rPr>
          <w:lang w:val="en-GB" w:eastAsia="zh-CN"/>
        </w:rPr>
        <w:t>配备与内部集成一体的电子定位装置、在</w:t>
      </w:r>
      <w:r w:rsidR="00C3743C">
        <w:rPr>
          <w:rFonts w:hint="eastAsia"/>
          <w:lang w:val="en-GB" w:eastAsia="zh-CN"/>
        </w:rPr>
        <w:t>甚高频数字选择性呼叫（</w:t>
      </w:r>
      <w:r w:rsidR="00C3743C">
        <w:rPr>
          <w:rFonts w:hint="eastAsia"/>
          <w:lang w:val="en-GB" w:eastAsia="zh-CN"/>
        </w:rPr>
        <w:t>DSC</w:t>
      </w:r>
      <w:r w:rsidR="00C3743C">
        <w:rPr>
          <w:lang w:val="en-GB" w:eastAsia="zh-CN"/>
        </w:rPr>
        <w:t>）</w:t>
      </w:r>
      <w:r w:rsidR="00FA2D8D">
        <w:rPr>
          <w:rFonts w:hint="eastAsia"/>
          <w:lang w:val="en-GB" w:eastAsia="zh-CN"/>
        </w:rPr>
        <w:t>信道</w:t>
      </w:r>
      <w:r w:rsidR="00FA2D8D">
        <w:rPr>
          <w:rFonts w:hint="eastAsia"/>
          <w:lang w:val="en-GB" w:eastAsia="zh-CN"/>
        </w:rPr>
        <w:t>70</w:t>
      </w:r>
      <w:r w:rsidR="00FA2D8D">
        <w:rPr>
          <w:rFonts w:hint="eastAsia"/>
          <w:lang w:val="en-GB" w:eastAsia="zh-CN"/>
        </w:rPr>
        <w:t>上</w:t>
      </w:r>
      <w:r w:rsidR="00FA2D8D">
        <w:rPr>
          <w:lang w:val="en-GB" w:eastAsia="zh-CN"/>
        </w:rPr>
        <w:t>操作的收发信机和按照</w:t>
      </w:r>
      <w:r w:rsidR="005E5226" w:rsidRPr="0084434C">
        <w:rPr>
          <w:lang w:val="en-US" w:eastAsia="zh-CN"/>
        </w:rPr>
        <w:t>ITU-R M.1371</w:t>
      </w:r>
      <w:r w:rsidR="00FA2D8D">
        <w:rPr>
          <w:rFonts w:hint="eastAsia"/>
          <w:lang w:val="en-GB" w:eastAsia="zh-CN"/>
        </w:rPr>
        <w:t>（涉及</w:t>
      </w:r>
      <w:r w:rsidR="00FA2D8D">
        <w:rPr>
          <w:rFonts w:hint="eastAsia"/>
          <w:lang w:val="en-GB" w:eastAsia="zh-CN"/>
        </w:rPr>
        <w:t>MOB</w:t>
      </w:r>
      <w:r w:rsidR="00FA2D8D">
        <w:rPr>
          <w:rFonts w:hint="eastAsia"/>
          <w:lang w:val="en-GB" w:eastAsia="zh-CN"/>
        </w:rPr>
        <w:t>装置</w:t>
      </w:r>
      <w:r w:rsidR="00FA2D8D">
        <w:rPr>
          <w:lang w:val="en-GB" w:eastAsia="zh-CN"/>
        </w:rPr>
        <w:t>）</w:t>
      </w:r>
      <w:r w:rsidR="005E5226">
        <w:rPr>
          <w:rFonts w:hint="eastAsia"/>
          <w:lang w:val="en-GB" w:eastAsia="zh-CN"/>
        </w:rPr>
        <w:t>建议书</w:t>
      </w:r>
      <w:r w:rsidR="00FA2D8D">
        <w:rPr>
          <w:rFonts w:hint="eastAsia"/>
          <w:lang w:val="en-GB" w:eastAsia="zh-CN"/>
        </w:rPr>
        <w:t>操作</w:t>
      </w:r>
      <w:r w:rsidR="00FA2D8D">
        <w:rPr>
          <w:lang w:val="en-GB" w:eastAsia="zh-CN"/>
        </w:rPr>
        <w:t>的自动识别系统</w:t>
      </w:r>
      <w:r w:rsidR="00FA2D8D">
        <w:rPr>
          <w:rFonts w:hint="eastAsia"/>
          <w:lang w:val="en-GB" w:eastAsia="zh-CN"/>
        </w:rPr>
        <w:t>（</w:t>
      </w:r>
      <w:r w:rsidR="00FA2D8D">
        <w:rPr>
          <w:rFonts w:hint="eastAsia"/>
          <w:lang w:val="en-GB" w:eastAsia="zh-CN"/>
        </w:rPr>
        <w:t>AIS</w:t>
      </w:r>
      <w:r w:rsidR="00FA2D8D">
        <w:rPr>
          <w:lang w:val="en-GB" w:eastAsia="zh-CN"/>
        </w:rPr>
        <w:t>）</w:t>
      </w:r>
      <w:r w:rsidR="00FA2D8D">
        <w:rPr>
          <w:rFonts w:hint="eastAsia"/>
          <w:lang w:val="en-GB" w:eastAsia="zh-CN"/>
        </w:rPr>
        <w:t>发射机</w:t>
      </w:r>
      <w:r w:rsidR="00FA2D8D">
        <w:rPr>
          <w:lang w:val="en-GB" w:eastAsia="zh-CN"/>
        </w:rPr>
        <w:t>；</w:t>
      </w:r>
    </w:p>
    <w:p w:rsidR="00AC52A9" w:rsidRPr="00464AEA" w:rsidRDefault="00AC52A9" w:rsidP="00F92801">
      <w:pPr>
        <w:pStyle w:val="enumlev1"/>
        <w:rPr>
          <w:lang w:val="en-GB" w:eastAsia="zh-CN"/>
        </w:rPr>
      </w:pPr>
      <w:r w:rsidRPr="00464AEA">
        <w:rPr>
          <w:lang w:val="en-GB" w:eastAsia="zh-CN"/>
        </w:rPr>
        <w:t>–</w:t>
      </w:r>
      <w:r w:rsidRPr="00464AEA">
        <w:rPr>
          <w:lang w:val="en-GB" w:eastAsia="zh-CN"/>
        </w:rPr>
        <w:tab/>
      </w:r>
      <w:r w:rsidR="00FA2D8D">
        <w:rPr>
          <w:rFonts w:hint="eastAsia"/>
          <w:lang w:val="en-GB" w:eastAsia="zh-CN"/>
        </w:rPr>
        <w:t>配备</w:t>
      </w:r>
      <w:r w:rsidR="00FA2D8D">
        <w:rPr>
          <w:lang w:val="en-GB" w:eastAsia="zh-CN"/>
        </w:rPr>
        <w:t>有</w:t>
      </w:r>
      <w:r w:rsidR="00FA2D8D">
        <w:rPr>
          <w:rFonts w:hint="eastAsia"/>
          <w:lang w:val="en-GB" w:eastAsia="zh-CN"/>
        </w:rPr>
        <w:t>指定</w:t>
      </w:r>
      <w:r w:rsidR="00FA2D8D">
        <w:rPr>
          <w:lang w:val="en-GB" w:eastAsia="zh-CN"/>
        </w:rPr>
        <w:t>装置操作和</w:t>
      </w:r>
      <w:r w:rsidR="00FA2D8D">
        <w:rPr>
          <w:rFonts w:hint="eastAsia"/>
          <w:lang w:val="en-GB" w:eastAsia="zh-CN"/>
        </w:rPr>
        <w:t>接收</w:t>
      </w:r>
      <w:r w:rsidR="00C3743C">
        <w:rPr>
          <w:rFonts w:hint="eastAsia"/>
          <w:lang w:val="en-GB" w:eastAsia="zh-CN"/>
        </w:rPr>
        <w:t>数字选择性呼叫（</w:t>
      </w:r>
      <w:r w:rsidR="00C3743C">
        <w:rPr>
          <w:rFonts w:hint="eastAsia"/>
          <w:lang w:val="en-GB" w:eastAsia="zh-CN"/>
        </w:rPr>
        <w:t>DSC</w:t>
      </w:r>
      <w:r w:rsidR="00C3743C">
        <w:rPr>
          <w:lang w:val="en-GB" w:eastAsia="zh-CN"/>
        </w:rPr>
        <w:t>）</w:t>
      </w:r>
      <w:r w:rsidR="00FA2D8D">
        <w:rPr>
          <w:rFonts w:hint="eastAsia"/>
          <w:lang w:val="en-GB" w:eastAsia="zh-CN"/>
        </w:rPr>
        <w:t>确认</w:t>
      </w:r>
      <w:r w:rsidR="00FA2D8D">
        <w:rPr>
          <w:lang w:val="en-GB" w:eastAsia="zh-CN"/>
        </w:rPr>
        <w:t>消息</w:t>
      </w:r>
      <w:r w:rsidR="00F92801">
        <w:rPr>
          <w:rFonts w:hint="eastAsia"/>
          <w:lang w:val="en-GB" w:eastAsia="zh-CN"/>
        </w:rPr>
        <w:t>的</w:t>
      </w:r>
      <w:r w:rsidR="00FA2D8D">
        <w:rPr>
          <w:lang w:val="en-GB" w:eastAsia="zh-CN"/>
        </w:rPr>
        <w:t>可视指示器；</w:t>
      </w:r>
    </w:p>
    <w:p w:rsidR="00AC52A9" w:rsidRPr="00464AEA" w:rsidRDefault="00AC52A9" w:rsidP="00F92801">
      <w:pPr>
        <w:pStyle w:val="enumlev1"/>
        <w:rPr>
          <w:lang w:val="en-GB" w:eastAsia="zh-CN"/>
        </w:rPr>
      </w:pPr>
      <w:r w:rsidRPr="00464AEA">
        <w:rPr>
          <w:bCs/>
          <w:lang w:val="en-GB" w:eastAsia="zh-CN"/>
        </w:rPr>
        <w:t>–</w:t>
      </w:r>
      <w:r w:rsidRPr="00464AEA">
        <w:rPr>
          <w:bCs/>
          <w:lang w:val="en-GB" w:eastAsia="zh-CN"/>
        </w:rPr>
        <w:tab/>
      </w:r>
      <w:r w:rsidR="00FA2D8D">
        <w:rPr>
          <w:rFonts w:hint="eastAsia"/>
          <w:bCs/>
          <w:lang w:val="en-GB" w:eastAsia="zh-CN"/>
        </w:rPr>
        <w:t>能够</w:t>
      </w:r>
      <w:r w:rsidR="00FA2D8D">
        <w:rPr>
          <w:bCs/>
          <w:lang w:val="en-GB" w:eastAsia="zh-CN"/>
        </w:rPr>
        <w:t>进行手动和自动激活和手动</w:t>
      </w:r>
      <w:r w:rsidR="00F92801">
        <w:rPr>
          <w:rFonts w:hint="eastAsia"/>
          <w:bCs/>
          <w:lang w:val="en-GB" w:eastAsia="zh-CN"/>
        </w:rPr>
        <w:t>解除</w:t>
      </w:r>
      <w:r w:rsidR="00FA2D8D">
        <w:rPr>
          <w:bCs/>
          <w:lang w:val="en-GB" w:eastAsia="zh-CN"/>
        </w:rPr>
        <w:t>。</w:t>
      </w:r>
    </w:p>
    <w:p w:rsidR="00AC52A9" w:rsidRPr="00464AEA" w:rsidRDefault="00AC52A9" w:rsidP="00973659">
      <w:pPr>
        <w:pStyle w:val="Heading2"/>
        <w:rPr>
          <w:lang w:val="en-GB" w:eastAsia="zh-CN"/>
        </w:rPr>
      </w:pPr>
      <w:r w:rsidRPr="00464AEA">
        <w:rPr>
          <w:lang w:val="en-GB" w:eastAsia="zh-CN"/>
        </w:rPr>
        <w:t>16.3</w:t>
      </w:r>
      <w:r w:rsidRPr="00464AEA">
        <w:rPr>
          <w:lang w:val="en-GB" w:eastAsia="zh-CN"/>
        </w:rPr>
        <w:tab/>
      </w:r>
      <w:r w:rsidR="00BB4B8F">
        <w:rPr>
          <w:rFonts w:hint="eastAsia"/>
          <w:lang w:val="en-GB" w:eastAsia="zh-CN"/>
        </w:rPr>
        <w:t>识别号</w:t>
      </w:r>
    </w:p>
    <w:p w:rsidR="00AC52A9" w:rsidRPr="00464AEA" w:rsidRDefault="00AC52A9" w:rsidP="00F92801">
      <w:pPr>
        <w:pStyle w:val="enumlev1"/>
        <w:rPr>
          <w:lang w:val="en-GB" w:eastAsia="zh-CN"/>
        </w:rPr>
      </w:pPr>
      <w:r w:rsidRPr="00464AEA">
        <w:rPr>
          <w:bCs/>
          <w:lang w:val="en-GB" w:eastAsia="zh-CN"/>
        </w:rPr>
        <w:t>–</w:t>
      </w:r>
      <w:r w:rsidRPr="00464AEA">
        <w:rPr>
          <w:bCs/>
          <w:lang w:val="en-GB" w:eastAsia="zh-CN"/>
        </w:rPr>
        <w:tab/>
      </w:r>
      <w:r w:rsidR="00C3743C">
        <w:rPr>
          <w:lang w:val="en-GB" w:eastAsia="zh-CN"/>
        </w:rPr>
        <w:t>人员</w:t>
      </w:r>
      <w:r w:rsidR="00C3743C">
        <w:rPr>
          <w:rFonts w:hint="eastAsia"/>
          <w:lang w:val="en-GB" w:eastAsia="zh-CN"/>
        </w:rPr>
        <w:t>落水</w:t>
      </w:r>
      <w:r w:rsidR="00C3743C">
        <w:rPr>
          <w:lang w:val="en-GB" w:eastAsia="zh-CN"/>
        </w:rPr>
        <w:t>（</w:t>
      </w:r>
      <w:r w:rsidR="00C3743C">
        <w:rPr>
          <w:rFonts w:hint="eastAsia"/>
          <w:lang w:val="en-GB" w:eastAsia="zh-CN"/>
        </w:rPr>
        <w:t>MOB</w:t>
      </w:r>
      <w:r w:rsidR="00C3743C">
        <w:rPr>
          <w:lang w:val="en-GB" w:eastAsia="zh-CN"/>
        </w:rPr>
        <w:t>）</w:t>
      </w:r>
      <w:r>
        <w:rPr>
          <w:rFonts w:hint="eastAsia"/>
          <w:lang w:val="en-US" w:eastAsia="zh-CN"/>
        </w:rPr>
        <w:t>装置</w:t>
      </w:r>
      <w:r w:rsidR="00F92801">
        <w:rPr>
          <w:rFonts w:hint="eastAsia"/>
          <w:lang w:val="en-US" w:eastAsia="zh-CN"/>
        </w:rPr>
        <w:t>须由适当</w:t>
      </w:r>
      <w:r w:rsidR="00BB4B8F">
        <w:rPr>
          <w:rFonts w:hint="eastAsia"/>
          <w:lang w:val="en-US" w:eastAsia="zh-CN"/>
        </w:rPr>
        <w:t>识别号</w:t>
      </w:r>
      <w:r w:rsidR="00F92801">
        <w:rPr>
          <w:rFonts w:hint="eastAsia"/>
          <w:lang w:val="en-US" w:eastAsia="zh-CN"/>
        </w:rPr>
        <w:t>（</w:t>
      </w:r>
      <w:r>
        <w:rPr>
          <w:rFonts w:hint="eastAsia"/>
          <w:lang w:val="en-US" w:eastAsia="zh-CN"/>
        </w:rPr>
        <w:t>根据</w:t>
      </w:r>
      <w:r w:rsidR="00BB4B8F" w:rsidRPr="0084434C">
        <w:rPr>
          <w:lang w:val="en-US" w:eastAsia="zh-CN"/>
        </w:rPr>
        <w:t>ITU-R M.585</w:t>
      </w:r>
      <w:r>
        <w:rPr>
          <w:rFonts w:hint="eastAsia"/>
          <w:lang w:val="en-US" w:eastAsia="zh-CN"/>
        </w:rPr>
        <w:t>建议书编码</w:t>
      </w:r>
      <w:r w:rsidR="00F92801">
        <w:rPr>
          <w:rFonts w:hint="eastAsia"/>
          <w:lang w:val="en-US" w:eastAsia="zh-CN"/>
        </w:rPr>
        <w:t>）编程</w:t>
      </w:r>
      <w:r>
        <w:rPr>
          <w:rFonts w:hint="eastAsia"/>
          <w:lang w:val="en-US" w:eastAsia="zh-CN"/>
        </w:rPr>
        <w:t>。</w:t>
      </w:r>
    </w:p>
    <w:p w:rsidR="00AC52A9" w:rsidRPr="00464AEA" w:rsidRDefault="00AC52A9" w:rsidP="00973659">
      <w:pPr>
        <w:pStyle w:val="enumlev1"/>
        <w:rPr>
          <w:lang w:val="en-GB" w:eastAsia="zh-CN"/>
        </w:rPr>
      </w:pPr>
      <w:r w:rsidRPr="00464AEA">
        <w:rPr>
          <w:lang w:val="en-GB" w:eastAsia="zh-CN"/>
        </w:rPr>
        <w:t>–</w:t>
      </w:r>
      <w:r w:rsidRPr="00464AEA">
        <w:rPr>
          <w:lang w:val="en-GB" w:eastAsia="zh-CN"/>
        </w:rPr>
        <w:tab/>
      </w:r>
      <w:r w:rsidR="00E12884">
        <w:rPr>
          <w:rFonts w:hint="eastAsia"/>
          <w:lang w:val="en-GB" w:eastAsia="zh-CN"/>
        </w:rPr>
        <w:t>用户</w:t>
      </w:r>
      <w:r w:rsidR="00E12884">
        <w:rPr>
          <w:lang w:val="en-GB" w:eastAsia="zh-CN"/>
        </w:rPr>
        <w:t>须</w:t>
      </w:r>
      <w:r w:rsidR="00E12884">
        <w:rPr>
          <w:rFonts w:hint="eastAsia"/>
          <w:lang w:val="en-GB" w:eastAsia="zh-CN"/>
        </w:rPr>
        <w:t>不能够</w:t>
      </w:r>
      <w:r w:rsidR="00E12884">
        <w:rPr>
          <w:lang w:val="en-GB" w:eastAsia="zh-CN"/>
        </w:rPr>
        <w:t>改变</w:t>
      </w:r>
      <w:r w:rsidR="00C3743C">
        <w:rPr>
          <w:lang w:val="en-GB" w:eastAsia="zh-CN"/>
        </w:rPr>
        <w:t>人员</w:t>
      </w:r>
      <w:r w:rsidR="00C3743C">
        <w:rPr>
          <w:rFonts w:hint="eastAsia"/>
          <w:lang w:val="en-GB" w:eastAsia="zh-CN"/>
        </w:rPr>
        <w:t>落水</w:t>
      </w:r>
      <w:r w:rsidR="00C3743C">
        <w:rPr>
          <w:lang w:val="en-GB" w:eastAsia="zh-CN"/>
        </w:rPr>
        <w:t>（</w:t>
      </w:r>
      <w:r w:rsidR="00C3743C">
        <w:rPr>
          <w:rFonts w:hint="eastAsia"/>
          <w:lang w:val="en-GB" w:eastAsia="zh-CN"/>
        </w:rPr>
        <w:t>MOB</w:t>
      </w:r>
      <w:r w:rsidR="00C3743C">
        <w:rPr>
          <w:lang w:val="en-GB" w:eastAsia="zh-CN"/>
        </w:rPr>
        <w:t>）</w:t>
      </w:r>
      <w:r w:rsidR="00E12884">
        <w:rPr>
          <w:rFonts w:hint="eastAsia"/>
          <w:lang w:val="en-GB" w:eastAsia="zh-CN"/>
        </w:rPr>
        <w:t>装置</w:t>
      </w:r>
      <w:r w:rsidR="00E12884">
        <w:rPr>
          <w:lang w:val="en-GB" w:eastAsia="zh-CN"/>
        </w:rPr>
        <w:t>的</w:t>
      </w:r>
      <w:r w:rsidR="00BB4B8F">
        <w:rPr>
          <w:lang w:val="en-GB" w:eastAsia="zh-CN"/>
        </w:rPr>
        <w:t>识别号</w:t>
      </w:r>
      <w:r w:rsidR="00E12884">
        <w:rPr>
          <w:rFonts w:hint="eastAsia"/>
          <w:lang w:val="en-GB" w:eastAsia="zh-CN"/>
        </w:rPr>
        <w:t>。</w:t>
      </w:r>
    </w:p>
    <w:p w:rsidR="00AC52A9" w:rsidRPr="00464AEA" w:rsidRDefault="00AC52A9" w:rsidP="00973659">
      <w:pPr>
        <w:pStyle w:val="enumlev1"/>
        <w:rPr>
          <w:lang w:val="en-GB" w:eastAsia="zh-CN"/>
        </w:rPr>
      </w:pPr>
      <w:r w:rsidRPr="00464AEA">
        <w:rPr>
          <w:bCs/>
          <w:lang w:val="en-GB" w:eastAsia="zh-CN"/>
        </w:rPr>
        <w:t>–</w:t>
      </w:r>
      <w:r w:rsidRPr="00464AEA">
        <w:rPr>
          <w:bCs/>
          <w:lang w:val="en-GB" w:eastAsia="zh-CN"/>
        </w:rPr>
        <w:tab/>
      </w:r>
      <w:r w:rsidR="00C3743C">
        <w:rPr>
          <w:lang w:val="en-GB" w:eastAsia="zh-CN"/>
        </w:rPr>
        <w:t>人员</w:t>
      </w:r>
      <w:r w:rsidR="00C3743C">
        <w:rPr>
          <w:rFonts w:hint="eastAsia"/>
          <w:lang w:val="en-GB" w:eastAsia="zh-CN"/>
        </w:rPr>
        <w:t>落水</w:t>
      </w:r>
      <w:r w:rsidR="00C3743C">
        <w:rPr>
          <w:lang w:val="en-GB" w:eastAsia="zh-CN"/>
        </w:rPr>
        <w:t>（</w:t>
      </w:r>
      <w:r w:rsidR="00C3743C">
        <w:rPr>
          <w:rFonts w:hint="eastAsia"/>
          <w:lang w:val="en-GB" w:eastAsia="zh-CN"/>
        </w:rPr>
        <w:t>MOB</w:t>
      </w:r>
      <w:r w:rsidR="00C3743C">
        <w:rPr>
          <w:lang w:val="en-GB" w:eastAsia="zh-CN"/>
        </w:rPr>
        <w:t>）</w:t>
      </w:r>
      <w:r w:rsidR="00E12884">
        <w:rPr>
          <w:rFonts w:hint="eastAsia"/>
          <w:lang w:val="en-GB" w:eastAsia="zh-CN"/>
        </w:rPr>
        <w:t>装置</w:t>
      </w:r>
      <w:r w:rsidR="00E12884">
        <w:rPr>
          <w:lang w:val="en-GB" w:eastAsia="zh-CN"/>
        </w:rPr>
        <w:t>的识别号</w:t>
      </w:r>
      <w:r w:rsidR="00E12884">
        <w:rPr>
          <w:rFonts w:hint="eastAsia"/>
          <w:lang w:val="en-GB" w:eastAsia="zh-CN"/>
        </w:rPr>
        <w:t>须</w:t>
      </w:r>
      <w:r w:rsidR="00E12884">
        <w:rPr>
          <w:lang w:val="en-GB" w:eastAsia="zh-CN"/>
        </w:rPr>
        <w:t>在设备外表明显且永久标出。</w:t>
      </w:r>
    </w:p>
    <w:p w:rsidR="00AC52A9" w:rsidRPr="00464AEA" w:rsidRDefault="00AC52A9" w:rsidP="00E12884">
      <w:pPr>
        <w:pStyle w:val="Heading2"/>
        <w:rPr>
          <w:b w:val="0"/>
          <w:lang w:val="en-GB" w:eastAsia="zh-CN"/>
        </w:rPr>
      </w:pPr>
      <w:r w:rsidRPr="00464AEA">
        <w:rPr>
          <w:lang w:val="en-GB" w:eastAsia="zh-CN"/>
        </w:rPr>
        <w:t>16.4</w:t>
      </w:r>
      <w:r w:rsidRPr="00464AEA">
        <w:rPr>
          <w:lang w:val="en-GB" w:eastAsia="zh-CN"/>
        </w:rPr>
        <w:tab/>
      </w:r>
      <w:r w:rsidR="00E12884">
        <w:rPr>
          <w:rFonts w:hint="eastAsia"/>
          <w:lang w:val="en-GB" w:eastAsia="zh-CN"/>
        </w:rPr>
        <w:t>避免</w:t>
      </w:r>
      <w:r w:rsidR="00E12884">
        <w:rPr>
          <w:lang w:val="en-GB" w:eastAsia="zh-CN"/>
        </w:rPr>
        <w:t>虚假告警</w:t>
      </w:r>
      <w:r w:rsidR="00E12884">
        <w:rPr>
          <w:rFonts w:hint="eastAsia"/>
          <w:lang w:val="en-GB" w:eastAsia="zh-CN"/>
        </w:rPr>
        <w:t>的</w:t>
      </w:r>
      <w:r w:rsidR="00E12884">
        <w:rPr>
          <w:lang w:val="en-GB" w:eastAsia="zh-CN"/>
        </w:rPr>
        <w:t>措施</w:t>
      </w:r>
    </w:p>
    <w:p w:rsidR="00AC52A9" w:rsidRPr="00464AEA" w:rsidRDefault="00E12884" w:rsidP="00973659">
      <w:pPr>
        <w:ind w:firstLineChars="200" w:firstLine="480"/>
        <w:rPr>
          <w:lang w:val="en-GB" w:eastAsia="zh-CN"/>
        </w:rPr>
      </w:pPr>
      <w:r>
        <w:rPr>
          <w:rFonts w:hint="eastAsia"/>
          <w:lang w:val="en-GB" w:eastAsia="zh-CN"/>
        </w:rPr>
        <w:t>制造商</w:t>
      </w:r>
      <w:r>
        <w:rPr>
          <w:lang w:val="en-GB" w:eastAsia="zh-CN"/>
        </w:rPr>
        <w:t>须落实相关措施，避免</w:t>
      </w:r>
      <w:r w:rsidR="00C3743C">
        <w:rPr>
          <w:lang w:val="en-GB" w:eastAsia="zh-CN"/>
        </w:rPr>
        <w:t>人员</w:t>
      </w:r>
      <w:r w:rsidR="00C3743C">
        <w:rPr>
          <w:rFonts w:hint="eastAsia"/>
          <w:lang w:val="en-GB" w:eastAsia="zh-CN"/>
        </w:rPr>
        <w:t>落水</w:t>
      </w:r>
      <w:r w:rsidR="00C3743C">
        <w:rPr>
          <w:lang w:val="en-GB" w:eastAsia="zh-CN"/>
        </w:rPr>
        <w:t>（</w:t>
      </w:r>
      <w:r w:rsidR="00C3743C">
        <w:rPr>
          <w:rFonts w:hint="eastAsia"/>
          <w:lang w:val="en-GB" w:eastAsia="zh-CN"/>
        </w:rPr>
        <w:t>MOB</w:t>
      </w:r>
      <w:r w:rsidR="00C3743C">
        <w:rPr>
          <w:lang w:val="en-GB" w:eastAsia="zh-CN"/>
        </w:rPr>
        <w:t>）</w:t>
      </w:r>
      <w:r>
        <w:rPr>
          <w:rFonts w:hint="eastAsia"/>
          <w:lang w:val="en-GB" w:eastAsia="zh-CN"/>
        </w:rPr>
        <w:t>装置</w:t>
      </w:r>
      <w:r>
        <w:rPr>
          <w:lang w:val="en-GB" w:eastAsia="zh-CN"/>
        </w:rPr>
        <w:t>发出虚假告警，如，开始发射前须</w:t>
      </w:r>
      <w:r>
        <w:rPr>
          <w:rFonts w:hint="eastAsia"/>
          <w:lang w:val="en-GB" w:eastAsia="zh-CN"/>
        </w:rPr>
        <w:t>采取两项</w:t>
      </w:r>
      <w:r>
        <w:rPr>
          <w:lang w:val="en-GB" w:eastAsia="zh-CN"/>
        </w:rPr>
        <w:t>简单但又相互独立的行动</w:t>
      </w:r>
      <w:r>
        <w:rPr>
          <w:rFonts w:hint="eastAsia"/>
          <w:lang w:val="en-GB" w:eastAsia="zh-CN"/>
        </w:rPr>
        <w:t>：</w:t>
      </w:r>
    </w:p>
    <w:p w:rsidR="00AC52A9" w:rsidRPr="00464AEA" w:rsidRDefault="00AC52A9" w:rsidP="00973659">
      <w:pPr>
        <w:pStyle w:val="enumlev1"/>
        <w:rPr>
          <w:lang w:val="en-GB" w:eastAsia="zh-CN"/>
        </w:rPr>
      </w:pPr>
      <w:r w:rsidRPr="00464AEA">
        <w:rPr>
          <w:lang w:val="en-GB" w:eastAsia="zh-CN"/>
        </w:rPr>
        <w:t>–</w:t>
      </w:r>
      <w:r w:rsidRPr="00464AEA">
        <w:rPr>
          <w:lang w:val="en-GB" w:eastAsia="zh-CN"/>
        </w:rPr>
        <w:tab/>
      </w:r>
      <w:r w:rsidR="00E12884">
        <w:rPr>
          <w:rFonts w:hint="eastAsia"/>
          <w:lang w:val="en-GB" w:eastAsia="zh-CN"/>
        </w:rPr>
        <w:t>一项</w:t>
      </w:r>
      <w:r w:rsidR="00E12884">
        <w:rPr>
          <w:lang w:val="en-GB" w:eastAsia="zh-CN"/>
        </w:rPr>
        <w:t>行动为手动行动，</w:t>
      </w:r>
      <w:r w:rsidR="00497E36" w:rsidRPr="00497E36">
        <w:rPr>
          <w:rFonts w:hint="eastAsia"/>
          <w:lang w:val="en-GB" w:eastAsia="zh-CN"/>
        </w:rPr>
        <w:t>例如布防功能或通过可拆卸盖板保护开关</w:t>
      </w:r>
      <w:r w:rsidR="003A2029">
        <w:rPr>
          <w:lang w:val="en-GB" w:eastAsia="zh-CN"/>
        </w:rPr>
        <w:t>；</w:t>
      </w:r>
    </w:p>
    <w:p w:rsidR="00AC52A9" w:rsidRPr="00464AEA" w:rsidRDefault="00AC52A9" w:rsidP="00973659">
      <w:pPr>
        <w:pStyle w:val="enumlev1"/>
        <w:rPr>
          <w:lang w:val="en-GB" w:eastAsia="zh-CN"/>
        </w:rPr>
      </w:pPr>
      <w:r w:rsidRPr="00464AEA">
        <w:rPr>
          <w:lang w:val="en-GB" w:eastAsia="zh-CN"/>
        </w:rPr>
        <w:t>–</w:t>
      </w:r>
      <w:r w:rsidRPr="00464AEA">
        <w:rPr>
          <w:lang w:val="en-GB" w:eastAsia="zh-CN"/>
        </w:rPr>
        <w:tab/>
      </w:r>
      <w:r w:rsidR="003A2029">
        <w:rPr>
          <w:rFonts w:hint="eastAsia"/>
          <w:lang w:val="en-GB" w:eastAsia="zh-CN"/>
        </w:rPr>
        <w:t>另一个</w:t>
      </w:r>
      <w:r w:rsidR="003A2029">
        <w:rPr>
          <w:lang w:val="en-GB" w:eastAsia="zh-CN"/>
        </w:rPr>
        <w:t>行动是自动激活行动，如</w:t>
      </w:r>
      <w:r w:rsidR="003A2029">
        <w:rPr>
          <w:rFonts w:hint="eastAsia"/>
          <w:lang w:val="en-GB" w:eastAsia="zh-CN"/>
        </w:rPr>
        <w:t>自动</w:t>
      </w:r>
      <w:r w:rsidR="003A2029">
        <w:rPr>
          <w:lang w:val="en-GB" w:eastAsia="zh-CN"/>
        </w:rPr>
        <w:t>激活</w:t>
      </w:r>
      <w:r w:rsidR="00F92801">
        <w:rPr>
          <w:rFonts w:hint="eastAsia"/>
          <w:lang w:val="en-GB" w:eastAsia="zh-CN"/>
        </w:rPr>
        <w:t>进</w:t>
      </w:r>
      <w:r w:rsidR="003A2029">
        <w:rPr>
          <w:lang w:val="en-GB" w:eastAsia="zh-CN"/>
        </w:rPr>
        <w:t>水发现系统。</w:t>
      </w:r>
    </w:p>
    <w:p w:rsidR="00AC52A9" w:rsidRPr="00464AEA" w:rsidRDefault="003A2029" w:rsidP="00F92801">
      <w:pPr>
        <w:tabs>
          <w:tab w:val="left" w:pos="1134"/>
        </w:tabs>
        <w:ind w:firstLineChars="200" w:firstLine="480"/>
        <w:rPr>
          <w:lang w:val="en-GB" w:eastAsia="zh-CN"/>
        </w:rPr>
      </w:pPr>
      <w:r>
        <w:rPr>
          <w:rFonts w:hint="eastAsia"/>
          <w:lang w:val="en-GB" w:eastAsia="zh-CN"/>
        </w:rPr>
        <w:t>在</w:t>
      </w:r>
      <w:r>
        <w:rPr>
          <w:lang w:val="en-GB" w:eastAsia="zh-CN"/>
        </w:rPr>
        <w:t>开启初始发射前，应实施最多不超过</w:t>
      </w:r>
      <w:r>
        <w:rPr>
          <w:rFonts w:hint="eastAsia"/>
          <w:lang w:val="en-GB" w:eastAsia="zh-CN"/>
        </w:rPr>
        <w:t>30</w:t>
      </w:r>
      <w:r>
        <w:rPr>
          <w:rFonts w:hint="eastAsia"/>
          <w:lang w:val="en-GB" w:eastAsia="zh-CN"/>
        </w:rPr>
        <w:t>秒</w:t>
      </w:r>
      <w:r>
        <w:rPr>
          <w:lang w:val="en-GB" w:eastAsia="zh-CN"/>
        </w:rPr>
        <w:t>的拖延，以方便用户在由于疏漏激活</w:t>
      </w:r>
      <w:r w:rsidR="00497E36">
        <w:rPr>
          <w:lang w:val="en-GB" w:eastAsia="zh-CN"/>
        </w:rPr>
        <w:t>人员</w:t>
      </w:r>
      <w:r w:rsidR="00497E36">
        <w:rPr>
          <w:rFonts w:hint="eastAsia"/>
          <w:lang w:val="en-GB" w:eastAsia="zh-CN"/>
        </w:rPr>
        <w:t>落水</w:t>
      </w:r>
      <w:r w:rsidR="00497E36">
        <w:rPr>
          <w:lang w:val="en-GB" w:eastAsia="zh-CN"/>
        </w:rPr>
        <w:t>（</w:t>
      </w:r>
      <w:r w:rsidR="00497E36">
        <w:rPr>
          <w:rFonts w:hint="eastAsia"/>
          <w:lang w:val="en-GB" w:eastAsia="zh-CN"/>
        </w:rPr>
        <w:t>MOB</w:t>
      </w:r>
      <w:r w:rsidR="00497E36">
        <w:rPr>
          <w:lang w:val="en-GB" w:eastAsia="zh-CN"/>
        </w:rPr>
        <w:t>）</w:t>
      </w:r>
      <w:r>
        <w:rPr>
          <w:rFonts w:hint="eastAsia"/>
          <w:lang w:val="en-GB" w:eastAsia="zh-CN"/>
        </w:rPr>
        <w:t>装置</w:t>
      </w:r>
      <w:r>
        <w:rPr>
          <w:lang w:val="en-GB" w:eastAsia="zh-CN"/>
        </w:rPr>
        <w:t>的情况下将其关闭。在此</w:t>
      </w:r>
      <w:r>
        <w:rPr>
          <w:rFonts w:hint="eastAsia"/>
          <w:lang w:val="en-GB" w:eastAsia="zh-CN"/>
        </w:rPr>
        <w:t>期间</w:t>
      </w:r>
      <w:r>
        <w:rPr>
          <w:lang w:val="en-GB" w:eastAsia="zh-CN"/>
        </w:rPr>
        <w:t>，必须提供音视频</w:t>
      </w:r>
      <w:r>
        <w:rPr>
          <w:rFonts w:hint="eastAsia"/>
          <w:lang w:val="en-GB" w:eastAsia="zh-CN"/>
        </w:rPr>
        <w:t>指示</w:t>
      </w:r>
      <w:r w:rsidR="00F92801">
        <w:rPr>
          <w:rFonts w:hint="eastAsia"/>
          <w:lang w:val="en-GB" w:eastAsia="zh-CN"/>
        </w:rPr>
        <w:t>。</w:t>
      </w:r>
      <w:r>
        <w:rPr>
          <w:lang w:val="en-GB" w:eastAsia="zh-CN"/>
        </w:rPr>
        <w:t>此外，还应为随后进行的后续告警激活这些指示。从</w:t>
      </w:r>
      <w:r>
        <w:rPr>
          <w:rFonts w:hint="eastAsia"/>
          <w:lang w:val="en-GB" w:eastAsia="zh-CN"/>
        </w:rPr>
        <w:t>设计</w:t>
      </w:r>
      <w:r>
        <w:rPr>
          <w:lang w:val="en-GB" w:eastAsia="zh-CN"/>
        </w:rPr>
        <w:t>上使其具有固有安全性的设备应至少提供可</w:t>
      </w:r>
      <w:r>
        <w:rPr>
          <w:rFonts w:hint="eastAsia"/>
          <w:lang w:val="en-GB" w:eastAsia="zh-CN"/>
        </w:rPr>
        <w:t>视</w:t>
      </w:r>
      <w:r>
        <w:rPr>
          <w:lang w:val="en-GB" w:eastAsia="zh-CN"/>
        </w:rPr>
        <w:t>指示。</w:t>
      </w:r>
    </w:p>
    <w:p w:rsidR="00AC52A9" w:rsidRPr="00464AEA" w:rsidRDefault="00AC52A9" w:rsidP="00973659">
      <w:pPr>
        <w:pStyle w:val="Heading2"/>
        <w:rPr>
          <w:lang w:val="en-GB" w:eastAsia="zh-CN"/>
        </w:rPr>
      </w:pPr>
      <w:r w:rsidRPr="00464AEA">
        <w:rPr>
          <w:lang w:val="en-GB" w:eastAsia="zh-CN"/>
        </w:rPr>
        <w:t>16.5</w:t>
      </w:r>
      <w:r w:rsidRPr="00464AEA">
        <w:rPr>
          <w:lang w:val="en-GB" w:eastAsia="zh-CN"/>
        </w:rPr>
        <w:tab/>
      </w:r>
      <w:r w:rsidR="004D5E42">
        <w:rPr>
          <w:rFonts w:hint="eastAsia"/>
          <w:lang w:val="en-GB" w:eastAsia="zh-CN"/>
        </w:rPr>
        <w:t>遇险</w:t>
      </w:r>
      <w:r w:rsidR="004D5E42">
        <w:rPr>
          <w:lang w:val="en-GB" w:eastAsia="zh-CN"/>
        </w:rPr>
        <w:t>自我取消操作</w:t>
      </w:r>
    </w:p>
    <w:p w:rsidR="00AC52A9" w:rsidRPr="00464AEA" w:rsidRDefault="00F82387" w:rsidP="00CD1E7D">
      <w:pPr>
        <w:ind w:firstLineChars="200" w:firstLine="480"/>
        <w:rPr>
          <w:lang w:val="en-GB" w:eastAsia="zh-CN"/>
        </w:rPr>
      </w:pP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sidR="004D5E42">
        <w:rPr>
          <w:rFonts w:hint="eastAsia"/>
          <w:lang w:val="en-GB" w:eastAsia="zh-CN"/>
        </w:rPr>
        <w:t>装置</w:t>
      </w:r>
      <w:r w:rsidR="004D5E42">
        <w:rPr>
          <w:lang w:val="en-GB" w:eastAsia="zh-CN"/>
        </w:rPr>
        <w:t>须能够按照第</w:t>
      </w:r>
      <w:r w:rsidR="004D5E42">
        <w:rPr>
          <w:rFonts w:hint="eastAsia"/>
          <w:lang w:val="en-GB" w:eastAsia="zh-CN"/>
        </w:rPr>
        <w:t>8.</w:t>
      </w:r>
      <w:r w:rsidR="004D5E42">
        <w:rPr>
          <w:lang w:val="en-GB" w:eastAsia="zh-CN"/>
        </w:rPr>
        <w:t>6</w:t>
      </w:r>
      <w:r>
        <w:rPr>
          <w:rFonts w:hint="eastAsia"/>
          <w:lang w:val="en-GB" w:eastAsia="zh-CN"/>
        </w:rPr>
        <w:t>节</w:t>
      </w:r>
      <w:r w:rsidR="004D5E42">
        <w:rPr>
          <w:lang w:val="en-GB" w:eastAsia="zh-CN"/>
        </w:rPr>
        <w:t>和表</w:t>
      </w:r>
      <w:r w:rsidR="004D5E42">
        <w:rPr>
          <w:rFonts w:hint="eastAsia"/>
          <w:lang w:val="en-GB" w:eastAsia="zh-CN"/>
        </w:rPr>
        <w:t>A1-4.</w:t>
      </w:r>
      <w:r w:rsidR="004D5E42">
        <w:rPr>
          <w:lang w:val="en-GB" w:eastAsia="zh-CN"/>
        </w:rPr>
        <w:t>2</w:t>
      </w:r>
      <w:r w:rsidR="004D5E42">
        <w:rPr>
          <w:rFonts w:hint="eastAsia"/>
          <w:lang w:val="en-GB" w:eastAsia="zh-CN"/>
        </w:rPr>
        <w:t>所述</w:t>
      </w:r>
      <w:r w:rsidR="004D5E42">
        <w:rPr>
          <w:lang w:val="en-GB" w:eastAsia="zh-CN"/>
        </w:rPr>
        <w:t>，发</w:t>
      </w:r>
      <w:r w:rsidR="00F92801">
        <w:rPr>
          <w:rFonts w:hint="eastAsia"/>
          <w:lang w:val="en-GB" w:eastAsia="zh-CN"/>
        </w:rPr>
        <w:t>送</w:t>
      </w:r>
      <w:r w:rsidR="004D5E42">
        <w:rPr>
          <w:lang w:val="en-GB" w:eastAsia="zh-CN"/>
        </w:rPr>
        <w:t>遇险自我取消消息</w:t>
      </w:r>
      <w:r>
        <w:rPr>
          <w:rFonts w:hint="eastAsia"/>
          <w:lang w:val="en-GB" w:eastAsia="zh-CN"/>
        </w:rPr>
        <w:t>，</w:t>
      </w:r>
      <w:r>
        <w:rPr>
          <w:lang w:val="en-GB" w:eastAsia="zh-CN"/>
        </w:rPr>
        <w:t>该消息仅在以下情况下使用</w:t>
      </w:r>
      <w:r w:rsidR="004D5E42">
        <w:rPr>
          <w:lang w:val="en-GB" w:eastAsia="zh-CN"/>
        </w:rPr>
        <w:t>。</w:t>
      </w:r>
      <w:r w:rsidR="004D5E42">
        <w:rPr>
          <w:rFonts w:hint="eastAsia"/>
          <w:lang w:val="en-GB" w:eastAsia="zh-CN"/>
        </w:rPr>
        <w:t>关闭</w:t>
      </w:r>
      <w:r w:rsidR="004D5E42">
        <w:rPr>
          <w:lang w:val="en-GB" w:eastAsia="zh-CN"/>
        </w:rPr>
        <w:t>此前</w:t>
      </w:r>
      <w:r w:rsidR="004D5E42">
        <w:rPr>
          <w:rFonts w:hint="eastAsia"/>
          <w:lang w:val="en-GB" w:eastAsia="zh-CN"/>
        </w:rPr>
        <w:t>按照</w:t>
      </w:r>
      <w:r w:rsidR="004D5E42">
        <w:rPr>
          <w:lang w:val="en-GB" w:eastAsia="zh-CN"/>
        </w:rPr>
        <w:t>表</w:t>
      </w:r>
      <w:r w:rsidR="004D5E42">
        <w:rPr>
          <w:rFonts w:hint="eastAsia"/>
          <w:lang w:val="en-GB" w:eastAsia="zh-CN"/>
        </w:rPr>
        <w:t>A1-4.1</w:t>
      </w:r>
      <w:r w:rsidR="004D5E42">
        <w:rPr>
          <w:rFonts w:hint="eastAsia"/>
          <w:lang w:val="en-GB" w:eastAsia="zh-CN"/>
        </w:rPr>
        <w:t>发出</w:t>
      </w:r>
      <w:r w:rsidR="004D5E42">
        <w:rPr>
          <w:lang w:val="en-GB" w:eastAsia="zh-CN"/>
        </w:rPr>
        <w:t>遇险告警但未得到确认的</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sidR="004D5E42">
        <w:rPr>
          <w:rFonts w:hint="eastAsia"/>
          <w:lang w:val="en-GB" w:eastAsia="zh-CN"/>
        </w:rPr>
        <w:t>装置</w:t>
      </w:r>
      <w:r w:rsidR="004D5E42">
        <w:rPr>
          <w:lang w:val="en-GB" w:eastAsia="zh-CN"/>
        </w:rPr>
        <w:t>会使</w:t>
      </w:r>
      <w:r>
        <w:rPr>
          <w:lang w:val="en-GB" w:eastAsia="zh-CN"/>
        </w:rPr>
        <w:t>人员</w:t>
      </w:r>
      <w:r>
        <w:rPr>
          <w:rFonts w:hint="eastAsia"/>
          <w:lang w:val="en-GB" w:eastAsia="zh-CN"/>
        </w:rPr>
        <w:t>落水</w:t>
      </w:r>
      <w:r>
        <w:rPr>
          <w:lang w:val="en-GB" w:eastAsia="zh-CN"/>
        </w:rPr>
        <w:t>（</w:t>
      </w:r>
      <w:r>
        <w:rPr>
          <w:rFonts w:hint="eastAsia"/>
          <w:lang w:val="en-GB" w:eastAsia="zh-CN"/>
        </w:rPr>
        <w:t>MOB</w:t>
      </w:r>
      <w:r>
        <w:rPr>
          <w:lang w:val="en-GB" w:eastAsia="zh-CN"/>
        </w:rPr>
        <w:t>）</w:t>
      </w:r>
      <w:r w:rsidR="004D5E42">
        <w:rPr>
          <w:rFonts w:hint="eastAsia"/>
          <w:lang w:val="en-GB" w:eastAsia="zh-CN"/>
        </w:rPr>
        <w:t>装置</w:t>
      </w:r>
      <w:r w:rsidR="004D5E42">
        <w:rPr>
          <w:lang w:val="en-GB" w:eastAsia="zh-CN"/>
        </w:rPr>
        <w:t>发</w:t>
      </w:r>
      <w:r w:rsidR="00F92801">
        <w:rPr>
          <w:rFonts w:hint="eastAsia"/>
          <w:lang w:val="en-GB" w:eastAsia="zh-CN"/>
        </w:rPr>
        <w:t>送</w:t>
      </w:r>
      <w:r w:rsidR="004D5E42">
        <w:rPr>
          <w:lang w:val="en-GB" w:eastAsia="zh-CN"/>
        </w:rPr>
        <w:t>遇险自我取消消息。</w:t>
      </w:r>
    </w:p>
    <w:p w:rsidR="00AC52A9" w:rsidRPr="00464AEA" w:rsidRDefault="00AC52A9" w:rsidP="00973659">
      <w:pPr>
        <w:pStyle w:val="Heading2"/>
        <w:rPr>
          <w:lang w:val="en-GB" w:eastAsia="zh-CN"/>
        </w:rPr>
      </w:pPr>
      <w:r w:rsidRPr="00464AEA">
        <w:rPr>
          <w:lang w:val="en-GB" w:eastAsia="zh-CN"/>
        </w:rPr>
        <w:t>16.6</w:t>
      </w:r>
      <w:r w:rsidRPr="00464AEA">
        <w:rPr>
          <w:lang w:val="en-GB" w:eastAsia="zh-CN"/>
        </w:rPr>
        <w:tab/>
      </w:r>
      <w:r w:rsidR="002E04B3">
        <w:rPr>
          <w:rFonts w:hint="eastAsia"/>
          <w:lang w:val="en-GB" w:eastAsia="zh-CN"/>
        </w:rPr>
        <w:t>收到</w:t>
      </w:r>
      <w:r w:rsidR="002E04B3">
        <w:rPr>
          <w:lang w:val="en-GB" w:eastAsia="zh-CN"/>
        </w:rPr>
        <w:t>确认消息时的行动</w:t>
      </w:r>
    </w:p>
    <w:p w:rsidR="00AC52A9" w:rsidRPr="00464AEA" w:rsidRDefault="002E04B3" w:rsidP="00F92801">
      <w:pPr>
        <w:ind w:firstLineChars="200" w:firstLine="480"/>
        <w:rPr>
          <w:b/>
          <w:lang w:val="en-GB" w:eastAsia="zh-CN"/>
        </w:rPr>
      </w:pPr>
      <w:r>
        <w:rPr>
          <w:rFonts w:hint="eastAsia"/>
          <w:lang w:val="en-GB" w:eastAsia="zh-CN"/>
        </w:rPr>
        <w:t>如果</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lang w:val="en-GB" w:eastAsia="zh-CN"/>
        </w:rPr>
        <w:t>装置收到</w:t>
      </w:r>
      <w:r>
        <w:rPr>
          <w:rFonts w:hint="eastAsia"/>
          <w:lang w:val="en-GB" w:eastAsia="zh-CN"/>
        </w:rPr>
        <w:t>DSC</w:t>
      </w:r>
      <w:r>
        <w:rPr>
          <w:rFonts w:hint="eastAsia"/>
          <w:lang w:val="en-GB" w:eastAsia="zh-CN"/>
        </w:rPr>
        <w:t>遇险</w:t>
      </w:r>
      <w:r>
        <w:rPr>
          <w:lang w:val="en-GB" w:eastAsia="zh-CN"/>
        </w:rPr>
        <w:t>告警确认消息（</w:t>
      </w:r>
      <w:r w:rsidR="00F92801">
        <w:rPr>
          <w:rFonts w:hint="eastAsia"/>
          <w:lang w:val="en-GB" w:eastAsia="zh-CN"/>
        </w:rPr>
        <w:t>格式</w:t>
      </w:r>
      <w:r>
        <w:rPr>
          <w:lang w:val="en-GB" w:eastAsia="zh-CN"/>
        </w:rPr>
        <w:t>为表</w:t>
      </w:r>
      <w:r>
        <w:rPr>
          <w:rFonts w:hint="eastAsia"/>
          <w:lang w:val="en-GB" w:eastAsia="zh-CN"/>
        </w:rPr>
        <w:t>A1-4.</w:t>
      </w:r>
      <w:r>
        <w:rPr>
          <w:lang w:val="en-GB" w:eastAsia="zh-CN"/>
        </w:rPr>
        <w:t>2</w:t>
      </w:r>
      <w:r>
        <w:rPr>
          <w:rFonts w:hint="eastAsia"/>
          <w:lang w:val="en-GB" w:eastAsia="zh-CN"/>
        </w:rPr>
        <w:t>所述</w:t>
      </w:r>
      <w:r w:rsidR="00F92801">
        <w:rPr>
          <w:rFonts w:hint="eastAsia"/>
          <w:lang w:val="en-GB" w:eastAsia="zh-CN"/>
        </w:rPr>
        <w:t>格式</w:t>
      </w:r>
      <w:r>
        <w:rPr>
          <w:lang w:val="en-GB" w:eastAsia="zh-CN"/>
        </w:rPr>
        <w:t>且</w:t>
      </w:r>
      <w:r>
        <w:rPr>
          <w:rFonts w:hint="eastAsia"/>
          <w:lang w:val="en-GB" w:eastAsia="zh-CN"/>
        </w:rPr>
        <w:t>为</w:t>
      </w:r>
      <w:r>
        <w:rPr>
          <w:lang w:val="en-GB" w:eastAsia="zh-CN"/>
        </w:rPr>
        <w:t>回应</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遇险</w:t>
      </w:r>
      <w:r>
        <w:rPr>
          <w:lang w:val="en-GB" w:eastAsia="zh-CN"/>
        </w:rPr>
        <w:t>告警消息）</w:t>
      </w:r>
      <w:r>
        <w:rPr>
          <w:rFonts w:hint="eastAsia"/>
          <w:lang w:val="en-GB" w:eastAsia="zh-CN"/>
        </w:rPr>
        <w:t>，</w:t>
      </w:r>
      <w:r>
        <w:rPr>
          <w:lang w:val="en-GB" w:eastAsia="zh-CN"/>
        </w:rPr>
        <w:t>或</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遇险</w:t>
      </w:r>
      <w:r>
        <w:rPr>
          <w:lang w:val="en-GB" w:eastAsia="zh-CN"/>
        </w:rPr>
        <w:t>告警转发确认消息（</w:t>
      </w:r>
      <w:r>
        <w:rPr>
          <w:rFonts w:hint="eastAsia"/>
          <w:lang w:val="en-GB" w:eastAsia="zh-CN"/>
        </w:rPr>
        <w:t>格式</w:t>
      </w:r>
      <w:r>
        <w:rPr>
          <w:lang w:val="en-GB" w:eastAsia="zh-CN"/>
        </w:rPr>
        <w:t>为表</w:t>
      </w:r>
      <w:r w:rsidR="0008721A" w:rsidRPr="0084434C">
        <w:rPr>
          <w:lang w:val="en-US" w:eastAsia="zh-CN"/>
        </w:rPr>
        <w:t>A1-4.4</w:t>
      </w:r>
      <w:r>
        <w:rPr>
          <w:rFonts w:hint="eastAsia"/>
          <w:lang w:val="en-GB" w:eastAsia="zh-CN"/>
        </w:rPr>
        <w:t>所述</w:t>
      </w:r>
      <w:r>
        <w:rPr>
          <w:lang w:val="en-GB" w:eastAsia="zh-CN"/>
        </w:rPr>
        <w:t>格式且</w:t>
      </w:r>
      <w:r>
        <w:rPr>
          <w:rFonts w:hint="eastAsia"/>
          <w:lang w:val="en-GB" w:eastAsia="zh-CN"/>
        </w:rPr>
        <w:t>为</w:t>
      </w:r>
      <w:r>
        <w:rPr>
          <w:lang w:val="en-GB" w:eastAsia="zh-CN"/>
        </w:rPr>
        <w:t>回应</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遇险</w:t>
      </w:r>
      <w:r>
        <w:rPr>
          <w:lang w:val="en-GB" w:eastAsia="zh-CN"/>
        </w:rPr>
        <w:t>告警转发消息）</w:t>
      </w:r>
      <w:r>
        <w:rPr>
          <w:rFonts w:hint="eastAsia"/>
          <w:lang w:val="en-GB" w:eastAsia="zh-CN"/>
        </w:rPr>
        <w:t>，</w:t>
      </w:r>
      <w:r>
        <w:rPr>
          <w:lang w:val="en-GB" w:eastAsia="zh-CN"/>
        </w:rPr>
        <w:t>则</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发射机须</w:t>
      </w:r>
      <w:r>
        <w:rPr>
          <w:lang w:val="en-GB" w:eastAsia="zh-CN"/>
        </w:rPr>
        <w:t>关闭。</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须指明已收到确认消息。</w:t>
      </w:r>
    </w:p>
    <w:p w:rsidR="00AC52A9" w:rsidRPr="00464AEA" w:rsidRDefault="00AC52A9" w:rsidP="00F92801">
      <w:pPr>
        <w:pStyle w:val="Heading2"/>
        <w:rPr>
          <w:lang w:val="en-GB" w:eastAsia="zh-CN"/>
        </w:rPr>
      </w:pPr>
      <w:r w:rsidRPr="00464AEA">
        <w:rPr>
          <w:lang w:val="en-GB" w:eastAsia="zh-CN"/>
        </w:rPr>
        <w:t>16.7</w:t>
      </w:r>
      <w:r w:rsidRPr="00464AEA">
        <w:rPr>
          <w:lang w:val="en-GB" w:eastAsia="zh-CN"/>
        </w:rPr>
        <w:tab/>
      </w:r>
      <w:r w:rsidR="00973659">
        <w:rPr>
          <w:rFonts w:hint="eastAsia"/>
          <w:lang w:val="en-GB" w:eastAsia="zh-CN"/>
        </w:rPr>
        <w:t>开放</w:t>
      </w:r>
      <w:r w:rsidR="00973659">
        <w:rPr>
          <w:lang w:val="en-GB" w:eastAsia="zh-CN"/>
        </w:rPr>
        <w:t>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sidR="00973659">
        <w:rPr>
          <w:rFonts w:hint="eastAsia"/>
          <w:lang w:val="en-GB" w:eastAsia="zh-CN"/>
        </w:rPr>
        <w:t>装置</w:t>
      </w:r>
    </w:p>
    <w:p w:rsidR="00AC52A9" w:rsidRPr="00464AEA" w:rsidRDefault="00973659" w:rsidP="00F92801">
      <w:pPr>
        <w:ind w:firstLineChars="200" w:firstLine="480"/>
        <w:rPr>
          <w:lang w:val="en-GB" w:eastAsia="zh-CN"/>
        </w:rPr>
      </w:pPr>
      <w:r>
        <w:rPr>
          <w:rFonts w:hint="eastAsia"/>
          <w:lang w:val="en-GB" w:eastAsia="zh-CN"/>
        </w:rPr>
        <w:t>表</w:t>
      </w:r>
      <w:r w:rsidR="0008721A" w:rsidRPr="0084434C">
        <w:rPr>
          <w:lang w:val="en-US" w:eastAsia="zh-CN"/>
        </w:rPr>
        <w:t>A1-4.1</w:t>
      </w:r>
      <w:r>
        <w:rPr>
          <w:rFonts w:hint="eastAsia"/>
          <w:lang w:val="en-GB" w:eastAsia="zh-CN"/>
        </w:rPr>
        <w:t>和</w:t>
      </w:r>
      <w:r w:rsidR="0008721A" w:rsidRPr="0084434C">
        <w:rPr>
          <w:lang w:val="en-US" w:eastAsia="zh-CN"/>
        </w:rPr>
        <w:t>A1</w:t>
      </w:r>
      <w:r w:rsidR="0008721A" w:rsidRPr="0084434C">
        <w:rPr>
          <w:lang w:val="en-US" w:eastAsia="zh-CN"/>
        </w:rPr>
        <w:noBreakHyphen/>
        <w:t>4.2</w:t>
      </w:r>
      <w:r>
        <w:rPr>
          <w:rFonts w:hint="eastAsia"/>
          <w:lang w:val="en-GB" w:eastAsia="zh-CN"/>
        </w:rPr>
        <w:t>确定</w:t>
      </w:r>
      <w:r w:rsidR="00F92801">
        <w:rPr>
          <w:rFonts w:hint="eastAsia"/>
          <w:lang w:val="en-GB" w:eastAsia="zh-CN"/>
        </w:rPr>
        <w:t>来往于</w:t>
      </w:r>
      <w:r>
        <w:rPr>
          <w:lang w:val="en-GB" w:eastAsia="zh-CN"/>
        </w:rPr>
        <w:t>使用</w:t>
      </w:r>
      <w:r w:rsidR="00F82387">
        <w:rPr>
          <w:lang w:val="en-GB" w:eastAsia="zh-CN"/>
        </w:rPr>
        <w:t>甚高频</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的</w:t>
      </w:r>
      <w:r>
        <w:rPr>
          <w:lang w:val="en-GB" w:eastAsia="zh-CN"/>
        </w:rPr>
        <w:t>开放环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的消息。最初激活时，开放环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须发射格式为表</w:t>
      </w:r>
      <w:r w:rsidR="0000785A" w:rsidRPr="0084434C">
        <w:rPr>
          <w:lang w:val="en-US" w:eastAsia="zh-CN"/>
        </w:rPr>
        <w:t>A1-4.1</w:t>
      </w:r>
      <w:r>
        <w:rPr>
          <w:rFonts w:hint="eastAsia"/>
          <w:lang w:val="en-GB" w:eastAsia="zh-CN"/>
        </w:rPr>
        <w:t>所述</w:t>
      </w:r>
      <w:r>
        <w:rPr>
          <w:lang w:val="en-GB" w:eastAsia="zh-CN"/>
        </w:rPr>
        <w:t>的遇险告警</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消息</w:t>
      </w:r>
      <w:r>
        <w:rPr>
          <w:lang w:val="en-GB" w:eastAsia="zh-CN"/>
        </w:rPr>
        <w:t>。告警</w:t>
      </w:r>
      <w:r>
        <w:rPr>
          <w:rFonts w:hint="eastAsia"/>
          <w:lang w:val="en-GB" w:eastAsia="zh-CN"/>
        </w:rPr>
        <w:t>字段</w:t>
      </w:r>
      <w:r>
        <w:rPr>
          <w:lang w:val="en-GB" w:eastAsia="zh-CN"/>
        </w:rPr>
        <w:t>的性质须设为符号</w:t>
      </w:r>
      <w:r>
        <w:rPr>
          <w:rFonts w:hint="eastAsia"/>
          <w:lang w:val="en-GB" w:eastAsia="zh-CN"/>
        </w:rPr>
        <w:t>110</w:t>
      </w:r>
      <w:r>
        <w:rPr>
          <w:rFonts w:hint="eastAsia"/>
          <w:lang w:val="en-GB" w:eastAsia="zh-CN"/>
        </w:rPr>
        <w:t>（人员</w:t>
      </w:r>
      <w:r>
        <w:rPr>
          <w:lang w:val="en-GB" w:eastAsia="zh-CN"/>
        </w:rPr>
        <w:t>落</w:t>
      </w:r>
      <w:r>
        <w:rPr>
          <w:rFonts w:hint="eastAsia"/>
          <w:lang w:val="en-GB" w:eastAsia="zh-CN"/>
        </w:rPr>
        <w:t>水</w:t>
      </w:r>
      <w:r>
        <w:rPr>
          <w:lang w:val="en-GB" w:eastAsia="zh-CN"/>
        </w:rPr>
        <w:t>）</w:t>
      </w:r>
      <w:r>
        <w:rPr>
          <w:rFonts w:hint="eastAsia"/>
          <w:lang w:val="en-GB" w:eastAsia="zh-CN"/>
        </w:rPr>
        <w:t>，</w:t>
      </w:r>
      <w:r>
        <w:rPr>
          <w:lang w:val="en-GB" w:eastAsia="zh-CN"/>
        </w:rPr>
        <w:t>随后的通信字段应设为符号</w:t>
      </w:r>
      <w:r>
        <w:rPr>
          <w:rFonts w:hint="eastAsia"/>
          <w:lang w:val="en-GB" w:eastAsia="zh-CN"/>
        </w:rPr>
        <w:t>126</w:t>
      </w:r>
      <w:r>
        <w:rPr>
          <w:rFonts w:hint="eastAsia"/>
          <w:lang w:val="en-GB" w:eastAsia="zh-CN"/>
        </w:rPr>
        <w:t>（无</w:t>
      </w:r>
      <w:r>
        <w:rPr>
          <w:lang w:val="en-GB" w:eastAsia="zh-CN"/>
        </w:rPr>
        <w:t>信息）</w:t>
      </w:r>
      <w:r>
        <w:rPr>
          <w:rFonts w:hint="eastAsia"/>
          <w:lang w:val="en-GB" w:eastAsia="zh-CN"/>
        </w:rPr>
        <w:t>。</w:t>
      </w:r>
      <w:r>
        <w:rPr>
          <w:lang w:val="en-GB" w:eastAsia="zh-CN"/>
        </w:rPr>
        <w:t>最初</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消息</w:t>
      </w:r>
      <w:r>
        <w:rPr>
          <w:lang w:val="en-GB" w:eastAsia="zh-CN"/>
        </w:rPr>
        <w:t>中的位置（</w:t>
      </w:r>
      <w:r>
        <w:rPr>
          <w:rFonts w:hint="eastAsia"/>
          <w:lang w:val="en-GB" w:eastAsia="zh-CN"/>
        </w:rPr>
        <w:t>消息</w:t>
      </w:r>
      <w:r>
        <w:rPr>
          <w:rFonts w:hint="eastAsia"/>
          <w:lang w:val="en-GB" w:eastAsia="zh-CN"/>
        </w:rPr>
        <w:t>2</w:t>
      </w:r>
      <w:r>
        <w:rPr>
          <w:lang w:val="en-GB" w:eastAsia="zh-CN"/>
        </w:rPr>
        <w:t>）</w:t>
      </w:r>
      <w:r>
        <w:rPr>
          <w:rFonts w:hint="eastAsia"/>
          <w:lang w:val="en-GB" w:eastAsia="zh-CN"/>
        </w:rPr>
        <w:t>和时间（消息</w:t>
      </w:r>
      <w:r>
        <w:rPr>
          <w:rFonts w:hint="eastAsia"/>
          <w:lang w:val="en-GB" w:eastAsia="zh-CN"/>
        </w:rPr>
        <w:t>3</w:t>
      </w:r>
      <w:r>
        <w:rPr>
          <w:lang w:val="en-GB" w:eastAsia="zh-CN"/>
        </w:rPr>
        <w:t>）</w:t>
      </w:r>
      <w:r w:rsidR="00F92801">
        <w:rPr>
          <w:rFonts w:hint="eastAsia"/>
          <w:lang w:val="en-GB" w:eastAsia="zh-CN"/>
        </w:rPr>
        <w:t>字段</w:t>
      </w:r>
      <w:r>
        <w:rPr>
          <w:rFonts w:hint="eastAsia"/>
          <w:lang w:val="en-GB" w:eastAsia="zh-CN"/>
        </w:rPr>
        <w:t>须</w:t>
      </w:r>
      <w:r>
        <w:rPr>
          <w:lang w:val="en-GB" w:eastAsia="zh-CN"/>
        </w:rPr>
        <w:t>分别由数字</w:t>
      </w:r>
      <w:r>
        <w:rPr>
          <w:rFonts w:hint="eastAsia"/>
          <w:lang w:val="en-GB" w:eastAsia="zh-CN"/>
        </w:rPr>
        <w:t>9</w:t>
      </w:r>
      <w:r>
        <w:rPr>
          <w:rFonts w:hint="eastAsia"/>
          <w:lang w:val="en-GB" w:eastAsia="zh-CN"/>
        </w:rPr>
        <w:t>和</w:t>
      </w:r>
      <w:r>
        <w:rPr>
          <w:rFonts w:hint="eastAsia"/>
          <w:lang w:val="en-GB" w:eastAsia="zh-CN"/>
        </w:rPr>
        <w:t>8</w:t>
      </w:r>
      <w:r>
        <w:rPr>
          <w:rFonts w:hint="eastAsia"/>
          <w:lang w:val="en-GB" w:eastAsia="zh-CN"/>
        </w:rPr>
        <w:t>取代</w:t>
      </w:r>
      <w:r>
        <w:rPr>
          <w:lang w:val="en-GB" w:eastAsia="zh-CN"/>
        </w:rPr>
        <w:t>（</w:t>
      </w:r>
      <w:r>
        <w:rPr>
          <w:rFonts w:hint="eastAsia"/>
          <w:lang w:val="en-GB" w:eastAsia="zh-CN"/>
        </w:rPr>
        <w:t>具体</w:t>
      </w:r>
      <w:r>
        <w:rPr>
          <w:lang w:val="en-GB" w:eastAsia="zh-CN"/>
        </w:rPr>
        <w:t>见</w:t>
      </w:r>
      <w:r w:rsidR="0000785A" w:rsidRPr="0084434C">
        <w:rPr>
          <w:lang w:val="en-US" w:eastAsia="zh-CN"/>
        </w:rPr>
        <w:t>8.2.3</w:t>
      </w:r>
      <w:r>
        <w:rPr>
          <w:rFonts w:hint="eastAsia"/>
          <w:lang w:val="en-GB" w:eastAsia="zh-CN"/>
        </w:rPr>
        <w:t>和</w:t>
      </w:r>
      <w:r>
        <w:rPr>
          <w:rFonts w:hint="eastAsia"/>
          <w:lang w:val="en-GB" w:eastAsia="zh-CN"/>
        </w:rPr>
        <w:t>8.</w:t>
      </w:r>
      <w:r>
        <w:rPr>
          <w:lang w:val="en-GB" w:eastAsia="zh-CN"/>
        </w:rPr>
        <w:t>2.4</w:t>
      </w:r>
      <w:r w:rsidR="006C5897">
        <w:rPr>
          <w:rFonts w:hint="eastAsia"/>
          <w:lang w:val="en-GB" w:eastAsia="zh-CN"/>
        </w:rPr>
        <w:t>节</w:t>
      </w:r>
      <w:r>
        <w:rPr>
          <w:lang w:val="en-GB" w:eastAsia="zh-CN"/>
        </w:rPr>
        <w:t>）。</w:t>
      </w:r>
    </w:p>
    <w:p w:rsidR="004E2183" w:rsidRDefault="004E21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C52A9" w:rsidRPr="00464AEA" w:rsidRDefault="00AC52A9" w:rsidP="00F92801">
      <w:pPr>
        <w:ind w:firstLineChars="200" w:firstLine="480"/>
        <w:rPr>
          <w:lang w:val="en-GB" w:eastAsia="zh-CN"/>
        </w:rPr>
      </w:pPr>
      <w:r>
        <w:rPr>
          <w:rFonts w:hint="eastAsia"/>
          <w:lang w:val="en-US" w:eastAsia="zh-CN"/>
        </w:rPr>
        <w:lastRenderedPageBreak/>
        <w:t>一旦内置电子定位</w:t>
      </w:r>
      <w:r w:rsidR="00F92801">
        <w:rPr>
          <w:rFonts w:hint="eastAsia"/>
          <w:lang w:val="en-US" w:eastAsia="zh-CN"/>
        </w:rPr>
        <w:t>装置</w:t>
      </w:r>
      <w:r>
        <w:rPr>
          <w:rFonts w:hint="eastAsia"/>
          <w:lang w:val="en-US" w:eastAsia="zh-CN"/>
        </w:rPr>
        <w:t>可提供精确的位置和时间，</w:t>
      </w:r>
      <w:r w:rsidR="00F92801">
        <w:rPr>
          <w:rFonts w:hint="eastAsia"/>
          <w:lang w:val="en-US" w:eastAsia="zh-CN"/>
        </w:rPr>
        <w:t>则开放环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US" w:eastAsia="zh-CN"/>
        </w:rPr>
        <w:t>装置将发送</w:t>
      </w:r>
      <w:r w:rsidR="00F92801">
        <w:rPr>
          <w:rFonts w:hint="eastAsia"/>
          <w:lang w:val="en-US" w:eastAsia="zh-CN"/>
        </w:rPr>
        <w:t>进一步的</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lang w:val="en-US" w:eastAsia="zh-CN"/>
        </w:rPr>
        <w:t>遇险告警</w:t>
      </w:r>
      <w:r w:rsidR="00F92801">
        <w:rPr>
          <w:rFonts w:hint="eastAsia"/>
          <w:lang w:val="en-US" w:eastAsia="zh-CN"/>
        </w:rPr>
        <w:t>，且</w:t>
      </w:r>
      <w:r>
        <w:rPr>
          <w:rFonts w:hint="eastAsia"/>
          <w:lang w:val="en-US" w:eastAsia="zh-CN"/>
        </w:rPr>
        <w:t>带有从定位</w:t>
      </w:r>
      <w:r w:rsidR="00800E4D">
        <w:rPr>
          <w:rFonts w:hint="eastAsia"/>
          <w:lang w:val="en-US" w:eastAsia="zh-CN"/>
        </w:rPr>
        <w:t>装置</w:t>
      </w:r>
      <w:r>
        <w:rPr>
          <w:rFonts w:hint="eastAsia"/>
          <w:lang w:val="en-US" w:eastAsia="zh-CN"/>
        </w:rPr>
        <w:t>自动插入</w:t>
      </w:r>
      <w:r w:rsidR="00F92801">
        <w:rPr>
          <w:rFonts w:hint="eastAsia"/>
          <w:lang w:val="en-US" w:eastAsia="zh-CN"/>
        </w:rPr>
        <w:t>到消息中</w:t>
      </w:r>
      <w:r>
        <w:rPr>
          <w:rFonts w:hint="eastAsia"/>
          <w:lang w:val="en-US" w:eastAsia="zh-CN"/>
        </w:rPr>
        <w:t>的位置和时间。</w:t>
      </w:r>
      <w:r w:rsidR="002B4159">
        <w:rPr>
          <w:rFonts w:hint="eastAsia"/>
          <w:lang w:val="en-US" w:eastAsia="zh-CN"/>
        </w:rPr>
        <w:t>须</w:t>
      </w:r>
      <w:r w:rsidR="002B4159">
        <w:rPr>
          <w:lang w:val="en-US" w:eastAsia="zh-CN"/>
        </w:rPr>
        <w:t>采用</w:t>
      </w:r>
      <w:r w:rsidRPr="00464AEA">
        <w:rPr>
          <w:lang w:val="en-GB" w:eastAsia="zh-CN"/>
        </w:rPr>
        <w:t>ITU-R M.821</w:t>
      </w:r>
      <w:r w:rsidR="002B4159">
        <w:rPr>
          <w:rFonts w:hint="eastAsia"/>
          <w:lang w:val="en-GB" w:eastAsia="zh-CN"/>
        </w:rPr>
        <w:t>建议书</w:t>
      </w:r>
      <w:r w:rsidR="002B4159">
        <w:rPr>
          <w:lang w:val="en-GB" w:eastAsia="zh-CN"/>
        </w:rPr>
        <w:t>所述的位置扩展序列。</w:t>
      </w:r>
      <w:r w:rsidR="002B4159">
        <w:rPr>
          <w:rFonts w:hint="eastAsia"/>
          <w:lang w:val="en-GB" w:eastAsia="zh-CN"/>
        </w:rPr>
        <w:t>AIS</w:t>
      </w:r>
      <w:r w:rsidR="002B4159">
        <w:rPr>
          <w:rFonts w:hint="eastAsia"/>
          <w:lang w:val="en-GB" w:eastAsia="zh-CN"/>
        </w:rPr>
        <w:t>发射</w:t>
      </w:r>
      <w:r w:rsidR="002B4159">
        <w:rPr>
          <w:lang w:val="en-GB" w:eastAsia="zh-CN"/>
        </w:rPr>
        <w:t>机这时开始发</w:t>
      </w:r>
      <w:r w:rsidR="00F92801">
        <w:rPr>
          <w:rFonts w:hint="eastAsia"/>
          <w:lang w:val="en-GB" w:eastAsia="zh-CN"/>
        </w:rPr>
        <w:t>送</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sidR="002B4159">
        <w:rPr>
          <w:rFonts w:hint="eastAsia"/>
          <w:lang w:val="en-GB" w:eastAsia="zh-CN"/>
        </w:rPr>
        <w:t>消息</w:t>
      </w:r>
      <w:r w:rsidR="002B4159">
        <w:rPr>
          <w:lang w:val="en-GB" w:eastAsia="zh-CN"/>
        </w:rPr>
        <w:t>。</w:t>
      </w:r>
      <w:r w:rsidR="002B4159">
        <w:rPr>
          <w:rFonts w:hint="eastAsia"/>
          <w:lang w:val="en-GB" w:eastAsia="zh-CN"/>
        </w:rPr>
        <w:t>在</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sidR="002B4159">
        <w:rPr>
          <w:rFonts w:hint="eastAsia"/>
          <w:lang w:val="en-GB" w:eastAsia="zh-CN"/>
        </w:rPr>
        <w:t>装置</w:t>
      </w:r>
      <w:r w:rsidR="002B4159">
        <w:rPr>
          <w:lang w:val="en-GB" w:eastAsia="zh-CN"/>
        </w:rPr>
        <w:t>手动关闭前或电池耗尽前，</w:t>
      </w:r>
      <w:r w:rsidR="00800E4D">
        <w:rPr>
          <w:rFonts w:hint="eastAsia"/>
          <w:lang w:val="en-GB" w:eastAsia="zh-CN"/>
        </w:rPr>
        <w:t>一直</w:t>
      </w:r>
      <w:r w:rsidR="002B4159">
        <w:rPr>
          <w:lang w:val="en-GB" w:eastAsia="zh-CN"/>
        </w:rPr>
        <w:t>保持消息</w:t>
      </w:r>
      <w:r w:rsidR="00F92801">
        <w:rPr>
          <w:rFonts w:hint="eastAsia"/>
          <w:lang w:val="en-GB" w:eastAsia="zh-CN"/>
        </w:rPr>
        <w:t>发送</w:t>
      </w:r>
      <w:r w:rsidR="002B4159">
        <w:rPr>
          <w:lang w:val="en-GB" w:eastAsia="zh-CN"/>
        </w:rPr>
        <w:t>。</w:t>
      </w:r>
    </w:p>
    <w:p w:rsidR="00AC52A9" w:rsidRPr="00464AEA" w:rsidRDefault="002B4159" w:rsidP="00F92801">
      <w:pPr>
        <w:ind w:firstLineChars="200" w:firstLine="480"/>
        <w:rPr>
          <w:lang w:val="en-GB" w:eastAsia="zh-CN"/>
        </w:rPr>
      </w:pPr>
      <w:r>
        <w:rPr>
          <w:rFonts w:hint="eastAsia"/>
          <w:lang w:val="en-GB" w:eastAsia="zh-CN"/>
        </w:rPr>
        <w:t>发</w:t>
      </w:r>
      <w:r w:rsidR="00F92801">
        <w:rPr>
          <w:rFonts w:hint="eastAsia"/>
          <w:lang w:val="en-GB" w:eastAsia="zh-CN"/>
        </w:rPr>
        <w:t>送</w:t>
      </w:r>
      <w:r>
        <w:rPr>
          <w:lang w:val="en-GB" w:eastAsia="zh-CN"/>
        </w:rPr>
        <w:t>之后，开放环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中的</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接收机</w:t>
      </w:r>
      <w:r>
        <w:rPr>
          <w:lang w:val="en-GB" w:eastAsia="zh-CN"/>
        </w:rPr>
        <w:t>须打开，并连续</w:t>
      </w:r>
      <w:r>
        <w:rPr>
          <w:rFonts w:hint="eastAsia"/>
          <w:lang w:val="en-GB" w:eastAsia="zh-CN"/>
        </w:rPr>
        <w:t>30</w:t>
      </w:r>
      <w:r>
        <w:rPr>
          <w:rFonts w:hint="eastAsia"/>
          <w:lang w:val="en-GB" w:eastAsia="zh-CN"/>
        </w:rPr>
        <w:t>分钟</w:t>
      </w:r>
      <w:r w:rsidR="00F92801">
        <w:rPr>
          <w:rFonts w:hint="eastAsia"/>
          <w:lang w:val="en-GB" w:eastAsia="zh-CN"/>
        </w:rPr>
        <w:t>监听</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信道</w:t>
      </w:r>
      <w:r>
        <w:rPr>
          <w:lang w:val="en-GB" w:eastAsia="zh-CN"/>
        </w:rPr>
        <w:t>上的确认消息。</w:t>
      </w:r>
    </w:p>
    <w:p w:rsidR="00AC52A9" w:rsidRPr="00464AEA" w:rsidRDefault="002B4159" w:rsidP="00F92801">
      <w:pPr>
        <w:ind w:firstLineChars="200" w:firstLine="480"/>
        <w:rPr>
          <w:lang w:val="en-GB" w:eastAsia="zh-CN"/>
        </w:rPr>
      </w:pPr>
      <w:r>
        <w:rPr>
          <w:rFonts w:hint="eastAsia"/>
          <w:lang w:val="en-GB" w:eastAsia="zh-CN"/>
        </w:rPr>
        <w:t>如果</w:t>
      </w:r>
      <w:r>
        <w:rPr>
          <w:lang w:val="en-GB" w:eastAsia="zh-CN"/>
        </w:rPr>
        <w:t>未收到</w:t>
      </w:r>
      <w:r>
        <w:rPr>
          <w:rFonts w:hint="eastAsia"/>
          <w:lang w:val="en-GB" w:eastAsia="zh-CN"/>
        </w:rPr>
        <w:t>DSC</w:t>
      </w:r>
      <w:r>
        <w:rPr>
          <w:rFonts w:hint="eastAsia"/>
          <w:lang w:val="en-GB" w:eastAsia="zh-CN"/>
        </w:rPr>
        <w:t>遇险</w:t>
      </w:r>
      <w:r>
        <w:rPr>
          <w:lang w:val="en-GB" w:eastAsia="zh-CN"/>
        </w:rPr>
        <w:t>告警确认消息，则开放环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须在持续</w:t>
      </w:r>
      <w:r>
        <w:rPr>
          <w:rFonts w:hint="eastAsia"/>
          <w:lang w:val="en-GB" w:eastAsia="zh-CN"/>
        </w:rPr>
        <w:t>30</w:t>
      </w:r>
      <w:r>
        <w:rPr>
          <w:rFonts w:hint="eastAsia"/>
          <w:lang w:val="en-GB" w:eastAsia="zh-CN"/>
        </w:rPr>
        <w:t>分钟</w:t>
      </w:r>
      <w:r>
        <w:rPr>
          <w:lang w:val="en-GB" w:eastAsia="zh-CN"/>
        </w:rPr>
        <w:t>内至少进行</w:t>
      </w:r>
      <w:r w:rsidR="00F92801">
        <w:rPr>
          <w:rFonts w:hint="eastAsia"/>
          <w:lang w:val="en-GB" w:eastAsia="zh-CN"/>
        </w:rPr>
        <w:t>每</w:t>
      </w:r>
      <w:r>
        <w:rPr>
          <w:rFonts w:hint="eastAsia"/>
          <w:lang w:val="en-GB" w:eastAsia="zh-CN"/>
        </w:rPr>
        <w:t>5</w:t>
      </w:r>
      <w:r>
        <w:rPr>
          <w:rFonts w:hint="eastAsia"/>
          <w:lang w:val="en-GB" w:eastAsia="zh-CN"/>
        </w:rPr>
        <w:t>分钟</w:t>
      </w:r>
      <w:r>
        <w:rPr>
          <w:lang w:val="en-GB" w:eastAsia="zh-CN"/>
        </w:rPr>
        <w:t>一条消息的占空比操作。发射机</w:t>
      </w:r>
      <w:r>
        <w:rPr>
          <w:rFonts w:hint="eastAsia"/>
          <w:lang w:val="en-GB" w:eastAsia="zh-CN"/>
        </w:rPr>
        <w:t>的</w:t>
      </w:r>
      <w:r>
        <w:rPr>
          <w:lang w:val="en-GB" w:eastAsia="zh-CN"/>
        </w:rPr>
        <w:t>实际占空比须任意选择在</w:t>
      </w:r>
      <w:r>
        <w:rPr>
          <w:rFonts w:hint="eastAsia"/>
          <w:lang w:val="en-GB" w:eastAsia="zh-CN"/>
        </w:rPr>
        <w:t>4.9</w:t>
      </w:r>
      <w:r>
        <w:rPr>
          <w:rFonts w:hint="eastAsia"/>
          <w:lang w:val="en-GB" w:eastAsia="zh-CN"/>
        </w:rPr>
        <w:t>至</w:t>
      </w:r>
      <w:r>
        <w:rPr>
          <w:rFonts w:hint="eastAsia"/>
          <w:lang w:val="en-GB" w:eastAsia="zh-CN"/>
        </w:rPr>
        <w:t>5.1</w:t>
      </w:r>
      <w:r>
        <w:rPr>
          <w:rFonts w:hint="eastAsia"/>
          <w:lang w:val="en-GB" w:eastAsia="zh-CN"/>
        </w:rPr>
        <w:t>分钟</w:t>
      </w:r>
      <w:r>
        <w:rPr>
          <w:lang w:val="en-GB" w:eastAsia="zh-CN"/>
        </w:rPr>
        <w:t>的范围</w:t>
      </w:r>
      <w:r>
        <w:rPr>
          <w:rFonts w:hint="eastAsia"/>
          <w:lang w:val="en-GB" w:eastAsia="zh-CN"/>
        </w:rPr>
        <w:t>内</w:t>
      </w:r>
      <w:r>
        <w:rPr>
          <w:lang w:val="en-GB" w:eastAsia="zh-CN"/>
        </w:rPr>
        <w:t>。</w:t>
      </w:r>
    </w:p>
    <w:p w:rsidR="00AC52A9" w:rsidRPr="00464AEA" w:rsidRDefault="00A074E6" w:rsidP="00F92801">
      <w:pPr>
        <w:ind w:firstLineChars="200" w:firstLine="480"/>
        <w:rPr>
          <w:lang w:val="en-GB" w:eastAsia="zh-CN"/>
        </w:rPr>
      </w:pPr>
      <w:r>
        <w:rPr>
          <w:rFonts w:hint="eastAsia"/>
          <w:lang w:val="en-GB" w:eastAsia="zh-CN"/>
        </w:rPr>
        <w:t>在</w:t>
      </w:r>
      <w:r>
        <w:rPr>
          <w:rFonts w:hint="eastAsia"/>
          <w:lang w:val="en-GB" w:eastAsia="zh-CN"/>
        </w:rPr>
        <w:t>30</w:t>
      </w:r>
      <w:r>
        <w:rPr>
          <w:rFonts w:hint="eastAsia"/>
          <w:lang w:val="en-GB" w:eastAsia="zh-CN"/>
        </w:rPr>
        <w:t>分钟</w:t>
      </w:r>
      <w:r>
        <w:rPr>
          <w:lang w:val="en-GB" w:eastAsia="zh-CN"/>
        </w:rPr>
        <w:t>过后还未收到确认消息的情况下，开放环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的占空比须调整为</w:t>
      </w:r>
      <w:r>
        <w:rPr>
          <w:rFonts w:hint="eastAsia"/>
          <w:lang w:val="en-GB" w:eastAsia="zh-CN"/>
        </w:rPr>
        <w:t>10</w:t>
      </w:r>
      <w:r>
        <w:rPr>
          <w:rFonts w:hint="eastAsia"/>
          <w:lang w:val="en-GB" w:eastAsia="zh-CN"/>
        </w:rPr>
        <w:t>分钟</w:t>
      </w:r>
      <w:r>
        <w:rPr>
          <w:lang w:val="en-GB" w:eastAsia="zh-CN"/>
        </w:rPr>
        <w:t>。发射机</w:t>
      </w:r>
      <w:r>
        <w:rPr>
          <w:rFonts w:hint="eastAsia"/>
          <w:lang w:val="en-GB" w:eastAsia="zh-CN"/>
        </w:rPr>
        <w:t>的</w:t>
      </w:r>
      <w:r>
        <w:rPr>
          <w:lang w:val="en-GB" w:eastAsia="zh-CN"/>
        </w:rPr>
        <w:t>实际占空比须任意选在</w:t>
      </w:r>
      <w:r>
        <w:rPr>
          <w:rFonts w:hint="eastAsia"/>
          <w:lang w:val="en-GB" w:eastAsia="zh-CN"/>
        </w:rPr>
        <w:t>9.9</w:t>
      </w:r>
      <w:r>
        <w:rPr>
          <w:rFonts w:hint="eastAsia"/>
          <w:lang w:val="en-GB" w:eastAsia="zh-CN"/>
        </w:rPr>
        <w:t>至</w:t>
      </w:r>
      <w:r>
        <w:rPr>
          <w:rFonts w:hint="eastAsia"/>
          <w:lang w:val="en-GB" w:eastAsia="zh-CN"/>
        </w:rPr>
        <w:t>10.1</w:t>
      </w:r>
      <w:r>
        <w:rPr>
          <w:rFonts w:hint="eastAsia"/>
          <w:lang w:val="en-GB" w:eastAsia="zh-CN"/>
        </w:rPr>
        <w:t>分钟</w:t>
      </w:r>
      <w:r>
        <w:rPr>
          <w:lang w:val="en-GB" w:eastAsia="zh-CN"/>
        </w:rPr>
        <w:t>的范围内。</w:t>
      </w:r>
      <w:r>
        <w:rPr>
          <w:rFonts w:hint="eastAsia"/>
          <w:lang w:val="en-GB" w:eastAsia="zh-CN"/>
        </w:rPr>
        <w:t>在</w:t>
      </w:r>
      <w:r>
        <w:rPr>
          <w:lang w:val="en-GB" w:eastAsia="zh-CN"/>
        </w:rPr>
        <w:t>确认消息收到</w:t>
      </w:r>
      <w:r>
        <w:rPr>
          <w:rFonts w:hint="eastAsia"/>
          <w:lang w:val="en-GB" w:eastAsia="zh-CN"/>
        </w:rPr>
        <w:t>、</w:t>
      </w:r>
      <w:r w:rsidR="00F92801">
        <w:rPr>
          <w:rFonts w:hint="eastAsia"/>
          <w:lang w:val="en-GB" w:eastAsia="zh-CN"/>
        </w:rPr>
        <w:t>电池</w:t>
      </w:r>
      <w:r>
        <w:rPr>
          <w:lang w:val="en-GB" w:eastAsia="zh-CN"/>
        </w:rPr>
        <w:t>耗尽或</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关闭前一直保持这一操作。每次</w:t>
      </w:r>
      <w:r>
        <w:rPr>
          <w:rFonts w:hint="eastAsia"/>
          <w:lang w:val="en-GB" w:eastAsia="zh-CN"/>
        </w:rPr>
        <w:t>发</w:t>
      </w:r>
      <w:r w:rsidR="00F92801">
        <w:rPr>
          <w:rFonts w:hint="eastAsia"/>
          <w:lang w:val="en-GB" w:eastAsia="zh-CN"/>
        </w:rPr>
        <w:t>送</w:t>
      </w:r>
      <w:r>
        <w:rPr>
          <w:lang w:val="en-GB" w:eastAsia="zh-CN"/>
        </w:rPr>
        <w:t>后，</w:t>
      </w:r>
      <w:r>
        <w:rPr>
          <w:rFonts w:hint="eastAsia"/>
          <w:lang w:val="en-GB" w:eastAsia="zh-CN"/>
        </w:rPr>
        <w:t>DSC</w:t>
      </w:r>
      <w:r>
        <w:rPr>
          <w:rFonts w:hint="eastAsia"/>
          <w:lang w:val="en-GB" w:eastAsia="zh-CN"/>
        </w:rPr>
        <w:t>接收</w:t>
      </w:r>
      <w:r>
        <w:rPr>
          <w:lang w:val="en-GB" w:eastAsia="zh-CN"/>
        </w:rPr>
        <w:t>机都</w:t>
      </w:r>
      <w:r w:rsidR="00F92801">
        <w:rPr>
          <w:rFonts w:hint="eastAsia"/>
          <w:lang w:val="en-GB" w:eastAsia="zh-CN"/>
        </w:rPr>
        <w:t>须</w:t>
      </w:r>
      <w:r>
        <w:rPr>
          <w:lang w:val="en-GB" w:eastAsia="zh-CN"/>
        </w:rPr>
        <w:t>打开并连续</w:t>
      </w:r>
      <w:r>
        <w:rPr>
          <w:rFonts w:hint="eastAsia"/>
          <w:lang w:val="en-GB" w:eastAsia="zh-CN"/>
        </w:rPr>
        <w:t>5</w:t>
      </w:r>
      <w:r>
        <w:rPr>
          <w:rFonts w:hint="eastAsia"/>
          <w:lang w:val="en-GB" w:eastAsia="zh-CN"/>
        </w:rPr>
        <w:t>分钟监听</w:t>
      </w:r>
      <w:r>
        <w:rPr>
          <w:rFonts w:hint="eastAsia"/>
          <w:lang w:val="en-GB" w:eastAsia="zh-CN"/>
        </w:rPr>
        <w:t>DSC</w:t>
      </w:r>
      <w:r>
        <w:rPr>
          <w:rFonts w:hint="eastAsia"/>
          <w:lang w:val="en-GB" w:eastAsia="zh-CN"/>
        </w:rPr>
        <w:t>信道</w:t>
      </w:r>
      <w:r>
        <w:rPr>
          <w:lang w:val="en-GB" w:eastAsia="zh-CN"/>
        </w:rPr>
        <w:t>上的确认消息。</w:t>
      </w:r>
    </w:p>
    <w:p w:rsidR="00AC52A9" w:rsidRPr="00464AEA" w:rsidRDefault="00AC52A9" w:rsidP="00F92801">
      <w:pPr>
        <w:pStyle w:val="Heading2"/>
        <w:rPr>
          <w:lang w:val="en-GB" w:eastAsia="zh-CN"/>
        </w:rPr>
      </w:pPr>
      <w:r w:rsidRPr="00464AEA">
        <w:rPr>
          <w:lang w:val="en-GB" w:eastAsia="zh-CN"/>
        </w:rPr>
        <w:t>16.8</w:t>
      </w:r>
      <w:r w:rsidRPr="00464AEA">
        <w:rPr>
          <w:lang w:val="en-GB" w:eastAsia="zh-CN"/>
        </w:rPr>
        <w:tab/>
      </w:r>
      <w:r w:rsidR="00990447">
        <w:rPr>
          <w:rFonts w:hint="eastAsia"/>
          <w:lang w:val="en-GB" w:eastAsia="zh-CN"/>
        </w:rPr>
        <w:t>闭</w:t>
      </w:r>
      <w:r w:rsidR="00990447">
        <w:rPr>
          <w:lang w:val="en-GB" w:eastAsia="zh-CN"/>
        </w:rPr>
        <w:t>路</w:t>
      </w:r>
      <w:r w:rsidR="00F92801">
        <w:rPr>
          <w:rFonts w:hint="eastAsia"/>
          <w:lang w:val="en-GB" w:eastAsia="zh-CN"/>
        </w:rPr>
        <w:t>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sidR="00990447">
        <w:rPr>
          <w:rFonts w:hint="eastAsia"/>
          <w:lang w:val="en-GB" w:eastAsia="zh-CN"/>
        </w:rPr>
        <w:t>装置</w:t>
      </w:r>
    </w:p>
    <w:p w:rsidR="00AC52A9" w:rsidRPr="00464AEA" w:rsidRDefault="00C265AD" w:rsidP="00F92801">
      <w:pPr>
        <w:ind w:firstLineChars="200" w:firstLine="480"/>
        <w:rPr>
          <w:lang w:val="en-GB" w:eastAsia="zh-CN"/>
        </w:rPr>
      </w:pPr>
      <w:r>
        <w:rPr>
          <w:rFonts w:hint="eastAsia"/>
          <w:lang w:val="en-GB" w:eastAsia="zh-CN"/>
        </w:rPr>
        <w:t>表</w:t>
      </w:r>
      <w:r w:rsidR="00E57253" w:rsidRPr="0084434C">
        <w:rPr>
          <w:lang w:val="en-US" w:eastAsia="zh-CN"/>
        </w:rPr>
        <w:t>A1-4.3</w:t>
      </w:r>
      <w:r>
        <w:rPr>
          <w:rFonts w:hint="eastAsia"/>
          <w:lang w:val="en-GB" w:eastAsia="zh-CN"/>
        </w:rPr>
        <w:t>和</w:t>
      </w:r>
      <w:r w:rsidR="00AC52A9" w:rsidRPr="00464AEA">
        <w:rPr>
          <w:lang w:val="en-GB" w:eastAsia="zh-CN"/>
        </w:rPr>
        <w:t>A1</w:t>
      </w:r>
      <w:r w:rsidR="00AC52A9" w:rsidRPr="00464AEA">
        <w:rPr>
          <w:lang w:val="en-GB" w:eastAsia="zh-CN"/>
        </w:rPr>
        <w:noBreakHyphen/>
        <w:t>4.4</w:t>
      </w:r>
      <w:r>
        <w:rPr>
          <w:rFonts w:hint="eastAsia"/>
          <w:lang w:val="en-GB" w:eastAsia="zh-CN"/>
        </w:rPr>
        <w:t>确定</w:t>
      </w:r>
      <w:r>
        <w:rPr>
          <w:lang w:val="en-GB" w:eastAsia="zh-CN"/>
        </w:rPr>
        <w:t>来往于使用</w:t>
      </w:r>
      <w:r w:rsidR="00F82387">
        <w:rPr>
          <w:lang w:val="en-GB" w:eastAsia="zh-CN"/>
        </w:rPr>
        <w:t>甚高频</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的</w:t>
      </w:r>
      <w:r>
        <w:rPr>
          <w:lang w:val="en-GB" w:eastAsia="zh-CN"/>
        </w:rPr>
        <w:t>闭</w:t>
      </w:r>
      <w:r w:rsidR="00F92801">
        <w:rPr>
          <w:rFonts w:hint="eastAsia"/>
          <w:lang w:val="en-GB" w:eastAsia="zh-CN"/>
        </w:rPr>
        <w:t>路</w:t>
      </w:r>
      <w:r>
        <w:rPr>
          <w:lang w:val="en-GB" w:eastAsia="zh-CN"/>
        </w:rPr>
        <w:t>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装置的</w:t>
      </w:r>
      <w:r>
        <w:rPr>
          <w:lang w:val="en-GB" w:eastAsia="zh-CN"/>
        </w:rPr>
        <w:t>消息。</w:t>
      </w:r>
    </w:p>
    <w:p w:rsidR="00AC52A9" w:rsidRPr="00464AEA" w:rsidRDefault="00C265AD" w:rsidP="00F92801">
      <w:pPr>
        <w:ind w:firstLineChars="200" w:firstLine="480"/>
        <w:rPr>
          <w:lang w:val="en-GB" w:eastAsia="zh-CN"/>
        </w:rPr>
      </w:pPr>
      <w:r>
        <w:rPr>
          <w:rFonts w:hint="eastAsia"/>
          <w:lang w:val="en-GB" w:eastAsia="zh-CN"/>
        </w:rPr>
        <w:t>在</w:t>
      </w:r>
      <w:r>
        <w:rPr>
          <w:lang w:val="en-GB" w:eastAsia="zh-CN"/>
        </w:rPr>
        <w:t>初始激活后，闭路</w:t>
      </w:r>
      <w:r w:rsidR="00F92801">
        <w:rPr>
          <w:rFonts w:hint="eastAsia"/>
          <w:lang w:val="en-GB" w:eastAsia="zh-CN"/>
        </w:rPr>
        <w:t>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须按照表</w:t>
      </w:r>
      <w:r>
        <w:rPr>
          <w:rFonts w:hint="eastAsia"/>
          <w:lang w:val="en-GB" w:eastAsia="zh-CN"/>
        </w:rPr>
        <w:t>A1-4</w:t>
      </w:r>
      <w:r>
        <w:rPr>
          <w:lang w:val="en-GB" w:eastAsia="zh-CN"/>
        </w:rPr>
        <w:t>.3</w:t>
      </w:r>
      <w:r w:rsidR="00F92801">
        <w:rPr>
          <w:rFonts w:hint="eastAsia"/>
          <w:lang w:val="en-GB" w:eastAsia="zh-CN"/>
        </w:rPr>
        <w:t>、</w:t>
      </w:r>
      <w:r>
        <w:rPr>
          <w:lang w:val="en-GB" w:eastAsia="zh-CN"/>
        </w:rPr>
        <w:t>代表另一船舶发射格式为遇险告警转发的</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消息</w:t>
      </w:r>
      <w:r w:rsidR="00E57253">
        <w:rPr>
          <w:rFonts w:hint="eastAsia"/>
          <w:lang w:val="en-GB" w:eastAsia="zh-CN"/>
        </w:rPr>
        <w:t xml:space="preserve"> </w:t>
      </w:r>
      <w:r w:rsidRPr="00C265AD">
        <w:rPr>
          <w:lang w:val="en-GB" w:eastAsia="zh-CN"/>
        </w:rPr>
        <w:t>–</w:t>
      </w:r>
      <w:r w:rsidR="00E57253">
        <w:rPr>
          <w:rFonts w:hint="eastAsia"/>
          <w:lang w:val="en-GB" w:eastAsia="zh-CN"/>
        </w:rPr>
        <w:t xml:space="preserve"> </w:t>
      </w:r>
      <w:r>
        <w:rPr>
          <w:rFonts w:hint="eastAsia"/>
          <w:lang w:val="en-GB" w:eastAsia="zh-CN"/>
        </w:rPr>
        <w:t>遇险</w:t>
      </w:r>
      <w:r>
        <w:rPr>
          <w:lang w:val="en-GB" w:eastAsia="zh-CN"/>
        </w:rPr>
        <w:t>性质设为</w:t>
      </w:r>
      <w:r>
        <w:rPr>
          <w:rFonts w:hint="eastAsia"/>
          <w:lang w:val="en-GB" w:eastAsia="zh-CN"/>
        </w:rPr>
        <w:t>110</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w:t>
      </w:r>
      <w:r>
        <w:rPr>
          <w:lang w:val="en-GB" w:eastAsia="zh-CN"/>
        </w:rPr>
        <w:t>随后的</w:t>
      </w:r>
      <w:r>
        <w:rPr>
          <w:rFonts w:hint="eastAsia"/>
          <w:lang w:val="en-GB" w:eastAsia="zh-CN"/>
        </w:rPr>
        <w:t>通信</w:t>
      </w:r>
      <w:r>
        <w:rPr>
          <w:lang w:val="en-GB" w:eastAsia="zh-CN"/>
        </w:rPr>
        <w:t>字段设为符号</w:t>
      </w:r>
      <w:r>
        <w:rPr>
          <w:rFonts w:hint="eastAsia"/>
          <w:lang w:val="en-GB" w:eastAsia="zh-CN"/>
        </w:rPr>
        <w:t>126</w:t>
      </w:r>
      <w:r>
        <w:rPr>
          <w:lang w:val="en-GB" w:eastAsia="zh-CN"/>
        </w:rPr>
        <w:t>（</w:t>
      </w:r>
      <w:r>
        <w:rPr>
          <w:rFonts w:hint="eastAsia"/>
          <w:lang w:val="en-GB" w:eastAsia="zh-CN"/>
        </w:rPr>
        <w:t>无信息</w:t>
      </w:r>
      <w:r>
        <w:rPr>
          <w:lang w:val="en-GB" w:eastAsia="zh-CN"/>
        </w:rPr>
        <w:t>）</w:t>
      </w:r>
      <w:r>
        <w:rPr>
          <w:rFonts w:hint="eastAsia"/>
          <w:lang w:val="en-GB" w:eastAsia="zh-CN"/>
        </w:rPr>
        <w:t>。</w:t>
      </w:r>
      <w:r>
        <w:rPr>
          <w:lang w:val="en-GB" w:eastAsia="zh-CN"/>
        </w:rPr>
        <w:t>水上</w:t>
      </w:r>
      <w:r>
        <w:rPr>
          <w:rFonts w:hint="eastAsia"/>
          <w:lang w:val="en-GB" w:eastAsia="zh-CN"/>
        </w:rPr>
        <w:t>目的地</w:t>
      </w:r>
      <w:r>
        <w:rPr>
          <w:lang w:val="en-GB" w:eastAsia="zh-CN"/>
        </w:rPr>
        <w:t>标识可以</w:t>
      </w:r>
      <w:r w:rsidR="00F92801">
        <w:rPr>
          <w:rFonts w:hint="eastAsia"/>
          <w:lang w:val="en-GB" w:eastAsia="zh-CN"/>
        </w:rPr>
        <w:t>是</w:t>
      </w:r>
      <w:r>
        <w:rPr>
          <w:lang w:val="en-GB" w:eastAsia="zh-CN"/>
        </w:rPr>
        <w:t>单个电台或是一组电台。按照</w:t>
      </w:r>
      <w:r>
        <w:rPr>
          <w:rFonts w:hint="eastAsia"/>
          <w:lang w:val="en-GB" w:eastAsia="zh-CN"/>
        </w:rPr>
        <w:t>第</w:t>
      </w:r>
      <w:r>
        <w:rPr>
          <w:rFonts w:hint="eastAsia"/>
          <w:lang w:val="en-GB" w:eastAsia="zh-CN"/>
        </w:rPr>
        <w:t>8.2.3</w:t>
      </w:r>
      <w:r>
        <w:rPr>
          <w:rFonts w:hint="eastAsia"/>
          <w:lang w:val="en-GB" w:eastAsia="zh-CN"/>
        </w:rPr>
        <w:t>和</w:t>
      </w:r>
      <w:r>
        <w:rPr>
          <w:rFonts w:hint="eastAsia"/>
          <w:lang w:val="en-GB" w:eastAsia="zh-CN"/>
        </w:rPr>
        <w:t>8.2.4</w:t>
      </w:r>
      <w:r w:rsidR="00E57253">
        <w:rPr>
          <w:rFonts w:hint="eastAsia"/>
          <w:lang w:val="en-GB" w:eastAsia="zh-CN"/>
        </w:rPr>
        <w:t>节</w:t>
      </w:r>
      <w:r>
        <w:rPr>
          <w:lang w:val="en-GB" w:eastAsia="zh-CN"/>
        </w:rPr>
        <w:t>，初始</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消息</w:t>
      </w:r>
      <w:r>
        <w:rPr>
          <w:lang w:val="en-GB" w:eastAsia="zh-CN"/>
        </w:rPr>
        <w:t>中的位置（</w:t>
      </w:r>
      <w:r>
        <w:rPr>
          <w:rFonts w:hint="eastAsia"/>
          <w:lang w:val="en-GB" w:eastAsia="zh-CN"/>
        </w:rPr>
        <w:t>消息</w:t>
      </w:r>
      <w:r>
        <w:rPr>
          <w:rFonts w:hint="eastAsia"/>
          <w:lang w:val="en-GB" w:eastAsia="zh-CN"/>
        </w:rPr>
        <w:t>2</w:t>
      </w:r>
      <w:r>
        <w:rPr>
          <w:lang w:val="en-GB" w:eastAsia="zh-CN"/>
        </w:rPr>
        <w:t>）</w:t>
      </w:r>
      <w:r>
        <w:rPr>
          <w:rFonts w:hint="eastAsia"/>
          <w:lang w:val="en-GB" w:eastAsia="zh-CN"/>
        </w:rPr>
        <w:t>和</w:t>
      </w:r>
      <w:r>
        <w:rPr>
          <w:lang w:val="en-GB" w:eastAsia="zh-CN"/>
        </w:rPr>
        <w:t>时间（</w:t>
      </w:r>
      <w:r>
        <w:rPr>
          <w:rFonts w:hint="eastAsia"/>
          <w:lang w:val="en-GB" w:eastAsia="zh-CN"/>
        </w:rPr>
        <w:t>消息</w:t>
      </w:r>
      <w:r>
        <w:rPr>
          <w:rFonts w:hint="eastAsia"/>
          <w:lang w:val="en-GB" w:eastAsia="zh-CN"/>
        </w:rPr>
        <w:t>3</w:t>
      </w:r>
      <w:r>
        <w:rPr>
          <w:lang w:val="en-GB" w:eastAsia="zh-CN"/>
        </w:rPr>
        <w:t>）</w:t>
      </w:r>
      <w:r>
        <w:rPr>
          <w:rFonts w:hint="eastAsia"/>
          <w:lang w:val="en-GB" w:eastAsia="zh-CN"/>
        </w:rPr>
        <w:t>字段</w:t>
      </w:r>
      <w:r>
        <w:rPr>
          <w:lang w:val="en-GB" w:eastAsia="zh-CN"/>
        </w:rPr>
        <w:t>应分别由数字</w:t>
      </w:r>
      <w:r>
        <w:rPr>
          <w:rFonts w:hint="eastAsia"/>
          <w:lang w:val="en-GB" w:eastAsia="zh-CN"/>
        </w:rPr>
        <w:t>9</w:t>
      </w:r>
      <w:r>
        <w:rPr>
          <w:rFonts w:hint="eastAsia"/>
          <w:lang w:val="en-GB" w:eastAsia="zh-CN"/>
        </w:rPr>
        <w:t>和</w:t>
      </w:r>
      <w:r>
        <w:rPr>
          <w:rFonts w:hint="eastAsia"/>
          <w:lang w:val="en-GB" w:eastAsia="zh-CN"/>
        </w:rPr>
        <w:t>8</w:t>
      </w:r>
      <w:r>
        <w:rPr>
          <w:rFonts w:hint="eastAsia"/>
          <w:lang w:val="en-GB" w:eastAsia="zh-CN"/>
        </w:rPr>
        <w:t>取代</w:t>
      </w:r>
      <w:r>
        <w:rPr>
          <w:lang w:val="en-GB" w:eastAsia="zh-CN"/>
        </w:rPr>
        <w:t>。</w:t>
      </w:r>
    </w:p>
    <w:p w:rsidR="00AC52A9" w:rsidRPr="00464AEA" w:rsidRDefault="001F5C00" w:rsidP="00F92801">
      <w:pPr>
        <w:ind w:firstLineChars="200" w:firstLine="480"/>
        <w:rPr>
          <w:lang w:val="en-GB" w:eastAsia="zh-CN"/>
        </w:rPr>
      </w:pPr>
      <w:r>
        <w:rPr>
          <w:rFonts w:hint="eastAsia"/>
          <w:lang w:val="en-GB" w:eastAsia="zh-CN"/>
        </w:rPr>
        <w:t>一旦</w:t>
      </w:r>
      <w:r>
        <w:rPr>
          <w:lang w:val="en-GB" w:eastAsia="zh-CN"/>
        </w:rPr>
        <w:t>内置电子定位装置能够提供</w:t>
      </w:r>
      <w:r w:rsidR="00F92801">
        <w:rPr>
          <w:rFonts w:hint="eastAsia"/>
          <w:lang w:val="en-GB" w:eastAsia="zh-CN"/>
        </w:rPr>
        <w:t>精确</w:t>
      </w:r>
      <w:r>
        <w:rPr>
          <w:lang w:val="en-GB" w:eastAsia="zh-CN"/>
        </w:rPr>
        <w:t>的位置和时间，则闭路</w:t>
      </w:r>
      <w:r w:rsidR="00F92801">
        <w:rPr>
          <w:rFonts w:hint="eastAsia"/>
          <w:lang w:val="en-GB" w:eastAsia="zh-CN"/>
        </w:rPr>
        <w:t>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须利用自动插入到消息中的、来自于定位装置的位置和时间信息，</w:t>
      </w:r>
      <w:r>
        <w:rPr>
          <w:rFonts w:hint="eastAsia"/>
          <w:lang w:val="en-GB" w:eastAsia="zh-CN"/>
        </w:rPr>
        <w:t>代表另一</w:t>
      </w:r>
      <w:r>
        <w:rPr>
          <w:lang w:val="en-GB" w:eastAsia="zh-CN"/>
        </w:rPr>
        <w:t>船舶进一步转发遇险告警。须</w:t>
      </w:r>
      <w:r>
        <w:rPr>
          <w:rFonts w:hint="eastAsia"/>
          <w:lang w:val="en-GB" w:eastAsia="zh-CN"/>
        </w:rPr>
        <w:t>采用</w:t>
      </w:r>
      <w:r w:rsidR="00452D08" w:rsidRPr="0084434C">
        <w:rPr>
          <w:lang w:val="en-US" w:eastAsia="zh-CN"/>
        </w:rPr>
        <w:t>ITU-R M.821</w:t>
      </w:r>
      <w:r>
        <w:rPr>
          <w:rFonts w:hint="eastAsia"/>
          <w:lang w:val="en-GB" w:eastAsia="zh-CN"/>
        </w:rPr>
        <w:t>建议书</w:t>
      </w:r>
      <w:r>
        <w:rPr>
          <w:lang w:val="en-GB" w:eastAsia="zh-CN"/>
        </w:rPr>
        <w:t>规定的位置扩展序列。</w:t>
      </w:r>
      <w:r>
        <w:rPr>
          <w:rFonts w:hint="eastAsia"/>
          <w:lang w:val="en-GB" w:eastAsia="zh-CN"/>
        </w:rPr>
        <w:t>这时</w:t>
      </w:r>
      <w:r>
        <w:rPr>
          <w:rFonts w:hint="eastAsia"/>
          <w:lang w:val="en-GB" w:eastAsia="zh-CN"/>
        </w:rPr>
        <w:t>AIS</w:t>
      </w:r>
      <w:r>
        <w:rPr>
          <w:rFonts w:hint="eastAsia"/>
          <w:lang w:val="en-GB" w:eastAsia="zh-CN"/>
        </w:rPr>
        <w:t>发射机</w:t>
      </w:r>
      <w:r>
        <w:rPr>
          <w:lang w:val="en-GB" w:eastAsia="zh-CN"/>
        </w:rPr>
        <w:t>开始</w:t>
      </w:r>
      <w:r>
        <w:rPr>
          <w:rFonts w:hint="eastAsia"/>
          <w:lang w:val="en-GB" w:eastAsia="zh-CN"/>
        </w:rPr>
        <w:t>发</w:t>
      </w:r>
      <w:r w:rsidR="00F92801">
        <w:rPr>
          <w:rFonts w:hint="eastAsia"/>
          <w:lang w:val="en-GB" w:eastAsia="zh-CN"/>
        </w:rPr>
        <w:t>送</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消息</w:t>
      </w:r>
      <w:r>
        <w:rPr>
          <w:lang w:val="en-GB" w:eastAsia="zh-CN"/>
        </w:rPr>
        <w:t>。</w:t>
      </w:r>
      <w:r>
        <w:rPr>
          <w:rFonts w:hint="eastAsia"/>
          <w:lang w:val="en-GB" w:eastAsia="zh-CN"/>
        </w:rPr>
        <w:t>在</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手动关闭或</w:t>
      </w:r>
      <w:r>
        <w:rPr>
          <w:rFonts w:hint="eastAsia"/>
          <w:lang w:val="en-GB" w:eastAsia="zh-CN"/>
        </w:rPr>
        <w:t>电池</w:t>
      </w:r>
      <w:r>
        <w:rPr>
          <w:lang w:val="en-GB" w:eastAsia="zh-CN"/>
        </w:rPr>
        <w:t>耗尽之前，一直保持消息发</w:t>
      </w:r>
      <w:r w:rsidR="00E67A7E">
        <w:rPr>
          <w:rFonts w:hint="eastAsia"/>
          <w:lang w:val="en-GB" w:eastAsia="zh-CN"/>
        </w:rPr>
        <w:t>送</w:t>
      </w:r>
      <w:r>
        <w:rPr>
          <w:lang w:val="en-GB" w:eastAsia="zh-CN"/>
        </w:rPr>
        <w:t>。</w:t>
      </w:r>
    </w:p>
    <w:p w:rsidR="00AC52A9" w:rsidRPr="00464AEA" w:rsidRDefault="001F5C00" w:rsidP="007B0CA4">
      <w:pPr>
        <w:tabs>
          <w:tab w:val="left" w:pos="2552"/>
        </w:tabs>
        <w:ind w:firstLineChars="200" w:firstLine="480"/>
        <w:rPr>
          <w:lang w:val="en-GB" w:eastAsia="zh-CN"/>
        </w:rPr>
      </w:pPr>
      <w:r>
        <w:rPr>
          <w:rFonts w:hint="eastAsia"/>
          <w:lang w:val="en-GB" w:eastAsia="zh-CN"/>
        </w:rPr>
        <w:t>发</w:t>
      </w:r>
      <w:r w:rsidR="00E67A7E">
        <w:rPr>
          <w:rFonts w:hint="eastAsia"/>
          <w:lang w:val="en-GB" w:eastAsia="zh-CN"/>
        </w:rPr>
        <w:t>送</w:t>
      </w:r>
      <w:r>
        <w:rPr>
          <w:lang w:val="en-GB" w:eastAsia="zh-CN"/>
        </w:rPr>
        <w:t>之后，</w:t>
      </w:r>
      <w:r>
        <w:rPr>
          <w:rFonts w:hint="eastAsia"/>
          <w:lang w:val="en-GB" w:eastAsia="zh-CN"/>
        </w:rPr>
        <w:t>闭</w:t>
      </w:r>
      <w:r w:rsidR="00E67A7E">
        <w:rPr>
          <w:rFonts w:hint="eastAsia"/>
          <w:lang w:val="en-GB" w:eastAsia="zh-CN"/>
        </w:rPr>
        <w:t>路</w:t>
      </w:r>
      <w:r>
        <w:rPr>
          <w:lang w:val="en-GB" w:eastAsia="zh-CN"/>
        </w:rPr>
        <w:t>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中的</w:t>
      </w:r>
      <w:r>
        <w:rPr>
          <w:rFonts w:hint="eastAsia"/>
          <w:lang w:val="en-GB" w:eastAsia="zh-CN"/>
        </w:rPr>
        <w:t>DSC</w:t>
      </w:r>
      <w:r>
        <w:rPr>
          <w:rFonts w:hint="eastAsia"/>
          <w:lang w:val="en-GB" w:eastAsia="zh-CN"/>
        </w:rPr>
        <w:t>接收机</w:t>
      </w:r>
      <w:r>
        <w:rPr>
          <w:lang w:val="en-GB" w:eastAsia="zh-CN"/>
        </w:rPr>
        <w:t>须打开，并连续</w:t>
      </w:r>
      <w:r>
        <w:rPr>
          <w:rFonts w:hint="eastAsia"/>
          <w:lang w:val="en-GB" w:eastAsia="zh-CN"/>
        </w:rPr>
        <w:t>30</w:t>
      </w:r>
      <w:r>
        <w:rPr>
          <w:rFonts w:hint="eastAsia"/>
          <w:lang w:val="en-GB" w:eastAsia="zh-CN"/>
        </w:rPr>
        <w:t>分钟</w:t>
      </w:r>
      <w:r w:rsidR="00E67A7E">
        <w:rPr>
          <w:rFonts w:hint="eastAsia"/>
          <w:lang w:val="en-GB" w:eastAsia="zh-CN"/>
        </w:rPr>
        <w:t>监听</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信道</w:t>
      </w:r>
      <w:r>
        <w:rPr>
          <w:lang w:val="en-GB" w:eastAsia="zh-CN"/>
        </w:rPr>
        <w:t>上的确认消息。</w:t>
      </w:r>
      <w:r>
        <w:rPr>
          <w:rFonts w:hint="eastAsia"/>
          <w:lang w:val="en-GB" w:eastAsia="zh-CN"/>
        </w:rPr>
        <w:t>如果</w:t>
      </w:r>
      <w:r>
        <w:rPr>
          <w:lang w:val="en-GB" w:eastAsia="zh-CN"/>
        </w:rPr>
        <w:t>未收到</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遇险</w:t>
      </w:r>
      <w:r>
        <w:rPr>
          <w:lang w:val="en-GB" w:eastAsia="zh-CN"/>
        </w:rPr>
        <w:t>告警</w:t>
      </w:r>
      <w:r w:rsidR="00E67A7E">
        <w:rPr>
          <w:rFonts w:hint="eastAsia"/>
          <w:lang w:val="en-GB" w:eastAsia="zh-CN"/>
        </w:rPr>
        <w:t>转发</w:t>
      </w:r>
      <w:r>
        <w:rPr>
          <w:lang w:val="en-GB" w:eastAsia="zh-CN"/>
        </w:rPr>
        <w:t>确认消息，则</w:t>
      </w:r>
      <w:r>
        <w:rPr>
          <w:rFonts w:hint="eastAsia"/>
          <w:lang w:val="en-GB" w:eastAsia="zh-CN"/>
        </w:rPr>
        <w:t>闭</w:t>
      </w:r>
      <w:r w:rsidR="00E67A7E">
        <w:rPr>
          <w:rFonts w:hint="eastAsia"/>
          <w:lang w:val="en-GB" w:eastAsia="zh-CN"/>
        </w:rPr>
        <w:t>路</w:t>
      </w:r>
      <w:r>
        <w:rPr>
          <w:lang w:val="en-GB" w:eastAsia="zh-CN"/>
        </w:rPr>
        <w:t>环</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须至少进行</w:t>
      </w:r>
      <w:r w:rsidR="00E67A7E">
        <w:rPr>
          <w:rFonts w:hint="eastAsia"/>
          <w:lang w:val="en-GB" w:eastAsia="zh-CN"/>
        </w:rPr>
        <w:t>每</w:t>
      </w:r>
      <w:r>
        <w:rPr>
          <w:rFonts w:hint="eastAsia"/>
          <w:lang w:val="en-GB" w:eastAsia="zh-CN"/>
        </w:rPr>
        <w:t>5</w:t>
      </w:r>
      <w:r>
        <w:rPr>
          <w:rFonts w:hint="eastAsia"/>
          <w:lang w:val="en-GB" w:eastAsia="zh-CN"/>
        </w:rPr>
        <w:t>分钟</w:t>
      </w:r>
      <w:r>
        <w:rPr>
          <w:lang w:val="en-GB" w:eastAsia="zh-CN"/>
        </w:rPr>
        <w:t>一条消息的占空比操作。发射机</w:t>
      </w:r>
      <w:r>
        <w:rPr>
          <w:rFonts w:hint="eastAsia"/>
          <w:lang w:val="en-GB" w:eastAsia="zh-CN"/>
        </w:rPr>
        <w:t>的</w:t>
      </w:r>
      <w:r>
        <w:rPr>
          <w:lang w:val="en-GB" w:eastAsia="zh-CN"/>
        </w:rPr>
        <w:t>实际占空比须任意选择在</w:t>
      </w:r>
      <w:r>
        <w:rPr>
          <w:rFonts w:hint="eastAsia"/>
          <w:lang w:val="en-GB" w:eastAsia="zh-CN"/>
        </w:rPr>
        <w:t>4.9</w:t>
      </w:r>
      <w:r>
        <w:rPr>
          <w:rFonts w:hint="eastAsia"/>
          <w:lang w:val="en-GB" w:eastAsia="zh-CN"/>
        </w:rPr>
        <w:t>至</w:t>
      </w:r>
      <w:r>
        <w:rPr>
          <w:rFonts w:hint="eastAsia"/>
          <w:lang w:val="en-GB" w:eastAsia="zh-CN"/>
        </w:rPr>
        <w:t>5.1</w:t>
      </w:r>
      <w:r>
        <w:rPr>
          <w:rFonts w:hint="eastAsia"/>
          <w:lang w:val="en-GB" w:eastAsia="zh-CN"/>
        </w:rPr>
        <w:t>分钟</w:t>
      </w:r>
      <w:r>
        <w:rPr>
          <w:lang w:val="en-GB" w:eastAsia="zh-CN"/>
        </w:rPr>
        <w:t>的范围</w:t>
      </w:r>
      <w:r>
        <w:rPr>
          <w:rFonts w:hint="eastAsia"/>
          <w:lang w:val="en-GB" w:eastAsia="zh-CN"/>
        </w:rPr>
        <w:t>内</w:t>
      </w:r>
      <w:r>
        <w:rPr>
          <w:lang w:val="en-GB" w:eastAsia="zh-CN"/>
        </w:rPr>
        <w:t>。</w:t>
      </w:r>
      <w:r>
        <w:rPr>
          <w:rFonts w:hint="eastAsia"/>
          <w:lang w:val="en-GB" w:eastAsia="zh-CN"/>
        </w:rPr>
        <w:t>如果</w:t>
      </w:r>
      <w:r>
        <w:rPr>
          <w:rFonts w:hint="eastAsia"/>
          <w:lang w:val="en-GB" w:eastAsia="zh-CN"/>
        </w:rPr>
        <w:t>12</w:t>
      </w:r>
      <w:r>
        <w:rPr>
          <w:rFonts w:hint="eastAsia"/>
          <w:lang w:val="en-GB" w:eastAsia="zh-CN"/>
        </w:rPr>
        <w:t>分钟</w:t>
      </w:r>
      <w:r>
        <w:rPr>
          <w:lang w:val="en-GB" w:eastAsia="zh-CN"/>
        </w:rPr>
        <w:t>之后，未收到</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遇险</w:t>
      </w:r>
      <w:r>
        <w:rPr>
          <w:lang w:val="en-GB" w:eastAsia="zh-CN"/>
        </w:rPr>
        <w:t>告警转发确认消息，则</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须从闭</w:t>
      </w:r>
      <w:r w:rsidR="00E67A7E">
        <w:rPr>
          <w:rFonts w:hint="eastAsia"/>
          <w:lang w:val="en-GB" w:eastAsia="zh-CN"/>
        </w:rPr>
        <w:t>路</w:t>
      </w:r>
      <w:r>
        <w:rPr>
          <w:lang w:val="en-GB" w:eastAsia="zh-CN"/>
        </w:rPr>
        <w:t>环切换为开放环模式（</w:t>
      </w:r>
      <w:r>
        <w:rPr>
          <w:rFonts w:hint="eastAsia"/>
          <w:lang w:val="en-GB" w:eastAsia="zh-CN"/>
        </w:rPr>
        <w:t>按照</w:t>
      </w:r>
      <w:r>
        <w:rPr>
          <w:lang w:val="en-GB" w:eastAsia="zh-CN"/>
        </w:rPr>
        <w:t>表</w:t>
      </w:r>
      <w:r w:rsidR="007B0CA4" w:rsidRPr="0084434C">
        <w:rPr>
          <w:lang w:val="en-US" w:eastAsia="zh-CN"/>
        </w:rPr>
        <w:t>A1-4.1</w:t>
      </w:r>
      <w:r>
        <w:rPr>
          <w:rFonts w:hint="eastAsia"/>
          <w:lang w:val="en-GB" w:eastAsia="zh-CN"/>
        </w:rPr>
        <w:t>，发射</w:t>
      </w:r>
      <w:r>
        <w:rPr>
          <w:lang w:val="en-GB" w:eastAsia="zh-CN"/>
        </w:rPr>
        <w:t>一条编码为所有船舶均遇险的</w:t>
      </w:r>
      <w:r>
        <w:rPr>
          <w:rFonts w:hint="eastAsia"/>
          <w:lang w:val="en-GB" w:eastAsia="zh-CN"/>
        </w:rPr>
        <w:t>DSC</w:t>
      </w:r>
      <w:r>
        <w:rPr>
          <w:rFonts w:hint="eastAsia"/>
          <w:lang w:val="en-GB" w:eastAsia="zh-CN"/>
        </w:rPr>
        <w:t>告警</w:t>
      </w:r>
      <w:r>
        <w:rPr>
          <w:lang w:val="en-GB" w:eastAsia="zh-CN"/>
        </w:rPr>
        <w:t>消息）</w:t>
      </w:r>
      <w:r>
        <w:rPr>
          <w:rFonts w:hint="eastAsia"/>
          <w:lang w:val="en-GB" w:eastAsia="zh-CN"/>
        </w:rPr>
        <w:t>。</w:t>
      </w:r>
      <w:r>
        <w:rPr>
          <w:lang w:val="en-GB" w:eastAsia="zh-CN"/>
        </w:rPr>
        <w:t>遇险</w:t>
      </w:r>
      <w:r>
        <w:rPr>
          <w:rFonts w:hint="eastAsia"/>
          <w:lang w:val="en-GB" w:eastAsia="zh-CN"/>
        </w:rPr>
        <w:t>字段</w:t>
      </w:r>
      <w:r>
        <w:rPr>
          <w:lang w:val="en-GB" w:eastAsia="zh-CN"/>
        </w:rPr>
        <w:t>的性质须设为符号</w:t>
      </w:r>
      <w:r>
        <w:rPr>
          <w:rFonts w:hint="eastAsia"/>
          <w:lang w:val="en-GB" w:eastAsia="zh-CN"/>
        </w:rPr>
        <w:t>110</w:t>
      </w:r>
      <w:r>
        <w:rPr>
          <w:rFonts w:hint="eastAsia"/>
          <w:lang w:val="en-GB" w:eastAsia="zh-CN"/>
        </w:rPr>
        <w:t>（人员落水</w:t>
      </w:r>
      <w:r>
        <w:rPr>
          <w:lang w:val="en-GB" w:eastAsia="zh-CN"/>
        </w:rPr>
        <w:t>）</w:t>
      </w:r>
      <w:r>
        <w:rPr>
          <w:rFonts w:hint="eastAsia"/>
          <w:lang w:val="en-GB" w:eastAsia="zh-CN"/>
        </w:rPr>
        <w:t>，</w:t>
      </w:r>
      <w:r>
        <w:rPr>
          <w:lang w:val="en-GB" w:eastAsia="zh-CN"/>
        </w:rPr>
        <w:t>随后的通信字段须设为符号</w:t>
      </w:r>
      <w:r>
        <w:rPr>
          <w:rFonts w:hint="eastAsia"/>
          <w:lang w:val="en-GB" w:eastAsia="zh-CN"/>
        </w:rPr>
        <w:t>12</w:t>
      </w:r>
      <w:r>
        <w:rPr>
          <w:lang w:val="en-GB" w:eastAsia="zh-CN"/>
        </w:rPr>
        <w:t>6</w:t>
      </w:r>
      <w:r>
        <w:rPr>
          <w:rFonts w:hint="eastAsia"/>
          <w:lang w:val="en-GB" w:eastAsia="zh-CN"/>
        </w:rPr>
        <w:t>（无信息</w:t>
      </w:r>
      <w:r>
        <w:rPr>
          <w:lang w:val="en-GB" w:eastAsia="zh-CN"/>
        </w:rPr>
        <w:t>）</w:t>
      </w:r>
      <w:r>
        <w:rPr>
          <w:rFonts w:hint="eastAsia"/>
          <w:lang w:val="en-GB" w:eastAsia="zh-CN"/>
        </w:rPr>
        <w:t>。</w:t>
      </w:r>
      <w:r>
        <w:rPr>
          <w:lang w:val="en-GB" w:eastAsia="zh-CN"/>
        </w:rPr>
        <w:t>位置</w:t>
      </w:r>
      <w:r>
        <w:rPr>
          <w:rFonts w:hint="eastAsia"/>
          <w:lang w:val="en-GB" w:eastAsia="zh-CN"/>
        </w:rPr>
        <w:t>和</w:t>
      </w:r>
      <w:r>
        <w:rPr>
          <w:lang w:val="en-GB" w:eastAsia="zh-CN"/>
        </w:rPr>
        <w:t>时间</w:t>
      </w:r>
      <w:r>
        <w:rPr>
          <w:rFonts w:hint="eastAsia"/>
          <w:lang w:val="en-GB" w:eastAsia="zh-CN"/>
        </w:rPr>
        <w:t>须</w:t>
      </w:r>
      <w:r>
        <w:rPr>
          <w:lang w:val="en-GB" w:eastAsia="zh-CN"/>
        </w:rPr>
        <w:t>自动由与内部集成一体的电子定位装置插入。发</w:t>
      </w:r>
      <w:r w:rsidR="00E67A7E">
        <w:rPr>
          <w:rFonts w:hint="eastAsia"/>
          <w:lang w:val="en-GB" w:eastAsia="zh-CN"/>
        </w:rPr>
        <w:t>送</w:t>
      </w:r>
      <w:r>
        <w:rPr>
          <w:rFonts w:hint="eastAsia"/>
          <w:lang w:val="en-GB" w:eastAsia="zh-CN"/>
        </w:rPr>
        <w:t>之后</w:t>
      </w:r>
      <w:r>
        <w:rPr>
          <w:lang w:val="en-GB" w:eastAsia="zh-CN"/>
        </w:rPr>
        <w:t>，</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接收</w:t>
      </w:r>
      <w:r>
        <w:rPr>
          <w:lang w:val="en-GB" w:eastAsia="zh-CN"/>
        </w:rPr>
        <w:t>机须打开并持续</w:t>
      </w:r>
      <w:r>
        <w:rPr>
          <w:rFonts w:hint="eastAsia"/>
          <w:lang w:val="en-GB" w:eastAsia="zh-CN"/>
        </w:rPr>
        <w:t>5</w:t>
      </w:r>
      <w:r>
        <w:rPr>
          <w:rFonts w:hint="eastAsia"/>
          <w:lang w:val="en-GB" w:eastAsia="zh-CN"/>
        </w:rPr>
        <w:t>分钟监听</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信道</w:t>
      </w:r>
      <w:r>
        <w:rPr>
          <w:lang w:val="en-GB" w:eastAsia="zh-CN"/>
        </w:rPr>
        <w:t>上的确认消息。</w:t>
      </w:r>
    </w:p>
    <w:p w:rsidR="00E57253" w:rsidRDefault="00E5725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AC52A9" w:rsidRPr="00464AEA" w:rsidRDefault="001F5C00" w:rsidP="00E67A7E">
      <w:pPr>
        <w:ind w:firstLineChars="200" w:firstLine="480"/>
        <w:rPr>
          <w:lang w:val="en-GB" w:eastAsia="zh-CN"/>
        </w:rPr>
      </w:pPr>
      <w:r w:rsidRPr="001F5C00">
        <w:rPr>
          <w:rFonts w:hint="eastAsia"/>
          <w:lang w:val="en-GB" w:eastAsia="zh-CN"/>
        </w:rPr>
        <w:lastRenderedPageBreak/>
        <w:t>如果未收到</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sidRPr="001F5C00">
        <w:rPr>
          <w:rFonts w:hint="eastAsia"/>
          <w:lang w:val="en-GB" w:eastAsia="zh-CN"/>
        </w:rPr>
        <w:t>遇险告警确认消息，则</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sidRPr="001F5C00">
        <w:rPr>
          <w:rFonts w:hint="eastAsia"/>
          <w:lang w:val="en-GB" w:eastAsia="zh-CN"/>
        </w:rPr>
        <w:t>装置须在持续</w:t>
      </w:r>
      <w:r w:rsidRPr="001F5C00">
        <w:rPr>
          <w:rFonts w:hint="eastAsia"/>
          <w:lang w:val="en-GB" w:eastAsia="zh-CN"/>
        </w:rPr>
        <w:t>30</w:t>
      </w:r>
      <w:r w:rsidRPr="001F5C00">
        <w:rPr>
          <w:rFonts w:hint="eastAsia"/>
          <w:lang w:val="en-GB" w:eastAsia="zh-CN"/>
        </w:rPr>
        <w:t>分钟内至少进行</w:t>
      </w:r>
      <w:r w:rsidR="00E67A7E">
        <w:rPr>
          <w:rFonts w:hint="eastAsia"/>
          <w:lang w:val="en-GB" w:eastAsia="zh-CN"/>
        </w:rPr>
        <w:t>每</w:t>
      </w:r>
      <w:r w:rsidRPr="001F5C00">
        <w:rPr>
          <w:rFonts w:hint="eastAsia"/>
          <w:lang w:val="en-GB" w:eastAsia="zh-CN"/>
        </w:rPr>
        <w:t>5</w:t>
      </w:r>
      <w:r w:rsidRPr="001F5C00">
        <w:rPr>
          <w:rFonts w:hint="eastAsia"/>
          <w:lang w:val="en-GB" w:eastAsia="zh-CN"/>
        </w:rPr>
        <w:t>分钟一条</w:t>
      </w:r>
      <w:r w:rsidR="0095256B" w:rsidRPr="001F5C00">
        <w:rPr>
          <w:rFonts w:hint="eastAsia"/>
          <w:lang w:val="en-GB" w:eastAsia="zh-CN"/>
        </w:rPr>
        <w:t>遇险告警</w:t>
      </w:r>
      <w:r w:rsidRPr="001F5C00">
        <w:rPr>
          <w:rFonts w:hint="eastAsia"/>
          <w:lang w:val="en-GB" w:eastAsia="zh-CN"/>
        </w:rPr>
        <w:t>消息的占空比操作</w:t>
      </w:r>
      <w:r w:rsidR="00E67A7E">
        <w:rPr>
          <w:rFonts w:hint="eastAsia"/>
          <w:lang w:val="en-GB" w:eastAsia="zh-CN"/>
        </w:rPr>
        <w:t>，即，在</w:t>
      </w:r>
      <w:r w:rsidR="00E67A7E">
        <w:rPr>
          <w:rFonts w:hint="eastAsia"/>
          <w:lang w:val="en-GB" w:eastAsia="zh-CN"/>
        </w:rPr>
        <w:t>30</w:t>
      </w:r>
      <w:r w:rsidR="00E67A7E">
        <w:rPr>
          <w:rFonts w:hint="eastAsia"/>
          <w:lang w:val="en-GB" w:eastAsia="zh-CN"/>
        </w:rPr>
        <w:t>分钟期限内，至少每</w:t>
      </w:r>
      <w:r w:rsidR="00E67A7E">
        <w:rPr>
          <w:rFonts w:hint="eastAsia"/>
          <w:lang w:val="en-GB" w:eastAsia="zh-CN"/>
        </w:rPr>
        <w:t>5</w:t>
      </w:r>
      <w:r w:rsidR="00E67A7E">
        <w:rPr>
          <w:rFonts w:hint="eastAsia"/>
          <w:lang w:val="en-GB" w:eastAsia="zh-CN"/>
        </w:rPr>
        <w:t>分钟发送一次</w:t>
      </w:r>
      <w:r w:rsidRPr="001F5C00">
        <w:rPr>
          <w:rFonts w:hint="eastAsia"/>
          <w:lang w:val="en-GB" w:eastAsia="zh-CN"/>
        </w:rPr>
        <w:t>。发射机的实际占空比须任意选择在</w:t>
      </w:r>
      <w:r w:rsidRPr="001F5C00">
        <w:rPr>
          <w:rFonts w:hint="eastAsia"/>
          <w:lang w:val="en-GB" w:eastAsia="zh-CN"/>
        </w:rPr>
        <w:t>4.9</w:t>
      </w:r>
      <w:r w:rsidRPr="001F5C00">
        <w:rPr>
          <w:rFonts w:hint="eastAsia"/>
          <w:lang w:val="en-GB" w:eastAsia="zh-CN"/>
        </w:rPr>
        <w:t>至</w:t>
      </w:r>
      <w:r w:rsidRPr="001F5C00">
        <w:rPr>
          <w:rFonts w:hint="eastAsia"/>
          <w:lang w:val="en-GB" w:eastAsia="zh-CN"/>
        </w:rPr>
        <w:t>5.1</w:t>
      </w:r>
      <w:r w:rsidRPr="001F5C00">
        <w:rPr>
          <w:rFonts w:hint="eastAsia"/>
          <w:lang w:val="en-GB" w:eastAsia="zh-CN"/>
        </w:rPr>
        <w:t>分钟的范围内。</w:t>
      </w:r>
      <w:r>
        <w:rPr>
          <w:rFonts w:hint="eastAsia"/>
          <w:lang w:val="en-GB" w:eastAsia="zh-CN"/>
        </w:rPr>
        <w:t>在</w:t>
      </w:r>
      <w:r>
        <w:rPr>
          <w:lang w:val="en-GB" w:eastAsia="zh-CN"/>
        </w:rPr>
        <w:t>每次发</w:t>
      </w:r>
      <w:r w:rsidR="00E67A7E">
        <w:rPr>
          <w:rFonts w:hint="eastAsia"/>
          <w:lang w:val="en-GB" w:eastAsia="zh-CN"/>
        </w:rPr>
        <w:t>送</w:t>
      </w:r>
      <w:r>
        <w:rPr>
          <w:lang w:val="en-GB" w:eastAsia="zh-CN"/>
        </w:rPr>
        <w:t>之后，</w:t>
      </w:r>
      <w:r>
        <w:rPr>
          <w:rFonts w:hint="eastAsia"/>
          <w:lang w:val="en-GB" w:eastAsia="zh-CN"/>
        </w:rPr>
        <w:t>DSC</w:t>
      </w:r>
      <w:r>
        <w:rPr>
          <w:rFonts w:hint="eastAsia"/>
          <w:lang w:val="en-GB" w:eastAsia="zh-CN"/>
        </w:rPr>
        <w:t>接收</w:t>
      </w:r>
      <w:r>
        <w:rPr>
          <w:lang w:val="en-GB" w:eastAsia="zh-CN"/>
        </w:rPr>
        <w:t>机都须打开并连续</w:t>
      </w:r>
      <w:r>
        <w:rPr>
          <w:rFonts w:hint="eastAsia"/>
          <w:lang w:val="en-GB" w:eastAsia="zh-CN"/>
        </w:rPr>
        <w:t>5</w:t>
      </w:r>
      <w:r>
        <w:rPr>
          <w:rFonts w:hint="eastAsia"/>
          <w:lang w:val="en-GB" w:eastAsia="zh-CN"/>
        </w:rPr>
        <w:t>分钟</w:t>
      </w:r>
      <w:r>
        <w:rPr>
          <w:lang w:val="en-GB" w:eastAsia="zh-CN"/>
        </w:rPr>
        <w:t>监听</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信道</w:t>
      </w:r>
      <w:r>
        <w:rPr>
          <w:lang w:val="en-GB" w:eastAsia="zh-CN"/>
        </w:rPr>
        <w:t>上的确认消息。</w:t>
      </w:r>
    </w:p>
    <w:p w:rsidR="0081690D" w:rsidRDefault="001F5C00" w:rsidP="00E67A7E">
      <w:pPr>
        <w:ind w:firstLineChars="200" w:firstLine="480"/>
        <w:rPr>
          <w:lang w:val="en-GB" w:eastAsia="zh-CN"/>
        </w:rPr>
      </w:pPr>
      <w:r>
        <w:rPr>
          <w:rFonts w:hint="eastAsia"/>
          <w:lang w:val="en-GB" w:eastAsia="zh-CN"/>
        </w:rPr>
        <w:t>在</w:t>
      </w:r>
      <w:r>
        <w:rPr>
          <w:rFonts w:hint="eastAsia"/>
          <w:lang w:val="en-GB" w:eastAsia="zh-CN"/>
        </w:rPr>
        <w:t>30</w:t>
      </w:r>
      <w:r>
        <w:rPr>
          <w:rFonts w:hint="eastAsia"/>
          <w:lang w:val="en-GB" w:eastAsia="zh-CN"/>
        </w:rPr>
        <w:t>分钟</w:t>
      </w:r>
      <w:r>
        <w:rPr>
          <w:lang w:val="en-GB" w:eastAsia="zh-CN"/>
        </w:rPr>
        <w:t>过后还未收到确认消息的情况下，</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的占空比</w:t>
      </w:r>
      <w:r w:rsidR="00E67A7E">
        <w:rPr>
          <w:rFonts w:hint="eastAsia"/>
          <w:lang w:val="en-GB" w:eastAsia="zh-CN"/>
        </w:rPr>
        <w:t>应</w:t>
      </w:r>
      <w:r>
        <w:rPr>
          <w:lang w:val="en-GB" w:eastAsia="zh-CN"/>
        </w:rPr>
        <w:t>调整为</w:t>
      </w:r>
      <w:r>
        <w:rPr>
          <w:rFonts w:hint="eastAsia"/>
          <w:lang w:val="en-GB" w:eastAsia="zh-CN"/>
        </w:rPr>
        <w:t>10</w:t>
      </w:r>
      <w:r>
        <w:rPr>
          <w:rFonts w:hint="eastAsia"/>
          <w:lang w:val="en-GB" w:eastAsia="zh-CN"/>
        </w:rPr>
        <w:t>分钟</w:t>
      </w:r>
      <w:r>
        <w:rPr>
          <w:lang w:val="en-GB" w:eastAsia="zh-CN"/>
        </w:rPr>
        <w:t>。发射机</w:t>
      </w:r>
      <w:r>
        <w:rPr>
          <w:rFonts w:hint="eastAsia"/>
          <w:lang w:val="en-GB" w:eastAsia="zh-CN"/>
        </w:rPr>
        <w:t>的</w:t>
      </w:r>
      <w:r>
        <w:rPr>
          <w:lang w:val="en-GB" w:eastAsia="zh-CN"/>
        </w:rPr>
        <w:t>实际占空比须任意选在</w:t>
      </w:r>
      <w:r>
        <w:rPr>
          <w:rFonts w:hint="eastAsia"/>
          <w:lang w:val="en-GB" w:eastAsia="zh-CN"/>
        </w:rPr>
        <w:t>9.9</w:t>
      </w:r>
      <w:r>
        <w:rPr>
          <w:rFonts w:hint="eastAsia"/>
          <w:lang w:val="en-GB" w:eastAsia="zh-CN"/>
        </w:rPr>
        <w:t>至</w:t>
      </w:r>
      <w:r>
        <w:rPr>
          <w:rFonts w:hint="eastAsia"/>
          <w:lang w:val="en-GB" w:eastAsia="zh-CN"/>
        </w:rPr>
        <w:t>10.1</w:t>
      </w:r>
      <w:r>
        <w:rPr>
          <w:rFonts w:hint="eastAsia"/>
          <w:lang w:val="en-GB" w:eastAsia="zh-CN"/>
        </w:rPr>
        <w:t>分钟</w:t>
      </w:r>
      <w:r>
        <w:rPr>
          <w:lang w:val="en-GB" w:eastAsia="zh-CN"/>
        </w:rPr>
        <w:t>的范围内。</w:t>
      </w:r>
      <w:r>
        <w:rPr>
          <w:rFonts w:hint="eastAsia"/>
          <w:lang w:val="en-GB" w:eastAsia="zh-CN"/>
        </w:rPr>
        <w:t>在</w:t>
      </w:r>
      <w:r>
        <w:rPr>
          <w:lang w:val="en-GB" w:eastAsia="zh-CN"/>
        </w:rPr>
        <w:t>确认消息收到</w:t>
      </w:r>
      <w:r>
        <w:rPr>
          <w:rFonts w:hint="eastAsia"/>
          <w:lang w:val="en-GB" w:eastAsia="zh-CN"/>
        </w:rPr>
        <w:t>、</w:t>
      </w:r>
      <w:r w:rsidR="00E67A7E">
        <w:rPr>
          <w:rFonts w:hint="eastAsia"/>
          <w:lang w:val="en-GB" w:eastAsia="zh-CN"/>
        </w:rPr>
        <w:t>电池</w:t>
      </w:r>
      <w:r>
        <w:rPr>
          <w:lang w:val="en-GB" w:eastAsia="zh-CN"/>
        </w:rPr>
        <w:t>耗尽或</w:t>
      </w:r>
      <w:r w:rsidR="00F82387">
        <w:rPr>
          <w:lang w:val="en-GB" w:eastAsia="zh-CN"/>
        </w:rPr>
        <w:t>人员</w:t>
      </w:r>
      <w:r w:rsidR="00F82387">
        <w:rPr>
          <w:rFonts w:hint="eastAsia"/>
          <w:lang w:val="en-GB" w:eastAsia="zh-CN"/>
        </w:rPr>
        <w:t>落水</w:t>
      </w:r>
      <w:r w:rsidR="00F82387">
        <w:rPr>
          <w:lang w:val="en-GB" w:eastAsia="zh-CN"/>
        </w:rPr>
        <w:t>（</w:t>
      </w:r>
      <w:r w:rsidR="00F82387">
        <w:rPr>
          <w:rFonts w:hint="eastAsia"/>
          <w:lang w:val="en-GB" w:eastAsia="zh-CN"/>
        </w:rPr>
        <w:t>MOB</w:t>
      </w:r>
      <w:r w:rsidR="00F82387">
        <w:rPr>
          <w:lang w:val="en-GB" w:eastAsia="zh-CN"/>
        </w:rPr>
        <w:t>）</w:t>
      </w:r>
      <w:r>
        <w:rPr>
          <w:rFonts w:hint="eastAsia"/>
          <w:lang w:val="en-GB" w:eastAsia="zh-CN"/>
        </w:rPr>
        <w:t>装置</w:t>
      </w:r>
      <w:r>
        <w:rPr>
          <w:lang w:val="en-GB" w:eastAsia="zh-CN"/>
        </w:rPr>
        <w:t>关闭前一直保持这一操作。每次</w:t>
      </w:r>
      <w:r>
        <w:rPr>
          <w:rFonts w:hint="eastAsia"/>
          <w:lang w:val="en-GB" w:eastAsia="zh-CN"/>
        </w:rPr>
        <w:t>发</w:t>
      </w:r>
      <w:r w:rsidR="00E67A7E">
        <w:rPr>
          <w:rFonts w:hint="eastAsia"/>
          <w:lang w:val="en-GB" w:eastAsia="zh-CN"/>
        </w:rPr>
        <w:t>送</w:t>
      </w:r>
      <w:r>
        <w:rPr>
          <w:lang w:val="en-GB" w:eastAsia="zh-CN"/>
        </w:rPr>
        <w:t>后，</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接收</w:t>
      </w:r>
      <w:r>
        <w:rPr>
          <w:lang w:val="en-GB" w:eastAsia="zh-CN"/>
        </w:rPr>
        <w:t>机都</w:t>
      </w:r>
      <w:r w:rsidR="00E67A7E">
        <w:rPr>
          <w:rFonts w:hint="eastAsia"/>
          <w:lang w:val="en-GB" w:eastAsia="zh-CN"/>
        </w:rPr>
        <w:t>须</w:t>
      </w:r>
      <w:r>
        <w:rPr>
          <w:lang w:val="en-GB" w:eastAsia="zh-CN"/>
        </w:rPr>
        <w:t>打开并连续</w:t>
      </w:r>
      <w:r>
        <w:rPr>
          <w:rFonts w:hint="eastAsia"/>
          <w:lang w:val="en-GB" w:eastAsia="zh-CN"/>
        </w:rPr>
        <w:t>5</w:t>
      </w:r>
      <w:r>
        <w:rPr>
          <w:rFonts w:hint="eastAsia"/>
          <w:lang w:val="en-GB" w:eastAsia="zh-CN"/>
        </w:rPr>
        <w:t>分钟监听</w:t>
      </w:r>
      <w:r w:rsidR="00F82387">
        <w:rPr>
          <w:rFonts w:hint="eastAsia"/>
          <w:lang w:eastAsia="zh-CN"/>
        </w:rPr>
        <w:t>数字选择性呼叫</w:t>
      </w:r>
      <w:r w:rsidR="00F82387">
        <w:rPr>
          <w:rFonts w:hint="eastAsia"/>
          <w:lang w:val="en-GB" w:eastAsia="zh-CN"/>
        </w:rPr>
        <w:t>（</w:t>
      </w:r>
      <w:r w:rsidR="00F82387">
        <w:rPr>
          <w:lang w:val="en-GB" w:eastAsia="zh-CN"/>
        </w:rPr>
        <w:t>DSC</w:t>
      </w:r>
      <w:r w:rsidR="00F82387">
        <w:rPr>
          <w:rFonts w:hint="eastAsia"/>
          <w:lang w:val="en-GB" w:eastAsia="zh-CN"/>
        </w:rPr>
        <w:t>）</w:t>
      </w:r>
      <w:r>
        <w:rPr>
          <w:rFonts w:hint="eastAsia"/>
          <w:lang w:val="en-GB" w:eastAsia="zh-CN"/>
        </w:rPr>
        <w:t>信道</w:t>
      </w:r>
      <w:r>
        <w:rPr>
          <w:lang w:val="en-GB" w:eastAsia="zh-CN"/>
        </w:rPr>
        <w:t>上的确认消息。</w:t>
      </w:r>
    </w:p>
    <w:p w:rsidR="00E12C79" w:rsidRPr="00E12C79" w:rsidRDefault="00E12C79" w:rsidP="000077B4">
      <w:pPr>
        <w:pStyle w:val="FigureNo"/>
        <w:rPr>
          <w:lang w:val="en-GB" w:eastAsia="zh-CN"/>
        </w:rPr>
      </w:pPr>
      <w:r w:rsidRPr="00E12C79">
        <w:rPr>
          <w:rFonts w:hint="eastAsia"/>
          <w:lang w:val="en-GB"/>
        </w:rPr>
        <w:lastRenderedPageBreak/>
        <w:t>图</w:t>
      </w:r>
      <w:r w:rsidRPr="00E12C79">
        <w:rPr>
          <w:rFonts w:hint="eastAsia"/>
          <w:lang w:val="en-GB"/>
        </w:rPr>
        <w:t>1</w:t>
      </w:r>
    </w:p>
    <w:p w:rsidR="0081690D" w:rsidRDefault="006C4406" w:rsidP="00E12C79">
      <w:pPr>
        <w:pStyle w:val="Figuretitle"/>
        <w:rPr>
          <w:lang w:val="en-GB" w:eastAsia="zh-CN"/>
        </w:rPr>
      </w:pPr>
      <w:r>
        <w:rPr>
          <w:rFonts w:ascii="SimSun" w:hAnsi="SimSun" w:cs="SimSun"/>
          <w:noProof/>
          <w:sz w:val="20"/>
          <w:lang w:val="en-GB" w:eastAsia="zh-CN"/>
        </w:rPr>
        <mc:AlternateContent>
          <mc:Choice Requires="wps">
            <w:drawing>
              <wp:anchor distT="0" distB="0" distL="114300" distR="114300" simplePos="0" relativeHeight="251659264" behindDoc="0" locked="0" layoutInCell="1" allowOverlap="1">
                <wp:simplePos x="0" y="0"/>
                <wp:positionH relativeFrom="column">
                  <wp:posOffset>5105400</wp:posOffset>
                </wp:positionH>
                <wp:positionV relativeFrom="paragraph">
                  <wp:posOffset>141605</wp:posOffset>
                </wp:positionV>
                <wp:extent cx="234950" cy="62865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4B5" w:rsidRPr="00771D43" w:rsidRDefault="00EA74B5" w:rsidP="00771D43">
                            <w:pPr>
                              <w:spacing w:before="0"/>
                              <w:rPr>
                                <w:sz w:val="16"/>
                                <w:szCs w:val="16"/>
                              </w:rPr>
                            </w:pPr>
                            <w:r w:rsidRPr="00771D43">
                              <w:rPr>
                                <w:sz w:val="16"/>
                                <w:szCs w:val="16"/>
                              </w:rPr>
                              <w:t>M.0493-01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2pt;margin-top:11.15pt;width:18.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" fillcolor="white [3201]" stroked="f" strokeweight=".5pt">
                <v:path arrowok="t"/>
                <v:textbox style="layout-flow:vertical;mso-layout-flow-alt:bottom-to-top" inset="0,0,0,0">
                  <w:txbxContent>
                    <w:p w:rsidR="00EA74B5" w:rsidRPr="00771D43" w:rsidRDefault="00EA74B5" w:rsidP="00771D43">
                      <w:pPr>
                        <w:spacing w:before="0"/>
                        <w:rPr>
                          <w:sz w:val="16"/>
                          <w:szCs w:val="16"/>
                        </w:rPr>
                      </w:pPr>
                      <w:r w:rsidRPr="00771D43">
                        <w:rPr>
                          <w:sz w:val="16"/>
                          <w:szCs w:val="16"/>
                        </w:rPr>
                        <w:t>M.0493-01</w:t>
                      </w:r>
                    </w:p>
                  </w:txbxContent>
                </v:textbox>
              </v:shape>
            </w:pict>
          </mc:Fallback>
        </mc:AlternateContent>
      </w:r>
      <w:r w:rsidR="00E12C79" w:rsidRPr="00E12C79">
        <w:rPr>
          <w:rFonts w:ascii="SimSun" w:hAnsi="SimSun" w:cs="SimSun" w:hint="eastAsia"/>
          <w:lang w:val="en-GB"/>
        </w:rPr>
        <w:t>呼叫序列的构成</w:t>
      </w:r>
    </w:p>
    <w:p w:rsidR="0081690D" w:rsidRDefault="006C4406" w:rsidP="00E12C79">
      <w:pPr>
        <w:jc w:val="center"/>
        <w:rPr>
          <w:lang w:val="en-GB" w:eastAsia="zh-CN"/>
        </w:rPr>
      </w:pPr>
      <w:r>
        <w:rPr>
          <w:noProof/>
          <w:lang w:val="en-GB" w:eastAsia="zh-CN"/>
        </w:rPr>
        <mc:AlternateContent>
          <mc:Choice Requires="wps">
            <w:drawing>
              <wp:anchor distT="0" distB="0" distL="114300" distR="114300" simplePos="0" relativeHeight="251660288" behindDoc="0" locked="0" layoutInCell="1" allowOverlap="1">
                <wp:simplePos x="0" y="0"/>
                <wp:positionH relativeFrom="column">
                  <wp:posOffset>3337560</wp:posOffset>
                </wp:positionH>
                <wp:positionV relativeFrom="paragraph">
                  <wp:posOffset>3104515</wp:posOffset>
                </wp:positionV>
                <wp:extent cx="317500" cy="18542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85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4B5" w:rsidRPr="00577DB4" w:rsidRDefault="00EA74B5">
                            <w:pPr>
                              <w:rPr>
                                <w:b/>
                                <w:bCs/>
                                <w:sz w:val="16"/>
                                <w:szCs w:val="16"/>
                                <w:lang w:eastAsia="zh-CN"/>
                              </w:rPr>
                            </w:pPr>
                            <w:r w:rsidRPr="00577DB4">
                              <w:rPr>
                                <w:b/>
                                <w:bCs/>
                                <w:sz w:val="16"/>
                                <w:szCs w:val="16"/>
                                <w:lang w:eastAsia="zh-CN"/>
                              </w:rPr>
                              <w:t xml:space="preserve">b) </w:t>
                            </w:r>
                            <w:r w:rsidRPr="00577DB4">
                              <w:rPr>
                                <w:rFonts w:hint="eastAsia"/>
                                <w:b/>
                                <w:bCs/>
                                <w:sz w:val="16"/>
                                <w:szCs w:val="16"/>
                                <w:lang w:eastAsia="zh-CN"/>
                              </w:rPr>
                              <w:t>对应</w:t>
                            </w:r>
                            <w:r w:rsidRPr="00577DB4">
                              <w:rPr>
                                <w:b/>
                                <w:bCs/>
                                <w:sz w:val="16"/>
                                <w:szCs w:val="16"/>
                                <w:lang w:eastAsia="zh-CN"/>
                              </w:rPr>
                              <w:t>图</w:t>
                            </w:r>
                            <w:r w:rsidRPr="00577DB4">
                              <w:rPr>
                                <w:rFonts w:hint="eastAsia"/>
                                <w:b/>
                                <w:bCs/>
                                <w:sz w:val="16"/>
                                <w:szCs w:val="16"/>
                                <w:lang w:eastAsia="zh-CN"/>
                              </w:rPr>
                              <w:t>1a</w:t>
                            </w:r>
                            <w:r w:rsidRPr="00577DB4">
                              <w:rPr>
                                <w:rFonts w:hint="eastAsia"/>
                                <w:b/>
                                <w:bCs/>
                                <w:sz w:val="16"/>
                                <w:szCs w:val="16"/>
                                <w:lang w:eastAsia="zh-CN"/>
                              </w:rPr>
                              <w:t>的</w:t>
                            </w:r>
                            <w:r w:rsidRPr="00577DB4">
                              <w:rPr>
                                <w:b/>
                                <w:bCs/>
                                <w:sz w:val="16"/>
                                <w:szCs w:val="16"/>
                                <w:lang w:eastAsia="zh-CN"/>
                              </w:rPr>
                              <w:t>发送序列</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62.8pt;margin-top:244.45pt;width:2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" fillcolor="white [3201]" stroked="f" strokeweight=".5pt">
                <v:path arrowok="t"/>
                <v:textbox style="layout-flow:vertical;mso-layout-flow-alt:bottom-to-top" inset="0,0,0,0">
                  <w:txbxContent>
                    <w:p w:rsidR="00EA74B5" w:rsidRPr="00577DB4" w:rsidRDefault="00EA74B5">
                      <w:pPr>
                        <w:rPr>
                          <w:b/>
                          <w:bCs/>
                          <w:sz w:val="16"/>
                          <w:szCs w:val="16"/>
                          <w:lang w:eastAsia="zh-CN"/>
                        </w:rPr>
                      </w:pPr>
                      <w:r w:rsidRPr="00577DB4">
                        <w:rPr>
                          <w:b/>
                          <w:bCs/>
                          <w:sz w:val="16"/>
                          <w:szCs w:val="16"/>
                          <w:lang w:eastAsia="zh-CN"/>
                        </w:rPr>
                        <w:t xml:space="preserve">b) </w:t>
                      </w:r>
                      <w:r w:rsidRPr="00577DB4">
                        <w:rPr>
                          <w:rFonts w:hint="eastAsia"/>
                          <w:b/>
                          <w:bCs/>
                          <w:sz w:val="16"/>
                          <w:szCs w:val="16"/>
                          <w:lang w:eastAsia="zh-CN"/>
                        </w:rPr>
                        <w:t>对应</w:t>
                      </w:r>
                      <w:r w:rsidRPr="00577DB4">
                        <w:rPr>
                          <w:b/>
                          <w:bCs/>
                          <w:sz w:val="16"/>
                          <w:szCs w:val="16"/>
                          <w:lang w:eastAsia="zh-CN"/>
                        </w:rPr>
                        <w:t>图</w:t>
                      </w:r>
                      <w:r w:rsidRPr="00577DB4">
                        <w:rPr>
                          <w:rFonts w:hint="eastAsia"/>
                          <w:b/>
                          <w:bCs/>
                          <w:sz w:val="16"/>
                          <w:szCs w:val="16"/>
                          <w:lang w:eastAsia="zh-CN"/>
                        </w:rPr>
                        <w:t>1a</w:t>
                      </w:r>
                      <w:r w:rsidRPr="00577DB4">
                        <w:rPr>
                          <w:rFonts w:hint="eastAsia"/>
                          <w:b/>
                          <w:bCs/>
                          <w:sz w:val="16"/>
                          <w:szCs w:val="16"/>
                          <w:lang w:eastAsia="zh-CN"/>
                        </w:rPr>
                        <w:t>的</w:t>
                      </w:r>
                      <w:r w:rsidRPr="00577DB4">
                        <w:rPr>
                          <w:b/>
                          <w:bCs/>
                          <w:sz w:val="16"/>
                          <w:szCs w:val="16"/>
                          <w:lang w:eastAsia="zh-CN"/>
                        </w:rPr>
                        <w:t>发送序列</w:t>
                      </w:r>
                    </w:p>
                  </w:txbxContent>
                </v:textbox>
              </v:shape>
            </w:pict>
          </mc:Fallback>
        </mc:AlternateContent>
      </w:r>
      <w:r w:rsidR="00E12C79">
        <w:rPr>
          <w:noProof/>
          <w:lang w:val="en-GB" w:eastAsia="zh-CN"/>
        </w:rPr>
        <w:drawing>
          <wp:inline distT="0" distB="0" distL="0" distR="0">
            <wp:extent cx="4368958" cy="7368540"/>
            <wp:effectExtent l="0" t="0" r="0" b="3810"/>
            <wp:docPr id="7"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28" cstate="print"/>
                    <a:srcRect/>
                    <a:stretch>
                      <a:fillRect/>
                    </a:stretch>
                  </pic:blipFill>
                  <pic:spPr bwMode="auto">
                    <a:xfrm>
                      <a:off x="0" y="0"/>
                      <a:ext cx="4374414" cy="7377742"/>
                    </a:xfrm>
                    <a:prstGeom prst="rect">
                      <a:avLst/>
                    </a:prstGeom>
                    <a:noFill/>
                    <a:ln w="9525">
                      <a:noFill/>
                      <a:miter lim="800000"/>
                      <a:headEnd/>
                      <a:tailEnd/>
                    </a:ln>
                  </pic:spPr>
                </pic:pic>
              </a:graphicData>
            </a:graphic>
          </wp:inline>
        </w:drawing>
      </w:r>
    </w:p>
    <w:p w:rsidR="00E12C79" w:rsidRDefault="006C4406" w:rsidP="000077B4">
      <w:pPr>
        <w:pStyle w:val="FigureNo"/>
        <w:rPr>
          <w:lang w:eastAsia="zh-CN"/>
        </w:rPr>
      </w:pPr>
      <w:r>
        <w:rPr>
          <w:noProof/>
          <w:lang w:val="en-GB"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5229860</wp:posOffset>
                </wp:positionH>
                <wp:positionV relativeFrom="paragraph">
                  <wp:posOffset>66040</wp:posOffset>
                </wp:positionV>
                <wp:extent cx="222250" cy="88265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88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4B5" w:rsidRPr="00C66095" w:rsidRDefault="00EA74B5" w:rsidP="00643989">
                            <w:pPr>
                              <w:spacing w:before="0"/>
                              <w:rPr>
                                <w:sz w:val="16"/>
                                <w:szCs w:val="16"/>
                                <w:lang w:eastAsia="zh-CN"/>
                              </w:rPr>
                            </w:pPr>
                            <w:r>
                              <w:rPr>
                                <w:sz w:val="16"/>
                                <w:szCs w:val="16"/>
                              </w:rPr>
                              <w:t>M.0493-02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28" type="#_x0000_t202" style="position:absolute;left:0;text-align:left;margin-left:411.8pt;margin-top:5.2pt;width:17.5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" fillcolor="white [3201]" stroked="f" strokeweight=".5pt">
                <v:path arrowok="t"/>
                <v:textbox style="layout-flow:vertical;mso-layout-flow-alt:bottom-to-top" inset="0,0,0,0">
                  <w:txbxContent>
                    <w:p w:rsidR="00EA74B5" w:rsidRPr="00C66095" w:rsidRDefault="00EA74B5" w:rsidP="00643989">
                      <w:pPr>
                        <w:spacing w:before="0"/>
                        <w:rPr>
                          <w:sz w:val="16"/>
                          <w:szCs w:val="16"/>
                          <w:lang w:eastAsia="zh-CN"/>
                        </w:rPr>
                      </w:pPr>
                      <w:r>
                        <w:rPr>
                          <w:sz w:val="16"/>
                          <w:szCs w:val="16"/>
                        </w:rPr>
                        <w:t>M.0493-02</w:t>
                      </w:r>
                    </w:p>
                  </w:txbxContent>
                </v:textbox>
              </v:shape>
            </w:pict>
          </mc:Fallback>
        </mc:AlternateContent>
      </w:r>
      <w:r w:rsidR="00E12C79" w:rsidRPr="00E12C79">
        <w:rPr>
          <w:rFonts w:hint="eastAsia"/>
          <w:lang w:val="en-GB" w:eastAsia="zh-CN"/>
        </w:rPr>
        <w:t>图</w:t>
      </w:r>
      <w:r w:rsidR="00643989">
        <w:rPr>
          <w:rFonts w:eastAsia="Times New Roman"/>
          <w:lang w:val="en-GB" w:eastAsia="zh-CN"/>
        </w:rPr>
        <w:t>2</w:t>
      </w:r>
    </w:p>
    <w:p w:rsidR="0081690D" w:rsidRDefault="00E12C79" w:rsidP="00E12C79">
      <w:pPr>
        <w:pStyle w:val="Figuretitle"/>
        <w:rPr>
          <w:lang w:eastAsia="zh-CN"/>
        </w:rPr>
      </w:pPr>
      <w:r w:rsidRPr="00E12C79">
        <w:rPr>
          <w:rFonts w:ascii="SimSun" w:hAnsi="SimSun" w:cs="SimSun" w:hint="eastAsia"/>
          <w:lang w:val="en-GB" w:eastAsia="zh-CN"/>
        </w:rPr>
        <w:t>典型单个呼叫的主叫序列和应答序列示例</w:t>
      </w:r>
    </w:p>
    <w:p w:rsidR="0081690D" w:rsidRDefault="00E12C79" w:rsidP="00E12C79">
      <w:pPr>
        <w:jc w:val="center"/>
        <w:rPr>
          <w:lang w:eastAsia="zh-CN"/>
        </w:rPr>
      </w:pPr>
      <w:r>
        <w:rPr>
          <w:noProof/>
          <w:lang w:val="en-GB" w:eastAsia="zh-CN"/>
        </w:rPr>
        <w:drawing>
          <wp:inline distT="0" distB="0" distL="0" distR="0">
            <wp:extent cx="4611414" cy="7688580"/>
            <wp:effectExtent l="0" t="0" r="0" b="762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29" cstate="print"/>
                    <a:srcRect/>
                    <a:stretch>
                      <a:fillRect/>
                    </a:stretch>
                  </pic:blipFill>
                  <pic:spPr bwMode="auto">
                    <a:xfrm>
                      <a:off x="0" y="0"/>
                      <a:ext cx="4612131" cy="7689775"/>
                    </a:xfrm>
                    <a:prstGeom prst="rect">
                      <a:avLst/>
                    </a:prstGeom>
                    <a:noFill/>
                    <a:ln w="9525">
                      <a:noFill/>
                      <a:miter lim="800000"/>
                      <a:headEnd/>
                      <a:tailEnd/>
                    </a:ln>
                  </pic:spPr>
                </pic:pic>
              </a:graphicData>
            </a:graphic>
          </wp:inline>
        </w:drawing>
      </w:r>
    </w:p>
    <w:p w:rsidR="00E12C79" w:rsidRDefault="006C4406" w:rsidP="000077B4">
      <w:pPr>
        <w:pStyle w:val="FigureNo"/>
        <w:rPr>
          <w:lang w:eastAsia="zh-CN"/>
        </w:rPr>
      </w:pPr>
      <w:r>
        <w:rPr>
          <w:noProof/>
          <w:lang w:val="en-GB"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5179060</wp:posOffset>
                </wp:positionH>
                <wp:positionV relativeFrom="paragraph">
                  <wp:posOffset>128270</wp:posOffset>
                </wp:positionV>
                <wp:extent cx="196850" cy="7874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4B5" w:rsidRPr="00C66095" w:rsidRDefault="00EA74B5" w:rsidP="00643989">
                            <w:pPr>
                              <w:spacing w:before="0"/>
                              <w:rPr>
                                <w:sz w:val="16"/>
                                <w:szCs w:val="16"/>
                                <w:lang w:eastAsia="zh-CN"/>
                              </w:rPr>
                            </w:pPr>
                            <w:r>
                              <w:rPr>
                                <w:sz w:val="16"/>
                                <w:szCs w:val="16"/>
                              </w:rPr>
                              <w:t>M.0493-03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407.8pt;margin-top:10.1pt;width:15.5pt;height: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" fillcolor="white [3201]" stroked="f" strokeweight=".5pt">
                <v:path arrowok="t"/>
                <v:textbox style="layout-flow:vertical;mso-layout-flow-alt:bottom-to-top" inset="0,0,0,0">
                  <w:txbxContent>
                    <w:p w:rsidR="00EA74B5" w:rsidRPr="00C66095" w:rsidRDefault="00EA74B5" w:rsidP="00643989">
                      <w:pPr>
                        <w:spacing w:before="0"/>
                        <w:rPr>
                          <w:sz w:val="16"/>
                          <w:szCs w:val="16"/>
                          <w:lang w:eastAsia="zh-CN"/>
                        </w:rPr>
                      </w:pPr>
                      <w:r>
                        <w:rPr>
                          <w:sz w:val="16"/>
                          <w:szCs w:val="16"/>
                        </w:rPr>
                        <w:t>M.0493-03</w:t>
                      </w:r>
                    </w:p>
                  </w:txbxContent>
                </v:textbox>
              </v:shape>
            </w:pict>
          </mc:Fallback>
        </mc:AlternateContent>
      </w:r>
      <w:r w:rsidR="00E12C79" w:rsidRPr="00E12C79">
        <w:rPr>
          <w:rFonts w:hint="eastAsia"/>
          <w:lang w:val="en-GB" w:eastAsia="zh-CN"/>
        </w:rPr>
        <w:t>图</w:t>
      </w:r>
      <w:r w:rsidR="00643989">
        <w:rPr>
          <w:rFonts w:eastAsia="Times New Roman"/>
          <w:lang w:val="en-GB" w:eastAsia="zh-CN"/>
        </w:rPr>
        <w:t>3</w:t>
      </w:r>
    </w:p>
    <w:p w:rsidR="00E12C79" w:rsidRDefault="006C4406" w:rsidP="00E12C79">
      <w:pPr>
        <w:pStyle w:val="Figuretitle"/>
        <w:rPr>
          <w:rFonts w:ascii="SimSun" w:hAnsi="SimSun" w:cs="SimSun"/>
          <w:lang w:val="en-GB" w:eastAsia="zh-CN"/>
        </w:rPr>
      </w:pPr>
      <w:r>
        <w:rPr>
          <w:noProof/>
          <w:lang w:val="en-GB" w:eastAsia="zh-CN"/>
        </w:rPr>
        <mc:AlternateContent>
          <mc:Choice Requires="wps">
            <w:drawing>
              <wp:anchor distT="0" distB="0" distL="114300" distR="114300" simplePos="0" relativeHeight="251674624" behindDoc="0" locked="0" layoutInCell="1" allowOverlap="1">
                <wp:simplePos x="0" y="0"/>
                <wp:positionH relativeFrom="column">
                  <wp:posOffset>3957955</wp:posOffset>
                </wp:positionH>
                <wp:positionV relativeFrom="paragraph">
                  <wp:posOffset>194945</wp:posOffset>
                </wp:positionV>
                <wp:extent cx="279400" cy="1106805"/>
                <wp:effectExtent l="127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106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6902D2" w:rsidRDefault="00EA74B5" w:rsidP="006902D2">
                            <w:pPr>
                              <w:spacing w:before="0"/>
                              <w:rPr>
                                <w:sz w:val="13"/>
                                <w:lang w:eastAsia="zh-CN"/>
                              </w:rPr>
                            </w:pPr>
                            <w:r>
                              <w:rPr>
                                <w:rFonts w:hint="eastAsia"/>
                                <w:sz w:val="13"/>
                                <w:lang w:eastAsia="zh-CN"/>
                              </w:rPr>
                              <w:t>请求船舶位置的应答序列</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311.65pt;margin-top:15.35pt;width:22pt;height:8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" stroked="f">
                <v:textbox style="layout-flow:vertical;mso-layout-flow-alt:bottom-to-top">
                  <w:txbxContent>
                    <w:p w:rsidR="00EA74B5" w:rsidRPr="006902D2" w:rsidRDefault="00EA74B5" w:rsidP="006902D2">
                      <w:pPr>
                        <w:spacing w:before="0"/>
                        <w:rPr>
                          <w:sz w:val="13"/>
                          <w:lang w:eastAsia="zh-CN"/>
                        </w:rPr>
                      </w:pPr>
                      <w:r>
                        <w:rPr>
                          <w:rFonts w:hint="eastAsia"/>
                          <w:sz w:val="13"/>
                          <w:lang w:eastAsia="zh-CN"/>
                        </w:rPr>
                        <w:t>请求船舶位置的应答序列</w:t>
                      </w:r>
                    </w:p>
                  </w:txbxContent>
                </v:textbox>
              </v:shape>
            </w:pict>
          </mc:Fallback>
        </mc:AlternateContent>
      </w:r>
      <w:r w:rsidR="00E12C79" w:rsidRPr="00E12C79">
        <w:rPr>
          <w:rFonts w:ascii="SimSun" w:hAnsi="SimSun" w:cs="SimSun" w:hint="eastAsia"/>
          <w:lang w:val="en-GB" w:eastAsia="zh-CN"/>
        </w:rPr>
        <w:t>查询和船舶位置的主叫序列和应答序列</w:t>
      </w:r>
    </w:p>
    <w:p w:rsidR="00E12C79" w:rsidRPr="00E12C79" w:rsidRDefault="006C4406" w:rsidP="00E12C79">
      <w:pPr>
        <w:jc w:val="center"/>
      </w:pPr>
      <w:r>
        <w:rPr>
          <w:noProof/>
          <w:lang w:val="en-GB" w:eastAsia="zh-CN"/>
        </w:rPr>
        <mc:AlternateContent>
          <mc:Choice Requires="wps">
            <w:drawing>
              <wp:anchor distT="0" distB="0" distL="114300" distR="114300" simplePos="0" relativeHeight="251675648" behindDoc="0" locked="0" layoutInCell="1" allowOverlap="1">
                <wp:simplePos x="0" y="0"/>
                <wp:positionH relativeFrom="column">
                  <wp:posOffset>2845435</wp:posOffset>
                </wp:positionH>
                <wp:positionV relativeFrom="paragraph">
                  <wp:posOffset>773430</wp:posOffset>
                </wp:positionV>
                <wp:extent cx="279400" cy="1249680"/>
                <wp:effectExtent l="3175" t="1905" r="3175"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24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6902D2" w:rsidRDefault="00EA74B5" w:rsidP="006902D2">
                            <w:pPr>
                              <w:spacing w:before="0"/>
                              <w:rPr>
                                <w:sz w:val="13"/>
                                <w:lang w:eastAsia="zh-CN"/>
                              </w:rPr>
                            </w:pPr>
                            <w:r>
                              <w:rPr>
                                <w:sz w:val="13"/>
                                <w:lang w:eastAsia="zh-CN"/>
                              </w:rPr>
                              <w:t>C</w:t>
                            </w:r>
                            <w:r>
                              <w:rPr>
                                <w:rFonts w:hint="eastAsia"/>
                                <w:sz w:val="13"/>
                                <w:lang w:eastAsia="zh-CN"/>
                              </w:rPr>
                              <w:t>）请求船舶位置的主叫序列</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224.05pt;margin-top:60.9pt;width:22pt;height:9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" stroked="f">
                <v:textbox style="layout-flow:vertical;mso-layout-flow-alt:bottom-to-top">
                  <w:txbxContent>
                    <w:p w:rsidR="00EA74B5" w:rsidRPr="006902D2" w:rsidRDefault="00EA74B5" w:rsidP="006902D2">
                      <w:pPr>
                        <w:spacing w:before="0"/>
                        <w:rPr>
                          <w:sz w:val="13"/>
                          <w:lang w:eastAsia="zh-CN"/>
                        </w:rPr>
                      </w:pPr>
                      <w:r>
                        <w:rPr>
                          <w:sz w:val="13"/>
                          <w:lang w:eastAsia="zh-CN"/>
                        </w:rPr>
                        <w:t>C</w:t>
                      </w:r>
                      <w:r>
                        <w:rPr>
                          <w:rFonts w:hint="eastAsia"/>
                          <w:sz w:val="13"/>
                          <w:lang w:eastAsia="zh-CN"/>
                        </w:rPr>
                        <w:t>）请求船舶位置的主叫序列</w:t>
                      </w:r>
                    </w:p>
                  </w:txbxContent>
                </v:textbox>
              </v:shape>
            </w:pict>
          </mc:Fallback>
        </mc:AlternateContent>
      </w:r>
      <w:r>
        <w:rPr>
          <w:noProof/>
          <w:lang w:val="en-GB" w:eastAsia="zh-CN"/>
        </w:rPr>
        <mc:AlternateContent>
          <mc:Choice Requires="wps">
            <w:drawing>
              <wp:anchor distT="0" distB="0" distL="114300" distR="114300" simplePos="0" relativeHeight="251673600" behindDoc="0" locked="0" layoutInCell="1" allowOverlap="1">
                <wp:simplePos x="0" y="0"/>
                <wp:positionH relativeFrom="column">
                  <wp:posOffset>3171825</wp:posOffset>
                </wp:positionH>
                <wp:positionV relativeFrom="paragraph">
                  <wp:posOffset>2764790</wp:posOffset>
                </wp:positionV>
                <wp:extent cx="476250" cy="614680"/>
                <wp:effectExtent l="0" t="2540" r="3810" b="190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Default="00EA74B5" w:rsidP="006902D2">
                            <w:pPr>
                              <w:spacing w:before="0"/>
                              <w:rPr>
                                <w:sz w:val="13"/>
                                <w:lang w:eastAsia="zh-CN"/>
                              </w:rPr>
                            </w:pPr>
                            <w:r>
                              <w:rPr>
                                <w:rFonts w:hint="eastAsia"/>
                                <w:sz w:val="13"/>
                                <w:lang w:eastAsia="zh-CN"/>
                              </w:rPr>
                              <w:t>遥控指令</w:t>
                            </w:r>
                          </w:p>
                          <w:p w:rsidR="00EA74B5" w:rsidRDefault="00EA74B5" w:rsidP="006902D2">
                            <w:pPr>
                              <w:spacing w:before="0"/>
                              <w:rPr>
                                <w:sz w:val="13"/>
                                <w:lang w:eastAsia="zh-CN"/>
                              </w:rPr>
                            </w:pPr>
                            <w:r>
                              <w:rPr>
                                <w:rFonts w:hint="eastAsia"/>
                                <w:sz w:val="13"/>
                                <w:lang w:eastAsia="zh-CN"/>
                              </w:rPr>
                              <w:t>船舶位置</w:t>
                            </w:r>
                          </w:p>
                          <w:p w:rsidR="00EA74B5" w:rsidRDefault="00EA74B5" w:rsidP="006902D2">
                            <w:pPr>
                              <w:spacing w:before="0"/>
                              <w:rPr>
                                <w:sz w:val="13"/>
                                <w:lang w:eastAsia="zh-CN"/>
                              </w:rPr>
                            </w:pPr>
                            <w:r>
                              <w:rPr>
                                <w:rFonts w:hint="eastAsia"/>
                                <w:sz w:val="13"/>
                                <w:lang w:eastAsia="zh-CN"/>
                              </w:rPr>
                              <w:t>2</w:t>
                            </w:r>
                            <w:r>
                              <w:rPr>
                                <w:rFonts w:hint="eastAsia"/>
                                <w:sz w:val="13"/>
                                <w:lang w:eastAsia="zh-CN"/>
                              </w:rPr>
                              <w:t>个字符</w:t>
                            </w:r>
                          </w:p>
                          <w:p w:rsidR="00EA74B5" w:rsidRPr="006902D2" w:rsidRDefault="00EA74B5" w:rsidP="006902D2">
                            <w:pPr>
                              <w:spacing w:before="0"/>
                              <w:rPr>
                                <w:sz w:val="13"/>
                                <w:lang w:eastAsia="zh-CN"/>
                              </w:rPr>
                            </w:pPr>
                          </w:p>
                          <w:p w:rsidR="00EA74B5" w:rsidRPr="006902D2" w:rsidRDefault="00EA74B5" w:rsidP="006902D2">
                            <w:pPr>
                              <w:spacing w:before="0"/>
                              <w:rPr>
                                <w:sz w:val="13"/>
                                <w:lang w:eastAsia="zh-CN"/>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249.75pt;margin-top:217.7pt;width:37.5pt;height:4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" stroked="f">
                <v:textbox style="layout-flow:vertical;mso-layout-flow-alt:bottom-to-top">
                  <w:txbxContent>
                    <w:p w:rsidR="00EA74B5" w:rsidRDefault="00EA74B5" w:rsidP="006902D2">
                      <w:pPr>
                        <w:spacing w:before="0"/>
                        <w:rPr>
                          <w:sz w:val="13"/>
                          <w:lang w:eastAsia="zh-CN"/>
                        </w:rPr>
                      </w:pPr>
                      <w:r>
                        <w:rPr>
                          <w:rFonts w:hint="eastAsia"/>
                          <w:sz w:val="13"/>
                          <w:lang w:eastAsia="zh-CN"/>
                        </w:rPr>
                        <w:t>遥控指令</w:t>
                      </w:r>
                    </w:p>
                    <w:p w:rsidR="00EA74B5" w:rsidRDefault="00EA74B5" w:rsidP="006902D2">
                      <w:pPr>
                        <w:spacing w:before="0"/>
                        <w:rPr>
                          <w:sz w:val="13"/>
                          <w:lang w:eastAsia="zh-CN"/>
                        </w:rPr>
                      </w:pPr>
                      <w:r>
                        <w:rPr>
                          <w:rFonts w:hint="eastAsia"/>
                          <w:sz w:val="13"/>
                          <w:lang w:eastAsia="zh-CN"/>
                        </w:rPr>
                        <w:t>船舶位置</w:t>
                      </w:r>
                    </w:p>
                    <w:p w:rsidR="00EA74B5" w:rsidRDefault="00EA74B5" w:rsidP="006902D2">
                      <w:pPr>
                        <w:spacing w:before="0"/>
                        <w:rPr>
                          <w:sz w:val="13"/>
                          <w:lang w:eastAsia="zh-CN"/>
                        </w:rPr>
                      </w:pPr>
                      <w:r>
                        <w:rPr>
                          <w:rFonts w:hint="eastAsia"/>
                          <w:sz w:val="13"/>
                          <w:lang w:eastAsia="zh-CN"/>
                        </w:rPr>
                        <w:t>2</w:t>
                      </w:r>
                      <w:r>
                        <w:rPr>
                          <w:rFonts w:hint="eastAsia"/>
                          <w:sz w:val="13"/>
                          <w:lang w:eastAsia="zh-CN"/>
                        </w:rPr>
                        <w:t>个字符</w:t>
                      </w:r>
                    </w:p>
                    <w:p w:rsidR="00EA74B5" w:rsidRPr="006902D2" w:rsidRDefault="00EA74B5" w:rsidP="006902D2">
                      <w:pPr>
                        <w:spacing w:before="0"/>
                        <w:rPr>
                          <w:sz w:val="13"/>
                          <w:lang w:eastAsia="zh-CN"/>
                        </w:rPr>
                      </w:pPr>
                    </w:p>
                    <w:p w:rsidR="00EA74B5" w:rsidRPr="006902D2" w:rsidRDefault="00EA74B5" w:rsidP="006902D2">
                      <w:pPr>
                        <w:spacing w:before="0"/>
                        <w:rPr>
                          <w:sz w:val="13"/>
                          <w:lang w:eastAsia="zh-CN"/>
                        </w:rPr>
                      </w:pPr>
                    </w:p>
                  </w:txbxContent>
                </v:textbox>
              </v:shape>
            </w:pict>
          </mc:Fallback>
        </mc:AlternateContent>
      </w:r>
      <w:r>
        <w:rPr>
          <w:noProof/>
          <w:lang w:val="en-GB" w:eastAsia="zh-CN"/>
        </w:rPr>
        <mc:AlternateContent>
          <mc:Choice Requires="wps">
            <w:drawing>
              <wp:anchor distT="0" distB="0" distL="114300" distR="114300" simplePos="0" relativeHeight="251672576" behindDoc="0" locked="0" layoutInCell="1" allowOverlap="1">
                <wp:simplePos x="0" y="0"/>
                <wp:positionH relativeFrom="column">
                  <wp:posOffset>4255770</wp:posOffset>
                </wp:positionH>
                <wp:positionV relativeFrom="paragraph">
                  <wp:posOffset>2764790</wp:posOffset>
                </wp:positionV>
                <wp:extent cx="476250" cy="614680"/>
                <wp:effectExtent l="3810" t="2540" r="0" b="190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Default="00EA74B5" w:rsidP="006902D2">
                            <w:pPr>
                              <w:spacing w:before="0"/>
                              <w:rPr>
                                <w:sz w:val="13"/>
                                <w:lang w:eastAsia="zh-CN"/>
                              </w:rPr>
                            </w:pPr>
                            <w:r>
                              <w:rPr>
                                <w:rFonts w:hint="eastAsia"/>
                                <w:sz w:val="13"/>
                                <w:lang w:eastAsia="zh-CN"/>
                              </w:rPr>
                              <w:t>遥控指令</w:t>
                            </w:r>
                          </w:p>
                          <w:p w:rsidR="00EA74B5" w:rsidRDefault="00EA74B5" w:rsidP="006902D2">
                            <w:pPr>
                              <w:spacing w:before="0"/>
                              <w:rPr>
                                <w:sz w:val="13"/>
                                <w:lang w:eastAsia="zh-CN"/>
                              </w:rPr>
                            </w:pPr>
                            <w:r>
                              <w:rPr>
                                <w:rFonts w:hint="eastAsia"/>
                                <w:sz w:val="13"/>
                                <w:lang w:eastAsia="zh-CN"/>
                              </w:rPr>
                              <w:t>船舶位置</w:t>
                            </w:r>
                          </w:p>
                          <w:p w:rsidR="00EA74B5" w:rsidRDefault="00EA74B5" w:rsidP="006902D2">
                            <w:pPr>
                              <w:spacing w:before="0"/>
                              <w:rPr>
                                <w:sz w:val="13"/>
                                <w:lang w:eastAsia="zh-CN"/>
                              </w:rPr>
                            </w:pPr>
                            <w:r>
                              <w:rPr>
                                <w:rFonts w:hint="eastAsia"/>
                                <w:sz w:val="13"/>
                                <w:lang w:eastAsia="zh-CN"/>
                              </w:rPr>
                              <w:t>2</w:t>
                            </w:r>
                            <w:r>
                              <w:rPr>
                                <w:rFonts w:hint="eastAsia"/>
                                <w:sz w:val="13"/>
                                <w:lang w:eastAsia="zh-CN"/>
                              </w:rPr>
                              <w:t>个字符</w:t>
                            </w:r>
                          </w:p>
                          <w:p w:rsidR="00EA74B5" w:rsidRPr="006902D2" w:rsidRDefault="00EA74B5" w:rsidP="006902D2">
                            <w:pPr>
                              <w:spacing w:before="0"/>
                              <w:rPr>
                                <w:sz w:val="13"/>
                                <w:lang w:eastAsia="zh-CN"/>
                              </w:rPr>
                            </w:pPr>
                          </w:p>
                          <w:p w:rsidR="00EA74B5" w:rsidRPr="006902D2" w:rsidRDefault="00EA74B5" w:rsidP="006902D2">
                            <w:pPr>
                              <w:spacing w:before="0"/>
                              <w:rPr>
                                <w:sz w:val="13"/>
                                <w:lang w:eastAsia="zh-CN"/>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5.1pt;margin-top:217.7pt;width:37.5pt;height:4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" stroked="f">
                <v:textbox style="layout-flow:vertical;mso-layout-flow-alt:bottom-to-top">
                  <w:txbxContent>
                    <w:p w:rsidR="00EA74B5" w:rsidRDefault="00EA74B5" w:rsidP="006902D2">
                      <w:pPr>
                        <w:spacing w:before="0"/>
                        <w:rPr>
                          <w:sz w:val="13"/>
                          <w:lang w:eastAsia="zh-CN"/>
                        </w:rPr>
                      </w:pPr>
                      <w:r>
                        <w:rPr>
                          <w:rFonts w:hint="eastAsia"/>
                          <w:sz w:val="13"/>
                          <w:lang w:eastAsia="zh-CN"/>
                        </w:rPr>
                        <w:t>遥控指令</w:t>
                      </w:r>
                    </w:p>
                    <w:p w:rsidR="00EA74B5" w:rsidRDefault="00EA74B5" w:rsidP="006902D2">
                      <w:pPr>
                        <w:spacing w:before="0"/>
                        <w:rPr>
                          <w:sz w:val="13"/>
                          <w:lang w:eastAsia="zh-CN"/>
                        </w:rPr>
                      </w:pPr>
                      <w:r>
                        <w:rPr>
                          <w:rFonts w:hint="eastAsia"/>
                          <w:sz w:val="13"/>
                          <w:lang w:eastAsia="zh-CN"/>
                        </w:rPr>
                        <w:t>船舶位置</w:t>
                      </w:r>
                    </w:p>
                    <w:p w:rsidR="00EA74B5" w:rsidRDefault="00EA74B5" w:rsidP="006902D2">
                      <w:pPr>
                        <w:spacing w:before="0"/>
                        <w:rPr>
                          <w:sz w:val="13"/>
                          <w:lang w:eastAsia="zh-CN"/>
                        </w:rPr>
                      </w:pPr>
                      <w:r>
                        <w:rPr>
                          <w:rFonts w:hint="eastAsia"/>
                          <w:sz w:val="13"/>
                          <w:lang w:eastAsia="zh-CN"/>
                        </w:rPr>
                        <w:t>2</w:t>
                      </w:r>
                      <w:r>
                        <w:rPr>
                          <w:rFonts w:hint="eastAsia"/>
                          <w:sz w:val="13"/>
                          <w:lang w:eastAsia="zh-CN"/>
                        </w:rPr>
                        <w:t>个字符</w:t>
                      </w:r>
                    </w:p>
                    <w:p w:rsidR="00EA74B5" w:rsidRPr="006902D2" w:rsidRDefault="00EA74B5" w:rsidP="006902D2">
                      <w:pPr>
                        <w:spacing w:before="0"/>
                        <w:rPr>
                          <w:sz w:val="13"/>
                          <w:lang w:eastAsia="zh-CN"/>
                        </w:rPr>
                      </w:pPr>
                    </w:p>
                    <w:p w:rsidR="00EA74B5" w:rsidRPr="006902D2" w:rsidRDefault="00EA74B5" w:rsidP="006902D2">
                      <w:pPr>
                        <w:spacing w:before="0"/>
                        <w:rPr>
                          <w:sz w:val="13"/>
                          <w:lang w:eastAsia="zh-CN"/>
                        </w:rPr>
                      </w:pPr>
                    </w:p>
                  </w:txbxContent>
                </v:textbox>
              </v:shape>
            </w:pict>
          </mc:Fallback>
        </mc:AlternateContent>
      </w:r>
      <w:r>
        <w:rPr>
          <w:noProof/>
          <w:lang w:val="en-GB" w:eastAsia="zh-CN"/>
        </w:rPr>
        <mc:AlternateContent>
          <mc:Choice Requires="wps">
            <w:drawing>
              <wp:anchor distT="0" distB="0" distL="114300" distR="114300" simplePos="0" relativeHeight="251671552" behindDoc="0" locked="0" layoutInCell="1" allowOverlap="1">
                <wp:simplePos x="0" y="0"/>
                <wp:positionH relativeFrom="column">
                  <wp:posOffset>4855210</wp:posOffset>
                </wp:positionH>
                <wp:positionV relativeFrom="paragraph">
                  <wp:posOffset>4723130</wp:posOffset>
                </wp:positionV>
                <wp:extent cx="476250" cy="2162175"/>
                <wp:effectExtent l="3175" t="0" r="0" b="127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Default="00EA74B5" w:rsidP="006902D2">
                            <w:pPr>
                              <w:spacing w:before="0"/>
                              <w:rPr>
                                <w:sz w:val="13"/>
                                <w:lang w:eastAsia="zh-CN"/>
                              </w:rPr>
                            </w:pPr>
                            <w:r>
                              <w:rPr>
                                <w:rFonts w:hint="eastAsia"/>
                                <w:sz w:val="13"/>
                                <w:lang w:eastAsia="zh-CN"/>
                              </w:rPr>
                              <w:t>应包括重复</w:t>
                            </w:r>
                            <w:r>
                              <w:rPr>
                                <w:rFonts w:hint="eastAsia"/>
                                <w:sz w:val="13"/>
                                <w:lang w:eastAsia="zh-CN"/>
                              </w:rPr>
                              <w:t>6</w:t>
                            </w:r>
                            <w:r>
                              <w:rPr>
                                <w:rFonts w:hint="eastAsia"/>
                                <w:sz w:val="13"/>
                                <w:lang w:eastAsia="zh-CN"/>
                              </w:rPr>
                              <w:t>次的</w:t>
                            </w:r>
                            <w:r>
                              <w:rPr>
                                <w:rFonts w:hint="eastAsia"/>
                                <w:sz w:val="13"/>
                                <w:lang w:eastAsia="zh-CN"/>
                              </w:rPr>
                              <w:t>126</w:t>
                            </w:r>
                            <w:r>
                              <w:rPr>
                                <w:rFonts w:hint="eastAsia"/>
                                <w:sz w:val="13"/>
                                <w:lang w:eastAsia="zh-CN"/>
                              </w:rPr>
                              <w:t>号符号（见第</w:t>
                            </w:r>
                            <w:r>
                              <w:rPr>
                                <w:rFonts w:hint="eastAsia"/>
                                <w:sz w:val="13"/>
                                <w:lang w:eastAsia="zh-CN"/>
                              </w:rPr>
                              <w:t>8.3.2</w:t>
                            </w:r>
                            <w:r>
                              <w:rPr>
                                <w:rFonts w:hint="eastAsia"/>
                                <w:sz w:val="13"/>
                                <w:lang w:eastAsia="zh-CN"/>
                              </w:rPr>
                              <w:t>节，注</w:t>
                            </w:r>
                            <w:r>
                              <w:rPr>
                                <w:rFonts w:hint="eastAsia"/>
                                <w:sz w:val="13"/>
                                <w:lang w:eastAsia="zh-CN"/>
                              </w:rPr>
                              <w:t>1</w:t>
                            </w:r>
                            <w:r>
                              <w:rPr>
                                <w:rFonts w:hint="eastAsia"/>
                                <w:sz w:val="13"/>
                                <w:lang w:eastAsia="zh-CN"/>
                              </w:rPr>
                              <w:t>）</w:t>
                            </w:r>
                            <w:r>
                              <w:rPr>
                                <w:rFonts w:hint="eastAsia"/>
                                <w:sz w:val="13"/>
                                <w:lang w:eastAsia="zh-CN"/>
                              </w:rPr>
                              <w:t>.</w:t>
                            </w:r>
                          </w:p>
                          <w:p w:rsidR="00EA74B5" w:rsidRDefault="00EA74B5" w:rsidP="006902D2">
                            <w:pPr>
                              <w:spacing w:before="0"/>
                              <w:rPr>
                                <w:sz w:val="13"/>
                                <w:lang w:eastAsia="zh-CN"/>
                              </w:rPr>
                            </w:pPr>
                            <w:r w:rsidRPr="006902D2">
                              <w:rPr>
                                <w:rFonts w:hint="eastAsia"/>
                                <w:sz w:val="13"/>
                                <w:lang w:eastAsia="zh-CN"/>
                              </w:rPr>
                              <w:t>见第</w:t>
                            </w:r>
                            <w:r w:rsidRPr="006902D2">
                              <w:rPr>
                                <w:rFonts w:hint="eastAsia"/>
                                <w:sz w:val="13"/>
                                <w:lang w:eastAsia="zh-CN"/>
                              </w:rPr>
                              <w:t>8.3.2.3</w:t>
                            </w:r>
                            <w:r w:rsidRPr="006902D2">
                              <w:rPr>
                                <w:rFonts w:hint="eastAsia"/>
                                <w:sz w:val="13"/>
                                <w:lang w:eastAsia="zh-CN"/>
                              </w:rPr>
                              <w:t>节</w:t>
                            </w:r>
                            <w:r>
                              <w:rPr>
                                <w:rFonts w:hint="eastAsia"/>
                                <w:sz w:val="13"/>
                                <w:lang w:eastAsia="zh-CN"/>
                              </w:rPr>
                              <w:t>（</w:t>
                            </w:r>
                            <w:r>
                              <w:rPr>
                                <w:rFonts w:hint="eastAsia"/>
                                <w:sz w:val="13"/>
                                <w:lang w:eastAsia="zh-CN"/>
                              </w:rPr>
                              <w:t>6</w:t>
                            </w:r>
                            <w:r>
                              <w:rPr>
                                <w:rFonts w:hint="eastAsia"/>
                                <w:sz w:val="13"/>
                                <w:lang w:eastAsia="zh-CN"/>
                              </w:rPr>
                              <w:t>个字符）。</w:t>
                            </w:r>
                          </w:p>
                          <w:p w:rsidR="00EA74B5" w:rsidRDefault="00EA74B5" w:rsidP="006902D2">
                            <w:pPr>
                              <w:spacing w:before="0"/>
                              <w:rPr>
                                <w:sz w:val="13"/>
                                <w:lang w:eastAsia="zh-CN"/>
                              </w:rPr>
                            </w:pPr>
                            <w:r w:rsidRPr="006902D2">
                              <w:rPr>
                                <w:rFonts w:hint="eastAsia"/>
                                <w:sz w:val="13"/>
                                <w:lang w:eastAsia="zh-CN"/>
                              </w:rPr>
                              <w:t>见第</w:t>
                            </w:r>
                            <w:r w:rsidRPr="006902D2">
                              <w:rPr>
                                <w:rFonts w:hint="eastAsia"/>
                                <w:sz w:val="13"/>
                                <w:lang w:eastAsia="zh-CN"/>
                              </w:rPr>
                              <w:t>8.3.2.3</w:t>
                            </w:r>
                            <w:r w:rsidRPr="006902D2">
                              <w:rPr>
                                <w:rFonts w:hint="eastAsia"/>
                                <w:sz w:val="13"/>
                                <w:lang w:eastAsia="zh-CN"/>
                              </w:rPr>
                              <w:t>节</w:t>
                            </w:r>
                            <w:r>
                              <w:rPr>
                                <w:rFonts w:hint="eastAsia"/>
                                <w:sz w:val="13"/>
                                <w:lang w:eastAsia="zh-CN"/>
                              </w:rPr>
                              <w:t>（</w:t>
                            </w:r>
                            <w:r>
                              <w:rPr>
                                <w:rFonts w:hint="eastAsia"/>
                                <w:sz w:val="13"/>
                                <w:lang w:eastAsia="zh-CN"/>
                              </w:rPr>
                              <w:t>2</w:t>
                            </w:r>
                            <w:r>
                              <w:rPr>
                                <w:rFonts w:hint="eastAsia"/>
                                <w:sz w:val="13"/>
                                <w:lang w:eastAsia="zh-CN"/>
                              </w:rPr>
                              <w:t>个字符）。</w:t>
                            </w:r>
                          </w:p>
                          <w:p w:rsidR="00EA74B5" w:rsidRPr="006902D2" w:rsidRDefault="00EA74B5" w:rsidP="006902D2">
                            <w:pPr>
                              <w:spacing w:before="0"/>
                              <w:rPr>
                                <w:sz w:val="13"/>
                                <w:lang w:eastAsia="zh-CN"/>
                              </w:rPr>
                            </w:pPr>
                          </w:p>
                          <w:p w:rsidR="00EA74B5" w:rsidRPr="006902D2" w:rsidRDefault="00EA74B5" w:rsidP="006902D2">
                            <w:pPr>
                              <w:spacing w:before="0"/>
                              <w:rPr>
                                <w:sz w:val="13"/>
                                <w:lang w:eastAsia="zh-CN"/>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2.3pt;margin-top:371.9pt;width:37.5pt;height:17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" stroked="f">
                <v:textbox style="layout-flow:vertical;mso-layout-flow-alt:bottom-to-top">
                  <w:txbxContent>
                    <w:p w:rsidR="00EA74B5" w:rsidRDefault="00EA74B5" w:rsidP="006902D2">
                      <w:pPr>
                        <w:spacing w:before="0"/>
                        <w:rPr>
                          <w:sz w:val="13"/>
                          <w:lang w:eastAsia="zh-CN"/>
                        </w:rPr>
                      </w:pPr>
                      <w:r>
                        <w:rPr>
                          <w:rFonts w:hint="eastAsia"/>
                          <w:sz w:val="13"/>
                          <w:lang w:eastAsia="zh-CN"/>
                        </w:rPr>
                        <w:t>应包括重复</w:t>
                      </w:r>
                      <w:r>
                        <w:rPr>
                          <w:rFonts w:hint="eastAsia"/>
                          <w:sz w:val="13"/>
                          <w:lang w:eastAsia="zh-CN"/>
                        </w:rPr>
                        <w:t>6</w:t>
                      </w:r>
                      <w:r>
                        <w:rPr>
                          <w:rFonts w:hint="eastAsia"/>
                          <w:sz w:val="13"/>
                          <w:lang w:eastAsia="zh-CN"/>
                        </w:rPr>
                        <w:t>次的</w:t>
                      </w:r>
                      <w:r>
                        <w:rPr>
                          <w:rFonts w:hint="eastAsia"/>
                          <w:sz w:val="13"/>
                          <w:lang w:eastAsia="zh-CN"/>
                        </w:rPr>
                        <w:t>126</w:t>
                      </w:r>
                      <w:r>
                        <w:rPr>
                          <w:rFonts w:hint="eastAsia"/>
                          <w:sz w:val="13"/>
                          <w:lang w:eastAsia="zh-CN"/>
                        </w:rPr>
                        <w:t>号符号（见第</w:t>
                      </w:r>
                      <w:r>
                        <w:rPr>
                          <w:rFonts w:hint="eastAsia"/>
                          <w:sz w:val="13"/>
                          <w:lang w:eastAsia="zh-CN"/>
                        </w:rPr>
                        <w:t>8.3.2</w:t>
                      </w:r>
                      <w:r>
                        <w:rPr>
                          <w:rFonts w:hint="eastAsia"/>
                          <w:sz w:val="13"/>
                          <w:lang w:eastAsia="zh-CN"/>
                        </w:rPr>
                        <w:t>节，注</w:t>
                      </w:r>
                      <w:r>
                        <w:rPr>
                          <w:rFonts w:hint="eastAsia"/>
                          <w:sz w:val="13"/>
                          <w:lang w:eastAsia="zh-CN"/>
                        </w:rPr>
                        <w:t>1</w:t>
                      </w:r>
                      <w:r>
                        <w:rPr>
                          <w:rFonts w:hint="eastAsia"/>
                          <w:sz w:val="13"/>
                          <w:lang w:eastAsia="zh-CN"/>
                        </w:rPr>
                        <w:t>）</w:t>
                      </w:r>
                      <w:r>
                        <w:rPr>
                          <w:rFonts w:hint="eastAsia"/>
                          <w:sz w:val="13"/>
                          <w:lang w:eastAsia="zh-CN"/>
                        </w:rPr>
                        <w:t>.</w:t>
                      </w:r>
                    </w:p>
                    <w:p w:rsidR="00EA74B5" w:rsidRDefault="00EA74B5" w:rsidP="006902D2">
                      <w:pPr>
                        <w:spacing w:before="0"/>
                        <w:rPr>
                          <w:sz w:val="13"/>
                          <w:lang w:eastAsia="zh-CN"/>
                        </w:rPr>
                      </w:pPr>
                      <w:r w:rsidRPr="006902D2">
                        <w:rPr>
                          <w:rFonts w:hint="eastAsia"/>
                          <w:sz w:val="13"/>
                          <w:lang w:eastAsia="zh-CN"/>
                        </w:rPr>
                        <w:t>见第</w:t>
                      </w:r>
                      <w:r w:rsidRPr="006902D2">
                        <w:rPr>
                          <w:rFonts w:hint="eastAsia"/>
                          <w:sz w:val="13"/>
                          <w:lang w:eastAsia="zh-CN"/>
                        </w:rPr>
                        <w:t>8.3.2.3</w:t>
                      </w:r>
                      <w:r w:rsidRPr="006902D2">
                        <w:rPr>
                          <w:rFonts w:hint="eastAsia"/>
                          <w:sz w:val="13"/>
                          <w:lang w:eastAsia="zh-CN"/>
                        </w:rPr>
                        <w:t>节</w:t>
                      </w:r>
                      <w:r>
                        <w:rPr>
                          <w:rFonts w:hint="eastAsia"/>
                          <w:sz w:val="13"/>
                          <w:lang w:eastAsia="zh-CN"/>
                        </w:rPr>
                        <w:t>（</w:t>
                      </w:r>
                      <w:r>
                        <w:rPr>
                          <w:rFonts w:hint="eastAsia"/>
                          <w:sz w:val="13"/>
                          <w:lang w:eastAsia="zh-CN"/>
                        </w:rPr>
                        <w:t>6</w:t>
                      </w:r>
                      <w:r>
                        <w:rPr>
                          <w:rFonts w:hint="eastAsia"/>
                          <w:sz w:val="13"/>
                          <w:lang w:eastAsia="zh-CN"/>
                        </w:rPr>
                        <w:t>个字符）。</w:t>
                      </w:r>
                    </w:p>
                    <w:p w:rsidR="00EA74B5" w:rsidRDefault="00EA74B5" w:rsidP="006902D2">
                      <w:pPr>
                        <w:spacing w:before="0"/>
                        <w:rPr>
                          <w:sz w:val="13"/>
                          <w:lang w:eastAsia="zh-CN"/>
                        </w:rPr>
                      </w:pPr>
                      <w:r w:rsidRPr="006902D2">
                        <w:rPr>
                          <w:rFonts w:hint="eastAsia"/>
                          <w:sz w:val="13"/>
                          <w:lang w:eastAsia="zh-CN"/>
                        </w:rPr>
                        <w:t>见第</w:t>
                      </w:r>
                      <w:r w:rsidRPr="006902D2">
                        <w:rPr>
                          <w:rFonts w:hint="eastAsia"/>
                          <w:sz w:val="13"/>
                          <w:lang w:eastAsia="zh-CN"/>
                        </w:rPr>
                        <w:t>8.3.2.3</w:t>
                      </w:r>
                      <w:r w:rsidRPr="006902D2">
                        <w:rPr>
                          <w:rFonts w:hint="eastAsia"/>
                          <w:sz w:val="13"/>
                          <w:lang w:eastAsia="zh-CN"/>
                        </w:rPr>
                        <w:t>节</w:t>
                      </w:r>
                      <w:r>
                        <w:rPr>
                          <w:rFonts w:hint="eastAsia"/>
                          <w:sz w:val="13"/>
                          <w:lang w:eastAsia="zh-CN"/>
                        </w:rPr>
                        <w:t>（</w:t>
                      </w:r>
                      <w:r>
                        <w:rPr>
                          <w:rFonts w:hint="eastAsia"/>
                          <w:sz w:val="13"/>
                          <w:lang w:eastAsia="zh-CN"/>
                        </w:rPr>
                        <w:t>2</w:t>
                      </w:r>
                      <w:r>
                        <w:rPr>
                          <w:rFonts w:hint="eastAsia"/>
                          <w:sz w:val="13"/>
                          <w:lang w:eastAsia="zh-CN"/>
                        </w:rPr>
                        <w:t>个字符）。</w:t>
                      </w:r>
                    </w:p>
                    <w:p w:rsidR="00EA74B5" w:rsidRPr="006902D2" w:rsidRDefault="00EA74B5" w:rsidP="006902D2">
                      <w:pPr>
                        <w:spacing w:before="0"/>
                        <w:rPr>
                          <w:sz w:val="13"/>
                          <w:lang w:eastAsia="zh-CN"/>
                        </w:rPr>
                      </w:pPr>
                    </w:p>
                    <w:p w:rsidR="00EA74B5" w:rsidRPr="006902D2" w:rsidRDefault="00EA74B5" w:rsidP="006902D2">
                      <w:pPr>
                        <w:spacing w:before="0"/>
                        <w:rPr>
                          <w:sz w:val="13"/>
                          <w:lang w:eastAsia="zh-CN"/>
                        </w:rPr>
                      </w:pPr>
                    </w:p>
                  </w:txbxContent>
                </v:textbox>
              </v:shape>
            </w:pict>
          </mc:Fallback>
        </mc:AlternateContent>
      </w:r>
      <w:r w:rsidR="00E12C79">
        <w:rPr>
          <w:noProof/>
          <w:lang w:val="en-GB" w:eastAsia="zh-CN"/>
        </w:rPr>
        <w:drawing>
          <wp:inline distT="0" distB="0" distL="0" distR="0">
            <wp:extent cx="4443998" cy="7117080"/>
            <wp:effectExtent l="0" t="0" r="0" b="7620"/>
            <wp:docPr id="8" name="Picture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30" cstate="print"/>
                    <a:srcRect/>
                    <a:stretch>
                      <a:fillRect/>
                    </a:stretch>
                  </pic:blipFill>
                  <pic:spPr bwMode="auto">
                    <a:xfrm>
                      <a:off x="0" y="0"/>
                      <a:ext cx="4444807" cy="7118376"/>
                    </a:xfrm>
                    <a:prstGeom prst="rect">
                      <a:avLst/>
                    </a:prstGeom>
                    <a:noFill/>
                    <a:ln w="9525">
                      <a:noFill/>
                      <a:miter lim="800000"/>
                      <a:headEnd/>
                      <a:tailEnd/>
                    </a:ln>
                  </pic:spPr>
                </pic:pic>
              </a:graphicData>
            </a:graphic>
          </wp:inline>
        </w:drawing>
      </w:r>
    </w:p>
    <w:p w:rsidR="0081690D" w:rsidRDefault="0081690D" w:rsidP="0081690D">
      <w:pPr>
        <w:spacing w:before="0"/>
        <w:rPr>
          <w:sz w:val="6"/>
          <w:lang w:val="en-GB" w:eastAsia="zh-CN"/>
        </w:rPr>
      </w:pPr>
    </w:p>
    <w:p w:rsidR="0081690D" w:rsidRPr="00C01DF3" w:rsidRDefault="0081690D" w:rsidP="000077B4">
      <w:pPr>
        <w:pStyle w:val="FigureNo"/>
        <w:rPr>
          <w:lang w:val="en-GB" w:eastAsia="zh-CN"/>
        </w:rPr>
      </w:pPr>
      <w:r w:rsidRPr="00C01DF3">
        <w:rPr>
          <w:rFonts w:hint="eastAsia"/>
          <w:lang w:val="en-GB" w:eastAsia="zh-CN"/>
        </w:rPr>
        <w:lastRenderedPageBreak/>
        <w:t>图</w:t>
      </w:r>
      <w:r w:rsidR="00643989">
        <w:rPr>
          <w:lang w:val="en-GB" w:eastAsia="zh-CN"/>
        </w:rPr>
        <w:t>4</w:t>
      </w:r>
    </w:p>
    <w:p w:rsidR="0081690D" w:rsidRPr="003927BC" w:rsidRDefault="006C4406" w:rsidP="0081690D">
      <w:pPr>
        <w:pStyle w:val="Figure"/>
        <w:rPr>
          <w:lang w:val="en-GB" w:eastAsia="zh-CN"/>
        </w:rPr>
      </w:pPr>
      <w:r>
        <w:rPr>
          <w:noProof/>
          <w:lang w:val="en-GB" w:eastAsia="zh-CN"/>
        </w:rPr>
        <mc:AlternateContent>
          <mc:Choice Requires="wps">
            <w:drawing>
              <wp:anchor distT="0" distB="0" distL="114300" distR="114300" simplePos="0" relativeHeight="251677696" behindDoc="0" locked="0" layoutInCell="1" allowOverlap="1">
                <wp:simplePos x="0" y="0"/>
                <wp:positionH relativeFrom="column">
                  <wp:posOffset>2728595</wp:posOffset>
                </wp:positionH>
                <wp:positionV relativeFrom="paragraph">
                  <wp:posOffset>4475480</wp:posOffset>
                </wp:positionV>
                <wp:extent cx="285115" cy="231140"/>
                <wp:effectExtent l="635" t="2540" r="0" b="444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7524F6" w:rsidRDefault="00EA74B5" w:rsidP="007524F6">
                            <w:pPr>
                              <w:spacing w:before="0"/>
                              <w:rPr>
                                <w:sz w:val="15"/>
                                <w:lang w:eastAsia="zh-CN"/>
                              </w:rPr>
                            </w:pPr>
                            <w:r w:rsidRPr="007524F6">
                              <w:rPr>
                                <w:rFonts w:hint="eastAsia"/>
                                <w:sz w:val="15"/>
                                <w:lang w:eastAsia="zh-CN"/>
                              </w:rPr>
                              <w:t>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left:0;text-align:left;margin-left:214.85pt;margin-top:352.4pt;width:22.45pt;height:1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" stroked="f">
                <v:textbox>
                  <w:txbxContent>
                    <w:p w:rsidR="00EA74B5" w:rsidRPr="007524F6" w:rsidRDefault="00EA74B5" w:rsidP="007524F6">
                      <w:pPr>
                        <w:spacing w:before="0"/>
                        <w:rPr>
                          <w:sz w:val="15"/>
                          <w:lang w:eastAsia="zh-CN"/>
                        </w:rPr>
                      </w:pPr>
                      <w:r w:rsidRPr="007524F6">
                        <w:rPr>
                          <w:rFonts w:hint="eastAsia"/>
                          <w:sz w:val="15"/>
                          <w:lang w:eastAsia="zh-CN"/>
                        </w:rPr>
                        <w:t>否</w:t>
                      </w:r>
                    </w:p>
                  </w:txbxContent>
                </v:textbox>
              </v:shape>
            </w:pict>
          </mc:Fallback>
        </mc:AlternateContent>
      </w:r>
      <w:r>
        <w:rPr>
          <w:rFonts w:ascii="SimSun" w:hAnsi="SimSun" w:cs="SimSun"/>
          <w:noProof/>
          <w:sz w:val="20"/>
          <w:lang w:val="en-GB" w:eastAsia="zh-CN"/>
        </w:rPr>
        <mc:AlternateContent>
          <mc:Choice Requires="wps">
            <w:drawing>
              <wp:anchor distT="0" distB="0" distL="114300" distR="114300" simplePos="0" relativeHeight="251665408" behindDoc="0" locked="0" layoutInCell="1" allowOverlap="1">
                <wp:simplePos x="0" y="0"/>
                <wp:positionH relativeFrom="column">
                  <wp:posOffset>5067300</wp:posOffset>
                </wp:positionH>
                <wp:positionV relativeFrom="paragraph">
                  <wp:posOffset>6958330</wp:posOffset>
                </wp:positionV>
                <wp:extent cx="698500" cy="1270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2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4B5" w:rsidRPr="00C66095" w:rsidRDefault="00EA74B5" w:rsidP="00643989">
                            <w:pPr>
                              <w:spacing w:before="0"/>
                              <w:rPr>
                                <w:sz w:val="16"/>
                                <w:szCs w:val="16"/>
                                <w:lang w:eastAsia="zh-CN"/>
                              </w:rPr>
                            </w:pPr>
                            <w:r>
                              <w:rPr>
                                <w:sz w:val="16"/>
                                <w:szCs w:val="16"/>
                              </w:rPr>
                              <w:t>M.0493-04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9pt;margin-top:547.9pt;width:55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" fillcolor="white [3201]" stroked="f" strokeweight=".5pt">
                <v:path arrowok="t"/>
                <v:textbox inset="0,0,0,0">
                  <w:txbxContent>
                    <w:p w:rsidR="00EA74B5" w:rsidRPr="00C66095" w:rsidRDefault="00EA74B5" w:rsidP="00643989">
                      <w:pPr>
                        <w:spacing w:before="0"/>
                        <w:rPr>
                          <w:sz w:val="16"/>
                          <w:szCs w:val="16"/>
                          <w:lang w:eastAsia="zh-CN"/>
                        </w:rPr>
                      </w:pPr>
                      <w:r>
                        <w:rPr>
                          <w:sz w:val="16"/>
                          <w:szCs w:val="16"/>
                        </w:rPr>
                        <w:t>M.0493-04</w:t>
                      </w:r>
                    </w:p>
                  </w:txbxContent>
                </v:textbox>
              </v:shape>
            </w:pict>
          </mc:Fallback>
        </mc:AlternateContent>
      </w:r>
      <w:r w:rsidR="0081690D">
        <w:rPr>
          <w:noProof/>
          <w:lang w:val="en-GB" w:eastAsia="zh-CN"/>
        </w:rPr>
        <w:drawing>
          <wp:inline distT="0" distB="0" distL="0" distR="0">
            <wp:extent cx="4975733" cy="7193280"/>
            <wp:effectExtent l="0" t="0" r="0" b="762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31" cstate="print"/>
                    <a:srcRect/>
                    <a:stretch>
                      <a:fillRect/>
                    </a:stretch>
                  </pic:blipFill>
                  <pic:spPr bwMode="auto">
                    <a:xfrm>
                      <a:off x="0" y="0"/>
                      <a:ext cx="4977943" cy="7196475"/>
                    </a:xfrm>
                    <a:prstGeom prst="rect">
                      <a:avLst/>
                    </a:prstGeom>
                    <a:noFill/>
                    <a:ln w="9525">
                      <a:noFill/>
                      <a:miter lim="800000"/>
                      <a:headEnd/>
                      <a:tailEnd/>
                    </a:ln>
                  </pic:spPr>
                </pic:pic>
              </a:graphicData>
            </a:graphic>
          </wp:inline>
        </w:drawing>
      </w:r>
    </w:p>
    <w:p w:rsidR="0081690D" w:rsidRDefault="0081690D" w:rsidP="0081690D">
      <w:pPr>
        <w:pStyle w:val="FigureNo"/>
        <w:rPr>
          <w:lang w:val="en-GB"/>
        </w:rPr>
      </w:pPr>
    </w:p>
    <w:p w:rsidR="00643989" w:rsidRDefault="00643989">
      <w:pPr>
        <w:tabs>
          <w:tab w:val="clear" w:pos="794"/>
          <w:tab w:val="clear" w:pos="1191"/>
          <w:tab w:val="clear" w:pos="1588"/>
          <w:tab w:val="clear" w:pos="1985"/>
        </w:tabs>
        <w:overflowPunct/>
        <w:autoSpaceDE/>
        <w:autoSpaceDN/>
        <w:adjustRightInd/>
        <w:spacing w:before="0"/>
        <w:jc w:val="left"/>
        <w:textAlignment w:val="auto"/>
        <w:rPr>
          <w:sz w:val="21"/>
          <w:szCs w:val="21"/>
          <w:lang w:val="en-GB" w:eastAsia="zh-CN"/>
        </w:rPr>
      </w:pPr>
      <w:r>
        <w:rPr>
          <w:sz w:val="21"/>
          <w:szCs w:val="21"/>
          <w:lang w:val="en-GB" w:eastAsia="zh-CN"/>
        </w:rPr>
        <w:br w:type="page"/>
      </w:r>
    </w:p>
    <w:p w:rsidR="0081690D" w:rsidRPr="00ED34FD" w:rsidRDefault="0081690D" w:rsidP="000077B4">
      <w:pPr>
        <w:pStyle w:val="FigureNo"/>
        <w:rPr>
          <w:lang w:val="en-GB" w:eastAsia="zh-CN"/>
        </w:rPr>
      </w:pPr>
      <w:r w:rsidRPr="00ED34FD">
        <w:rPr>
          <w:rFonts w:hint="eastAsia"/>
          <w:lang w:val="en-GB" w:eastAsia="zh-CN"/>
        </w:rPr>
        <w:lastRenderedPageBreak/>
        <w:t>图</w:t>
      </w:r>
      <w:r w:rsidR="00643989">
        <w:rPr>
          <w:lang w:val="en-GB" w:eastAsia="zh-CN"/>
        </w:rPr>
        <w:t>5</w:t>
      </w:r>
    </w:p>
    <w:p w:rsidR="0081690D" w:rsidRDefault="0081690D" w:rsidP="000077B4">
      <w:pPr>
        <w:pStyle w:val="Figuretitle"/>
        <w:rPr>
          <w:lang w:val="en-GB" w:eastAsia="zh-CN"/>
        </w:rPr>
      </w:pPr>
      <w:r w:rsidRPr="00ED34FD">
        <w:rPr>
          <w:rFonts w:hint="eastAsia"/>
          <w:lang w:val="en-GB" w:eastAsia="zh-CN"/>
        </w:rPr>
        <w:t>消息组成流程图示例</w:t>
      </w:r>
    </w:p>
    <w:p w:rsidR="0081690D" w:rsidRDefault="006C4406" w:rsidP="0081690D">
      <w:pPr>
        <w:jc w:val="center"/>
        <w:rPr>
          <w:b/>
          <w:sz w:val="21"/>
          <w:szCs w:val="21"/>
          <w:lang w:val="en-GB" w:eastAsia="zh-CN"/>
        </w:rPr>
      </w:pPr>
      <w:r>
        <w:rPr>
          <w:rFonts w:ascii="SimSun" w:hAnsi="SimSun" w:cs="SimSun"/>
          <w:noProof/>
          <w:sz w:val="20"/>
          <w:lang w:val="en-GB" w:eastAsia="zh-CN"/>
        </w:rPr>
        <mc:AlternateContent>
          <mc:Choice Requires="wps">
            <w:drawing>
              <wp:anchor distT="0" distB="0" distL="114300" distR="114300" simplePos="0" relativeHeight="251679744" behindDoc="0" locked="0" layoutInCell="1" allowOverlap="1">
                <wp:simplePos x="0" y="0"/>
                <wp:positionH relativeFrom="column">
                  <wp:posOffset>1883410</wp:posOffset>
                </wp:positionH>
                <wp:positionV relativeFrom="paragraph">
                  <wp:posOffset>5067935</wp:posOffset>
                </wp:positionV>
                <wp:extent cx="568960" cy="250190"/>
                <wp:effectExtent l="3175" t="635"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C01DF8" w:rsidRDefault="00EA74B5" w:rsidP="00C01DF8">
                            <w:pPr>
                              <w:spacing w:before="0"/>
                              <w:ind w:firstLineChars="50" w:firstLine="55"/>
                              <w:rPr>
                                <w:sz w:val="11"/>
                                <w:szCs w:val="11"/>
                                <w:lang w:eastAsia="zh-CN"/>
                              </w:rPr>
                            </w:pPr>
                            <w:r w:rsidRPr="00C01DF8">
                              <w:rPr>
                                <w:rFonts w:hint="eastAsia"/>
                                <w:sz w:val="11"/>
                                <w:szCs w:val="11"/>
                                <w:lang w:eastAsia="zh-CN"/>
                              </w:rPr>
                              <w:t>是船舶位置信息吗？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148.3pt;margin-top:399.05pt;width:44.8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TYgwIAABg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" stroked="f">
                <v:textbox>
                  <w:txbxContent>
                    <w:p w:rsidR="00EA74B5" w:rsidRPr="00C01DF8" w:rsidRDefault="00EA74B5" w:rsidP="00C01DF8">
                      <w:pPr>
                        <w:spacing w:before="0"/>
                        <w:ind w:firstLineChars="50" w:firstLine="55"/>
                        <w:rPr>
                          <w:sz w:val="11"/>
                          <w:szCs w:val="11"/>
                          <w:lang w:eastAsia="zh-CN"/>
                        </w:rPr>
                      </w:pPr>
                      <w:r w:rsidRPr="00C01DF8">
                        <w:rPr>
                          <w:rFonts w:hint="eastAsia"/>
                          <w:sz w:val="11"/>
                          <w:szCs w:val="11"/>
                          <w:lang w:eastAsia="zh-CN"/>
                        </w:rPr>
                        <w:t>是船舶位置信息吗？</w:t>
                      </w:r>
                    </w:p>
                  </w:txbxContent>
                </v:textbox>
              </v:shape>
            </w:pict>
          </mc:Fallback>
        </mc:AlternateContent>
      </w:r>
      <w:r>
        <w:rPr>
          <w:rFonts w:ascii="SimSun" w:hAnsi="SimSun" w:cs="SimSun"/>
          <w:noProof/>
          <w:sz w:val="20"/>
          <w:lang w:val="en-GB" w:eastAsia="zh-CN"/>
        </w:rPr>
        <mc:AlternateContent>
          <mc:Choice Requires="wps">
            <w:drawing>
              <wp:anchor distT="0" distB="0" distL="114300" distR="114300" simplePos="0" relativeHeight="251678720" behindDoc="0" locked="0" layoutInCell="1" allowOverlap="1">
                <wp:simplePos x="0" y="0"/>
                <wp:positionH relativeFrom="column">
                  <wp:posOffset>1652270</wp:posOffset>
                </wp:positionH>
                <wp:positionV relativeFrom="paragraph">
                  <wp:posOffset>521970</wp:posOffset>
                </wp:positionV>
                <wp:extent cx="568960" cy="231140"/>
                <wp:effectExtent l="635" t="0" r="1905"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7524F6" w:rsidRDefault="00EA74B5" w:rsidP="00C01DF8">
                            <w:pPr>
                              <w:spacing w:before="0"/>
                              <w:rPr>
                                <w:sz w:val="15"/>
                                <w:lang w:eastAsia="zh-CN"/>
                              </w:rPr>
                            </w:pPr>
                            <w:r>
                              <w:rPr>
                                <w:rFonts w:hint="eastAsia"/>
                                <w:sz w:val="15"/>
                                <w:lang w:eastAsia="zh-CN"/>
                              </w:rPr>
                              <w:t>所有船舶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left:0;text-align:left;margin-left:130.1pt;margin-top:41.1pt;width:44.8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" stroked="f">
                <v:textbox>
                  <w:txbxContent>
                    <w:p w:rsidR="00EA74B5" w:rsidRPr="007524F6" w:rsidRDefault="00EA74B5" w:rsidP="00C01DF8">
                      <w:pPr>
                        <w:spacing w:before="0"/>
                        <w:rPr>
                          <w:sz w:val="15"/>
                          <w:lang w:eastAsia="zh-CN"/>
                        </w:rPr>
                      </w:pPr>
                      <w:r>
                        <w:rPr>
                          <w:rFonts w:hint="eastAsia"/>
                          <w:sz w:val="15"/>
                          <w:lang w:eastAsia="zh-CN"/>
                        </w:rPr>
                        <w:t>所有船舶</w:t>
                      </w:r>
                    </w:p>
                  </w:txbxContent>
                </v:textbox>
              </v:shape>
            </w:pict>
          </mc:Fallback>
        </mc:AlternateContent>
      </w:r>
      <w:r>
        <w:rPr>
          <w:rFonts w:ascii="SimSun" w:hAnsi="SimSun" w:cs="SimSun"/>
          <w:noProof/>
          <w:sz w:val="20"/>
          <w:lang w:val="en-GB" w:eastAsia="zh-CN"/>
        </w:rPr>
        <mc:AlternateContent>
          <mc:Choice Requires="wps">
            <w:drawing>
              <wp:anchor distT="0" distB="0" distL="114300" distR="114300" simplePos="0" relativeHeight="251667456" behindDoc="0" locked="0" layoutInCell="1" allowOverlap="1">
                <wp:simplePos x="0" y="0"/>
                <wp:positionH relativeFrom="column">
                  <wp:posOffset>5002530</wp:posOffset>
                </wp:positionH>
                <wp:positionV relativeFrom="paragraph">
                  <wp:posOffset>6853555</wp:posOffset>
                </wp:positionV>
                <wp:extent cx="6985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4B5" w:rsidRPr="00C66095" w:rsidRDefault="00EA74B5" w:rsidP="00643989">
                            <w:pPr>
                              <w:spacing w:before="0"/>
                              <w:rPr>
                                <w:sz w:val="16"/>
                                <w:szCs w:val="16"/>
                                <w:lang w:eastAsia="zh-CN"/>
                              </w:rPr>
                            </w:pPr>
                            <w:r>
                              <w:rPr>
                                <w:sz w:val="16"/>
                                <w:szCs w:val="16"/>
                              </w:rPr>
                              <w:t>M.0493-05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93.9pt;margin-top:539.65pt;width:5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" fillcolor="white [3201]" stroked="f" strokeweight=".5pt">
                <v:path arrowok="t"/>
                <v:textbox inset="0,0,0,0">
                  <w:txbxContent>
                    <w:p w:rsidR="00EA74B5" w:rsidRPr="00C66095" w:rsidRDefault="00EA74B5" w:rsidP="00643989">
                      <w:pPr>
                        <w:spacing w:before="0"/>
                        <w:rPr>
                          <w:sz w:val="16"/>
                          <w:szCs w:val="16"/>
                          <w:lang w:eastAsia="zh-CN"/>
                        </w:rPr>
                      </w:pPr>
                      <w:r>
                        <w:rPr>
                          <w:sz w:val="16"/>
                          <w:szCs w:val="16"/>
                        </w:rPr>
                        <w:t>M.0493-05</w:t>
                      </w:r>
                    </w:p>
                  </w:txbxContent>
                </v:textbox>
              </v:shape>
            </w:pict>
          </mc:Fallback>
        </mc:AlternateContent>
      </w:r>
      <w:r w:rsidR="0081690D">
        <w:rPr>
          <w:noProof/>
          <w:lang w:val="en-GB" w:eastAsia="zh-CN"/>
        </w:rPr>
        <w:drawing>
          <wp:inline distT="0" distB="0" distL="0" distR="0">
            <wp:extent cx="5267325" cy="6981825"/>
            <wp:effectExtent l="19050" t="0" r="9525" b="0"/>
            <wp:docPr id="5" name="Pictur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32" cstate="print"/>
                    <a:srcRect/>
                    <a:stretch>
                      <a:fillRect/>
                    </a:stretch>
                  </pic:blipFill>
                  <pic:spPr bwMode="auto">
                    <a:xfrm>
                      <a:off x="0" y="0"/>
                      <a:ext cx="5267325" cy="6981825"/>
                    </a:xfrm>
                    <a:prstGeom prst="rect">
                      <a:avLst/>
                    </a:prstGeom>
                    <a:noFill/>
                    <a:ln w="9525">
                      <a:noFill/>
                      <a:miter lim="800000"/>
                      <a:headEnd/>
                      <a:tailEnd/>
                    </a:ln>
                  </pic:spPr>
                </pic:pic>
              </a:graphicData>
            </a:graphic>
          </wp:inline>
        </w:drawing>
      </w:r>
    </w:p>
    <w:p w:rsidR="0081690D" w:rsidRDefault="0081690D" w:rsidP="0081690D">
      <w:pPr>
        <w:jc w:val="center"/>
        <w:rPr>
          <w:b/>
          <w:sz w:val="21"/>
          <w:szCs w:val="21"/>
          <w:lang w:val="en-GB" w:eastAsia="zh-CN"/>
        </w:rPr>
      </w:pPr>
    </w:p>
    <w:p w:rsidR="0081690D" w:rsidRPr="00ED34FD" w:rsidRDefault="0081690D" w:rsidP="00643989">
      <w:pPr>
        <w:pStyle w:val="FigureNo"/>
        <w:rPr>
          <w:lang w:val="en-GB" w:eastAsia="zh-CN"/>
        </w:rPr>
      </w:pPr>
      <w:r w:rsidRPr="00ED34FD">
        <w:rPr>
          <w:rFonts w:hint="eastAsia"/>
          <w:lang w:val="en-GB" w:eastAsia="zh-CN"/>
        </w:rPr>
        <w:lastRenderedPageBreak/>
        <w:t>图</w:t>
      </w:r>
      <w:r w:rsidR="00643989">
        <w:rPr>
          <w:lang w:val="en-GB" w:eastAsia="zh-CN"/>
        </w:rPr>
        <w:t>6</w:t>
      </w:r>
    </w:p>
    <w:p w:rsidR="0081690D" w:rsidRDefault="0081690D" w:rsidP="00643989">
      <w:pPr>
        <w:pStyle w:val="Figuretitle"/>
        <w:rPr>
          <w:lang w:val="en-GB" w:eastAsia="zh-CN"/>
        </w:rPr>
      </w:pPr>
      <w:r>
        <w:rPr>
          <w:rFonts w:hint="eastAsia"/>
          <w:lang w:val="en-GB" w:eastAsia="zh-CN"/>
        </w:rPr>
        <w:t>地理坐标</w:t>
      </w:r>
    </w:p>
    <w:p w:rsidR="0081690D" w:rsidRDefault="006C4406" w:rsidP="0081690D">
      <w:pPr>
        <w:jc w:val="center"/>
        <w:rPr>
          <w:b/>
          <w:sz w:val="21"/>
          <w:szCs w:val="21"/>
          <w:lang w:val="en-GB" w:eastAsia="zh-CN"/>
        </w:rPr>
      </w:pPr>
      <w:r>
        <w:rPr>
          <w:b/>
          <w:noProof/>
          <w:sz w:val="21"/>
          <w:szCs w:val="21"/>
          <w:lang w:val="en-GB" w:eastAsia="zh-CN"/>
        </w:rPr>
        <mc:AlternateContent>
          <mc:Choice Requires="wps">
            <w:drawing>
              <wp:anchor distT="0" distB="0" distL="114300" distR="114300" simplePos="0" relativeHeight="251682816" behindDoc="0" locked="0" layoutInCell="1" allowOverlap="1">
                <wp:simplePos x="0" y="0"/>
                <wp:positionH relativeFrom="column">
                  <wp:posOffset>3764915</wp:posOffset>
                </wp:positionH>
                <wp:positionV relativeFrom="paragraph">
                  <wp:posOffset>4438650</wp:posOffset>
                </wp:positionV>
                <wp:extent cx="386080" cy="209550"/>
                <wp:effectExtent l="0" t="0" r="0" b="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7C199D" w:rsidRDefault="00EA74B5" w:rsidP="007C199D">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left:0;text-align:left;margin-left:296.45pt;margin-top:349.5pt;width:30.4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" stroked="f">
                <v:textbox>
                  <w:txbxContent>
                    <w:p w:rsidR="00EA74B5" w:rsidRPr="007C199D" w:rsidRDefault="00EA74B5" w:rsidP="007C199D">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v:textbox>
              </v:shape>
            </w:pict>
          </mc:Fallback>
        </mc:AlternateContent>
      </w:r>
      <w:r>
        <w:rPr>
          <w:b/>
          <w:noProof/>
          <w:sz w:val="21"/>
          <w:szCs w:val="21"/>
          <w:lang w:val="en-GB" w:eastAsia="zh-CN"/>
        </w:rPr>
        <mc:AlternateContent>
          <mc:Choice Requires="wps">
            <w:drawing>
              <wp:anchor distT="0" distB="0" distL="114300" distR="114300" simplePos="0" relativeHeight="251681792" behindDoc="0" locked="0" layoutInCell="1" allowOverlap="1">
                <wp:simplePos x="0" y="0"/>
                <wp:positionH relativeFrom="column">
                  <wp:posOffset>4423410</wp:posOffset>
                </wp:positionH>
                <wp:positionV relativeFrom="paragraph">
                  <wp:posOffset>4438650</wp:posOffset>
                </wp:positionV>
                <wp:extent cx="386080" cy="209550"/>
                <wp:effectExtent l="0" t="0" r="4445"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7C199D" w:rsidRDefault="00EA74B5" w:rsidP="007C199D">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348.3pt;margin-top:349.5pt;width:30.4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RBhgIAABc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" stroked="f">
                <v:textbox>
                  <w:txbxContent>
                    <w:p w:rsidR="00EA74B5" w:rsidRPr="007C199D" w:rsidRDefault="00EA74B5" w:rsidP="007C199D">
                      <w:pPr>
                        <w:spacing w:before="40"/>
                        <w:rPr>
                          <w:sz w:val="16"/>
                          <w:szCs w:val="11"/>
                          <w:lang w:eastAsia="zh-CN"/>
                        </w:rPr>
                      </w:pPr>
                      <w:r w:rsidRPr="007C199D">
                        <w:rPr>
                          <w:rFonts w:hint="eastAsia"/>
                          <w:sz w:val="16"/>
                          <w:szCs w:val="11"/>
                          <w:lang w:eastAsia="zh-CN"/>
                        </w:rPr>
                        <w:t>10</w:t>
                      </w:r>
                      <w:r w:rsidRPr="007C199D">
                        <w:rPr>
                          <w:rFonts w:hint="eastAsia"/>
                          <w:sz w:val="16"/>
                          <w:szCs w:val="11"/>
                          <w:lang w:eastAsia="zh-CN"/>
                        </w:rPr>
                        <w:t>°</w:t>
                      </w:r>
                    </w:p>
                  </w:txbxContent>
                </v:textbox>
              </v:shape>
            </w:pict>
          </mc:Fallback>
        </mc:AlternateContent>
      </w:r>
      <w:r>
        <w:rPr>
          <w:b/>
          <w:noProof/>
          <w:sz w:val="21"/>
          <w:szCs w:val="21"/>
          <w:lang w:val="en-GB" w:eastAsia="zh-CN"/>
        </w:rPr>
        <mc:AlternateContent>
          <mc:Choice Requires="wps">
            <w:drawing>
              <wp:anchor distT="0" distB="0" distL="114300" distR="114300" simplePos="0" relativeHeight="251680768" behindDoc="0" locked="0" layoutInCell="1" allowOverlap="1">
                <wp:simplePos x="0" y="0"/>
                <wp:positionH relativeFrom="column">
                  <wp:posOffset>1712595</wp:posOffset>
                </wp:positionH>
                <wp:positionV relativeFrom="paragraph">
                  <wp:posOffset>5473700</wp:posOffset>
                </wp:positionV>
                <wp:extent cx="654050" cy="209550"/>
                <wp:effectExtent l="3810" t="0" r="0" b="3175"/>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4B5" w:rsidRPr="007C199D" w:rsidRDefault="00EA74B5" w:rsidP="007C199D">
                            <w:pPr>
                              <w:spacing w:before="40"/>
                              <w:rPr>
                                <w:sz w:val="15"/>
                                <w:szCs w:val="11"/>
                                <w:lang w:eastAsia="zh-CN"/>
                              </w:rPr>
                            </w:pPr>
                            <w:r>
                              <w:rPr>
                                <w:rFonts w:hint="eastAsia"/>
                                <w:sz w:val="15"/>
                                <w:szCs w:val="11"/>
                                <w:lang w:eastAsia="zh-CN"/>
                              </w:rPr>
                              <w:t>10</w:t>
                            </w:r>
                            <w:r>
                              <w:rPr>
                                <w:rFonts w:hint="eastAsia"/>
                                <w:sz w:val="15"/>
                                <w:szCs w:val="11"/>
                                <w:lang w:eastAsia="zh-CN"/>
                              </w:rPr>
                              <w:t>°</w:t>
                            </w:r>
                            <w:r>
                              <w:rPr>
                                <w:rFonts w:hint="eastAsia"/>
                                <w:sz w:val="15"/>
                                <w:szCs w:val="11"/>
                                <w:lang w:eastAsia="zh-CN"/>
                              </w:rPr>
                              <w:t>(</w:t>
                            </w:r>
                            <w:r w:rsidRPr="007C199D">
                              <w:rPr>
                                <w:rFonts w:hint="eastAsia"/>
                                <w:sz w:val="15"/>
                                <w:szCs w:val="11"/>
                                <w:lang w:eastAsia="zh-CN"/>
                              </w:rPr>
                              <w:t>北</w:t>
                            </w:r>
                            <w:r>
                              <w:rPr>
                                <w:rFonts w:hint="eastAsia"/>
                                <w:sz w:val="15"/>
                                <w:szCs w:val="11"/>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left:0;text-align:left;margin-left:134.85pt;margin-top:431pt;width:51.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" stroked="f">
                <v:textbox>
                  <w:txbxContent>
                    <w:p w:rsidR="00EA74B5" w:rsidRPr="007C199D" w:rsidRDefault="00EA74B5" w:rsidP="007C199D">
                      <w:pPr>
                        <w:spacing w:before="40"/>
                        <w:rPr>
                          <w:sz w:val="15"/>
                          <w:szCs w:val="11"/>
                          <w:lang w:eastAsia="zh-CN"/>
                        </w:rPr>
                      </w:pPr>
                      <w:r>
                        <w:rPr>
                          <w:rFonts w:hint="eastAsia"/>
                          <w:sz w:val="15"/>
                          <w:szCs w:val="11"/>
                          <w:lang w:eastAsia="zh-CN"/>
                        </w:rPr>
                        <w:t>10</w:t>
                      </w:r>
                      <w:r>
                        <w:rPr>
                          <w:rFonts w:hint="eastAsia"/>
                          <w:sz w:val="15"/>
                          <w:szCs w:val="11"/>
                          <w:lang w:eastAsia="zh-CN"/>
                        </w:rPr>
                        <w:t>°</w:t>
                      </w:r>
                      <w:r>
                        <w:rPr>
                          <w:rFonts w:hint="eastAsia"/>
                          <w:sz w:val="15"/>
                          <w:szCs w:val="11"/>
                          <w:lang w:eastAsia="zh-CN"/>
                        </w:rPr>
                        <w:t>(</w:t>
                      </w:r>
                      <w:r w:rsidRPr="007C199D">
                        <w:rPr>
                          <w:rFonts w:hint="eastAsia"/>
                          <w:sz w:val="15"/>
                          <w:szCs w:val="11"/>
                          <w:lang w:eastAsia="zh-CN"/>
                        </w:rPr>
                        <w:t>北</w:t>
                      </w:r>
                      <w:r>
                        <w:rPr>
                          <w:rFonts w:hint="eastAsia"/>
                          <w:sz w:val="15"/>
                          <w:szCs w:val="11"/>
                          <w:lang w:eastAsia="zh-CN"/>
                        </w:rPr>
                        <w:t>)</w:t>
                      </w:r>
                    </w:p>
                  </w:txbxContent>
                </v:textbox>
              </v:shape>
            </w:pict>
          </mc:Fallback>
        </mc:AlternateContent>
      </w:r>
      <w:r>
        <w:rPr>
          <w:rFonts w:ascii="SimSun" w:hAnsi="SimSun" w:cs="SimSun"/>
          <w:noProof/>
          <w:sz w:val="20"/>
          <w:lang w:val="en-GB" w:eastAsia="zh-CN"/>
        </w:rPr>
        <mc:AlternateContent>
          <mc:Choice Requires="wps">
            <w:drawing>
              <wp:anchor distT="0" distB="0" distL="114300" distR="114300" simplePos="0" relativeHeight="251669504" behindDoc="0" locked="0" layoutInCell="1" allowOverlap="1">
                <wp:simplePos x="0" y="0"/>
                <wp:positionH relativeFrom="column">
                  <wp:posOffset>5077460</wp:posOffset>
                </wp:positionH>
                <wp:positionV relativeFrom="paragraph">
                  <wp:posOffset>6251575</wp:posOffset>
                </wp:positionV>
                <wp:extent cx="793750" cy="1778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74B5" w:rsidRPr="00C66095" w:rsidRDefault="00EA74B5" w:rsidP="00643989">
                            <w:pPr>
                              <w:spacing w:before="0"/>
                              <w:rPr>
                                <w:sz w:val="18"/>
                                <w:szCs w:val="18"/>
                                <w:lang w:eastAsia="zh-CN"/>
                              </w:rPr>
                            </w:pPr>
                            <w:r w:rsidRPr="00C66095">
                              <w:rPr>
                                <w:sz w:val="18"/>
                                <w:szCs w:val="18"/>
                              </w:rPr>
                              <w:t>M.0493-</w:t>
                            </w:r>
                            <w:r>
                              <w:rPr>
                                <w:sz w:val="18"/>
                                <w:szCs w:val="18"/>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99.8pt;margin-top:492.25pt;width:62.5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" fillcolor="white [3201]" stroked="f" strokeweight=".5pt">
                <v:path arrowok="t"/>
                <v:textbox inset="0,0,0,0">
                  <w:txbxContent>
                    <w:p w:rsidR="00EA74B5" w:rsidRPr="00C66095" w:rsidRDefault="00EA74B5" w:rsidP="00643989">
                      <w:pPr>
                        <w:spacing w:before="0"/>
                        <w:rPr>
                          <w:sz w:val="18"/>
                          <w:szCs w:val="18"/>
                          <w:lang w:eastAsia="zh-CN"/>
                        </w:rPr>
                      </w:pPr>
                      <w:r w:rsidRPr="00C66095">
                        <w:rPr>
                          <w:sz w:val="18"/>
                          <w:szCs w:val="18"/>
                        </w:rPr>
                        <w:t>M.0493-</w:t>
                      </w:r>
                      <w:r>
                        <w:rPr>
                          <w:sz w:val="18"/>
                          <w:szCs w:val="18"/>
                        </w:rPr>
                        <w:t>06</w:t>
                      </w:r>
                    </w:p>
                  </w:txbxContent>
                </v:textbox>
              </v:shape>
            </w:pict>
          </mc:Fallback>
        </mc:AlternateContent>
      </w:r>
      <w:r w:rsidR="0081690D">
        <w:rPr>
          <w:noProof/>
          <w:lang w:val="en-GB" w:eastAsia="zh-CN"/>
        </w:rPr>
        <w:drawing>
          <wp:inline distT="0" distB="0" distL="0" distR="0">
            <wp:extent cx="5080884" cy="6385560"/>
            <wp:effectExtent l="0" t="0" r="5715" b="0"/>
            <wp:docPr id="6" name="Picture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
                    <pic:cNvPicPr>
                      <a:picLocks noChangeAspect="1" noChangeArrowheads="1"/>
                    </pic:cNvPicPr>
                  </pic:nvPicPr>
                  <pic:blipFill>
                    <a:blip r:embed="rId33" cstate="print"/>
                    <a:srcRect/>
                    <a:stretch>
                      <a:fillRect/>
                    </a:stretch>
                  </pic:blipFill>
                  <pic:spPr bwMode="auto">
                    <a:xfrm>
                      <a:off x="0" y="0"/>
                      <a:ext cx="5081622" cy="6386488"/>
                    </a:xfrm>
                    <a:prstGeom prst="rect">
                      <a:avLst/>
                    </a:prstGeom>
                    <a:noFill/>
                    <a:ln w="9525">
                      <a:noFill/>
                      <a:miter lim="800000"/>
                      <a:headEnd/>
                      <a:tailEnd/>
                    </a:ln>
                  </pic:spPr>
                </pic:pic>
              </a:graphicData>
            </a:graphic>
          </wp:inline>
        </w:drawing>
      </w:r>
    </w:p>
    <w:p w:rsidR="0081690D" w:rsidRDefault="0081690D" w:rsidP="0081690D">
      <w:pPr>
        <w:rPr>
          <w:b/>
          <w:sz w:val="21"/>
          <w:szCs w:val="21"/>
          <w:lang w:val="en-GB" w:eastAsia="zh-CN"/>
        </w:rPr>
      </w:pPr>
    </w:p>
    <w:p w:rsidR="0081690D" w:rsidRDefault="0081690D" w:rsidP="0081690D">
      <w:pPr>
        <w:jc w:val="center"/>
        <w:rPr>
          <w:lang w:val="en-GB" w:eastAsia="zh-CN"/>
        </w:rPr>
      </w:pPr>
      <w:r w:rsidRPr="00ED34FD">
        <w:rPr>
          <w:caps/>
          <w:sz w:val="18"/>
          <w:lang w:val="en-GB" w:eastAsia="zh-CN"/>
        </w:rPr>
        <w:br w:type="page"/>
      </w:r>
    </w:p>
    <w:p w:rsidR="0081690D" w:rsidRDefault="0081690D" w:rsidP="00643989">
      <w:pPr>
        <w:pStyle w:val="Tabletitle"/>
        <w:spacing w:before="240"/>
        <w:jc w:val="left"/>
        <w:rPr>
          <w:lang w:val="en-GB" w:eastAsia="zh-CN"/>
        </w:rPr>
      </w:pPr>
      <w:r>
        <w:rPr>
          <w:rFonts w:hint="eastAsia"/>
          <w:lang w:val="en-GB" w:eastAsia="zh-CN"/>
        </w:rPr>
        <w:lastRenderedPageBreak/>
        <w:t>关于表</w:t>
      </w:r>
      <w:r w:rsidR="007C199D" w:rsidRPr="0091421A">
        <w:rPr>
          <w:lang w:val="en-GB" w:eastAsia="zh-CN"/>
        </w:rPr>
        <w:t>A1-4.1</w:t>
      </w:r>
      <w:r>
        <w:rPr>
          <w:rFonts w:hint="eastAsia"/>
          <w:lang w:val="en-GB" w:eastAsia="zh-CN"/>
        </w:rPr>
        <w:t>到表</w:t>
      </w:r>
      <w:r w:rsidR="007C199D" w:rsidRPr="0091421A">
        <w:rPr>
          <w:lang w:val="en-GB"/>
        </w:rPr>
        <w:t>A1-4.11</w:t>
      </w:r>
      <w:r>
        <w:rPr>
          <w:rFonts w:hint="eastAsia"/>
          <w:lang w:val="en-GB" w:eastAsia="zh-CN"/>
        </w:rPr>
        <w:t>的</w:t>
      </w:r>
      <w:r w:rsidR="007F36BA">
        <w:rPr>
          <w:rFonts w:hint="eastAsia"/>
          <w:lang w:val="en-GB" w:eastAsia="zh-CN"/>
        </w:rPr>
        <w:t>图例</w:t>
      </w:r>
    </w:p>
    <w:p w:rsidR="00643989" w:rsidRPr="00643989" w:rsidRDefault="00643989" w:rsidP="00643989">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6804"/>
      </w:tblGrid>
      <w:tr w:rsidR="0081690D" w:rsidTr="000A2826">
        <w:tc>
          <w:tcPr>
            <w:tcW w:w="2211" w:type="dxa"/>
            <w:gridSpan w:val="3"/>
          </w:tcPr>
          <w:p w:rsidR="0081690D" w:rsidRDefault="0081690D" w:rsidP="00643989">
            <w:pPr>
              <w:pStyle w:val="Tablehead"/>
              <w:framePr w:hSpace="181" w:wrap="notBeside" w:vAnchor="text" w:hAnchor="text" w:xAlign="center" w:y="1"/>
              <w:snapToGrid w:val="0"/>
              <w:spacing w:before="40" w:after="40"/>
              <w:rPr>
                <w:lang w:val="en-GB"/>
              </w:rPr>
            </w:pPr>
            <w:r>
              <w:rPr>
                <w:rFonts w:hint="eastAsia"/>
                <w:lang w:val="en-GB" w:eastAsia="zh-CN"/>
              </w:rPr>
              <w:t>符号</w:t>
            </w:r>
            <w:r>
              <w:rPr>
                <w:lang w:val="en-GB"/>
              </w:rPr>
              <w:t>/</w:t>
            </w:r>
            <w:r>
              <w:rPr>
                <w:rFonts w:hint="eastAsia"/>
                <w:lang w:val="en-GB" w:eastAsia="zh-CN"/>
              </w:rPr>
              <w:t>表述方式</w:t>
            </w:r>
          </w:p>
        </w:tc>
        <w:tc>
          <w:tcPr>
            <w:tcW w:w="6804" w:type="dxa"/>
          </w:tcPr>
          <w:p w:rsidR="0081690D" w:rsidRDefault="0081690D" w:rsidP="00643989">
            <w:pPr>
              <w:pStyle w:val="Tablehead"/>
              <w:framePr w:hSpace="181" w:wrap="notBeside" w:vAnchor="text" w:hAnchor="text" w:xAlign="center" w:y="1"/>
              <w:snapToGrid w:val="0"/>
              <w:spacing w:before="40" w:after="40"/>
              <w:rPr>
                <w:lang w:val="en-GB"/>
              </w:rPr>
            </w:pPr>
            <w:r>
              <w:rPr>
                <w:rFonts w:hint="eastAsia"/>
                <w:lang w:val="en-GB" w:eastAsia="zh-CN"/>
              </w:rPr>
              <w:t>含义</w:t>
            </w:r>
          </w:p>
        </w:tc>
      </w:tr>
      <w:tr w:rsidR="007C199D" w:rsidTr="000A2826">
        <w:tc>
          <w:tcPr>
            <w:tcW w:w="2211" w:type="dxa"/>
            <w:gridSpan w:val="3"/>
          </w:tcPr>
          <w:p w:rsidR="007C199D" w:rsidRPr="0091421A" w:rsidRDefault="007C199D" w:rsidP="007C199D">
            <w:pPr>
              <w:pStyle w:val="Tabletext"/>
              <w:keepNext/>
              <w:framePr w:hSpace="181" w:wrap="notBeside" w:vAnchor="text" w:hAnchor="text" w:xAlign="center" w:y="1"/>
              <w:spacing w:before="80" w:after="80"/>
            </w:pPr>
            <w:r w:rsidRPr="0091421A">
              <w:rPr>
                <w:rFonts w:ascii="Wingdings" w:hAnsi="Wingdings"/>
              </w:rPr>
              <w:t></w:t>
            </w:r>
          </w:p>
        </w:tc>
        <w:tc>
          <w:tcPr>
            <w:tcW w:w="6804" w:type="dxa"/>
          </w:tcPr>
          <w:p w:rsidR="007C199D" w:rsidRDefault="007C199D" w:rsidP="007C199D">
            <w:pPr>
              <w:pStyle w:val="Tabletext"/>
              <w:framePr w:hSpace="181" w:wrap="notBeside" w:vAnchor="text" w:hAnchor="text" w:xAlign="center" w:y="1"/>
              <w:snapToGrid w:val="0"/>
              <w:rPr>
                <w:lang w:val="fr-CH"/>
              </w:rPr>
            </w:pPr>
            <w:r>
              <w:rPr>
                <w:rFonts w:hint="eastAsia"/>
                <w:lang w:val="fr-CH" w:eastAsia="zh-CN"/>
              </w:rPr>
              <w:t>必备要求</w:t>
            </w:r>
          </w:p>
        </w:tc>
      </w:tr>
      <w:tr w:rsidR="007C199D" w:rsidTr="000A2826">
        <w:tc>
          <w:tcPr>
            <w:tcW w:w="2211" w:type="dxa"/>
            <w:gridSpan w:val="3"/>
          </w:tcPr>
          <w:p w:rsidR="007C199D" w:rsidRPr="0091421A" w:rsidRDefault="007C199D" w:rsidP="007C199D">
            <w:pPr>
              <w:pStyle w:val="Tabletext"/>
              <w:keepNext/>
              <w:framePr w:hSpace="181" w:wrap="notBeside" w:vAnchor="text" w:hAnchor="text" w:xAlign="center" w:y="1"/>
              <w:spacing w:before="80" w:after="80"/>
              <w:rPr>
                <w:rFonts w:ascii="Wingdings" w:hAnsi="Wingdings"/>
              </w:rPr>
            </w:pPr>
            <w:r w:rsidRPr="0091421A">
              <w:rPr>
                <w:rFonts w:ascii="Wingdings" w:hAnsi="Wingdings"/>
              </w:rPr>
              <w:t></w:t>
            </w:r>
          </w:p>
        </w:tc>
        <w:tc>
          <w:tcPr>
            <w:tcW w:w="6804" w:type="dxa"/>
          </w:tcPr>
          <w:p w:rsidR="007C199D" w:rsidRDefault="007C199D" w:rsidP="007C199D">
            <w:pPr>
              <w:pStyle w:val="Tabletext"/>
              <w:framePr w:hSpace="181" w:wrap="notBeside" w:vAnchor="text" w:hAnchor="text" w:xAlign="center" w:y="1"/>
              <w:snapToGrid w:val="0"/>
              <w:rPr>
                <w:lang w:val="en-GB" w:eastAsia="zh-CN"/>
              </w:rPr>
            </w:pPr>
            <w:r>
              <w:rPr>
                <w:rFonts w:hint="eastAsia"/>
                <w:lang w:val="en-GB" w:eastAsia="zh-CN"/>
              </w:rPr>
              <w:t>向后兼容所需的必备要求</w:t>
            </w:r>
          </w:p>
        </w:tc>
      </w:tr>
      <w:tr w:rsidR="007C199D" w:rsidTr="000A2826">
        <w:tc>
          <w:tcPr>
            <w:tcW w:w="2211" w:type="dxa"/>
            <w:gridSpan w:val="3"/>
          </w:tcPr>
          <w:p w:rsidR="007C199D" w:rsidRPr="0091421A" w:rsidRDefault="007C199D" w:rsidP="007C199D">
            <w:pPr>
              <w:pStyle w:val="Tabletext"/>
              <w:keepNext/>
              <w:framePr w:hSpace="181" w:wrap="notBeside" w:vAnchor="text" w:hAnchor="text" w:xAlign="center" w:y="1"/>
              <w:spacing w:before="80" w:after="80"/>
            </w:pPr>
            <w:r w:rsidRPr="0091421A">
              <w:rPr>
                <w:lang w:eastAsia="zh-CN"/>
              </w:rPr>
              <w:t xml:space="preserve"> </w:t>
            </w:r>
            <w:r w:rsidRPr="0091421A">
              <w:t>—</w:t>
            </w:r>
          </w:p>
        </w:tc>
        <w:tc>
          <w:tcPr>
            <w:tcW w:w="6804" w:type="dxa"/>
          </w:tcPr>
          <w:p w:rsidR="007C199D" w:rsidRDefault="007C199D" w:rsidP="007C199D">
            <w:pPr>
              <w:pStyle w:val="Tabletext"/>
              <w:framePr w:hSpace="181" w:wrap="notBeside" w:vAnchor="text" w:hAnchor="text" w:xAlign="center" w:y="1"/>
              <w:snapToGrid w:val="0"/>
              <w:rPr>
                <w:lang w:val="en-GB" w:eastAsia="zh-CN"/>
              </w:rPr>
            </w:pPr>
            <w:r>
              <w:rPr>
                <w:rFonts w:hint="eastAsia"/>
                <w:lang w:eastAsia="zh-CN"/>
              </w:rPr>
              <w:t>不允许</w:t>
            </w:r>
          </w:p>
        </w:tc>
      </w:tr>
      <w:tr w:rsidR="0081690D" w:rsidTr="000A2826">
        <w:tc>
          <w:tcPr>
            <w:tcW w:w="2211" w:type="dxa"/>
            <w:gridSpan w:val="3"/>
          </w:tcPr>
          <w:p w:rsidR="0081690D" w:rsidRPr="00CC450B" w:rsidRDefault="0081690D" w:rsidP="00CC450B">
            <w:pPr>
              <w:pStyle w:val="Tabletext"/>
              <w:keepNext/>
              <w:framePr w:hSpace="181" w:wrap="notBeside" w:vAnchor="text" w:hAnchor="text" w:xAlign="center" w:y="1"/>
              <w:spacing w:before="80" w:after="80"/>
            </w:pPr>
            <w:r w:rsidRPr="00CC450B">
              <w:rPr>
                <w:rFonts w:hint="eastAsia"/>
              </w:rPr>
              <w:t>符号</w:t>
            </w:r>
            <w:r w:rsidRPr="00CC450B">
              <w:t>100-127</w:t>
            </w:r>
          </w:p>
        </w:tc>
        <w:tc>
          <w:tcPr>
            <w:tcW w:w="6804" w:type="dxa"/>
          </w:tcPr>
          <w:p w:rsidR="0081690D" w:rsidRDefault="0081690D" w:rsidP="00643989">
            <w:pPr>
              <w:pStyle w:val="Tabletext"/>
              <w:framePr w:hSpace="181" w:wrap="notBeside" w:vAnchor="text" w:hAnchor="text" w:xAlign="center" w:y="1"/>
              <w:snapToGrid w:val="0"/>
              <w:rPr>
                <w:lang w:val="en-GB"/>
              </w:rPr>
            </w:pPr>
            <w:r>
              <w:rPr>
                <w:rFonts w:hint="eastAsia"/>
                <w:lang w:val="en-GB" w:eastAsia="zh-CN"/>
              </w:rPr>
              <w:t>符合</w:t>
            </w:r>
            <w:r>
              <w:rPr>
                <w:lang w:val="en-GB"/>
              </w:rPr>
              <w:t>表</w:t>
            </w:r>
            <w:r w:rsidR="00CC450B" w:rsidRPr="0084434C">
              <w:rPr>
                <w:lang w:val="en-US"/>
              </w:rPr>
              <w:t>A1-3</w:t>
            </w:r>
            <w:r>
              <w:rPr>
                <w:rFonts w:hint="eastAsia"/>
                <w:lang w:val="en-GB" w:eastAsia="zh-CN"/>
              </w:rPr>
              <w:t>的符号</w:t>
            </w:r>
          </w:p>
        </w:tc>
      </w:tr>
      <w:tr w:rsidR="0081690D" w:rsidTr="000A2826">
        <w:tc>
          <w:tcPr>
            <w:tcW w:w="2211" w:type="dxa"/>
            <w:gridSpan w:val="3"/>
          </w:tcPr>
          <w:p w:rsidR="0081690D" w:rsidRPr="00CC450B" w:rsidRDefault="0081690D" w:rsidP="00CC450B">
            <w:pPr>
              <w:pStyle w:val="Tabletext"/>
              <w:keepNext/>
              <w:framePr w:hSpace="181" w:wrap="notBeside" w:vAnchor="text" w:hAnchor="text" w:xAlign="center" w:y="1"/>
              <w:spacing w:before="80" w:after="80"/>
            </w:pPr>
            <w:r w:rsidRPr="00CC450B">
              <w:rPr>
                <w:rFonts w:hint="eastAsia"/>
              </w:rPr>
              <w:t>范围</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5.3</w:t>
            </w:r>
            <w:r>
              <w:rPr>
                <w:rFonts w:hint="eastAsia"/>
                <w:lang w:val="en-GB" w:eastAsia="zh-CN"/>
              </w:rPr>
              <w:t>节的编码方法</w:t>
            </w:r>
          </w:p>
        </w:tc>
      </w:tr>
      <w:tr w:rsidR="0081690D" w:rsidTr="000A2826">
        <w:tc>
          <w:tcPr>
            <w:tcW w:w="2211" w:type="dxa"/>
            <w:gridSpan w:val="3"/>
          </w:tcPr>
          <w:p w:rsidR="0081690D" w:rsidRPr="00CC450B" w:rsidRDefault="0081690D" w:rsidP="00CC450B">
            <w:pPr>
              <w:pStyle w:val="Tabletext"/>
              <w:keepNext/>
              <w:framePr w:hSpace="181" w:wrap="notBeside" w:vAnchor="text" w:hAnchor="text" w:xAlign="center" w:y="1"/>
              <w:spacing w:before="80" w:after="80"/>
            </w:pPr>
            <w:r w:rsidRPr="00CC450B">
              <w:rPr>
                <w:rFonts w:hint="eastAsia"/>
              </w:rPr>
              <w:t>频率</w:t>
            </w:r>
          </w:p>
        </w:tc>
        <w:tc>
          <w:tcPr>
            <w:tcW w:w="6804" w:type="dxa"/>
          </w:tcPr>
          <w:p w:rsidR="0081690D" w:rsidRDefault="0081690D" w:rsidP="00643989">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8.2.2</w:t>
              </w:r>
            </w:smartTag>
            <w:r>
              <w:rPr>
                <w:rFonts w:hint="eastAsia"/>
                <w:lang w:val="en-GB" w:eastAsia="zh-CN"/>
              </w:rPr>
              <w:t>节的编码方法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MMSI</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rFonts w:hint="eastAsia"/>
                <w:lang w:val="en-GB" w:eastAsia="zh-CN"/>
              </w:rPr>
              <w:t>5</w:t>
            </w:r>
            <w:r>
              <w:rPr>
                <w:lang w:val="en-GB" w:eastAsia="zh-CN"/>
              </w:rPr>
              <w:t>.2</w:t>
            </w:r>
            <w:r>
              <w:rPr>
                <w:rFonts w:hint="eastAsia"/>
                <w:lang w:val="en-GB" w:eastAsia="zh-CN"/>
              </w:rPr>
              <w:t>节的编码方法</w:t>
            </w:r>
          </w:p>
        </w:tc>
      </w:tr>
      <w:tr w:rsidR="00CC450B" w:rsidRPr="00E12C79"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ID</w:t>
            </w:r>
          </w:p>
        </w:tc>
        <w:tc>
          <w:tcPr>
            <w:tcW w:w="6804" w:type="dxa"/>
          </w:tcPr>
          <w:p w:rsidR="00CC450B" w:rsidRPr="008C4791" w:rsidRDefault="00CC450B" w:rsidP="00CC450B">
            <w:pPr>
              <w:pStyle w:val="Tabletext"/>
              <w:keepNext/>
              <w:framePr w:hSpace="181" w:wrap="notBeside" w:vAnchor="text" w:hAnchor="text" w:xAlign="center" w:y="1"/>
              <w:snapToGrid w:val="0"/>
              <w:rPr>
                <w:lang w:val="en-US" w:eastAsia="zh-CN"/>
              </w:rPr>
            </w:pPr>
            <w:r>
              <w:rPr>
                <w:rFonts w:hint="eastAsia"/>
                <w:lang w:val="en-US" w:eastAsia="zh-CN"/>
              </w:rPr>
              <w:t>按照</w:t>
            </w:r>
            <w:r>
              <w:rPr>
                <w:lang w:val="en-US" w:eastAsia="zh-CN"/>
              </w:rPr>
              <w:t>附件</w:t>
            </w:r>
            <w:r>
              <w:rPr>
                <w:rFonts w:hint="eastAsia"/>
                <w:lang w:val="en-US" w:eastAsia="zh-CN"/>
              </w:rPr>
              <w:t>1</w:t>
            </w:r>
            <w:r>
              <w:rPr>
                <w:rFonts w:hint="eastAsia"/>
                <w:lang w:val="en-US" w:eastAsia="zh-CN"/>
              </w:rPr>
              <w:t>第</w:t>
            </w:r>
            <w:r>
              <w:rPr>
                <w:rFonts w:hint="eastAsia"/>
                <w:lang w:val="en-US" w:eastAsia="zh-CN"/>
              </w:rPr>
              <w:t>5.2</w:t>
            </w:r>
            <w:r>
              <w:rPr>
                <w:rFonts w:hint="eastAsia"/>
                <w:lang w:val="en-GB" w:eastAsia="zh-CN"/>
              </w:rPr>
              <w:t>节的编码方法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Pos1</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w:t>
              </w:r>
              <w:r>
                <w:rPr>
                  <w:rFonts w:hint="eastAsia"/>
                  <w:lang w:val="en-GB" w:eastAsia="zh-CN"/>
                </w:rPr>
                <w:t>1</w:t>
              </w:r>
              <w:r>
                <w:rPr>
                  <w:lang w:val="en-GB" w:eastAsia="zh-CN"/>
                </w:rPr>
                <w:t>.2</w:t>
              </w:r>
            </w:smartTag>
            <w:r>
              <w:rPr>
                <w:rFonts w:hint="eastAsia"/>
                <w:lang w:val="en-GB" w:eastAsia="zh-CN"/>
              </w:rPr>
              <w:t>节的编码方法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Pos2</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.3</w:t>
            </w:r>
            <w:r>
              <w:rPr>
                <w:rFonts w:hint="eastAsia"/>
                <w:lang w:val="en-GB" w:eastAsia="zh-CN"/>
              </w:rPr>
              <w:t>节的编码方法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Pos3</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.3</w:t>
            </w:r>
            <w:r>
              <w:rPr>
                <w:rFonts w:hint="eastAsia"/>
                <w:lang w:val="en-GB" w:eastAsia="zh-CN"/>
              </w:rPr>
              <w:t>节的编码方法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Pos4</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8.3.2</w:t>
              </w:r>
            </w:smartTag>
            <w:r>
              <w:rPr>
                <w:lang w:val="en-GB" w:eastAsia="zh-CN"/>
              </w:rPr>
              <w:t>.3</w:t>
            </w:r>
            <w:r>
              <w:rPr>
                <w:rFonts w:hint="eastAsia"/>
                <w:lang w:val="en-GB" w:eastAsia="zh-CN"/>
              </w:rPr>
              <w:t>节的编码方法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Pos5</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sidRPr="0084434C">
              <w:rPr>
                <w:lang w:val="en-US" w:eastAsia="zh-CN"/>
              </w:rPr>
              <w:t xml:space="preserve"> ITU-R M.821</w:t>
            </w:r>
            <w:r>
              <w:rPr>
                <w:rFonts w:hint="eastAsia"/>
                <w:lang w:val="en-GB" w:eastAsia="zh-CN"/>
              </w:rPr>
              <w:t>建议书的编码方法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UTC</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smartTag w:uri="urn:schemas-microsoft-com:office:smarttags" w:element="chsdate">
              <w:smartTagPr>
                <w:attr w:name="IsROCDate" w:val="False"/>
                <w:attr w:name="IsLunarDate" w:val="False"/>
                <w:attr w:name="Day" w:val="30"/>
                <w:attr w:name="Month" w:val="12"/>
                <w:attr w:name="Year" w:val="1899"/>
              </w:smartTagPr>
              <w:r>
                <w:rPr>
                  <w:lang w:val="en-GB" w:eastAsia="zh-CN"/>
                </w:rPr>
                <w:t>8.1.3</w:t>
              </w:r>
            </w:smartTag>
            <w:r>
              <w:rPr>
                <w:rFonts w:hint="eastAsia"/>
                <w:lang w:val="en-GB" w:eastAsia="zh-CN"/>
              </w:rPr>
              <w:t>节的编码方法</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n/a</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在该呼叫中不包括该字段</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ECC</w:t>
            </w:r>
          </w:p>
        </w:tc>
        <w:tc>
          <w:tcPr>
            <w:tcW w:w="6804" w:type="dxa"/>
          </w:tcPr>
          <w:p w:rsidR="00CC450B" w:rsidRDefault="00CC450B" w:rsidP="00CC450B">
            <w:pPr>
              <w:pStyle w:val="Tabletext"/>
              <w:framePr w:hSpace="181" w:wrap="notBeside" w:vAnchor="text" w:hAnchor="text" w:xAlign="center" w:y="1"/>
              <w:snapToGrid w:val="0"/>
              <w:rPr>
                <w:lang w:val="en-GB" w:eastAsia="zh-CN"/>
              </w:rPr>
            </w:pPr>
            <w:r>
              <w:rPr>
                <w:rFonts w:hint="eastAsia"/>
                <w:lang w:val="en-GB" w:eastAsia="zh-CN"/>
              </w:rPr>
              <w:t>符合</w:t>
            </w:r>
            <w:r>
              <w:rPr>
                <w:lang w:val="en-GB" w:eastAsia="zh-CN"/>
              </w:rPr>
              <w:t>附件</w:t>
            </w:r>
            <w:r>
              <w:rPr>
                <w:lang w:val="en-GB" w:eastAsia="zh-CN"/>
              </w:rPr>
              <w:t>1</w:t>
            </w:r>
            <w:r>
              <w:rPr>
                <w:rFonts w:hint="eastAsia"/>
                <w:lang w:val="en-GB" w:eastAsia="zh-CN"/>
              </w:rPr>
              <w:t>第</w:t>
            </w:r>
            <w:r>
              <w:rPr>
                <w:lang w:val="en-GB" w:eastAsia="zh-CN"/>
              </w:rPr>
              <w:t>10.2</w:t>
            </w:r>
            <w:r>
              <w:rPr>
                <w:rFonts w:hint="eastAsia"/>
                <w:lang w:val="en-GB" w:eastAsia="zh-CN"/>
              </w:rPr>
              <w:t>节的编码方法</w:t>
            </w:r>
          </w:p>
        </w:tc>
      </w:tr>
      <w:tr w:rsidR="00CC450B" w:rsidRPr="00E12C79"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EOS</w:t>
            </w:r>
          </w:p>
        </w:tc>
        <w:tc>
          <w:tcPr>
            <w:tcW w:w="6804" w:type="dxa"/>
          </w:tcPr>
          <w:p w:rsidR="00CC450B" w:rsidRPr="008C4791" w:rsidRDefault="00CC450B" w:rsidP="00CC450B">
            <w:pPr>
              <w:pStyle w:val="Tabletext"/>
              <w:keepNext/>
              <w:framePr w:hSpace="181" w:wrap="notBeside" w:vAnchor="text" w:hAnchor="text" w:xAlign="center" w:y="1"/>
              <w:snapToGrid w:val="0"/>
              <w:rPr>
                <w:lang w:val="en-US" w:eastAsia="zh-CN"/>
              </w:rPr>
            </w:pPr>
            <w:r>
              <w:rPr>
                <w:rFonts w:hint="eastAsia"/>
                <w:lang w:val="en-US" w:eastAsia="zh-CN"/>
              </w:rPr>
              <w:t>按照</w:t>
            </w:r>
            <w:r>
              <w:rPr>
                <w:lang w:val="en-US" w:eastAsia="zh-CN"/>
              </w:rPr>
              <w:t>附件</w:t>
            </w:r>
            <w:r>
              <w:rPr>
                <w:rFonts w:hint="eastAsia"/>
                <w:lang w:val="en-US" w:eastAsia="zh-CN"/>
              </w:rPr>
              <w:t>1</w:t>
            </w:r>
            <w:r>
              <w:rPr>
                <w:rFonts w:hint="eastAsia"/>
                <w:lang w:val="en-US" w:eastAsia="zh-CN"/>
              </w:rPr>
              <w:t>第</w:t>
            </w:r>
            <w:r>
              <w:rPr>
                <w:rFonts w:hint="eastAsia"/>
                <w:lang w:val="en-US" w:eastAsia="zh-CN"/>
              </w:rPr>
              <w:t>9</w:t>
            </w:r>
            <w:r>
              <w:rPr>
                <w:rFonts w:hint="eastAsia"/>
                <w:lang w:val="en-GB" w:eastAsia="zh-CN"/>
              </w:rPr>
              <w:t>节的</w:t>
            </w:r>
            <w:r>
              <w:rPr>
                <w:lang w:val="en-US" w:eastAsia="zh-CN"/>
              </w:rPr>
              <w:t>编码</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expan1</w:t>
            </w:r>
          </w:p>
        </w:tc>
        <w:tc>
          <w:tcPr>
            <w:tcW w:w="6804" w:type="dxa"/>
          </w:tcPr>
          <w:p w:rsidR="00CC450B" w:rsidRDefault="00CC450B" w:rsidP="00CC450B">
            <w:pPr>
              <w:pStyle w:val="Tabletext"/>
              <w:framePr w:hSpace="181" w:wrap="notBeside" w:vAnchor="text" w:hAnchor="text" w:xAlign="center" w:y="1"/>
              <w:snapToGrid w:val="0"/>
              <w:rPr>
                <w:lang w:val="fr-CH"/>
              </w:rPr>
            </w:pPr>
            <w:r>
              <w:rPr>
                <w:rFonts w:hint="eastAsia"/>
                <w:lang w:val="en-GB" w:eastAsia="zh-CN"/>
              </w:rPr>
              <w:t>扩展序列</w:t>
            </w:r>
            <w:r>
              <w:rPr>
                <w:lang w:val="en-GB"/>
              </w:rPr>
              <w:t>1</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expan2</w:t>
            </w:r>
          </w:p>
        </w:tc>
        <w:tc>
          <w:tcPr>
            <w:tcW w:w="6804" w:type="dxa"/>
          </w:tcPr>
          <w:p w:rsidR="00CC450B" w:rsidRDefault="00CC450B" w:rsidP="00CC450B">
            <w:pPr>
              <w:pStyle w:val="Tabletext"/>
              <w:framePr w:hSpace="181" w:wrap="notBeside" w:vAnchor="text" w:hAnchor="text" w:xAlign="center" w:y="1"/>
              <w:snapToGrid w:val="0"/>
              <w:rPr>
                <w:lang w:val="fr-CH"/>
              </w:rPr>
            </w:pPr>
            <w:r>
              <w:rPr>
                <w:rFonts w:hint="eastAsia"/>
                <w:lang w:val="en-GB" w:eastAsia="zh-CN"/>
              </w:rPr>
              <w:t>扩展序列</w:t>
            </w:r>
            <w:r>
              <w:rPr>
                <w:lang w:val="en-GB"/>
              </w:rPr>
              <w:t>2</w:t>
            </w:r>
          </w:p>
        </w:tc>
      </w:tr>
      <w:tr w:rsidR="00CC450B" w:rsidTr="000A2826">
        <w:tc>
          <w:tcPr>
            <w:tcW w:w="2211" w:type="dxa"/>
            <w:gridSpan w:val="3"/>
          </w:tcPr>
          <w:p w:rsidR="00CC450B" w:rsidRPr="0091421A" w:rsidRDefault="00CC450B" w:rsidP="00CC450B">
            <w:pPr>
              <w:pStyle w:val="Tabletext"/>
              <w:keepNext/>
              <w:framePr w:hSpace="181" w:wrap="notBeside" w:vAnchor="text" w:hAnchor="text" w:xAlign="center" w:y="1"/>
              <w:spacing w:before="80" w:after="80"/>
            </w:pPr>
            <w:r w:rsidRPr="0091421A">
              <w:t>expan3</w:t>
            </w:r>
          </w:p>
        </w:tc>
        <w:tc>
          <w:tcPr>
            <w:tcW w:w="6804" w:type="dxa"/>
          </w:tcPr>
          <w:p w:rsidR="00CC450B" w:rsidRDefault="00CC450B" w:rsidP="00CC450B">
            <w:pPr>
              <w:pStyle w:val="Tabletext"/>
              <w:framePr w:hSpace="181" w:wrap="notBeside" w:vAnchor="text" w:hAnchor="text" w:xAlign="center" w:y="1"/>
              <w:snapToGrid w:val="0"/>
              <w:rPr>
                <w:lang w:val="en-GB"/>
              </w:rPr>
            </w:pPr>
            <w:r>
              <w:rPr>
                <w:rFonts w:hint="eastAsia"/>
                <w:lang w:val="en-GB" w:eastAsia="zh-CN"/>
              </w:rPr>
              <w:t>扩展序列</w:t>
            </w:r>
            <w:r>
              <w:rPr>
                <w:lang w:val="en-GB"/>
              </w:rPr>
              <w:t>3</w:t>
            </w:r>
          </w:p>
        </w:tc>
      </w:tr>
      <w:tr w:rsidR="0081690D" w:rsidTr="000A2826">
        <w:tc>
          <w:tcPr>
            <w:tcW w:w="2211" w:type="dxa"/>
            <w:gridSpan w:val="3"/>
          </w:tcPr>
          <w:p w:rsidR="0081690D" w:rsidRDefault="0081690D" w:rsidP="00643989">
            <w:pPr>
              <w:pStyle w:val="Tabletext"/>
              <w:framePr w:hSpace="181" w:wrap="notBeside" w:vAnchor="text" w:hAnchor="text" w:xAlign="center" w:y="1"/>
              <w:snapToGrid w:val="0"/>
              <w:rPr>
                <w:szCs w:val="16"/>
                <w:lang w:val="en-GB"/>
              </w:rPr>
            </w:pPr>
          </w:p>
        </w:tc>
        <w:tc>
          <w:tcPr>
            <w:tcW w:w="6804" w:type="dxa"/>
          </w:tcPr>
          <w:p w:rsidR="0081690D" w:rsidRDefault="0081690D" w:rsidP="00643989">
            <w:pPr>
              <w:pStyle w:val="Tabletext"/>
              <w:framePr w:hSpace="181" w:wrap="notBeside" w:vAnchor="text" w:hAnchor="text" w:xAlign="center" w:y="1"/>
              <w:snapToGrid w:val="0"/>
              <w:rPr>
                <w:lang w:val="en-GB"/>
              </w:rPr>
            </w:pPr>
          </w:p>
        </w:tc>
      </w:tr>
      <w:tr w:rsidR="0081690D" w:rsidTr="000A2826">
        <w:tc>
          <w:tcPr>
            <w:tcW w:w="737" w:type="dxa"/>
          </w:tcPr>
          <w:p w:rsidR="0081690D" w:rsidRDefault="0081690D" w:rsidP="00643989">
            <w:pPr>
              <w:pStyle w:val="Tabletext"/>
              <w:framePr w:hSpace="181" w:wrap="notBeside" w:vAnchor="text" w:hAnchor="text" w:xAlign="center" w:y="1"/>
              <w:snapToGrid w:val="0"/>
              <w:rPr>
                <w:szCs w:val="16"/>
                <w:lang w:val="en-GB"/>
              </w:rPr>
            </w:pPr>
          </w:p>
        </w:tc>
        <w:tc>
          <w:tcPr>
            <w:tcW w:w="737" w:type="dxa"/>
            <w:shd w:val="clear" w:color="auto" w:fill="B3B3B3"/>
          </w:tcPr>
          <w:p w:rsidR="0081690D" w:rsidRDefault="0081690D" w:rsidP="00643989">
            <w:pPr>
              <w:pStyle w:val="Tabletext"/>
              <w:framePr w:hSpace="181" w:wrap="notBeside" w:vAnchor="text" w:hAnchor="text" w:xAlign="center" w:y="1"/>
              <w:snapToGrid w:val="0"/>
              <w:rPr>
                <w:szCs w:val="16"/>
                <w:lang w:val="en-GB"/>
              </w:rPr>
            </w:pPr>
          </w:p>
        </w:tc>
        <w:tc>
          <w:tcPr>
            <w:tcW w:w="737" w:type="dxa"/>
          </w:tcPr>
          <w:p w:rsidR="0081690D" w:rsidRDefault="0081690D" w:rsidP="00643989">
            <w:pPr>
              <w:pStyle w:val="Tabletext"/>
              <w:framePr w:hSpace="181" w:wrap="notBeside" w:vAnchor="text" w:hAnchor="text" w:xAlign="center" w:y="1"/>
              <w:snapToGrid w:val="0"/>
              <w:rPr>
                <w:szCs w:val="16"/>
                <w:lang w:val="en-GB"/>
              </w:rPr>
            </w:pPr>
          </w:p>
        </w:tc>
        <w:tc>
          <w:tcPr>
            <w:tcW w:w="6804" w:type="dxa"/>
          </w:tcPr>
          <w:p w:rsidR="0081690D" w:rsidRDefault="0081690D" w:rsidP="00643989">
            <w:pPr>
              <w:pStyle w:val="Tabletext"/>
              <w:framePr w:hSpace="181" w:wrap="notBeside" w:vAnchor="text" w:hAnchor="text" w:xAlign="center" w:y="1"/>
              <w:snapToGrid w:val="0"/>
              <w:rPr>
                <w:lang w:val="en-GB"/>
              </w:rPr>
            </w:pPr>
            <w:r>
              <w:rPr>
                <w:rFonts w:hint="eastAsia"/>
                <w:lang w:val="en-GB" w:eastAsia="zh-CN"/>
              </w:rPr>
              <w:t>不适用</w:t>
            </w:r>
          </w:p>
        </w:tc>
      </w:tr>
      <w:tr w:rsidR="0081690D" w:rsidTr="000A2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15" w:type="dxa"/>
            <w:gridSpan w:val="4"/>
          </w:tcPr>
          <w:p w:rsidR="0081690D" w:rsidRDefault="0081690D" w:rsidP="00CC450B">
            <w:pPr>
              <w:pStyle w:val="Tablelegend"/>
              <w:framePr w:hSpace="181" w:wrap="notBeside" w:vAnchor="text" w:hAnchor="text" w:xAlign="center" w:y="1"/>
              <w:snapToGrid w:val="0"/>
              <w:spacing w:before="40" w:after="40"/>
              <w:ind w:left="-85" w:firstLine="0"/>
              <w:rPr>
                <w:lang w:val="en-GB" w:eastAsia="zh-CN"/>
              </w:rPr>
            </w:pPr>
            <w:r w:rsidRPr="000D2041">
              <w:rPr>
                <w:lang w:val="en-GB" w:eastAsia="zh-CN"/>
              </w:rPr>
              <w:t>注</w:t>
            </w:r>
            <w:r w:rsidR="000D2041">
              <w:rPr>
                <w:rFonts w:eastAsia="STKaiti" w:hint="eastAsia"/>
                <w:lang w:val="en-GB" w:eastAsia="zh-CN"/>
              </w:rPr>
              <w:t>1</w:t>
            </w:r>
            <w:r w:rsidR="00CC450B">
              <w:rPr>
                <w:rFonts w:hint="eastAsia"/>
                <w:lang w:val="en-GB" w:eastAsia="zh-CN"/>
              </w:rPr>
              <w:t xml:space="preserve"> </w:t>
            </w:r>
            <w:r w:rsidR="00D96311">
              <w:rPr>
                <w:lang w:val="en-US" w:eastAsia="zh-CN"/>
              </w:rPr>
              <w:t>–</w:t>
            </w:r>
            <w:r w:rsidR="00CC450B">
              <w:rPr>
                <w:rFonts w:hint="eastAsia"/>
                <w:lang w:val="en-US" w:eastAsia="zh-CN"/>
              </w:rPr>
              <w:t xml:space="preserve"> </w:t>
            </w:r>
            <w:r>
              <w:rPr>
                <w:rFonts w:hint="eastAsia"/>
                <w:lang w:val="en-GB" w:eastAsia="zh-CN"/>
              </w:rPr>
              <w:t>对于</w:t>
            </w:r>
            <w:r>
              <w:rPr>
                <w:lang w:val="en-GB" w:eastAsia="zh-CN"/>
              </w:rPr>
              <w:t>A</w:t>
            </w:r>
            <w:r>
              <w:rPr>
                <w:rFonts w:hint="eastAsia"/>
                <w:lang w:val="en-GB" w:eastAsia="zh-CN"/>
              </w:rPr>
              <w:t>类而言，</w:t>
            </w:r>
            <w:r w:rsidR="002C65EA">
              <w:rPr>
                <w:rFonts w:hint="eastAsia"/>
                <w:lang w:val="en-GB" w:eastAsia="zh-CN"/>
              </w:rPr>
              <w:t>甚高频</w:t>
            </w:r>
            <w:r>
              <w:rPr>
                <w:lang w:val="en-GB" w:eastAsia="zh-CN"/>
              </w:rPr>
              <w:t>和</w:t>
            </w:r>
            <w:r w:rsidR="002C65EA">
              <w:rPr>
                <w:rFonts w:hint="eastAsia"/>
                <w:lang w:val="en-GB" w:eastAsia="zh-CN"/>
              </w:rPr>
              <w:t>中频</w:t>
            </w:r>
            <w:r w:rsidR="00CC450B">
              <w:rPr>
                <w:rFonts w:hint="eastAsia"/>
                <w:lang w:val="en-GB" w:eastAsia="zh-CN"/>
              </w:rPr>
              <w:t>频段</w:t>
            </w:r>
            <w:r>
              <w:rPr>
                <w:rFonts w:hint="eastAsia"/>
                <w:lang w:val="en-GB" w:eastAsia="zh-CN"/>
              </w:rPr>
              <w:t>的所有功能都相同。</w:t>
            </w:r>
          </w:p>
        </w:tc>
      </w:tr>
    </w:tbl>
    <w:p w:rsidR="0081690D" w:rsidRDefault="0081690D" w:rsidP="0081690D">
      <w:pPr>
        <w:rPr>
          <w:lang w:val="en-US" w:eastAsia="zh-CN"/>
        </w:rPr>
      </w:pPr>
    </w:p>
    <w:p w:rsidR="0081690D" w:rsidRPr="00EF6EA8" w:rsidRDefault="0081690D" w:rsidP="0081690D">
      <w:pPr>
        <w:rPr>
          <w:lang w:val="en-US" w:eastAsia="zh-CN"/>
        </w:rPr>
        <w:sectPr w:rsidR="0081690D" w:rsidRPr="00EF6EA8" w:rsidSect="000A2826">
          <w:headerReference w:type="default" r:id="rId34"/>
          <w:pgSz w:w="11907" w:h="16834" w:code="9"/>
          <w:pgMar w:top="1418" w:right="1134" w:bottom="1134" w:left="1134" w:header="720" w:footer="482" w:gutter="0"/>
          <w:paperSrc w:first="15" w:other="15"/>
          <w:pgNumType w:start="1"/>
          <w:cols w:space="720"/>
        </w:sectPr>
      </w:pPr>
    </w:p>
    <w:p w:rsidR="0081690D" w:rsidRDefault="0081690D" w:rsidP="0081690D">
      <w:pPr>
        <w:pStyle w:val="TableNo"/>
      </w:pPr>
      <w:r>
        <w:lastRenderedPageBreak/>
        <w:t>表</w:t>
      </w:r>
      <w:r w:rsidR="00CC450B" w:rsidRPr="0091421A">
        <w:t>A1-4.1</w:t>
      </w:r>
    </w:p>
    <w:p w:rsidR="0081690D" w:rsidRDefault="0081690D" w:rsidP="0081690D">
      <w:pPr>
        <w:pStyle w:val="Tabletitle"/>
        <w:rPr>
          <w:lang w:eastAsia="zh-CN"/>
        </w:rPr>
      </w:pPr>
      <w:r>
        <w:t>遇险</w:t>
      </w:r>
      <w:r>
        <w:rPr>
          <w:rFonts w:hint="eastAsia"/>
          <w:lang w:eastAsia="zh-CN"/>
        </w:rPr>
        <w:t>告警</w:t>
      </w:r>
    </w:p>
    <w:p w:rsidR="0081690D" w:rsidRDefault="0081690D" w:rsidP="0081690D"/>
    <w:tbl>
      <w:tblPr>
        <w:tblW w:w="0" w:type="auto"/>
        <w:jc w:val="center"/>
        <w:tblCellMar>
          <w:left w:w="54" w:type="dxa"/>
          <w:right w:w="54" w:type="dxa"/>
        </w:tblCellMar>
        <w:tblLook w:val="0000" w:firstRow="0" w:lastRow="0" w:firstColumn="0" w:lastColumn="0" w:noHBand="0" w:noVBand="0"/>
      </w:tblPr>
      <w:tblGrid>
        <w:gridCol w:w="1135"/>
        <w:gridCol w:w="1182"/>
        <w:gridCol w:w="367"/>
        <w:gridCol w:w="378"/>
        <w:gridCol w:w="367"/>
        <w:gridCol w:w="378"/>
        <w:gridCol w:w="367"/>
        <w:gridCol w:w="378"/>
        <w:gridCol w:w="295"/>
        <w:gridCol w:w="304"/>
        <w:gridCol w:w="396"/>
        <w:gridCol w:w="408"/>
        <w:gridCol w:w="367"/>
        <w:gridCol w:w="378"/>
        <w:gridCol w:w="992"/>
        <w:gridCol w:w="581"/>
        <w:gridCol w:w="954"/>
        <w:gridCol w:w="430"/>
        <w:gridCol w:w="430"/>
        <w:gridCol w:w="859"/>
        <w:gridCol w:w="429"/>
        <w:gridCol w:w="446"/>
        <w:gridCol w:w="854"/>
        <w:gridCol w:w="114"/>
        <w:gridCol w:w="1478"/>
      </w:tblGrid>
      <w:tr w:rsidR="00566C22" w:rsidRPr="00566C22" w:rsidTr="00081292">
        <w:trPr>
          <w:cantSplit/>
          <w:jc w:val="center"/>
        </w:trPr>
        <w:tc>
          <w:tcPr>
            <w:tcW w:w="1135" w:type="dxa"/>
            <w:vMerge w:val="restart"/>
            <w:tcBorders>
              <w:top w:val="single" w:sz="12" w:space="0" w:color="auto"/>
              <w:left w:val="single" w:sz="12" w:space="0" w:color="auto"/>
              <w:right w:val="single" w:sz="4" w:space="0" w:color="auto"/>
            </w:tcBorders>
            <w:vAlign w:val="bottom"/>
          </w:tcPr>
          <w:p w:rsidR="00566C22" w:rsidRDefault="007D63EC" w:rsidP="00566C22">
            <w:pPr>
              <w:pStyle w:val="TableText0"/>
              <w:spacing w:line="240" w:lineRule="auto"/>
              <w:ind w:left="-57" w:right="-57"/>
              <w:jc w:val="center"/>
              <w:rPr>
                <w:b/>
                <w:bCs/>
                <w:sz w:val="16"/>
                <w:lang w:val="fr-CH"/>
              </w:rPr>
            </w:pPr>
            <w:r>
              <w:rPr>
                <w:rFonts w:hint="eastAsia"/>
                <w:b/>
                <w:bCs/>
                <w:sz w:val="16"/>
                <w:lang w:eastAsia="zh-CN"/>
              </w:rPr>
              <w:t>频段</w:t>
            </w:r>
          </w:p>
        </w:tc>
        <w:tc>
          <w:tcPr>
            <w:tcW w:w="1182" w:type="dxa"/>
            <w:vMerge w:val="restart"/>
            <w:tcBorders>
              <w:top w:val="single" w:sz="12"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fr-CH"/>
              </w:rPr>
            </w:pPr>
            <w:r>
              <w:rPr>
                <w:b/>
                <w:bCs/>
                <w:sz w:val="16"/>
                <w:lang w:val="fr-CH"/>
              </w:rPr>
              <w:t>类型</w:t>
            </w:r>
          </w:p>
        </w:tc>
        <w:tc>
          <w:tcPr>
            <w:tcW w:w="0" w:type="auto"/>
            <w:gridSpan w:val="12"/>
            <w:tcBorders>
              <w:top w:val="single" w:sz="12" w:space="0" w:color="auto"/>
              <w:left w:val="single" w:sz="4" w:space="0" w:color="auto"/>
              <w:right w:val="single" w:sz="4" w:space="0" w:color="auto"/>
            </w:tcBorders>
          </w:tcPr>
          <w:p w:rsidR="00566C22" w:rsidRDefault="00566C22" w:rsidP="00566C22">
            <w:pPr>
              <w:pStyle w:val="TableText0"/>
              <w:spacing w:line="240" w:lineRule="auto"/>
              <w:jc w:val="center"/>
              <w:rPr>
                <w:b/>
                <w:bCs/>
                <w:sz w:val="16"/>
              </w:rPr>
            </w:pPr>
            <w:r>
              <w:rPr>
                <w:rFonts w:hint="eastAsia"/>
                <w:b/>
                <w:bCs/>
                <w:sz w:val="16"/>
                <w:lang w:eastAsia="zh-CN"/>
              </w:rPr>
              <w:t>适用情况</w:t>
            </w:r>
          </w:p>
        </w:tc>
        <w:tc>
          <w:tcPr>
            <w:tcW w:w="0" w:type="auto"/>
            <w:gridSpan w:val="9"/>
            <w:tcBorders>
              <w:top w:val="single" w:sz="12" w:space="0" w:color="auto"/>
              <w:left w:val="single" w:sz="4" w:space="0" w:color="auto"/>
              <w:bottom w:val="single" w:sz="4" w:space="0" w:color="auto"/>
              <w:right w:val="single" w:sz="12" w:space="0" w:color="auto"/>
            </w:tcBorders>
          </w:tcPr>
          <w:p w:rsidR="00566C22" w:rsidRDefault="00566C22" w:rsidP="00566C22">
            <w:pPr>
              <w:pStyle w:val="TableText0"/>
              <w:spacing w:line="240" w:lineRule="auto"/>
              <w:jc w:val="center"/>
              <w:rPr>
                <w:b/>
                <w:bCs/>
                <w:sz w:val="16"/>
              </w:rPr>
            </w:pPr>
            <w:r>
              <w:rPr>
                <w:b/>
                <w:bCs/>
                <w:sz w:val="16"/>
              </w:rPr>
              <w:t>呼叫序列的技术格式</w:t>
            </w:r>
          </w:p>
        </w:tc>
        <w:tc>
          <w:tcPr>
            <w:tcW w:w="0" w:type="auto"/>
            <w:tcBorders>
              <w:left w:val="single" w:sz="12" w:space="0" w:color="auto"/>
            </w:tcBorders>
          </w:tcPr>
          <w:p w:rsidR="00566C22" w:rsidRPr="00464AEA" w:rsidRDefault="00566C22" w:rsidP="00566C22">
            <w:pPr>
              <w:pStyle w:val="Tablehead"/>
              <w:rPr>
                <w:bCs/>
                <w:sz w:val="16"/>
                <w:szCs w:val="16"/>
                <w:lang w:val="en-GB"/>
              </w:rPr>
            </w:pPr>
          </w:p>
        </w:tc>
        <w:tc>
          <w:tcPr>
            <w:tcW w:w="0" w:type="auto"/>
            <w:tcBorders>
              <w:left w:val="nil"/>
              <w:bottom w:val="single" w:sz="12" w:space="0" w:color="auto"/>
            </w:tcBorders>
          </w:tcPr>
          <w:p w:rsidR="00566C22" w:rsidRPr="00464AEA" w:rsidRDefault="00566C22" w:rsidP="00566C22">
            <w:pPr>
              <w:pStyle w:val="Tablehead"/>
              <w:rPr>
                <w:bCs/>
                <w:sz w:val="16"/>
                <w:szCs w:val="16"/>
                <w:lang w:val="en-GB"/>
              </w:rPr>
            </w:pPr>
          </w:p>
        </w:tc>
      </w:tr>
      <w:tr w:rsidR="00566C22" w:rsidRPr="00464AEA" w:rsidTr="00081292">
        <w:trPr>
          <w:cantSplit/>
          <w:jc w:val="center"/>
        </w:trPr>
        <w:tc>
          <w:tcPr>
            <w:tcW w:w="1135" w:type="dxa"/>
            <w:vMerge/>
            <w:tcBorders>
              <w:left w:val="single" w:sz="12" w:space="0" w:color="auto"/>
              <w:right w:val="single" w:sz="4" w:space="0" w:color="auto"/>
            </w:tcBorders>
            <w:vAlign w:val="bottom"/>
          </w:tcPr>
          <w:p w:rsidR="00566C22" w:rsidRPr="00464AEA" w:rsidRDefault="00566C22" w:rsidP="00566C22">
            <w:pPr>
              <w:pStyle w:val="Tablehead"/>
              <w:rPr>
                <w:bCs/>
                <w:sz w:val="16"/>
                <w:szCs w:val="16"/>
                <w:lang w:val="en-GB"/>
              </w:rPr>
            </w:pPr>
          </w:p>
        </w:tc>
        <w:tc>
          <w:tcPr>
            <w:tcW w:w="1182" w:type="dxa"/>
            <w:vMerge/>
            <w:tcBorders>
              <w:left w:val="single" w:sz="4" w:space="0" w:color="auto"/>
              <w:right w:val="single" w:sz="4" w:space="0" w:color="auto"/>
            </w:tcBorders>
            <w:vAlign w:val="bottom"/>
          </w:tcPr>
          <w:p w:rsidR="00566C22" w:rsidRPr="00464AEA" w:rsidRDefault="00566C22" w:rsidP="00566C22">
            <w:pPr>
              <w:pStyle w:val="Tablehead"/>
              <w:rPr>
                <w:bCs/>
                <w:sz w:val="16"/>
                <w:szCs w:val="16"/>
                <w:lang w:val="en-GB"/>
              </w:rPr>
            </w:pP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F960A3">
            <w:pPr>
              <w:pStyle w:val="TableText0"/>
              <w:spacing w:line="240" w:lineRule="auto"/>
              <w:jc w:val="center"/>
              <w:rPr>
                <w:b/>
                <w:bCs/>
                <w:sz w:val="16"/>
              </w:rPr>
            </w:pPr>
            <w:r>
              <w:rPr>
                <w:b/>
                <w:bCs/>
                <w:sz w:val="16"/>
              </w:rPr>
              <w:t>船舶电台</w:t>
            </w:r>
            <w:r>
              <w:rPr>
                <w:b/>
                <w:bCs/>
                <w:sz w:val="16"/>
              </w:rPr>
              <w:br/>
              <w:t>A</w:t>
            </w:r>
            <w:r>
              <w:rPr>
                <w:b/>
                <w:bCs/>
                <w:sz w:val="16"/>
              </w:rPr>
              <w:t>类</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566C22">
            <w:pPr>
              <w:pStyle w:val="TableText0"/>
              <w:spacing w:line="240" w:lineRule="auto"/>
              <w:jc w:val="center"/>
              <w:rPr>
                <w:b/>
                <w:bCs/>
                <w:sz w:val="16"/>
              </w:rPr>
            </w:pPr>
            <w:r>
              <w:rPr>
                <w:b/>
                <w:bCs/>
                <w:sz w:val="16"/>
              </w:rPr>
              <w:t>船舶电台</w:t>
            </w:r>
            <w:r>
              <w:rPr>
                <w:b/>
                <w:bCs/>
                <w:sz w:val="16"/>
              </w:rPr>
              <w:br/>
              <w:t>D</w:t>
            </w:r>
            <w:r>
              <w:rPr>
                <w:b/>
                <w:bCs/>
                <w:sz w:val="16"/>
              </w:rPr>
              <w:t>类</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566C22">
            <w:pPr>
              <w:pStyle w:val="TableText0"/>
              <w:spacing w:line="240" w:lineRule="auto"/>
              <w:jc w:val="center"/>
              <w:rPr>
                <w:b/>
                <w:bCs/>
                <w:sz w:val="16"/>
              </w:rPr>
            </w:pPr>
            <w:r>
              <w:rPr>
                <w:b/>
                <w:bCs/>
                <w:sz w:val="16"/>
              </w:rPr>
              <w:t>船舶电台</w:t>
            </w:r>
            <w:r>
              <w:rPr>
                <w:b/>
                <w:bCs/>
                <w:sz w:val="16"/>
              </w:rPr>
              <w:br/>
              <w:t>E</w:t>
            </w:r>
            <w:r>
              <w:rPr>
                <w:b/>
                <w:bCs/>
                <w:sz w:val="16"/>
              </w:rPr>
              <w:t>类</w:t>
            </w:r>
          </w:p>
        </w:tc>
        <w:tc>
          <w:tcPr>
            <w:tcW w:w="0" w:type="auto"/>
            <w:gridSpan w:val="2"/>
            <w:vMerge w:val="restart"/>
            <w:tcBorders>
              <w:top w:val="single" w:sz="4" w:space="0" w:color="auto"/>
              <w:left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Pr>
                <w:rFonts w:hint="eastAsia"/>
                <w:sz w:val="16"/>
                <w:szCs w:val="16"/>
                <w:lang w:val="en-GB" w:eastAsia="zh-CN"/>
              </w:rPr>
              <w:t>手持</w:t>
            </w:r>
            <w:r>
              <w:rPr>
                <w:sz w:val="16"/>
                <w:szCs w:val="16"/>
                <w:lang w:val="en-GB" w:eastAsia="zh-CN"/>
              </w:rPr>
              <w:br/>
            </w:r>
            <w:r>
              <w:rPr>
                <w:rFonts w:hint="eastAsia"/>
                <w:sz w:val="16"/>
                <w:szCs w:val="16"/>
                <w:lang w:val="en-GB" w:eastAsia="zh-CN"/>
              </w:rPr>
              <w:t>H</w:t>
            </w:r>
            <w:r>
              <w:rPr>
                <w:rFonts w:hint="eastAsia"/>
                <w:sz w:val="16"/>
                <w:szCs w:val="16"/>
                <w:lang w:val="en-GB" w:eastAsia="zh-CN"/>
              </w:rPr>
              <w:t>类</w:t>
            </w:r>
          </w:p>
        </w:tc>
        <w:tc>
          <w:tcPr>
            <w:tcW w:w="0" w:type="auto"/>
            <w:gridSpan w:val="2"/>
            <w:vMerge w:val="restart"/>
            <w:tcBorders>
              <w:top w:val="single" w:sz="4" w:space="0" w:color="auto"/>
              <w:left w:val="single" w:sz="4" w:space="0" w:color="auto"/>
              <w:right w:val="single" w:sz="4" w:space="0" w:color="auto"/>
            </w:tcBorders>
          </w:tcPr>
          <w:p w:rsidR="00566C22" w:rsidRPr="00464AEA" w:rsidRDefault="002F5650" w:rsidP="00566C22">
            <w:pPr>
              <w:pStyle w:val="Tablehead"/>
              <w:rPr>
                <w:sz w:val="16"/>
                <w:szCs w:val="16"/>
                <w:lang w:val="en-GB" w:eastAsia="zh-CN"/>
              </w:rPr>
            </w:pPr>
            <w:r w:rsidRPr="00354716">
              <w:rPr>
                <w:sz w:val="16"/>
                <w:szCs w:val="16"/>
                <w:lang w:val="en-US"/>
              </w:rPr>
              <w:t>MOB</w:t>
            </w:r>
            <w:r w:rsidR="00566C22">
              <w:rPr>
                <w:sz w:val="16"/>
                <w:szCs w:val="16"/>
                <w:lang w:val="en-GB" w:eastAsia="zh-CN"/>
              </w:rPr>
              <w:t>装置</w:t>
            </w:r>
          </w:p>
        </w:tc>
        <w:tc>
          <w:tcPr>
            <w:tcW w:w="0" w:type="auto"/>
            <w:gridSpan w:val="2"/>
            <w:vMerge w:val="restart"/>
            <w:tcBorders>
              <w:top w:val="single" w:sz="4" w:space="0" w:color="auto"/>
              <w:left w:val="single" w:sz="4" w:space="0" w:color="auto"/>
              <w:bottom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eastAsia="zh-CN"/>
              </w:rPr>
            </w:pPr>
            <w:r>
              <w:rPr>
                <w:b/>
                <w:bCs/>
                <w:sz w:val="16"/>
                <w:lang w:eastAsia="zh-CN"/>
              </w:rPr>
              <w:t>海岸电台</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7D63EC">
            <w:pPr>
              <w:pStyle w:val="TableText0"/>
              <w:spacing w:line="240" w:lineRule="auto"/>
              <w:ind w:left="-57" w:right="-57"/>
              <w:jc w:val="center"/>
              <w:rPr>
                <w:b/>
                <w:bCs/>
                <w:sz w:val="16"/>
                <w:lang w:val="en-US" w:eastAsia="zh-CN"/>
              </w:rPr>
            </w:pPr>
            <w:r>
              <w:rPr>
                <w:b/>
                <w:bCs/>
                <w:sz w:val="16"/>
                <w:lang w:eastAsia="zh-CN"/>
              </w:rPr>
              <w:t>格式指示符</w:t>
            </w:r>
            <w:r>
              <w:rPr>
                <w:b/>
                <w:bCs/>
                <w:sz w:val="16"/>
                <w:lang w:eastAsia="zh-CN"/>
              </w:rPr>
              <w:br/>
            </w:r>
            <w:r w:rsidR="007D63EC">
              <w:rPr>
                <w:rFonts w:hint="eastAsia"/>
                <w:b/>
                <w:bCs/>
                <w:sz w:val="16"/>
                <w:lang w:eastAsia="zh-CN"/>
              </w:rPr>
              <w:t>（</w:t>
            </w:r>
            <w:r w:rsidR="007D63EC">
              <w:rPr>
                <w:b/>
                <w:bCs/>
                <w:sz w:val="16"/>
                <w:lang w:eastAsia="zh-CN"/>
              </w:rPr>
              <w:t>2,</w:t>
            </w:r>
            <w:r w:rsidR="007D63EC">
              <w:rPr>
                <w:b/>
                <w:bCs/>
                <w:sz w:val="16"/>
                <w:lang w:eastAsia="zh-CN"/>
              </w:rPr>
              <w:t>相同</w:t>
            </w:r>
            <w:r w:rsidR="007D63EC">
              <w:rPr>
                <w:rFonts w:hint="eastAsia"/>
                <w:b/>
                <w:bCs/>
                <w:sz w:val="16"/>
                <w:lang w:eastAsia="zh-CN"/>
              </w:rPr>
              <w:t>）</w:t>
            </w:r>
            <w:r>
              <w:rPr>
                <w:b/>
                <w:bCs/>
                <w:sz w:val="16"/>
                <w:lang w:eastAsia="zh-CN"/>
              </w:rPr>
              <w:t>)</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eastAsia="zh-CN"/>
              </w:rPr>
            </w:pPr>
            <w:r>
              <w:rPr>
                <w:b/>
                <w:bCs/>
                <w:sz w:val="16"/>
                <w:lang w:eastAsia="zh-CN"/>
              </w:rPr>
              <w:t>自识</w:t>
            </w:r>
            <w:r>
              <w:rPr>
                <w:rFonts w:hint="eastAsia"/>
                <w:b/>
                <w:bCs/>
                <w:sz w:val="16"/>
                <w:lang w:eastAsia="zh-CN"/>
              </w:rPr>
              <w:br/>
            </w:r>
            <w:r>
              <w:rPr>
                <w:b/>
                <w:bCs/>
                <w:sz w:val="16"/>
                <w:lang w:eastAsia="zh-CN"/>
              </w:rPr>
              <w:t>别码</w:t>
            </w:r>
            <w:r>
              <w:rPr>
                <w:b/>
                <w:bCs/>
                <w:sz w:val="16"/>
                <w:lang w:eastAsia="zh-CN"/>
              </w:rPr>
              <w:br/>
              <w:t>(5)</w:t>
            </w:r>
          </w:p>
        </w:tc>
        <w:tc>
          <w:tcPr>
            <w:tcW w:w="0" w:type="auto"/>
            <w:gridSpan w:val="4"/>
            <w:tcBorders>
              <w:top w:val="single" w:sz="4" w:space="0" w:color="auto"/>
              <w:left w:val="single" w:sz="4" w:space="0" w:color="auto"/>
              <w:bottom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sidRPr="00464AEA">
              <w:rPr>
                <w:sz w:val="16"/>
                <w:szCs w:val="16"/>
                <w:lang w:val="en-GB" w:eastAsia="zh-CN"/>
              </w:rPr>
              <w:t>M</w:t>
            </w:r>
            <w:r>
              <w:rPr>
                <w:bCs/>
                <w:sz w:val="16"/>
                <w:lang w:val="en-US" w:eastAsia="zh-CN"/>
              </w:rPr>
              <w:t>消息</w:t>
            </w:r>
          </w:p>
        </w:tc>
        <w:tc>
          <w:tcPr>
            <w:tcW w:w="0" w:type="auto"/>
            <w:vMerge w:val="restart"/>
            <w:tcBorders>
              <w:top w:val="single" w:sz="4" w:space="0" w:color="auto"/>
              <w:left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sidRPr="00464AEA">
              <w:rPr>
                <w:sz w:val="16"/>
                <w:szCs w:val="16"/>
                <w:lang w:val="en-GB" w:eastAsia="zh-CN"/>
              </w:rPr>
              <w:t>EOS</w:t>
            </w:r>
            <w:r w:rsidRPr="00464AEA">
              <w:rPr>
                <w:sz w:val="16"/>
                <w:szCs w:val="16"/>
                <w:lang w:val="en-GB" w:eastAsia="zh-CN"/>
              </w:rPr>
              <w:br/>
              <w:t>(1)</w:t>
            </w:r>
          </w:p>
        </w:tc>
        <w:tc>
          <w:tcPr>
            <w:tcW w:w="0" w:type="auto"/>
            <w:vMerge w:val="restart"/>
            <w:tcBorders>
              <w:top w:val="single" w:sz="4" w:space="0" w:color="auto"/>
              <w:left w:val="single" w:sz="4" w:space="0" w:color="auto"/>
              <w:right w:val="single" w:sz="4" w:space="0" w:color="auto"/>
            </w:tcBorders>
            <w:vAlign w:val="bottom"/>
          </w:tcPr>
          <w:p w:rsidR="00566C22" w:rsidRPr="00464AEA" w:rsidRDefault="00566C22" w:rsidP="00566C22">
            <w:pPr>
              <w:pStyle w:val="Tablehead"/>
              <w:rPr>
                <w:sz w:val="16"/>
                <w:szCs w:val="16"/>
                <w:lang w:val="en-GB" w:eastAsia="zh-CN"/>
              </w:rPr>
            </w:pPr>
            <w:r w:rsidRPr="00464AEA">
              <w:rPr>
                <w:sz w:val="16"/>
                <w:szCs w:val="16"/>
                <w:lang w:val="en-GB" w:eastAsia="zh-CN"/>
              </w:rPr>
              <w:t>ECC</w:t>
            </w:r>
            <w:r w:rsidRPr="00464AEA">
              <w:rPr>
                <w:sz w:val="16"/>
                <w:szCs w:val="16"/>
                <w:lang w:val="en-GB" w:eastAsia="zh-CN"/>
              </w:rPr>
              <w:br/>
              <w:t>(1)</w:t>
            </w:r>
          </w:p>
        </w:tc>
        <w:tc>
          <w:tcPr>
            <w:tcW w:w="0" w:type="auto"/>
            <w:vMerge w:val="restart"/>
            <w:tcBorders>
              <w:top w:val="single" w:sz="4" w:space="0" w:color="auto"/>
              <w:left w:val="single" w:sz="4" w:space="0" w:color="auto"/>
              <w:right w:val="single" w:sz="12" w:space="0" w:color="auto"/>
            </w:tcBorders>
            <w:vAlign w:val="bottom"/>
          </w:tcPr>
          <w:p w:rsidR="00566C22" w:rsidRPr="007D63EC" w:rsidRDefault="00566C22" w:rsidP="00566C22">
            <w:pPr>
              <w:pStyle w:val="Tablehead"/>
              <w:rPr>
                <w:sz w:val="16"/>
                <w:szCs w:val="16"/>
                <w:lang w:val="en-GB" w:eastAsia="zh-CN"/>
              </w:rPr>
            </w:pPr>
            <w:r w:rsidRPr="007D63EC">
              <w:rPr>
                <w:bCs/>
                <w:sz w:val="16"/>
                <w:lang w:val="es-ES_tradnl" w:eastAsia="zh-CN"/>
              </w:rPr>
              <w:t>EOS</w:t>
            </w:r>
            <w:r w:rsidRPr="007D63EC">
              <w:rPr>
                <w:bCs/>
                <w:sz w:val="16"/>
                <w:lang w:val="es-ES_tradnl" w:eastAsia="zh-CN"/>
              </w:rPr>
              <w:br/>
            </w:r>
            <w:r w:rsidR="007D63EC" w:rsidRPr="007D63EC">
              <w:rPr>
                <w:rFonts w:hint="eastAsia"/>
                <w:bCs/>
                <w:sz w:val="16"/>
                <w:lang w:eastAsia="zh-CN"/>
              </w:rPr>
              <w:t>（</w:t>
            </w:r>
            <w:r w:rsidR="007D63EC" w:rsidRPr="007D63EC">
              <w:rPr>
                <w:bCs/>
                <w:sz w:val="16"/>
                <w:lang w:eastAsia="zh-CN"/>
              </w:rPr>
              <w:t>2,</w:t>
            </w:r>
            <w:r w:rsidR="007D63EC" w:rsidRPr="007D63EC">
              <w:rPr>
                <w:bCs/>
                <w:sz w:val="16"/>
                <w:lang w:eastAsia="zh-CN"/>
              </w:rPr>
              <w:t>相同</w:t>
            </w:r>
            <w:r w:rsidR="007D63EC" w:rsidRPr="007D63EC">
              <w:rPr>
                <w:rFonts w:hint="eastAsia"/>
                <w:bCs/>
                <w:sz w:val="16"/>
                <w:lang w:eastAsia="zh-CN"/>
              </w:rPr>
              <w:t>）</w:t>
            </w:r>
          </w:p>
        </w:tc>
        <w:tc>
          <w:tcPr>
            <w:tcW w:w="0" w:type="auto"/>
            <w:vMerge w:val="restart"/>
            <w:tcBorders>
              <w:left w:val="single" w:sz="12" w:space="0" w:color="auto"/>
              <w:right w:val="single" w:sz="12" w:space="0" w:color="auto"/>
            </w:tcBorders>
            <w:vAlign w:val="bottom"/>
          </w:tcPr>
          <w:p w:rsidR="00566C22" w:rsidRPr="007D63EC" w:rsidRDefault="00566C22" w:rsidP="00566C22">
            <w:pPr>
              <w:pStyle w:val="Tablehead"/>
              <w:rPr>
                <w:b w:val="0"/>
                <w:bCs/>
                <w:sz w:val="16"/>
                <w:szCs w:val="16"/>
                <w:lang w:val="en-GB" w:eastAsia="zh-CN"/>
              </w:rPr>
            </w:pPr>
          </w:p>
        </w:tc>
        <w:tc>
          <w:tcPr>
            <w:tcW w:w="0" w:type="auto"/>
            <w:vMerge w:val="restart"/>
            <w:tcBorders>
              <w:top w:val="single" w:sz="12" w:space="0" w:color="auto"/>
              <w:left w:val="single" w:sz="12" w:space="0" w:color="auto"/>
              <w:right w:val="single" w:sz="12" w:space="0" w:color="auto"/>
            </w:tcBorders>
            <w:vAlign w:val="bottom"/>
          </w:tcPr>
          <w:p w:rsidR="00566C22" w:rsidRPr="00C23504" w:rsidRDefault="00566C22" w:rsidP="00566C22">
            <w:pPr>
              <w:pStyle w:val="Tablehead"/>
              <w:rPr>
                <w:sz w:val="16"/>
                <w:szCs w:val="16"/>
                <w:lang w:val="fr-CH" w:eastAsia="zh-CN"/>
              </w:rPr>
            </w:pPr>
            <w:r w:rsidRPr="006066D1">
              <w:rPr>
                <w:sz w:val="16"/>
                <w:lang w:eastAsia="zh-CN"/>
              </w:rPr>
              <w:t>ITU-R M.821</w:t>
            </w:r>
            <w:r w:rsidRPr="006066D1">
              <w:rPr>
                <w:sz w:val="16"/>
                <w:lang w:eastAsia="zh-CN"/>
              </w:rPr>
              <w:t>建议书</w:t>
            </w:r>
            <w:r w:rsidRPr="006066D1">
              <w:rPr>
                <w:rFonts w:hint="eastAsia"/>
                <w:sz w:val="16"/>
                <w:lang w:eastAsia="zh-CN"/>
              </w:rPr>
              <w:br/>
            </w:r>
            <w:r w:rsidRPr="006066D1">
              <w:rPr>
                <w:sz w:val="16"/>
                <w:lang w:eastAsia="zh-CN"/>
              </w:rPr>
              <w:t>扩展序列</w:t>
            </w:r>
            <w:r w:rsidR="00907355" w:rsidRPr="0091421A">
              <w:rPr>
                <w:sz w:val="16"/>
                <w:szCs w:val="16"/>
                <w:lang w:eastAsia="zh-CN"/>
              </w:rPr>
              <w:t>*</w:t>
            </w:r>
            <w:r>
              <w:rPr>
                <w:bCs/>
                <w:sz w:val="16"/>
                <w:lang w:eastAsia="zh-CN"/>
              </w:rPr>
              <w:br/>
              <w:t>(9)</w:t>
            </w:r>
          </w:p>
        </w:tc>
      </w:tr>
      <w:tr w:rsidR="00566C22" w:rsidRPr="00464AEA" w:rsidTr="00081292">
        <w:trPr>
          <w:cantSplit/>
          <w:jc w:val="center"/>
        </w:trPr>
        <w:tc>
          <w:tcPr>
            <w:tcW w:w="1135" w:type="dxa"/>
            <w:vMerge/>
            <w:tcBorders>
              <w:left w:val="single" w:sz="12" w:space="0" w:color="auto"/>
              <w:right w:val="single" w:sz="4" w:space="0" w:color="auto"/>
            </w:tcBorders>
          </w:tcPr>
          <w:p w:rsidR="00566C22" w:rsidRPr="00C23504" w:rsidRDefault="00566C22" w:rsidP="00566C22">
            <w:pPr>
              <w:pStyle w:val="Tablehead"/>
              <w:rPr>
                <w:bCs/>
                <w:sz w:val="16"/>
                <w:szCs w:val="16"/>
                <w:lang w:val="fr-CH" w:eastAsia="zh-CN"/>
              </w:rPr>
            </w:pPr>
          </w:p>
        </w:tc>
        <w:tc>
          <w:tcPr>
            <w:tcW w:w="1182" w:type="dxa"/>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vMerge/>
            <w:tcBorders>
              <w:left w:val="single" w:sz="4" w:space="0" w:color="auto"/>
              <w:right w:val="single" w:sz="4" w:space="0" w:color="auto"/>
            </w:tcBorders>
          </w:tcPr>
          <w:p w:rsidR="00566C22" w:rsidRPr="00C23504" w:rsidRDefault="00566C22" w:rsidP="00566C22">
            <w:pPr>
              <w:pStyle w:val="Tablehead"/>
              <w:rPr>
                <w:bCs/>
                <w:sz w:val="16"/>
                <w:szCs w:val="16"/>
                <w:lang w:val="fr-CH" w:eastAsia="zh-CN"/>
              </w:rPr>
            </w:pP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1</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2</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3</w:t>
            </w:r>
          </w:p>
        </w:tc>
        <w:tc>
          <w:tcPr>
            <w:tcW w:w="0" w:type="auto"/>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sidRPr="00464AEA">
              <w:rPr>
                <w:sz w:val="16"/>
                <w:szCs w:val="16"/>
                <w:lang w:val="en-GB" w:eastAsia="zh-CN"/>
              </w:rPr>
              <w:t>4</w:t>
            </w: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vMerge/>
            <w:tcBorders>
              <w:left w:val="single" w:sz="4" w:space="0" w:color="auto"/>
              <w:right w:val="single" w:sz="12" w:space="0" w:color="auto"/>
            </w:tcBorders>
          </w:tcPr>
          <w:p w:rsidR="00566C22" w:rsidRPr="007D63EC" w:rsidRDefault="00566C22" w:rsidP="00566C22">
            <w:pPr>
              <w:pStyle w:val="Tablehead"/>
              <w:rPr>
                <w:b w:val="0"/>
                <w:bCs/>
                <w:sz w:val="16"/>
                <w:szCs w:val="16"/>
                <w:lang w:val="en-GB" w:eastAsia="zh-CN"/>
              </w:rPr>
            </w:pPr>
          </w:p>
        </w:tc>
        <w:tc>
          <w:tcPr>
            <w:tcW w:w="0" w:type="auto"/>
            <w:vMerge/>
            <w:tcBorders>
              <w:left w:val="single" w:sz="12" w:space="0" w:color="auto"/>
              <w:right w:val="single" w:sz="12" w:space="0" w:color="auto"/>
            </w:tcBorders>
          </w:tcPr>
          <w:p w:rsidR="00566C22" w:rsidRPr="007D63EC" w:rsidRDefault="00566C22" w:rsidP="00566C22">
            <w:pPr>
              <w:pStyle w:val="Tablehead"/>
              <w:rPr>
                <w:b w:val="0"/>
                <w:bCs/>
                <w:sz w:val="16"/>
                <w:szCs w:val="16"/>
                <w:lang w:val="en-GB" w:eastAsia="zh-CN"/>
              </w:rPr>
            </w:pPr>
          </w:p>
        </w:tc>
        <w:tc>
          <w:tcPr>
            <w:tcW w:w="0" w:type="auto"/>
            <w:vMerge/>
            <w:tcBorders>
              <w:left w:val="single" w:sz="12" w:space="0" w:color="auto"/>
              <w:right w:val="single" w:sz="12" w:space="0" w:color="auto"/>
            </w:tcBorders>
          </w:tcPr>
          <w:p w:rsidR="00566C22" w:rsidRPr="00464AEA" w:rsidRDefault="00566C22" w:rsidP="00566C22">
            <w:pPr>
              <w:pStyle w:val="Tablehead"/>
              <w:rPr>
                <w:bCs/>
                <w:sz w:val="16"/>
                <w:szCs w:val="16"/>
                <w:lang w:val="en-GB" w:eastAsia="zh-CN"/>
              </w:rPr>
            </w:pPr>
          </w:p>
        </w:tc>
      </w:tr>
      <w:tr w:rsidR="00566C22" w:rsidRPr="00464AEA" w:rsidTr="00081292">
        <w:trPr>
          <w:cantSplit/>
          <w:trHeight w:val="384"/>
          <w:jc w:val="center"/>
        </w:trPr>
        <w:tc>
          <w:tcPr>
            <w:tcW w:w="1135" w:type="dxa"/>
            <w:vMerge/>
            <w:tcBorders>
              <w:left w:val="single" w:sz="12" w:space="0" w:color="auto"/>
              <w:right w:val="single" w:sz="4" w:space="0" w:color="auto"/>
            </w:tcBorders>
          </w:tcPr>
          <w:p w:rsidR="00566C22" w:rsidRPr="00464AEA" w:rsidRDefault="00566C22" w:rsidP="00566C22">
            <w:pPr>
              <w:pStyle w:val="Tablehead"/>
              <w:rPr>
                <w:bCs/>
                <w:sz w:val="16"/>
                <w:szCs w:val="16"/>
                <w:lang w:val="en-GB" w:eastAsia="zh-CN"/>
              </w:rPr>
            </w:pPr>
          </w:p>
        </w:tc>
        <w:tc>
          <w:tcPr>
            <w:tcW w:w="1182" w:type="dxa"/>
            <w:vMerge/>
            <w:tcBorders>
              <w:left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vMerge/>
            <w:tcBorders>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eastAsia="zh-CN"/>
              </w:rPr>
            </w:pPr>
          </w:p>
        </w:tc>
        <w:tc>
          <w:tcPr>
            <w:tcW w:w="0" w:type="auto"/>
            <w:gridSpan w:val="2"/>
            <w:tcBorders>
              <w:left w:val="single" w:sz="4" w:space="0" w:color="auto"/>
              <w:bottom w:val="single" w:sz="4" w:space="0" w:color="auto"/>
              <w:right w:val="single" w:sz="4" w:space="0" w:color="auto"/>
            </w:tcBorders>
          </w:tcPr>
          <w:p w:rsidR="00566C22" w:rsidRPr="00464AEA" w:rsidRDefault="00566C22" w:rsidP="00566C22">
            <w:pPr>
              <w:pStyle w:val="Tablehead"/>
              <w:rPr>
                <w:sz w:val="16"/>
                <w:szCs w:val="16"/>
                <w:lang w:val="en-GB" w:eastAsia="zh-CN"/>
              </w:rPr>
            </w:pPr>
            <w:r>
              <w:rPr>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w:t>
            </w:r>
            <w:r>
              <w:rPr>
                <w:sz w:val="16"/>
                <w:szCs w:val="16"/>
                <w:lang w:val="en-GB" w:eastAsia="zh-CN"/>
              </w:rPr>
              <w:t>环路</w:t>
            </w:r>
          </w:p>
        </w:tc>
        <w:tc>
          <w:tcPr>
            <w:tcW w:w="0" w:type="auto"/>
            <w:gridSpan w:val="2"/>
            <w:vMerge/>
            <w:tcBorders>
              <w:top w:val="single" w:sz="4" w:space="0" w:color="auto"/>
              <w:left w:val="single" w:sz="4" w:space="0" w:color="auto"/>
              <w:bottom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rPr>
            </w:pPr>
            <w:r>
              <w:rPr>
                <w:b/>
                <w:bCs/>
                <w:sz w:val="16"/>
              </w:rPr>
              <w:t>遇险性质</w:t>
            </w:r>
            <w:r>
              <w:rPr>
                <w:b/>
                <w:bCs/>
                <w:sz w:val="16"/>
              </w:rPr>
              <w:t xml:space="preserve"> (1)</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jc w:val="center"/>
              <w:rPr>
                <w:b/>
                <w:bCs/>
                <w:sz w:val="16"/>
                <w:lang w:val="en-US"/>
              </w:rPr>
            </w:pPr>
            <w:r>
              <w:rPr>
                <w:b/>
                <w:bCs/>
                <w:sz w:val="16"/>
                <w:lang w:val="en-US"/>
              </w:rPr>
              <w:t>时间</w:t>
            </w:r>
            <w:r>
              <w:rPr>
                <w:b/>
                <w:bCs/>
                <w:sz w:val="16"/>
                <w:lang w:val="en-US"/>
              </w:rPr>
              <w:br/>
              <w:t>(2)</w:t>
            </w:r>
          </w:p>
        </w:tc>
        <w:tc>
          <w:tcPr>
            <w:tcW w:w="0" w:type="auto"/>
            <w:vMerge w:val="restart"/>
            <w:tcBorders>
              <w:top w:val="single" w:sz="4" w:space="0" w:color="auto"/>
              <w:left w:val="single" w:sz="4" w:space="0" w:color="auto"/>
              <w:right w:val="single" w:sz="4" w:space="0" w:color="auto"/>
            </w:tcBorders>
            <w:vAlign w:val="bottom"/>
          </w:tcPr>
          <w:p w:rsidR="00566C22" w:rsidRDefault="00566C22" w:rsidP="00566C22">
            <w:pPr>
              <w:pStyle w:val="TableText0"/>
              <w:spacing w:line="240" w:lineRule="auto"/>
              <w:ind w:left="-28" w:right="-28"/>
              <w:jc w:val="center"/>
              <w:rPr>
                <w:b/>
                <w:bCs/>
                <w:sz w:val="15"/>
                <w:lang w:val="fr-FR"/>
              </w:rPr>
            </w:pPr>
            <w:r>
              <w:rPr>
                <w:rFonts w:hint="eastAsia"/>
                <w:b/>
                <w:bCs/>
                <w:sz w:val="16"/>
                <w:lang w:eastAsia="zh-CN"/>
              </w:rPr>
              <w:t>后续通信</w:t>
            </w:r>
            <w:r>
              <w:rPr>
                <w:b/>
                <w:bCs/>
                <w:sz w:val="15"/>
              </w:rPr>
              <w:br/>
            </w:r>
            <w:r>
              <w:rPr>
                <w:b/>
                <w:bCs/>
                <w:sz w:val="16"/>
                <w:lang w:val="fr-FR"/>
              </w:rPr>
              <w:t>(1)</w:t>
            </w: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4" w:space="0" w:color="auto"/>
            </w:tcBorders>
          </w:tcPr>
          <w:p w:rsidR="00566C22" w:rsidRPr="00464AEA" w:rsidRDefault="00566C22" w:rsidP="00566C22">
            <w:pPr>
              <w:pStyle w:val="Tablehead"/>
              <w:rPr>
                <w:bCs/>
                <w:sz w:val="16"/>
                <w:szCs w:val="16"/>
                <w:lang w:val="en-GB"/>
              </w:rPr>
            </w:pPr>
          </w:p>
        </w:tc>
        <w:tc>
          <w:tcPr>
            <w:tcW w:w="0" w:type="auto"/>
            <w:vMerge/>
            <w:tcBorders>
              <w:left w:val="single" w:sz="4" w:space="0" w:color="auto"/>
              <w:right w:val="single" w:sz="12" w:space="0" w:color="auto"/>
            </w:tcBorders>
          </w:tcPr>
          <w:p w:rsidR="00566C22" w:rsidRPr="007D63EC" w:rsidRDefault="00566C22" w:rsidP="00566C22">
            <w:pPr>
              <w:pStyle w:val="Tablehead"/>
              <w:rPr>
                <w:b w:val="0"/>
                <w:bCs/>
                <w:sz w:val="16"/>
                <w:szCs w:val="16"/>
                <w:lang w:val="en-GB"/>
              </w:rPr>
            </w:pPr>
          </w:p>
        </w:tc>
        <w:tc>
          <w:tcPr>
            <w:tcW w:w="0" w:type="auto"/>
            <w:vMerge/>
            <w:tcBorders>
              <w:left w:val="single" w:sz="12" w:space="0" w:color="auto"/>
              <w:right w:val="single" w:sz="12" w:space="0" w:color="auto"/>
            </w:tcBorders>
          </w:tcPr>
          <w:p w:rsidR="00566C22" w:rsidRPr="007D63EC" w:rsidRDefault="00566C22" w:rsidP="00566C22">
            <w:pPr>
              <w:pStyle w:val="Tablehead"/>
              <w:rPr>
                <w:b w:val="0"/>
                <w:bCs/>
                <w:sz w:val="16"/>
                <w:szCs w:val="16"/>
                <w:lang w:val="en-GB"/>
              </w:rPr>
            </w:pPr>
          </w:p>
        </w:tc>
        <w:tc>
          <w:tcPr>
            <w:tcW w:w="0" w:type="auto"/>
            <w:vMerge/>
            <w:tcBorders>
              <w:left w:val="single" w:sz="12" w:space="0" w:color="auto"/>
              <w:right w:val="single" w:sz="12" w:space="0" w:color="auto"/>
            </w:tcBorders>
          </w:tcPr>
          <w:p w:rsidR="00566C22" w:rsidRPr="00464AEA" w:rsidRDefault="00566C22" w:rsidP="00566C22">
            <w:pPr>
              <w:pStyle w:val="Tablehead"/>
              <w:rPr>
                <w:bCs/>
                <w:sz w:val="16"/>
                <w:szCs w:val="16"/>
                <w:lang w:val="en-GB"/>
              </w:rPr>
            </w:pPr>
          </w:p>
        </w:tc>
      </w:tr>
      <w:tr w:rsidR="00566C22" w:rsidRPr="00464AEA" w:rsidTr="00081292">
        <w:trPr>
          <w:cantSplit/>
          <w:jc w:val="center"/>
        </w:trPr>
        <w:tc>
          <w:tcPr>
            <w:tcW w:w="1135" w:type="dxa"/>
            <w:vMerge/>
            <w:tcBorders>
              <w:left w:val="single" w:sz="12"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1182" w:type="dxa"/>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bCs/>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bCs/>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tcPr>
          <w:p w:rsidR="00566C22" w:rsidRPr="00464AEA" w:rsidRDefault="00566C22" w:rsidP="00566C22">
            <w:pPr>
              <w:pStyle w:val="Tablehead"/>
              <w:rPr>
                <w:bCs/>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tcPr>
          <w:p w:rsidR="00566C22" w:rsidRPr="00464AEA" w:rsidRDefault="00566C22" w:rsidP="00566C22">
            <w:pPr>
              <w:pStyle w:val="Tablehead"/>
              <w:rPr>
                <w:bCs/>
                <w:sz w:val="16"/>
                <w:szCs w:val="16"/>
                <w:lang w:val="en-GB"/>
              </w:rPr>
            </w:pPr>
            <w:r w:rsidRPr="00464AEA">
              <w:rPr>
                <w:sz w:val="16"/>
                <w:szCs w:val="16"/>
                <w:lang w:val="en-GB"/>
              </w:rPr>
              <w:t>Rx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Tx</w:t>
            </w:r>
          </w:p>
        </w:tc>
        <w:tc>
          <w:tcPr>
            <w:tcW w:w="0" w:type="auto"/>
            <w:tcBorders>
              <w:top w:val="single" w:sz="4" w:space="0" w:color="auto"/>
              <w:left w:val="single" w:sz="4" w:space="0" w:color="auto"/>
              <w:bottom w:val="double" w:sz="4" w:space="0" w:color="auto"/>
              <w:right w:val="single" w:sz="4" w:space="0" w:color="auto"/>
            </w:tcBorders>
            <w:vAlign w:val="bottom"/>
          </w:tcPr>
          <w:p w:rsidR="00566C22" w:rsidRPr="00464AEA" w:rsidRDefault="00566C22" w:rsidP="00566C22">
            <w:pPr>
              <w:pStyle w:val="Tablehead"/>
              <w:rPr>
                <w:sz w:val="16"/>
                <w:szCs w:val="16"/>
                <w:lang w:val="en-GB"/>
              </w:rPr>
            </w:pPr>
            <w:r w:rsidRPr="00464AEA">
              <w:rPr>
                <w:sz w:val="16"/>
                <w:szCs w:val="16"/>
                <w:lang w:val="en-GB"/>
              </w:rPr>
              <w:t>Rx</w:t>
            </w: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4" w:space="0" w:color="auto"/>
            </w:tcBorders>
          </w:tcPr>
          <w:p w:rsidR="00566C22" w:rsidRPr="00464AEA" w:rsidRDefault="00566C22" w:rsidP="00566C22">
            <w:pPr>
              <w:pStyle w:val="Tablehead"/>
              <w:rPr>
                <w:sz w:val="16"/>
                <w:szCs w:val="16"/>
                <w:lang w:val="en-GB"/>
              </w:rPr>
            </w:pPr>
          </w:p>
        </w:tc>
        <w:tc>
          <w:tcPr>
            <w:tcW w:w="0" w:type="auto"/>
            <w:vMerge/>
            <w:tcBorders>
              <w:left w:val="single" w:sz="4" w:space="0" w:color="auto"/>
              <w:bottom w:val="double" w:sz="4" w:space="0" w:color="auto"/>
              <w:right w:val="single" w:sz="12" w:space="0" w:color="auto"/>
            </w:tcBorders>
          </w:tcPr>
          <w:p w:rsidR="00566C22" w:rsidRPr="007D63EC" w:rsidRDefault="00566C22" w:rsidP="00566C22">
            <w:pPr>
              <w:pStyle w:val="Tablehead"/>
              <w:rPr>
                <w:b w:val="0"/>
                <w:sz w:val="16"/>
                <w:szCs w:val="16"/>
                <w:lang w:val="en-GB"/>
              </w:rPr>
            </w:pPr>
          </w:p>
        </w:tc>
        <w:tc>
          <w:tcPr>
            <w:tcW w:w="0" w:type="auto"/>
            <w:tcBorders>
              <w:left w:val="single" w:sz="12" w:space="0" w:color="auto"/>
              <w:right w:val="single" w:sz="12" w:space="0" w:color="auto"/>
            </w:tcBorders>
          </w:tcPr>
          <w:p w:rsidR="00566C22" w:rsidRPr="007D63EC" w:rsidRDefault="00566C22" w:rsidP="00566C22">
            <w:pPr>
              <w:pStyle w:val="Tablehead"/>
              <w:rPr>
                <w:b w:val="0"/>
                <w:sz w:val="16"/>
                <w:szCs w:val="16"/>
                <w:lang w:val="en-GB"/>
              </w:rPr>
            </w:pPr>
          </w:p>
        </w:tc>
        <w:tc>
          <w:tcPr>
            <w:tcW w:w="0" w:type="auto"/>
            <w:vMerge/>
            <w:tcBorders>
              <w:left w:val="single" w:sz="12" w:space="0" w:color="auto"/>
              <w:bottom w:val="double" w:sz="4" w:space="0" w:color="auto"/>
              <w:right w:val="single" w:sz="12" w:space="0" w:color="auto"/>
            </w:tcBorders>
          </w:tcPr>
          <w:p w:rsidR="00566C22" w:rsidRPr="00464AEA" w:rsidRDefault="00566C22" w:rsidP="00566C22">
            <w:pPr>
              <w:pStyle w:val="Tablehead"/>
              <w:rPr>
                <w:sz w:val="16"/>
                <w:szCs w:val="16"/>
                <w:lang w:val="en-GB"/>
              </w:rPr>
            </w:pPr>
          </w:p>
        </w:tc>
      </w:tr>
      <w:tr w:rsidR="007D63EC" w:rsidRPr="00464AEA" w:rsidTr="00081292">
        <w:trPr>
          <w:cantSplit/>
          <w:jc w:val="center"/>
        </w:trPr>
        <w:tc>
          <w:tcPr>
            <w:tcW w:w="1135" w:type="dxa"/>
            <w:vMerge w:val="restart"/>
            <w:tcBorders>
              <w:top w:val="double" w:sz="4" w:space="0" w:color="auto"/>
              <w:left w:val="single" w:sz="12" w:space="0" w:color="auto"/>
              <w:right w:val="single" w:sz="4" w:space="0" w:color="auto"/>
            </w:tcBorders>
          </w:tcPr>
          <w:p w:rsidR="007D63EC" w:rsidRDefault="007D63EC" w:rsidP="00566C22">
            <w:pPr>
              <w:pStyle w:val="TableText0"/>
              <w:spacing w:line="240" w:lineRule="auto"/>
              <w:rPr>
                <w:sz w:val="16"/>
                <w:lang w:val="fr-FR"/>
              </w:rPr>
            </w:pPr>
            <w:r>
              <w:rPr>
                <w:sz w:val="16"/>
                <w:lang w:val="fr-FR"/>
              </w:rPr>
              <w:t>VHF</w:t>
            </w:r>
          </w:p>
        </w:tc>
        <w:tc>
          <w:tcPr>
            <w:tcW w:w="1182" w:type="dxa"/>
            <w:tcBorders>
              <w:top w:val="double" w:sz="4" w:space="0" w:color="auto"/>
              <w:left w:val="single" w:sz="4" w:space="0" w:color="auto"/>
              <w:bottom w:val="single" w:sz="4" w:space="0" w:color="auto"/>
              <w:right w:val="single" w:sz="4" w:space="0" w:color="auto"/>
            </w:tcBorders>
          </w:tcPr>
          <w:p w:rsidR="007D63EC" w:rsidRDefault="007D63EC" w:rsidP="007D63EC">
            <w:pPr>
              <w:pStyle w:val="TableText0"/>
              <w:spacing w:line="240" w:lineRule="auto"/>
              <w:jc w:val="left"/>
              <w:rPr>
                <w:sz w:val="16"/>
                <w:lang w:val="fr-FR" w:eastAsia="zh-CN"/>
              </w:rPr>
            </w:pPr>
            <w:r>
              <w:rPr>
                <w:sz w:val="16"/>
                <w:lang w:val="fr-FR"/>
              </w:rPr>
              <w:t>遇险</w:t>
            </w:r>
            <w:r>
              <w:rPr>
                <w:rFonts w:hint="eastAsia"/>
                <w:sz w:val="16"/>
                <w:lang w:val="fr-FR" w:eastAsia="zh-CN"/>
              </w:rPr>
              <w:t>（</w:t>
            </w:r>
            <w:r>
              <w:rPr>
                <w:sz w:val="16"/>
                <w:lang w:val="fr-FR"/>
              </w:rPr>
              <w:t>RT</w:t>
            </w:r>
            <w:r>
              <w:rPr>
                <w:rFonts w:hint="eastAsia"/>
                <w:sz w:val="16"/>
                <w:lang w:val="fr-FR" w:eastAsia="zh-CN"/>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Del="00972B6D"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Del="00972B6D"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112</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Self-ID</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7D63EC">
            <w:pPr>
              <w:pStyle w:val="Tabletext"/>
              <w:jc w:val="center"/>
              <w:rPr>
                <w:sz w:val="16"/>
                <w:szCs w:val="16"/>
              </w:rPr>
            </w:pPr>
            <w:r w:rsidRPr="0091421A">
              <w:rPr>
                <w:sz w:val="16"/>
                <w:szCs w:val="16"/>
              </w:rPr>
              <w:t>100</w:t>
            </w:r>
            <w:r>
              <w:rPr>
                <w:rFonts w:hint="eastAsia"/>
                <w:sz w:val="16"/>
                <w:szCs w:val="16"/>
                <w:lang w:eastAsia="zh-CN"/>
              </w:rPr>
              <w:t>至</w:t>
            </w:r>
            <w:r w:rsidRPr="0091421A">
              <w:rPr>
                <w:sz w:val="16"/>
                <w:szCs w:val="16"/>
              </w:rPr>
              <w:t>110</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Pos1</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UTC</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100**</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top w:val="doub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ECC</w:t>
            </w:r>
          </w:p>
        </w:tc>
        <w:tc>
          <w:tcPr>
            <w:tcW w:w="0" w:type="auto"/>
            <w:tcBorders>
              <w:top w:val="double" w:sz="4" w:space="0" w:color="auto"/>
              <w:left w:val="single" w:sz="4" w:space="0" w:color="auto"/>
              <w:bottom w:val="single" w:sz="4" w:space="0" w:color="auto"/>
              <w:right w:val="single" w:sz="12"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7D63EC" w:rsidRPr="00464AEA" w:rsidRDefault="007D63EC" w:rsidP="00566C22">
            <w:pPr>
              <w:jc w:val="center"/>
              <w:rPr>
                <w:sz w:val="16"/>
                <w:szCs w:val="16"/>
                <w:lang w:val="en-GB"/>
              </w:rPr>
            </w:pPr>
          </w:p>
        </w:tc>
        <w:tc>
          <w:tcPr>
            <w:tcW w:w="0" w:type="auto"/>
            <w:tcBorders>
              <w:top w:val="double" w:sz="4" w:space="0" w:color="auto"/>
              <w:left w:val="single" w:sz="12" w:space="0" w:color="auto"/>
              <w:bottom w:val="single" w:sz="4" w:space="0" w:color="auto"/>
              <w:right w:val="single" w:sz="12" w:space="0" w:color="auto"/>
            </w:tcBorders>
            <w:vAlign w:val="center"/>
          </w:tcPr>
          <w:p w:rsidR="007D63EC" w:rsidRPr="00464AEA" w:rsidRDefault="007D63EC" w:rsidP="00566C22">
            <w:pPr>
              <w:pStyle w:val="Tabletext"/>
              <w:jc w:val="center"/>
              <w:rPr>
                <w:sz w:val="16"/>
                <w:szCs w:val="16"/>
                <w:lang w:val="en-GB"/>
              </w:rPr>
            </w:pPr>
            <w:r w:rsidRPr="00464AEA">
              <w:rPr>
                <w:sz w:val="16"/>
                <w:szCs w:val="16"/>
                <w:lang w:val="en-GB"/>
              </w:rPr>
              <w:t>expan1</w:t>
            </w:r>
          </w:p>
        </w:tc>
      </w:tr>
      <w:tr w:rsidR="007D63EC" w:rsidRPr="00464AEA" w:rsidTr="00081292">
        <w:trPr>
          <w:cantSplit/>
          <w:jc w:val="center"/>
        </w:trPr>
        <w:tc>
          <w:tcPr>
            <w:tcW w:w="1135" w:type="dxa"/>
            <w:vMerge/>
            <w:tcBorders>
              <w:left w:val="single" w:sz="12" w:space="0" w:color="auto"/>
              <w:bottom w:val="single" w:sz="4" w:space="0" w:color="auto"/>
              <w:right w:val="single" w:sz="4" w:space="0" w:color="auto"/>
            </w:tcBorders>
          </w:tcPr>
          <w:p w:rsidR="007D63EC" w:rsidRPr="00464AEA" w:rsidRDefault="007D63EC" w:rsidP="00566C22">
            <w:pPr>
              <w:rPr>
                <w:sz w:val="16"/>
                <w:szCs w:val="16"/>
                <w:lang w:val="en-GB"/>
              </w:rPr>
            </w:pPr>
          </w:p>
        </w:tc>
        <w:tc>
          <w:tcPr>
            <w:tcW w:w="1182" w:type="dxa"/>
            <w:tcBorders>
              <w:top w:val="single" w:sz="4" w:space="0" w:color="auto"/>
              <w:left w:val="single" w:sz="4" w:space="0" w:color="auto"/>
              <w:bottom w:val="single" w:sz="4" w:space="0" w:color="auto"/>
              <w:right w:val="single" w:sz="4" w:space="0" w:color="auto"/>
            </w:tcBorders>
          </w:tcPr>
          <w:p w:rsidR="007D63EC" w:rsidRPr="00464AEA" w:rsidRDefault="007D63EC" w:rsidP="007D63EC">
            <w:pPr>
              <w:pStyle w:val="Tabletext"/>
              <w:jc w:val="left"/>
              <w:rPr>
                <w:sz w:val="16"/>
                <w:szCs w:val="16"/>
                <w:lang w:val="en-GB" w:eastAsia="zh-CN"/>
              </w:rPr>
            </w:pPr>
            <w:r>
              <w:rPr>
                <w:sz w:val="16"/>
              </w:rPr>
              <w:t>遇险</w:t>
            </w:r>
            <w:r>
              <w:rPr>
                <w:rFonts w:hint="eastAsia"/>
                <w:sz w:val="16"/>
                <w:lang w:eastAsia="zh-CN"/>
              </w:rPr>
              <w:t>（</w:t>
            </w:r>
            <w:r>
              <w:rPr>
                <w:rFonts w:hint="eastAsia"/>
                <w:sz w:val="16"/>
                <w:lang w:eastAsia="zh-CN"/>
              </w:rPr>
              <w:t>EPIRB</w:t>
            </w:r>
            <w:r>
              <w:rPr>
                <w:rFonts w:hint="eastAsia"/>
                <w:sz w:val="16"/>
                <w:lang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tcPr>
          <w:p w:rsidR="007D63EC" w:rsidRPr="0091421A" w:rsidRDefault="007D63EC" w:rsidP="00D10450">
            <w:pPr>
              <w:jc w:val="center"/>
              <w:rPr>
                <w:rFonts w:ascii="Arial" w:hAnsi="Arial" w:cs="Arial"/>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tcPr>
          <w:p w:rsidR="007D63EC" w:rsidRPr="0091421A" w:rsidRDefault="007D63EC" w:rsidP="00D10450">
            <w:pPr>
              <w:jc w:val="center"/>
              <w:rPr>
                <w:rFonts w:ascii="Arial" w:hAnsi="Arial" w:cs="Arial"/>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Pos1</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UTC</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126</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ECC</w:t>
            </w:r>
          </w:p>
        </w:tc>
        <w:tc>
          <w:tcPr>
            <w:tcW w:w="0" w:type="auto"/>
            <w:tcBorders>
              <w:top w:val="single" w:sz="4" w:space="0" w:color="auto"/>
              <w:left w:val="single" w:sz="4" w:space="0" w:color="auto"/>
              <w:bottom w:val="single" w:sz="4" w:space="0" w:color="auto"/>
              <w:right w:val="single" w:sz="12"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7D63EC" w:rsidRPr="00464AEA" w:rsidRDefault="007D63EC" w:rsidP="00566C22">
            <w:pPr>
              <w:jc w:val="center"/>
              <w:rPr>
                <w:sz w:val="16"/>
                <w:szCs w:val="16"/>
                <w:lang w:val="en-GB"/>
              </w:rPr>
            </w:pPr>
          </w:p>
        </w:tc>
        <w:tc>
          <w:tcPr>
            <w:tcW w:w="0" w:type="auto"/>
            <w:tcBorders>
              <w:top w:val="single" w:sz="4" w:space="0" w:color="auto"/>
              <w:left w:val="single" w:sz="12" w:space="0" w:color="auto"/>
              <w:bottom w:val="single" w:sz="2" w:space="0" w:color="auto"/>
              <w:right w:val="single" w:sz="12" w:space="0" w:color="auto"/>
            </w:tcBorders>
            <w:vAlign w:val="center"/>
          </w:tcPr>
          <w:p w:rsidR="007D63EC" w:rsidRPr="00464AEA" w:rsidRDefault="007D63EC" w:rsidP="00566C22">
            <w:pPr>
              <w:pStyle w:val="Tabletext"/>
              <w:jc w:val="center"/>
              <w:rPr>
                <w:sz w:val="16"/>
                <w:szCs w:val="16"/>
                <w:lang w:val="en-GB"/>
              </w:rPr>
            </w:pPr>
            <w:r w:rsidRPr="00464AEA">
              <w:rPr>
                <w:sz w:val="16"/>
                <w:szCs w:val="16"/>
                <w:lang w:val="en-GB"/>
              </w:rPr>
              <w:t>expan1</w:t>
            </w:r>
          </w:p>
        </w:tc>
      </w:tr>
      <w:tr w:rsidR="007D63EC" w:rsidRPr="00464AEA" w:rsidTr="00081292">
        <w:trPr>
          <w:cantSplit/>
          <w:jc w:val="center"/>
        </w:trPr>
        <w:tc>
          <w:tcPr>
            <w:tcW w:w="1135" w:type="dxa"/>
            <w:vMerge w:val="restart"/>
            <w:tcBorders>
              <w:top w:val="single" w:sz="4" w:space="0" w:color="auto"/>
              <w:left w:val="single" w:sz="12" w:space="0" w:color="auto"/>
              <w:right w:val="single" w:sz="4" w:space="0" w:color="auto"/>
            </w:tcBorders>
          </w:tcPr>
          <w:p w:rsidR="007D63EC" w:rsidRDefault="007D63EC" w:rsidP="00566C22">
            <w:pPr>
              <w:pStyle w:val="TableText0"/>
              <w:spacing w:line="240" w:lineRule="auto"/>
              <w:rPr>
                <w:sz w:val="16"/>
                <w:lang w:val="fr-FR"/>
              </w:rPr>
            </w:pPr>
            <w:r>
              <w:rPr>
                <w:sz w:val="16"/>
              </w:rPr>
              <w:t>MF/HF</w:t>
            </w:r>
          </w:p>
        </w:tc>
        <w:tc>
          <w:tcPr>
            <w:tcW w:w="1182" w:type="dxa"/>
            <w:tcBorders>
              <w:top w:val="single" w:sz="4" w:space="0" w:color="auto"/>
              <w:left w:val="single" w:sz="4" w:space="0" w:color="auto"/>
              <w:bottom w:val="single" w:sz="4" w:space="0" w:color="auto"/>
              <w:right w:val="single" w:sz="4" w:space="0" w:color="auto"/>
            </w:tcBorders>
          </w:tcPr>
          <w:p w:rsidR="007D63EC" w:rsidRDefault="007D63EC" w:rsidP="00566C22">
            <w:pPr>
              <w:pStyle w:val="TableText0"/>
              <w:spacing w:line="240" w:lineRule="auto"/>
              <w:rPr>
                <w:sz w:val="16"/>
                <w:lang w:val="fr-FR"/>
              </w:rPr>
            </w:pPr>
            <w:r>
              <w:rPr>
                <w:sz w:val="16"/>
                <w:lang w:val="fr-FR"/>
              </w:rPr>
              <w:t>遇险</w:t>
            </w:r>
            <w:r>
              <w:rPr>
                <w:rFonts w:hint="eastAsia"/>
                <w:sz w:val="16"/>
                <w:lang w:val="fr-FR" w:eastAsia="zh-CN"/>
              </w:rPr>
              <w:t>（</w:t>
            </w:r>
            <w:r>
              <w:rPr>
                <w:sz w:val="16"/>
                <w:lang w:val="fr-FR"/>
              </w:rPr>
              <w:t>RT</w:t>
            </w:r>
            <w:r>
              <w:rPr>
                <w:rFonts w:hint="eastAsia"/>
                <w:sz w:val="16"/>
                <w:lang w:val="fr-FR" w:eastAsia="zh-CN"/>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D63EC" w:rsidRPr="0091421A" w:rsidRDefault="007D63EC" w:rsidP="00D10450">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D63EC" w:rsidRPr="0091421A" w:rsidRDefault="007D63EC" w:rsidP="00D10450">
            <w:pPr>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Self-ID</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100</w:t>
            </w:r>
            <w:r>
              <w:rPr>
                <w:rFonts w:hint="eastAsia"/>
                <w:sz w:val="16"/>
                <w:szCs w:val="16"/>
                <w:lang w:eastAsia="zh-CN"/>
              </w:rPr>
              <w:t>至</w:t>
            </w:r>
            <w:r w:rsidRPr="0091421A">
              <w:rPr>
                <w:sz w:val="16"/>
                <w:szCs w:val="16"/>
              </w:rPr>
              <w:t>110</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Pos1</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UTC</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109</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top w:val="single" w:sz="4" w:space="0" w:color="auto"/>
              <w:left w:val="single" w:sz="4" w:space="0" w:color="auto"/>
              <w:bottom w:val="single" w:sz="4"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ECC</w:t>
            </w:r>
          </w:p>
        </w:tc>
        <w:tc>
          <w:tcPr>
            <w:tcW w:w="0" w:type="auto"/>
            <w:tcBorders>
              <w:top w:val="single" w:sz="4" w:space="0" w:color="auto"/>
              <w:left w:val="single" w:sz="4" w:space="0" w:color="auto"/>
              <w:bottom w:val="single" w:sz="4" w:space="0" w:color="auto"/>
              <w:right w:val="single" w:sz="12"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7D63EC" w:rsidRPr="00464AEA" w:rsidRDefault="007D63EC" w:rsidP="00566C22">
            <w:pPr>
              <w:jc w:val="center"/>
              <w:rPr>
                <w:sz w:val="16"/>
                <w:szCs w:val="16"/>
                <w:lang w:val="en-GB"/>
              </w:rPr>
            </w:pPr>
          </w:p>
        </w:tc>
        <w:tc>
          <w:tcPr>
            <w:tcW w:w="0" w:type="auto"/>
            <w:tcBorders>
              <w:top w:val="single" w:sz="2" w:space="0" w:color="auto"/>
              <w:left w:val="single" w:sz="12" w:space="0" w:color="auto"/>
              <w:bottom w:val="single" w:sz="4" w:space="0" w:color="auto"/>
              <w:right w:val="single" w:sz="12" w:space="0" w:color="auto"/>
            </w:tcBorders>
            <w:vAlign w:val="center"/>
          </w:tcPr>
          <w:p w:rsidR="007D63EC" w:rsidRPr="00464AEA" w:rsidRDefault="007D63EC" w:rsidP="00566C22">
            <w:pPr>
              <w:pStyle w:val="Tabletext"/>
              <w:jc w:val="center"/>
              <w:rPr>
                <w:sz w:val="16"/>
                <w:szCs w:val="16"/>
                <w:lang w:val="en-GB"/>
              </w:rPr>
            </w:pPr>
            <w:r w:rsidRPr="00464AEA">
              <w:rPr>
                <w:sz w:val="16"/>
                <w:szCs w:val="16"/>
                <w:lang w:val="en-GB"/>
              </w:rPr>
              <w:t>expan1</w:t>
            </w:r>
          </w:p>
        </w:tc>
      </w:tr>
      <w:tr w:rsidR="007D63EC" w:rsidRPr="00464AEA" w:rsidTr="00081292">
        <w:trPr>
          <w:cantSplit/>
          <w:jc w:val="center"/>
        </w:trPr>
        <w:tc>
          <w:tcPr>
            <w:tcW w:w="1135" w:type="dxa"/>
            <w:vMerge/>
            <w:tcBorders>
              <w:left w:val="single" w:sz="12" w:space="0" w:color="auto"/>
              <w:bottom w:val="single" w:sz="12" w:space="0" w:color="auto"/>
              <w:right w:val="single" w:sz="4" w:space="0" w:color="auto"/>
            </w:tcBorders>
          </w:tcPr>
          <w:p w:rsidR="007D63EC" w:rsidRPr="00464AEA" w:rsidRDefault="007D63EC" w:rsidP="00566C22">
            <w:pPr>
              <w:rPr>
                <w:sz w:val="16"/>
                <w:szCs w:val="16"/>
                <w:lang w:val="en-GB"/>
              </w:rPr>
            </w:pPr>
          </w:p>
        </w:tc>
        <w:tc>
          <w:tcPr>
            <w:tcW w:w="1182" w:type="dxa"/>
            <w:tcBorders>
              <w:top w:val="single" w:sz="4" w:space="0" w:color="auto"/>
              <w:left w:val="single" w:sz="4" w:space="0" w:color="auto"/>
              <w:bottom w:val="single" w:sz="12" w:space="0" w:color="auto"/>
              <w:right w:val="single" w:sz="4" w:space="0" w:color="auto"/>
            </w:tcBorders>
          </w:tcPr>
          <w:p w:rsidR="007D63EC" w:rsidRPr="00464AEA" w:rsidRDefault="007D63EC" w:rsidP="007D63EC">
            <w:pPr>
              <w:pStyle w:val="Tabletext"/>
              <w:rPr>
                <w:sz w:val="16"/>
                <w:szCs w:val="16"/>
                <w:lang w:val="en-GB" w:eastAsia="zh-CN"/>
              </w:rPr>
            </w:pPr>
            <w:r>
              <w:rPr>
                <w:sz w:val="16"/>
              </w:rPr>
              <w:t>遇险</w:t>
            </w:r>
            <w:r>
              <w:rPr>
                <w:rFonts w:hint="eastAsia"/>
                <w:sz w:val="16"/>
                <w:lang w:eastAsia="zh-CN"/>
              </w:rPr>
              <w:t>（</w:t>
            </w:r>
            <w:r>
              <w:rPr>
                <w:rFonts w:hint="eastAsia"/>
                <w:sz w:val="16"/>
                <w:lang w:eastAsia="zh-CN"/>
              </w:rPr>
              <w:t>F</w:t>
            </w:r>
            <w:r>
              <w:rPr>
                <w:sz w:val="16"/>
              </w:rPr>
              <w:t>E</w:t>
            </w:r>
            <w:r>
              <w:rPr>
                <w:rFonts w:hint="eastAsia"/>
                <w:sz w:val="16"/>
                <w:lang w:eastAsia="zh-CN"/>
              </w:rPr>
              <w:t>C</w:t>
            </w:r>
            <w:r>
              <w:rPr>
                <w:rFonts w:hint="eastAsia"/>
                <w:sz w:val="16"/>
                <w:lang w:eastAsia="zh-CN"/>
              </w:rPr>
              <w:t>）</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C0C0C0"/>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vAlign w:val="center"/>
          </w:tcPr>
          <w:p w:rsidR="007D63EC" w:rsidRPr="0091421A" w:rsidRDefault="007D63EC" w:rsidP="00D10450">
            <w:pPr>
              <w:jc w:val="center"/>
              <w:rPr>
                <w:rFonts w:ascii="Wingdings" w:hAnsi="Wingdings"/>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7D63EC" w:rsidRPr="0091421A" w:rsidRDefault="007D63EC" w:rsidP="00D10450">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shd w:val="clear" w:color="auto" w:fill="BFBFBF" w:themeFill="background1" w:themeFillShade="BF"/>
          </w:tcPr>
          <w:p w:rsidR="007D63EC" w:rsidRPr="0091421A" w:rsidRDefault="007D63EC" w:rsidP="00D10450">
            <w:pPr>
              <w:jc w:val="center"/>
              <w:rPr>
                <w:rFonts w:ascii="Arial" w:hAnsi="Arial" w:cs="Arial"/>
                <w:sz w:val="16"/>
                <w:szCs w:val="16"/>
              </w:rPr>
            </w:pP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Arial" w:hAnsi="Arial" w:cs="Arial"/>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jc w:val="center"/>
              <w:rPr>
                <w:rFonts w:ascii="Wingdings" w:hAnsi="Wingdings"/>
                <w:sz w:val="16"/>
                <w:szCs w:val="16"/>
              </w:rPr>
            </w:pPr>
            <w:r w:rsidRPr="0091421A">
              <w:rPr>
                <w:rFonts w:ascii="Wingdings" w:hAnsi="Wingdings"/>
                <w:sz w:val="16"/>
                <w:szCs w:val="16"/>
              </w:rPr>
              <w:t></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112</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Self-ID</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100</w:t>
            </w:r>
            <w:r>
              <w:rPr>
                <w:rFonts w:hint="eastAsia"/>
                <w:sz w:val="16"/>
                <w:szCs w:val="16"/>
                <w:lang w:eastAsia="zh-CN"/>
              </w:rPr>
              <w:t>至</w:t>
            </w:r>
            <w:r w:rsidRPr="0091421A">
              <w:rPr>
                <w:sz w:val="16"/>
                <w:szCs w:val="16"/>
              </w:rPr>
              <w:t>110</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Pos1</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UTC</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113</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top w:val="single" w:sz="4" w:space="0" w:color="auto"/>
              <w:left w:val="single" w:sz="4" w:space="0" w:color="auto"/>
              <w:bottom w:val="single" w:sz="12" w:space="0" w:color="auto"/>
              <w:right w:val="single" w:sz="4" w:space="0" w:color="auto"/>
            </w:tcBorders>
            <w:vAlign w:val="center"/>
          </w:tcPr>
          <w:p w:rsidR="007D63EC" w:rsidRPr="0091421A" w:rsidRDefault="007D63EC" w:rsidP="00D10450">
            <w:pPr>
              <w:pStyle w:val="Tabletext"/>
              <w:jc w:val="center"/>
              <w:rPr>
                <w:sz w:val="16"/>
                <w:szCs w:val="16"/>
              </w:rPr>
            </w:pPr>
            <w:r w:rsidRPr="0091421A">
              <w:rPr>
                <w:sz w:val="16"/>
                <w:szCs w:val="16"/>
              </w:rPr>
              <w:t>ECC</w:t>
            </w:r>
          </w:p>
        </w:tc>
        <w:tc>
          <w:tcPr>
            <w:tcW w:w="0" w:type="auto"/>
            <w:tcBorders>
              <w:top w:val="single" w:sz="4" w:space="0" w:color="auto"/>
              <w:left w:val="single" w:sz="4" w:space="0" w:color="auto"/>
              <w:bottom w:val="single" w:sz="12" w:space="0" w:color="auto"/>
              <w:right w:val="single" w:sz="12" w:space="0" w:color="auto"/>
            </w:tcBorders>
            <w:vAlign w:val="center"/>
          </w:tcPr>
          <w:p w:rsidR="007D63EC" w:rsidRPr="0091421A" w:rsidRDefault="007D63EC" w:rsidP="00D10450">
            <w:pPr>
              <w:pStyle w:val="Tabletext"/>
              <w:jc w:val="center"/>
              <w:rPr>
                <w:sz w:val="16"/>
                <w:szCs w:val="16"/>
              </w:rPr>
            </w:pPr>
            <w:r w:rsidRPr="0091421A">
              <w:rPr>
                <w:sz w:val="16"/>
                <w:szCs w:val="16"/>
              </w:rPr>
              <w:t>127</w:t>
            </w:r>
          </w:p>
        </w:tc>
        <w:tc>
          <w:tcPr>
            <w:tcW w:w="0" w:type="auto"/>
            <w:tcBorders>
              <w:left w:val="single" w:sz="12" w:space="0" w:color="auto"/>
              <w:right w:val="single" w:sz="12" w:space="0" w:color="auto"/>
            </w:tcBorders>
            <w:vAlign w:val="center"/>
          </w:tcPr>
          <w:p w:rsidR="007D63EC" w:rsidRPr="00464AEA" w:rsidRDefault="007D63EC" w:rsidP="00566C22">
            <w:pPr>
              <w:jc w:val="center"/>
              <w:rPr>
                <w:sz w:val="16"/>
                <w:szCs w:val="16"/>
                <w:lang w:val="en-GB"/>
              </w:rPr>
            </w:pPr>
          </w:p>
        </w:tc>
        <w:tc>
          <w:tcPr>
            <w:tcW w:w="0" w:type="auto"/>
            <w:tcBorders>
              <w:top w:val="single" w:sz="4" w:space="0" w:color="auto"/>
              <w:left w:val="single" w:sz="12" w:space="0" w:color="auto"/>
              <w:bottom w:val="single" w:sz="12" w:space="0" w:color="auto"/>
              <w:right w:val="single" w:sz="12" w:space="0" w:color="auto"/>
            </w:tcBorders>
            <w:vAlign w:val="center"/>
          </w:tcPr>
          <w:p w:rsidR="007D63EC" w:rsidRPr="00464AEA" w:rsidRDefault="007D63EC" w:rsidP="00566C22">
            <w:pPr>
              <w:pStyle w:val="Tabletext"/>
              <w:jc w:val="center"/>
              <w:rPr>
                <w:sz w:val="16"/>
                <w:szCs w:val="16"/>
                <w:lang w:val="en-GB"/>
              </w:rPr>
            </w:pPr>
            <w:r w:rsidRPr="00464AEA">
              <w:rPr>
                <w:sz w:val="16"/>
                <w:szCs w:val="16"/>
                <w:lang w:val="en-GB"/>
              </w:rPr>
              <w:t>expan1</w:t>
            </w:r>
          </w:p>
        </w:tc>
      </w:tr>
    </w:tbl>
    <w:p w:rsidR="00EC0B9C" w:rsidRPr="00081292" w:rsidRDefault="00EC0B9C" w:rsidP="00081292">
      <w:pPr>
        <w:pStyle w:val="Tabletext"/>
        <w:rPr>
          <w:sz w:val="16"/>
          <w:szCs w:val="16"/>
          <w:lang w:val="en-US" w:eastAsia="zh-CN"/>
        </w:rPr>
      </w:pPr>
      <w:r w:rsidRPr="00081292">
        <w:rPr>
          <w:sz w:val="16"/>
          <w:szCs w:val="16"/>
          <w:lang w:val="en-US" w:eastAsia="zh-CN"/>
        </w:rPr>
        <w:t>*</w:t>
      </w:r>
      <w:r w:rsidR="00566C22" w:rsidRPr="00081292">
        <w:rPr>
          <w:sz w:val="16"/>
          <w:szCs w:val="16"/>
          <w:lang w:val="en-GB" w:eastAsia="zh-CN"/>
        </w:rPr>
        <w:tab/>
      </w:r>
      <w:r w:rsidR="00EF6EA8" w:rsidRPr="00081292">
        <w:rPr>
          <w:rFonts w:hint="eastAsia"/>
          <w:sz w:val="16"/>
          <w:szCs w:val="16"/>
          <w:lang w:eastAsia="zh-CN"/>
        </w:rPr>
        <w:t>扩展</w:t>
      </w:r>
      <w:r w:rsidR="00EF6EA8" w:rsidRPr="00081292">
        <w:rPr>
          <w:sz w:val="16"/>
          <w:szCs w:val="16"/>
          <w:lang w:eastAsia="zh-CN"/>
        </w:rPr>
        <w:t>序列见表</w:t>
      </w:r>
      <w:r w:rsidR="00EF6EA8" w:rsidRPr="00081292">
        <w:rPr>
          <w:rFonts w:hint="eastAsia"/>
          <w:sz w:val="16"/>
          <w:szCs w:val="16"/>
          <w:lang w:eastAsia="zh-CN"/>
        </w:rPr>
        <w:t>A1-4.11</w:t>
      </w:r>
    </w:p>
    <w:p w:rsidR="000D2041" w:rsidRPr="00081292" w:rsidRDefault="00566C22" w:rsidP="00081292">
      <w:pPr>
        <w:pStyle w:val="Tabletext"/>
        <w:rPr>
          <w:sz w:val="16"/>
          <w:szCs w:val="16"/>
          <w:lang w:eastAsia="zh-CN"/>
        </w:rPr>
      </w:pPr>
      <w:r w:rsidRPr="00081292">
        <w:rPr>
          <w:sz w:val="16"/>
          <w:szCs w:val="16"/>
          <w:lang w:eastAsia="zh-CN"/>
        </w:rPr>
        <w:t>**</w:t>
      </w:r>
      <w:r w:rsidR="00081292" w:rsidRPr="00081292">
        <w:rPr>
          <w:sz w:val="16"/>
          <w:szCs w:val="16"/>
          <w:lang w:eastAsia="zh-CN"/>
        </w:rPr>
        <w:tab/>
      </w:r>
      <w:r w:rsidR="00EF6EA8" w:rsidRPr="00081292">
        <w:rPr>
          <w:rFonts w:hint="eastAsia"/>
          <w:sz w:val="16"/>
          <w:szCs w:val="16"/>
          <w:lang w:val="en-US" w:eastAsia="zh-CN"/>
        </w:rPr>
        <w:t>对于</w:t>
      </w:r>
      <w:r w:rsidR="00EF6EA8" w:rsidRPr="00081292">
        <w:rPr>
          <w:rFonts w:hint="eastAsia"/>
          <w:sz w:val="16"/>
          <w:szCs w:val="16"/>
          <w:lang w:val="en-US" w:eastAsia="zh-CN"/>
        </w:rPr>
        <w:t>M</w:t>
      </w:r>
      <w:r w:rsidR="00EF6EA8" w:rsidRPr="00081292">
        <w:rPr>
          <w:rFonts w:hint="eastAsia"/>
          <w:sz w:val="16"/>
          <w:szCs w:val="16"/>
          <w:lang w:val="en-US" w:eastAsia="zh-CN"/>
        </w:rPr>
        <w:t>类</w:t>
      </w:r>
      <w:r w:rsidR="00EF6EA8" w:rsidRPr="00081292">
        <w:rPr>
          <w:sz w:val="16"/>
          <w:szCs w:val="16"/>
          <w:lang w:val="en-US" w:eastAsia="zh-CN"/>
        </w:rPr>
        <w:t>，该字段设为</w:t>
      </w:r>
      <w:r w:rsidR="00EF6EA8" w:rsidRPr="00081292">
        <w:rPr>
          <w:rFonts w:hint="eastAsia"/>
          <w:sz w:val="16"/>
          <w:szCs w:val="16"/>
          <w:lang w:val="en-US" w:eastAsia="zh-CN"/>
        </w:rPr>
        <w:t>126</w:t>
      </w:r>
    </w:p>
    <w:p w:rsidR="000D2041" w:rsidRDefault="000D2041" w:rsidP="000D2041">
      <w:pPr>
        <w:rPr>
          <w:sz w:val="20"/>
          <w:lang w:val="en-GB" w:eastAsia="zh-CN"/>
        </w:rPr>
      </w:pP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sidRPr="00566C22">
        <w:rPr>
          <w:lang w:val="en-US" w:eastAsia="zh-CN"/>
        </w:rPr>
        <w:br w:type="page"/>
      </w:r>
    </w:p>
    <w:p w:rsidR="0081690D" w:rsidRDefault="0081690D" w:rsidP="0081690D">
      <w:pPr>
        <w:pStyle w:val="Normalaftertitle"/>
        <w:spacing w:before="0"/>
        <w:rPr>
          <w:sz w:val="6"/>
          <w:lang w:val="en-GB" w:eastAsia="zh-CN"/>
        </w:rPr>
      </w:pPr>
    </w:p>
    <w:p w:rsidR="0081690D" w:rsidRDefault="0081690D" w:rsidP="00A76D9F">
      <w:pPr>
        <w:pStyle w:val="TableNo"/>
        <w:rPr>
          <w:lang w:eastAsia="zh-CN"/>
        </w:rPr>
      </w:pPr>
      <w:r>
        <w:rPr>
          <w:lang w:eastAsia="zh-CN"/>
        </w:rPr>
        <w:t>表</w:t>
      </w:r>
      <w:r w:rsidR="00A76D9F" w:rsidRPr="00464AEA">
        <w:rPr>
          <w:lang w:val="en-GB" w:eastAsia="zh-CN"/>
        </w:rPr>
        <w:t>A1-</w:t>
      </w:r>
      <w:r>
        <w:rPr>
          <w:lang w:eastAsia="zh-CN"/>
        </w:rPr>
        <w:t>4.2</w:t>
      </w:r>
    </w:p>
    <w:p w:rsidR="0081690D" w:rsidRDefault="0081690D" w:rsidP="0081690D">
      <w:pPr>
        <w:pStyle w:val="Tabletitle"/>
        <w:rPr>
          <w:lang w:eastAsia="zh-CN"/>
        </w:rPr>
      </w:pPr>
      <w:r>
        <w:rPr>
          <w:lang w:eastAsia="zh-CN"/>
        </w:rPr>
        <w:t>遇险确认</w:t>
      </w:r>
    </w:p>
    <w:p w:rsidR="0040459A" w:rsidRDefault="0040459A" w:rsidP="0081690D">
      <w:pPr>
        <w:rPr>
          <w:lang w:val="en-GB" w:eastAsia="zh-CN"/>
        </w:rPr>
      </w:pPr>
    </w:p>
    <w:tbl>
      <w:tblPr>
        <w:tblW w:w="14459" w:type="dxa"/>
        <w:jc w:val="center"/>
        <w:tblLayout w:type="fixed"/>
        <w:tblCellMar>
          <w:left w:w="0" w:type="dxa"/>
          <w:right w:w="0" w:type="dxa"/>
        </w:tblCellMar>
        <w:tblLook w:val="0000" w:firstRow="0" w:lastRow="0" w:firstColumn="0" w:lastColumn="0" w:noHBand="0" w:noVBand="0"/>
      </w:tblPr>
      <w:tblGrid>
        <w:gridCol w:w="820"/>
        <w:gridCol w:w="583"/>
        <w:gridCol w:w="396"/>
        <w:gridCol w:w="388"/>
        <w:gridCol w:w="509"/>
        <w:gridCol w:w="516"/>
        <w:gridCol w:w="516"/>
        <w:gridCol w:w="388"/>
        <w:gridCol w:w="387"/>
        <w:gridCol w:w="386"/>
        <w:gridCol w:w="386"/>
        <w:gridCol w:w="514"/>
        <w:gridCol w:w="499"/>
        <w:gridCol w:w="391"/>
        <w:gridCol w:w="645"/>
        <w:gridCol w:w="645"/>
        <w:gridCol w:w="516"/>
        <w:gridCol w:w="645"/>
        <w:gridCol w:w="644"/>
        <w:gridCol w:w="644"/>
        <w:gridCol w:w="645"/>
        <w:gridCol w:w="390"/>
        <w:gridCol w:w="646"/>
        <w:gridCol w:w="390"/>
        <w:gridCol w:w="390"/>
        <w:gridCol w:w="588"/>
        <w:gridCol w:w="251"/>
        <w:gridCol w:w="741"/>
      </w:tblGrid>
      <w:tr w:rsidR="0040459A" w:rsidRPr="0040459A" w:rsidTr="008C335A">
        <w:trPr>
          <w:cantSplit/>
          <w:jc w:val="center"/>
        </w:trPr>
        <w:tc>
          <w:tcPr>
            <w:tcW w:w="820"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rsidR="0040459A" w:rsidRPr="00F3255E" w:rsidRDefault="00F3255E" w:rsidP="0040459A">
            <w:pPr>
              <w:pStyle w:val="Tablehead"/>
              <w:spacing w:before="20" w:after="20"/>
              <w:rPr>
                <w:rFonts w:eastAsia="Arial Unicode MS"/>
                <w:sz w:val="16"/>
                <w:szCs w:val="16"/>
                <w:lang w:val="en-GB" w:eastAsia="zh-CN"/>
              </w:rPr>
            </w:pPr>
            <w:r w:rsidRPr="00F3255E">
              <w:rPr>
                <w:rFonts w:hint="eastAsia"/>
                <w:bCs/>
                <w:sz w:val="16"/>
                <w:lang w:eastAsia="zh-CN"/>
              </w:rPr>
              <w:t>频段</w:t>
            </w:r>
          </w:p>
        </w:tc>
        <w:tc>
          <w:tcPr>
            <w:tcW w:w="583"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0E44E8" w:rsidP="0040459A">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5276" w:type="dxa"/>
            <w:gridSpan w:val="12"/>
            <w:tcBorders>
              <w:top w:val="single" w:sz="12" w:space="0" w:color="auto"/>
              <w:left w:val="single" w:sz="4" w:space="0" w:color="auto"/>
              <w:bottom w:val="nil"/>
              <w:right w:val="single" w:sz="4" w:space="0" w:color="auto"/>
            </w:tcBorders>
            <w:tcMar>
              <w:top w:w="15" w:type="dxa"/>
              <w:left w:w="15" w:type="dxa"/>
              <w:bottom w:w="0" w:type="dxa"/>
              <w:right w:w="15" w:type="dxa"/>
            </w:tcMar>
          </w:tcPr>
          <w:p w:rsidR="0040459A" w:rsidRPr="000846F5" w:rsidRDefault="0040459A" w:rsidP="0040459A">
            <w:pPr>
              <w:pStyle w:val="Tablehead"/>
              <w:spacing w:before="20" w:after="20"/>
              <w:rPr>
                <w:rFonts w:eastAsia="Arial Unicode MS"/>
                <w:sz w:val="16"/>
                <w:szCs w:val="16"/>
                <w:lang w:val="en-GB"/>
              </w:rPr>
            </w:pPr>
            <w:r w:rsidRPr="000846F5">
              <w:rPr>
                <w:rFonts w:eastAsia="Arial Unicode MS"/>
                <w:sz w:val="16"/>
                <w:szCs w:val="16"/>
              </w:rPr>
              <w:t>适用情况</w:t>
            </w:r>
          </w:p>
        </w:tc>
        <w:tc>
          <w:tcPr>
            <w:tcW w:w="6788"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vAlign w:val="bottom"/>
          </w:tcPr>
          <w:p w:rsidR="0040459A" w:rsidRPr="000846F5" w:rsidRDefault="0040459A" w:rsidP="0040459A">
            <w:pPr>
              <w:pStyle w:val="TableText0"/>
              <w:spacing w:line="240" w:lineRule="auto"/>
              <w:jc w:val="center"/>
              <w:rPr>
                <w:rFonts w:eastAsia="Arial Unicode MS"/>
                <w:b/>
                <w:sz w:val="16"/>
                <w:szCs w:val="16"/>
              </w:rPr>
            </w:pPr>
            <w:r w:rsidRPr="000846F5">
              <w:rPr>
                <w:b/>
                <w:sz w:val="16"/>
                <w:szCs w:val="16"/>
              </w:rPr>
              <w:t>呼叫序列的技术格式</w:t>
            </w:r>
          </w:p>
        </w:tc>
        <w:tc>
          <w:tcPr>
            <w:tcW w:w="251" w:type="dxa"/>
            <w:tcBorders>
              <w:top w:val="nil"/>
              <w:left w:val="single" w:sz="12" w:space="0" w:color="auto"/>
              <w:bottom w:val="nil"/>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741" w:type="dxa"/>
            <w:tcBorders>
              <w:top w:val="nil"/>
              <w:bottom w:val="single" w:sz="12" w:space="0" w:color="auto"/>
              <w:right w:val="nil"/>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r>
      <w:tr w:rsidR="0040459A" w:rsidRPr="00464AEA" w:rsidTr="008C335A">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78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Default="0040459A" w:rsidP="00F960A3">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A</w:t>
            </w:r>
            <w:r>
              <w:rPr>
                <w:b/>
                <w:bCs/>
                <w:sz w:val="16"/>
              </w:rPr>
              <w:t>类</w:t>
            </w:r>
          </w:p>
        </w:tc>
        <w:tc>
          <w:tcPr>
            <w:tcW w:w="1025"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D</w:t>
            </w:r>
            <w:r>
              <w:rPr>
                <w:b/>
                <w:bCs/>
                <w:sz w:val="16"/>
              </w:rPr>
              <w:t>类</w:t>
            </w:r>
          </w:p>
        </w:tc>
        <w:tc>
          <w:tcPr>
            <w:tcW w:w="904"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E</w:t>
            </w:r>
            <w:r>
              <w:rPr>
                <w:b/>
                <w:bCs/>
                <w:sz w:val="16"/>
              </w:rPr>
              <w:t>类</w:t>
            </w:r>
          </w:p>
        </w:tc>
        <w:tc>
          <w:tcPr>
            <w:tcW w:w="773" w:type="dxa"/>
            <w:gridSpan w:val="2"/>
            <w:vMerge w:val="restart"/>
            <w:tcBorders>
              <w:top w:val="single" w:sz="8" w:space="0" w:color="auto"/>
              <w:left w:val="single" w:sz="4" w:space="0" w:color="auto"/>
              <w:right w:val="single" w:sz="4" w:space="0" w:color="auto"/>
            </w:tcBorders>
            <w:tcMar>
              <w:top w:w="15" w:type="dxa"/>
              <w:left w:w="15" w:type="dxa"/>
              <w:bottom w:w="0" w:type="dxa"/>
              <w:right w:w="15" w:type="dxa"/>
            </w:tcMar>
            <w:vAlign w:val="bottom"/>
          </w:tcPr>
          <w:p w:rsidR="0040459A" w:rsidRPr="0040459A" w:rsidRDefault="0040459A" w:rsidP="0040459A">
            <w:pPr>
              <w:pStyle w:val="Tablehead"/>
              <w:spacing w:before="20" w:after="20"/>
              <w:rPr>
                <w:sz w:val="16"/>
                <w:szCs w:val="16"/>
                <w:lang w:val="en-GB"/>
              </w:rPr>
            </w:pPr>
            <w:r w:rsidRPr="0040459A">
              <w:rPr>
                <w:rFonts w:hint="eastAsia"/>
                <w:sz w:val="16"/>
                <w:szCs w:val="16"/>
                <w:lang w:val="en-GB"/>
              </w:rPr>
              <w:t>手持</w:t>
            </w:r>
          </w:p>
          <w:p w:rsidR="0040459A" w:rsidRPr="00464AEA" w:rsidRDefault="0040459A" w:rsidP="0040459A">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900" w:type="dxa"/>
            <w:gridSpan w:val="2"/>
            <w:vMerge w:val="restart"/>
            <w:tcBorders>
              <w:top w:val="single" w:sz="8" w:space="0" w:color="auto"/>
              <w:left w:val="single" w:sz="4" w:space="0" w:color="auto"/>
              <w:right w:val="single" w:sz="4" w:space="0" w:color="auto"/>
            </w:tcBorders>
            <w:tcMar>
              <w:top w:w="15" w:type="dxa"/>
              <w:left w:w="15" w:type="dxa"/>
              <w:bottom w:w="0" w:type="dxa"/>
              <w:right w:w="15" w:type="dxa"/>
            </w:tcMar>
          </w:tcPr>
          <w:p w:rsidR="0040459A" w:rsidRPr="00464AEA" w:rsidRDefault="002F5650" w:rsidP="0040459A">
            <w:pPr>
              <w:pStyle w:val="Tablehead"/>
              <w:spacing w:before="20" w:after="20"/>
              <w:rPr>
                <w:sz w:val="16"/>
                <w:szCs w:val="16"/>
                <w:lang w:val="en-GB" w:eastAsia="zh-CN"/>
              </w:rPr>
            </w:pPr>
            <w:r w:rsidRPr="00354716">
              <w:rPr>
                <w:sz w:val="16"/>
                <w:szCs w:val="16"/>
                <w:lang w:val="en-US" w:eastAsia="zh-CN"/>
              </w:rPr>
              <w:t>MOB</w:t>
            </w:r>
            <w:r w:rsidR="0040459A">
              <w:rPr>
                <w:sz w:val="16"/>
                <w:szCs w:val="16"/>
                <w:lang w:val="en-GB" w:eastAsia="zh-CN"/>
              </w:rPr>
              <w:t>装置</w:t>
            </w:r>
            <w:r w:rsidR="0040459A">
              <w:rPr>
                <w:sz w:val="16"/>
                <w:szCs w:val="16"/>
                <w:lang w:val="en-GB" w:eastAsia="zh-CN"/>
              </w:rPr>
              <w:br/>
            </w:r>
            <w:r w:rsidR="0040459A">
              <w:rPr>
                <w:rFonts w:hint="eastAsia"/>
                <w:sz w:val="16"/>
                <w:szCs w:val="16"/>
                <w:lang w:val="en-GB" w:eastAsia="zh-CN"/>
              </w:rPr>
              <w:t>M</w:t>
            </w:r>
            <w:r w:rsidR="0040459A">
              <w:rPr>
                <w:rFonts w:hint="eastAsia"/>
                <w:sz w:val="16"/>
                <w:szCs w:val="16"/>
                <w:lang w:val="en-GB" w:eastAsia="zh-CN"/>
              </w:rPr>
              <w:t>类</w:t>
            </w:r>
            <w:r w:rsidR="0040459A">
              <w:rPr>
                <w:sz w:val="16"/>
                <w:szCs w:val="16"/>
                <w:lang w:val="en-GB" w:eastAsia="zh-CN"/>
              </w:rPr>
              <w:br/>
            </w:r>
            <w:r w:rsidR="0040459A">
              <w:rPr>
                <w:rFonts w:hint="eastAsia"/>
                <w:sz w:val="16"/>
                <w:szCs w:val="16"/>
                <w:lang w:val="en-GB" w:eastAsia="zh-CN"/>
              </w:rPr>
              <w:t>开放环路</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r>
              <w:rPr>
                <w:rFonts w:hint="eastAsia"/>
                <w:sz w:val="16"/>
                <w:szCs w:val="16"/>
                <w:lang w:val="en-GB" w:eastAsia="zh-CN"/>
              </w:rPr>
              <w:t>海岸</w:t>
            </w:r>
            <w:r>
              <w:rPr>
                <w:sz w:val="16"/>
                <w:szCs w:val="16"/>
                <w:lang w:val="en-GB" w:eastAsia="zh-CN"/>
              </w:rPr>
              <w:t>电台</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sidR="00F3255E">
              <w:rPr>
                <w:rFonts w:hint="eastAsia"/>
                <w:b/>
                <w:bCs/>
                <w:sz w:val="16"/>
                <w:lang w:eastAsia="zh-CN"/>
              </w:rPr>
              <w:t>（</w:t>
            </w:r>
            <w:r w:rsidR="00F3255E">
              <w:rPr>
                <w:b/>
                <w:bCs/>
                <w:sz w:val="16"/>
                <w:lang w:eastAsia="zh-CN"/>
              </w:rPr>
              <w:t>2,</w:t>
            </w:r>
            <w:r w:rsidR="00F3255E">
              <w:rPr>
                <w:b/>
                <w:bCs/>
                <w:sz w:val="16"/>
                <w:lang w:eastAsia="zh-CN"/>
              </w:rPr>
              <w:t>相同</w:t>
            </w:r>
            <w:r w:rsidR="00F3255E">
              <w:rPr>
                <w:rFonts w:hint="eastAsia"/>
                <w:b/>
                <w:bCs/>
                <w:sz w:val="16"/>
                <w:lang w:eastAsia="zh-CN"/>
              </w:rPr>
              <w:t>）</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1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eastAsia="zh-CN"/>
              </w:rPr>
            </w:pPr>
            <w:r>
              <w:rPr>
                <w:b/>
                <w:bCs/>
                <w:sz w:val="16"/>
                <w:lang w:eastAsia="zh-CN"/>
              </w:rPr>
              <w:t>自识别码</w:t>
            </w:r>
            <w:r>
              <w:rPr>
                <w:b/>
                <w:bCs/>
                <w:sz w:val="16"/>
                <w:lang w:eastAsia="zh-CN"/>
              </w:rPr>
              <w:br/>
              <w:t>(5)</w:t>
            </w:r>
            <w:r w:rsidRPr="00574FC9">
              <w:rPr>
                <w:b/>
                <w:bCs/>
                <w:sz w:val="16"/>
                <w:vertAlign w:val="superscript"/>
                <w:lang w:eastAsia="zh-CN"/>
              </w:rP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ind w:left="-57" w:right="-57"/>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296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0459A" w:rsidRDefault="0040459A" w:rsidP="0040459A">
            <w:pPr>
              <w:pStyle w:val="Tablehead"/>
              <w:spacing w:before="20" w:after="20"/>
              <w:rPr>
                <w:rFonts w:eastAsia="Arial Unicode MS"/>
                <w:sz w:val="16"/>
                <w:szCs w:val="16"/>
                <w:lang w:val="en-GB"/>
              </w:rPr>
            </w:pPr>
            <w:r w:rsidRPr="0040459A">
              <w:rPr>
                <w:sz w:val="16"/>
                <w:szCs w:val="16"/>
                <w:lang w:eastAsia="zh-CN"/>
              </w:rPr>
              <w:t>消息</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588"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rsidR="0040459A" w:rsidRPr="00464AEA" w:rsidRDefault="008C335A" w:rsidP="0040459A">
            <w:pPr>
              <w:pStyle w:val="Tablehead"/>
              <w:spacing w:before="20" w:after="20"/>
              <w:rPr>
                <w:rFonts w:eastAsia="Arial Unicode MS"/>
                <w:sz w:val="16"/>
                <w:szCs w:val="16"/>
                <w:lang w:val="en-GB"/>
              </w:rPr>
            </w:pPr>
            <w:r w:rsidRPr="008C335A">
              <w:rPr>
                <w:sz w:val="16"/>
                <w:szCs w:val="16"/>
                <w:lang w:eastAsia="zh-CN"/>
              </w:rPr>
              <w:t>EOS</w:t>
            </w:r>
            <w:r w:rsidRPr="008C335A">
              <w:rPr>
                <w:sz w:val="16"/>
                <w:szCs w:val="16"/>
                <w:lang w:eastAsia="zh-CN"/>
              </w:rPr>
              <w:br/>
            </w:r>
            <w:r w:rsidR="00F3255E" w:rsidRPr="00F3255E">
              <w:rPr>
                <w:rFonts w:hint="eastAsia"/>
                <w:bCs/>
                <w:sz w:val="16"/>
                <w:lang w:eastAsia="zh-CN"/>
              </w:rPr>
              <w:t>（</w:t>
            </w:r>
            <w:r w:rsidR="00F3255E" w:rsidRPr="00F3255E">
              <w:rPr>
                <w:bCs/>
                <w:sz w:val="16"/>
                <w:lang w:eastAsia="zh-CN"/>
              </w:rPr>
              <w:t>2,</w:t>
            </w:r>
            <w:r w:rsidR="00F3255E" w:rsidRPr="00F3255E">
              <w:rPr>
                <w:bCs/>
                <w:sz w:val="16"/>
                <w:lang w:eastAsia="zh-CN"/>
              </w:rPr>
              <w:t>相同</w:t>
            </w:r>
            <w:r w:rsidR="00F3255E" w:rsidRPr="00F3255E">
              <w:rPr>
                <w:rFonts w:hint="eastAsia"/>
                <w:bCs/>
                <w:sz w:val="16"/>
                <w:lang w:eastAsia="zh-CN"/>
              </w:rPr>
              <w:t>）</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741"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rsidR="0040459A" w:rsidRPr="0040459A" w:rsidRDefault="0040459A" w:rsidP="0040459A">
            <w:pPr>
              <w:pStyle w:val="Tablehead"/>
              <w:spacing w:before="20" w:after="20"/>
              <w:rPr>
                <w:rFonts w:eastAsia="Arial Unicode MS"/>
                <w:bCs/>
                <w:sz w:val="15"/>
                <w:szCs w:val="15"/>
                <w:lang w:val="fr-CH" w:eastAsia="zh-CN"/>
              </w:rPr>
            </w:pPr>
            <w:r w:rsidRPr="0040459A">
              <w:rPr>
                <w:bCs/>
                <w:sz w:val="16"/>
                <w:lang w:eastAsia="zh-CN"/>
              </w:rPr>
              <w:t>ITU-R M.821</w:t>
            </w:r>
            <w:r w:rsidRPr="0040459A">
              <w:rPr>
                <w:rFonts w:hint="eastAsia"/>
                <w:bCs/>
                <w:sz w:val="16"/>
                <w:lang w:eastAsia="zh-CN"/>
              </w:rPr>
              <w:br/>
            </w:r>
            <w:r w:rsidRPr="0040459A">
              <w:rPr>
                <w:bCs/>
                <w:sz w:val="16"/>
                <w:lang w:eastAsia="zh-CN"/>
              </w:rPr>
              <w:t>建议书</w:t>
            </w:r>
            <w:r w:rsidRPr="0040459A">
              <w:rPr>
                <w:rFonts w:hint="eastAsia"/>
                <w:bCs/>
                <w:sz w:val="16"/>
                <w:lang w:eastAsia="zh-CN"/>
              </w:rPr>
              <w:br/>
            </w:r>
            <w:r w:rsidRPr="0040459A">
              <w:rPr>
                <w:bCs/>
                <w:sz w:val="16"/>
                <w:lang w:eastAsia="zh-CN"/>
              </w:rPr>
              <w:t>扩展序列</w:t>
            </w:r>
            <w:r w:rsidR="00907355" w:rsidRPr="0091421A">
              <w:rPr>
                <w:sz w:val="16"/>
                <w:szCs w:val="16"/>
                <w:lang w:eastAsia="zh-CN"/>
              </w:rPr>
              <w:t>*</w:t>
            </w:r>
            <w:r w:rsidRPr="0040459A">
              <w:rPr>
                <w:bCs/>
                <w:sz w:val="15"/>
                <w:szCs w:val="15"/>
                <w:lang w:val="fr-CH" w:eastAsia="zh-CN"/>
              </w:rPr>
              <w:br/>
              <w:t>(9)</w:t>
            </w:r>
          </w:p>
        </w:tc>
      </w:tr>
      <w:tr w:rsidR="0040459A" w:rsidRPr="00464AEA" w:rsidTr="008C335A">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sz w:val="16"/>
                <w:szCs w:val="16"/>
                <w:lang w:val="fr-CH" w:eastAsia="zh-CN"/>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78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ascii="Times New Roman Bold" w:hAnsi="Times New Roman Bold" w:cs="Times New Roman Bold"/>
                <w:b w:val="0"/>
                <w:bCs/>
                <w:sz w:val="16"/>
                <w:szCs w:val="16"/>
                <w:lang w:val="fr-CH" w:eastAsia="zh-CN"/>
              </w:rPr>
            </w:pPr>
          </w:p>
        </w:tc>
        <w:tc>
          <w:tcPr>
            <w:tcW w:w="773" w:type="dxa"/>
            <w:gridSpan w:val="2"/>
            <w:vMerge/>
            <w:tcBorders>
              <w:left w:val="single" w:sz="4" w:space="0" w:color="auto"/>
              <w:right w:val="single" w:sz="4" w:space="0" w:color="auto"/>
            </w:tcBorders>
            <w:tcMar>
              <w:top w:w="15" w:type="dxa"/>
              <w:left w:w="15" w:type="dxa"/>
              <w:bottom w:w="0" w:type="dxa"/>
              <w:right w:w="15" w:type="dxa"/>
            </w:tcMar>
          </w:tcPr>
          <w:p w:rsidR="0040459A" w:rsidRPr="00C23504" w:rsidRDefault="0040459A" w:rsidP="000846F5">
            <w:pPr>
              <w:pStyle w:val="Tablehead"/>
              <w:spacing w:before="20" w:after="20"/>
              <w:rPr>
                <w:rFonts w:eastAsia="Arial Unicode MS"/>
                <w:bCs/>
                <w:sz w:val="16"/>
                <w:szCs w:val="16"/>
                <w:lang w:val="fr-CH" w:eastAsia="zh-CN"/>
              </w:rPr>
            </w:pPr>
          </w:p>
        </w:tc>
        <w:tc>
          <w:tcPr>
            <w:tcW w:w="900" w:type="dxa"/>
            <w:gridSpan w:val="2"/>
            <w:vMerge/>
            <w:tcBorders>
              <w:left w:val="single" w:sz="4" w:space="0" w:color="auto"/>
              <w:right w:val="single" w:sz="4" w:space="0" w:color="auto"/>
            </w:tcBorders>
            <w:tcMar>
              <w:top w:w="15" w:type="dxa"/>
              <w:left w:w="15" w:type="dxa"/>
              <w:bottom w:w="0" w:type="dxa"/>
              <w:right w:w="15" w:type="dxa"/>
            </w:tcMar>
          </w:tcPr>
          <w:p w:rsidR="0040459A" w:rsidRPr="00C23504" w:rsidRDefault="0040459A" w:rsidP="000846F5">
            <w:pPr>
              <w:pStyle w:val="Tablehead"/>
              <w:spacing w:before="20" w:after="20"/>
              <w:rPr>
                <w:rFonts w:eastAsia="Arial Unicode MS"/>
                <w:bCs/>
                <w:sz w:val="16"/>
                <w:szCs w:val="16"/>
                <w:lang w:val="fr-CH" w:eastAsia="zh-CN"/>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C23504" w:rsidRDefault="0040459A" w:rsidP="000846F5">
            <w:pPr>
              <w:pStyle w:val="Tablehead"/>
              <w:spacing w:before="20" w:after="20"/>
              <w:rPr>
                <w:rFonts w:eastAsia="Arial Unicode MS"/>
                <w:bCs/>
                <w:sz w:val="16"/>
                <w:szCs w:val="16"/>
                <w:lang w:val="fr-CH" w:eastAsia="zh-CN"/>
              </w:rPr>
            </w:pP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0</w:t>
            </w:r>
          </w:p>
        </w:tc>
        <w:tc>
          <w:tcPr>
            <w:tcW w:w="64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1</w:t>
            </w:r>
          </w:p>
        </w:tc>
        <w:tc>
          <w:tcPr>
            <w:tcW w:w="645"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2</w:t>
            </w:r>
          </w:p>
        </w:tc>
        <w:tc>
          <w:tcPr>
            <w:tcW w:w="39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3</w:t>
            </w:r>
          </w:p>
        </w:tc>
        <w:tc>
          <w:tcPr>
            <w:tcW w:w="6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r w:rsidRPr="00464AEA">
              <w:rPr>
                <w:sz w:val="16"/>
                <w:szCs w:val="16"/>
                <w:lang w:val="en-GB"/>
              </w:rPr>
              <w:t>4</w:t>
            </w: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588" w:type="dxa"/>
            <w:vMerge/>
            <w:tcBorders>
              <w:top w:val="nil"/>
              <w:left w:val="single" w:sz="4" w:space="0" w:color="auto"/>
              <w:bottom w:val="single" w:sz="8" w:space="0" w:color="000000"/>
              <w:right w:val="single" w:sz="12"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0459A" w:rsidRPr="00464AEA" w:rsidRDefault="0040459A" w:rsidP="000846F5">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40459A" w:rsidRPr="00464AEA" w:rsidRDefault="0040459A" w:rsidP="000846F5">
            <w:pPr>
              <w:pStyle w:val="Tablehead"/>
              <w:spacing w:before="20" w:after="20"/>
              <w:rPr>
                <w:rFonts w:eastAsia="Arial Unicode MS"/>
                <w:bCs/>
                <w:sz w:val="16"/>
                <w:szCs w:val="16"/>
                <w:lang w:val="en-GB"/>
              </w:rPr>
            </w:pPr>
          </w:p>
        </w:tc>
      </w:tr>
      <w:tr w:rsidR="0040459A" w:rsidRPr="00464AEA" w:rsidTr="008C335A">
        <w:trPr>
          <w:cantSplit/>
          <w:jc w:val="center"/>
        </w:trPr>
        <w:tc>
          <w:tcPr>
            <w:tcW w:w="820" w:type="dxa"/>
            <w:vMerge/>
            <w:tcBorders>
              <w:left w:val="single" w:sz="12" w:space="0" w:color="auto"/>
              <w:right w:val="single" w:sz="4"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78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1025"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904"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ascii="Times New Roman Bold" w:hAnsi="Times New Roman Bold" w:cs="Times New Roman Bold"/>
                <w:b w:val="0"/>
                <w:bCs/>
                <w:sz w:val="16"/>
                <w:szCs w:val="16"/>
                <w:lang w:val="en-GB"/>
              </w:rPr>
            </w:pPr>
          </w:p>
        </w:tc>
        <w:tc>
          <w:tcPr>
            <w:tcW w:w="773" w:type="dxa"/>
            <w:gridSpan w:val="2"/>
            <w:vMerge/>
            <w:tcBorders>
              <w:left w:val="single" w:sz="4" w:space="0" w:color="auto"/>
              <w:bottom w:val="single" w:sz="4" w:space="0" w:color="000000"/>
              <w:right w:val="single" w:sz="4" w:space="0" w:color="auto"/>
            </w:tcBorders>
            <w:tcMar>
              <w:top w:w="15" w:type="dxa"/>
              <w:left w:w="15" w:type="dxa"/>
              <w:bottom w:w="0" w:type="dxa"/>
              <w:right w:w="15" w:type="dxa"/>
            </w:tcMar>
          </w:tcPr>
          <w:p w:rsidR="0040459A" w:rsidRPr="00464AEA" w:rsidRDefault="0040459A" w:rsidP="0040459A">
            <w:pPr>
              <w:pStyle w:val="Tablehead"/>
              <w:spacing w:before="20" w:after="20"/>
              <w:rPr>
                <w:rFonts w:eastAsia="Arial Unicode MS"/>
                <w:bCs/>
                <w:sz w:val="16"/>
                <w:szCs w:val="16"/>
                <w:lang w:val="en-GB"/>
              </w:rPr>
            </w:pPr>
          </w:p>
        </w:tc>
        <w:tc>
          <w:tcPr>
            <w:tcW w:w="900" w:type="dxa"/>
            <w:gridSpan w:val="2"/>
            <w:vMerge/>
            <w:tcBorders>
              <w:left w:val="single" w:sz="4" w:space="0" w:color="auto"/>
              <w:bottom w:val="single" w:sz="4" w:space="0" w:color="000000"/>
              <w:right w:val="single" w:sz="4" w:space="0" w:color="auto"/>
            </w:tcBorders>
            <w:tcMar>
              <w:top w:w="15" w:type="dxa"/>
              <w:left w:w="15" w:type="dxa"/>
              <w:bottom w:w="0" w:type="dxa"/>
              <w:right w:w="15" w:type="dxa"/>
            </w:tcMar>
          </w:tcPr>
          <w:p w:rsidR="0040459A" w:rsidRPr="00464AEA" w:rsidRDefault="0040459A" w:rsidP="0040459A">
            <w:pPr>
              <w:pStyle w:val="Tablehead"/>
              <w:spacing w:before="20" w:after="20"/>
              <w:rPr>
                <w:rFonts w:eastAsia="Arial Unicode MS"/>
                <w:bCs/>
                <w:sz w:val="16"/>
                <w:szCs w:val="16"/>
                <w:lang w:val="en-GB"/>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bCs/>
                <w:sz w:val="16"/>
                <w:szCs w:val="16"/>
                <w:lang w:val="en-GB"/>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D838C5">
            <w:pPr>
              <w:pStyle w:val="TableText0"/>
              <w:spacing w:line="240" w:lineRule="auto"/>
              <w:jc w:val="center"/>
              <w:rPr>
                <w:rFonts w:eastAsia="Arial Unicode MS"/>
                <w:b/>
                <w:bCs/>
                <w:sz w:val="16"/>
                <w:szCs w:val="16"/>
              </w:rPr>
            </w:pPr>
            <w:r>
              <w:rPr>
                <w:rFonts w:hint="eastAsia"/>
                <w:b/>
                <w:bCs/>
                <w:sz w:val="16"/>
                <w:szCs w:val="16"/>
                <w:lang w:eastAsia="zh-CN"/>
              </w:rPr>
              <w:t>遇险</w:t>
            </w:r>
            <w:r w:rsidR="00D838C5">
              <w:rPr>
                <w:b/>
                <w:bCs/>
                <w:sz w:val="16"/>
                <w:szCs w:val="16"/>
                <w:lang w:eastAsia="zh-CN"/>
              </w:rPr>
              <w:t>ID</w:t>
            </w:r>
            <w:r>
              <w:rPr>
                <w:b/>
                <w:bCs/>
                <w:sz w:val="16"/>
                <w:szCs w:val="16"/>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rPr>
            </w:pPr>
            <w:r>
              <w:rPr>
                <w:b/>
                <w:bCs/>
                <w:sz w:val="16"/>
              </w:rPr>
              <w:t>遇险性质</w:t>
            </w:r>
            <w:r>
              <w:rPr>
                <w:b/>
                <w:bCs/>
                <w:sz w:val="16"/>
              </w:rPr>
              <w:b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val="fr-FR"/>
              </w:rPr>
            </w:pPr>
            <w:r>
              <w:rPr>
                <w:rFonts w:hint="eastAsia"/>
                <w:b/>
                <w:bCs/>
                <w:sz w:val="16"/>
                <w:lang w:eastAsia="zh-CN"/>
              </w:rPr>
              <w:t>遇险</w:t>
            </w:r>
            <w:r>
              <w:rPr>
                <w:b/>
                <w:bCs/>
                <w:sz w:val="16"/>
                <w:lang w:eastAsia="zh-CN"/>
              </w:rPr>
              <w:br/>
            </w:r>
            <w:r>
              <w:rPr>
                <w:rFonts w:hint="eastAsia"/>
                <w:b/>
                <w:bCs/>
                <w:sz w:val="16"/>
                <w:lang w:eastAsia="zh-CN"/>
              </w:rPr>
              <w:t>坐标</w:t>
            </w:r>
            <w:r>
              <w:rPr>
                <w:b/>
                <w:bCs/>
                <w:sz w:val="16"/>
                <w:lang w:val="fr-FR"/>
              </w:rPr>
              <w:br/>
              <w:t>(5)</w:t>
            </w:r>
          </w:p>
        </w:tc>
        <w:tc>
          <w:tcPr>
            <w:tcW w:w="390"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val="fr-FR"/>
              </w:rPr>
            </w:pPr>
            <w:r>
              <w:rPr>
                <w:b/>
                <w:bCs/>
                <w:sz w:val="16"/>
                <w:lang w:val="fr-FR"/>
              </w:rPr>
              <w:t>时间</w:t>
            </w:r>
            <w:r>
              <w:rPr>
                <w:b/>
                <w:bCs/>
                <w:sz w:val="16"/>
                <w:szCs w:val="16"/>
                <w:lang w:val="fr-FR"/>
              </w:rPr>
              <w:br/>
              <w:t>(2)</w:t>
            </w:r>
          </w:p>
        </w:tc>
        <w:tc>
          <w:tcPr>
            <w:tcW w:w="6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40459A" w:rsidRDefault="0040459A" w:rsidP="0040459A">
            <w:pPr>
              <w:pStyle w:val="TableText0"/>
              <w:spacing w:line="240" w:lineRule="auto"/>
              <w:jc w:val="center"/>
              <w:rPr>
                <w:rFonts w:eastAsia="Arial Unicode MS"/>
                <w:b/>
                <w:bCs/>
                <w:sz w:val="16"/>
                <w:szCs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lang w:val="fr-FR"/>
              </w:rPr>
              <w:br/>
            </w:r>
            <w:r>
              <w:rPr>
                <w:b/>
                <w:bCs/>
                <w:sz w:val="16"/>
                <w:lang w:val="fr-FR"/>
              </w:rPr>
              <w:t>(1)</w:t>
            </w: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c>
          <w:tcPr>
            <w:tcW w:w="390" w:type="dxa"/>
            <w:vMerge/>
            <w:tcBorders>
              <w:top w:val="nil"/>
              <w:left w:val="single" w:sz="4" w:space="0" w:color="auto"/>
              <w:bottom w:val="single" w:sz="8" w:space="0" w:color="000000"/>
              <w:right w:val="single" w:sz="4"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c>
          <w:tcPr>
            <w:tcW w:w="588" w:type="dxa"/>
            <w:vMerge/>
            <w:tcBorders>
              <w:top w:val="nil"/>
              <w:left w:val="single" w:sz="4" w:space="0" w:color="auto"/>
              <w:bottom w:val="single" w:sz="8" w:space="0" w:color="000000"/>
              <w:right w:val="single" w:sz="12"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bottom"/>
          </w:tcPr>
          <w:p w:rsidR="0040459A" w:rsidRPr="00464AEA" w:rsidRDefault="0040459A" w:rsidP="0040459A">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40459A" w:rsidRPr="00464AEA" w:rsidRDefault="0040459A" w:rsidP="0040459A">
            <w:pPr>
              <w:pStyle w:val="Tablehead"/>
              <w:spacing w:before="20" w:after="20"/>
              <w:rPr>
                <w:rFonts w:eastAsia="Arial Unicode MS"/>
                <w:bCs/>
                <w:sz w:val="16"/>
                <w:szCs w:val="16"/>
                <w:lang w:val="en-GB"/>
              </w:rPr>
            </w:pPr>
          </w:p>
        </w:tc>
      </w:tr>
      <w:tr w:rsidR="00F3255E" w:rsidRPr="00464AEA" w:rsidTr="008C335A">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F3255E" w:rsidRPr="00464AEA" w:rsidRDefault="00F3255E" w:rsidP="000846F5">
            <w:pPr>
              <w:pStyle w:val="Tablehead"/>
              <w:spacing w:before="20" w:after="20"/>
              <w:rPr>
                <w:rFonts w:eastAsia="Arial Unicode MS"/>
                <w:sz w:val="16"/>
                <w:szCs w:val="16"/>
                <w:lang w:val="en-GB"/>
              </w:rPr>
            </w:pPr>
          </w:p>
        </w:tc>
        <w:tc>
          <w:tcPr>
            <w:tcW w:w="583"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rsidR="00F3255E" w:rsidRPr="00464AEA" w:rsidRDefault="00F3255E" w:rsidP="000846F5">
            <w:pPr>
              <w:pStyle w:val="Tablehead"/>
              <w:spacing w:before="20" w:after="20"/>
              <w:rPr>
                <w:rFonts w:eastAsia="Arial Unicode MS"/>
                <w:bCs/>
                <w:sz w:val="16"/>
                <w:szCs w:val="16"/>
                <w:lang w:val="en-GB"/>
              </w:rPr>
            </w:pPr>
          </w:p>
        </w:tc>
        <w:tc>
          <w:tcPr>
            <w:tcW w:w="39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rFonts w:eastAsia="Arial Unicode MS"/>
                <w:sz w:val="16"/>
                <w:szCs w:val="16"/>
              </w:rPr>
            </w:pPr>
            <w:r w:rsidRPr="0091421A">
              <w:rPr>
                <w:sz w:val="16"/>
                <w:szCs w:val="16"/>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rFonts w:eastAsia="Arial Unicode MS"/>
                <w:sz w:val="16"/>
                <w:szCs w:val="16"/>
              </w:rPr>
            </w:pPr>
            <w:r w:rsidRPr="0091421A">
              <w:rPr>
                <w:sz w:val="16"/>
                <w:szCs w:val="16"/>
              </w:rPr>
              <w:t>Rx</w:t>
            </w:r>
          </w:p>
        </w:tc>
        <w:tc>
          <w:tcPr>
            <w:tcW w:w="50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rFonts w:eastAsia="Arial Unicode MS"/>
                <w:sz w:val="16"/>
                <w:szCs w:val="16"/>
              </w:rPr>
            </w:pPr>
            <w:r w:rsidRPr="0091421A">
              <w:rPr>
                <w:sz w:val="16"/>
                <w:szCs w:val="16"/>
              </w:rPr>
              <w:t>Tx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rFonts w:eastAsia="Arial Unicode MS"/>
                <w:sz w:val="16"/>
                <w:szCs w:val="16"/>
              </w:rPr>
            </w:pPr>
            <w:r w:rsidRPr="0091421A">
              <w:rPr>
                <w:sz w:val="16"/>
                <w:szCs w:val="16"/>
              </w:rPr>
              <w:t>Rx</w:t>
            </w:r>
          </w:p>
        </w:tc>
        <w:tc>
          <w:tcPr>
            <w:tcW w:w="516"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sz w:val="16"/>
                <w:szCs w:val="16"/>
              </w:rPr>
            </w:pPr>
            <w:r w:rsidRPr="0091421A">
              <w:rPr>
                <w:sz w:val="16"/>
                <w:szCs w:val="16"/>
              </w:rPr>
              <w:t>Tx</w:t>
            </w:r>
          </w:p>
        </w:tc>
        <w:tc>
          <w:tcPr>
            <w:tcW w:w="38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sz w:val="16"/>
                <w:szCs w:val="16"/>
              </w:rPr>
            </w:pPr>
            <w:r w:rsidRPr="0091421A">
              <w:rPr>
                <w:sz w:val="16"/>
                <w:szCs w:val="16"/>
              </w:rPr>
              <w:t>Rx</w:t>
            </w:r>
          </w:p>
        </w:tc>
        <w:tc>
          <w:tcPr>
            <w:tcW w:w="387"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rsidR="00F3255E" w:rsidRPr="0091421A" w:rsidRDefault="00F3255E" w:rsidP="00D10450">
            <w:pPr>
              <w:pStyle w:val="Tablehead"/>
              <w:spacing w:before="20" w:after="20"/>
              <w:rPr>
                <w:sz w:val="16"/>
                <w:szCs w:val="16"/>
              </w:rPr>
            </w:pPr>
            <w:r w:rsidRPr="0091421A">
              <w:rPr>
                <w:sz w:val="16"/>
                <w:szCs w:val="16"/>
              </w:rPr>
              <w:t>Tx</w:t>
            </w:r>
          </w:p>
        </w:tc>
        <w:tc>
          <w:tcPr>
            <w:tcW w:w="386"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rsidR="00F3255E" w:rsidRPr="0091421A" w:rsidRDefault="00F3255E" w:rsidP="00D10450">
            <w:pPr>
              <w:pStyle w:val="Tablehead"/>
              <w:spacing w:before="20" w:after="20"/>
              <w:rPr>
                <w:sz w:val="16"/>
                <w:szCs w:val="16"/>
              </w:rPr>
            </w:pPr>
            <w:r w:rsidRPr="0091421A">
              <w:rPr>
                <w:sz w:val="16"/>
                <w:szCs w:val="16"/>
              </w:rPr>
              <w:t>Rx</w:t>
            </w:r>
          </w:p>
        </w:tc>
        <w:tc>
          <w:tcPr>
            <w:tcW w:w="386"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rsidR="00F3255E" w:rsidRPr="0091421A" w:rsidRDefault="00F3255E" w:rsidP="00D10450">
            <w:pPr>
              <w:pStyle w:val="Tablehead"/>
              <w:spacing w:before="20" w:after="20"/>
              <w:rPr>
                <w:sz w:val="16"/>
                <w:szCs w:val="16"/>
              </w:rPr>
            </w:pPr>
            <w:r w:rsidRPr="0091421A">
              <w:rPr>
                <w:sz w:val="16"/>
                <w:szCs w:val="16"/>
              </w:rPr>
              <w:t>Tx</w:t>
            </w:r>
          </w:p>
        </w:tc>
        <w:tc>
          <w:tcPr>
            <w:tcW w:w="514" w:type="dxa"/>
            <w:tcBorders>
              <w:top w:val="nil"/>
              <w:left w:val="single" w:sz="4" w:space="0" w:color="auto"/>
              <w:bottom w:val="double" w:sz="4" w:space="0" w:color="auto"/>
              <w:right w:val="single" w:sz="4" w:space="0" w:color="auto"/>
            </w:tcBorders>
            <w:tcMar>
              <w:top w:w="15" w:type="dxa"/>
              <w:left w:w="15" w:type="dxa"/>
              <w:bottom w:w="0" w:type="dxa"/>
              <w:right w:w="15" w:type="dxa"/>
            </w:tcMar>
            <w:vAlign w:val="bottom"/>
          </w:tcPr>
          <w:p w:rsidR="00F3255E" w:rsidRPr="0091421A" w:rsidRDefault="00F3255E" w:rsidP="00D10450">
            <w:pPr>
              <w:pStyle w:val="Tablehead"/>
              <w:spacing w:before="20" w:after="20"/>
              <w:rPr>
                <w:sz w:val="16"/>
                <w:szCs w:val="16"/>
              </w:rPr>
            </w:pPr>
            <w:r w:rsidRPr="0091421A">
              <w:rPr>
                <w:sz w:val="16"/>
                <w:szCs w:val="16"/>
              </w:rPr>
              <w:t>Rx</w:t>
            </w:r>
          </w:p>
        </w:tc>
        <w:tc>
          <w:tcPr>
            <w:tcW w:w="499"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rFonts w:eastAsia="Arial Unicode MS"/>
                <w:sz w:val="16"/>
                <w:szCs w:val="16"/>
              </w:rPr>
            </w:pPr>
            <w:r w:rsidRPr="0091421A">
              <w:rPr>
                <w:sz w:val="16"/>
                <w:szCs w:val="16"/>
              </w:rPr>
              <w:t>Tx</w:t>
            </w:r>
          </w:p>
        </w:tc>
        <w:tc>
          <w:tcPr>
            <w:tcW w:w="39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rsidR="00F3255E" w:rsidRPr="0091421A" w:rsidRDefault="00F3255E" w:rsidP="00D10450">
            <w:pPr>
              <w:pStyle w:val="Tablehead"/>
              <w:spacing w:before="20" w:after="20"/>
              <w:rPr>
                <w:rFonts w:eastAsia="Arial Unicode MS"/>
                <w:sz w:val="16"/>
                <w:szCs w:val="16"/>
              </w:rPr>
            </w:pPr>
            <w:r w:rsidRPr="0091421A">
              <w:rPr>
                <w:sz w:val="16"/>
                <w:szCs w:val="16"/>
              </w:rPr>
              <w:t>Rx</w:t>
            </w:r>
          </w:p>
        </w:tc>
        <w:tc>
          <w:tcPr>
            <w:tcW w:w="645"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516"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644"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644"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645"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646"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390" w:type="dxa"/>
            <w:vMerge/>
            <w:tcBorders>
              <w:top w:val="nil"/>
              <w:left w:val="single" w:sz="4" w:space="0" w:color="auto"/>
              <w:bottom w:val="double" w:sz="4" w:space="0" w:color="auto"/>
              <w:right w:val="single" w:sz="4"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588" w:type="dxa"/>
            <w:vMerge/>
            <w:tcBorders>
              <w:top w:val="nil"/>
              <w:left w:val="single" w:sz="4" w:space="0" w:color="auto"/>
              <w:bottom w:val="double" w:sz="4" w:space="0" w:color="auto"/>
              <w:right w:val="single" w:sz="12"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F3255E" w:rsidRPr="00464AEA" w:rsidRDefault="00F3255E" w:rsidP="000846F5">
            <w:pPr>
              <w:pStyle w:val="Tablehead"/>
              <w:spacing w:before="20" w:after="20"/>
              <w:rPr>
                <w:rFonts w:eastAsia="Arial Unicode MS"/>
                <w:sz w:val="16"/>
                <w:szCs w:val="16"/>
                <w:lang w:val="en-GB"/>
              </w:rPr>
            </w:pPr>
          </w:p>
        </w:tc>
        <w:tc>
          <w:tcPr>
            <w:tcW w:w="741" w:type="dxa"/>
            <w:vMerge/>
            <w:tcBorders>
              <w:top w:val="single" w:sz="8" w:space="0" w:color="auto"/>
              <w:left w:val="single" w:sz="12" w:space="0" w:color="auto"/>
              <w:bottom w:val="double" w:sz="4" w:space="0" w:color="auto"/>
              <w:right w:val="single" w:sz="12" w:space="0" w:color="auto"/>
            </w:tcBorders>
            <w:vAlign w:val="bottom"/>
          </w:tcPr>
          <w:p w:rsidR="00F3255E" w:rsidRPr="00464AEA" w:rsidRDefault="00F3255E" w:rsidP="000846F5">
            <w:pPr>
              <w:pStyle w:val="Tablehead"/>
              <w:spacing w:before="20" w:after="20"/>
              <w:rPr>
                <w:rFonts w:eastAsia="Arial Unicode MS"/>
                <w:bCs/>
                <w:sz w:val="16"/>
                <w:szCs w:val="16"/>
                <w:lang w:val="en-GB"/>
              </w:rPr>
            </w:pPr>
          </w:p>
        </w:tc>
      </w:tr>
      <w:tr w:rsidR="00F3255E" w:rsidRPr="00464AEA" w:rsidTr="008C335A">
        <w:trPr>
          <w:cantSplit/>
          <w:jc w:val="center"/>
        </w:trPr>
        <w:tc>
          <w:tcPr>
            <w:tcW w:w="820"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F3255E" w:rsidRPr="00464AEA" w:rsidRDefault="00F3255E" w:rsidP="000E44E8">
            <w:pPr>
              <w:pStyle w:val="Tabletext"/>
              <w:spacing w:before="20" w:after="20"/>
              <w:ind w:left="113"/>
              <w:rPr>
                <w:rFonts w:eastAsia="Arial Unicode MS"/>
                <w:sz w:val="16"/>
                <w:szCs w:val="16"/>
                <w:lang w:val="en-GB"/>
              </w:rPr>
            </w:pPr>
            <w:r w:rsidRPr="00464AEA">
              <w:rPr>
                <w:rFonts w:eastAsia="Arial Unicode MS"/>
                <w:sz w:val="16"/>
                <w:szCs w:val="16"/>
                <w:lang w:val="en-GB"/>
              </w:rPr>
              <w:t>VHF</w:t>
            </w:r>
          </w:p>
        </w:tc>
        <w:tc>
          <w:tcPr>
            <w:tcW w:w="58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3255E" w:rsidRDefault="00F3255E" w:rsidP="000E44E8">
            <w:pPr>
              <w:pStyle w:val="TableText0"/>
              <w:spacing w:before="40" w:after="40" w:line="240" w:lineRule="auto"/>
              <w:ind w:left="28" w:right="-28"/>
              <w:jc w:val="left"/>
              <w:rPr>
                <w:rFonts w:eastAsia="Arial Unicode MS"/>
                <w:sz w:val="15"/>
                <w:szCs w:val="16"/>
              </w:rPr>
            </w:pPr>
            <w:r>
              <w:rPr>
                <w:sz w:val="16"/>
                <w:szCs w:val="16"/>
              </w:rPr>
              <w:t>遇险确认</w:t>
            </w:r>
            <w:r>
              <w:rPr>
                <w:rFonts w:hint="eastAsia"/>
                <w:sz w:val="16"/>
                <w:lang w:val="fr-FR" w:eastAsia="zh-CN"/>
              </w:rPr>
              <w:t>（</w:t>
            </w:r>
            <w:r>
              <w:rPr>
                <w:sz w:val="16"/>
                <w:lang w:val="fr-FR"/>
              </w:rPr>
              <w:t>RT</w:t>
            </w:r>
            <w:r>
              <w:rPr>
                <w:rFonts w:hint="eastAsia"/>
                <w:sz w:val="16"/>
                <w:lang w:val="fr-FR" w:eastAsia="zh-CN"/>
              </w:rPr>
              <w:t>）</w:t>
            </w:r>
          </w:p>
        </w:tc>
        <w:tc>
          <w:tcPr>
            <w:tcW w:w="39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0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p>
        </w:tc>
        <w:tc>
          <w:tcPr>
            <w:tcW w:w="388"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p>
        </w:tc>
        <w:tc>
          <w:tcPr>
            <w:tcW w:w="387"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Arial" w:hAnsi="Arial" w:cs="Arial"/>
                <w:sz w:val="14"/>
                <w:szCs w:val="14"/>
              </w:rPr>
              <w:t>—</w:t>
            </w:r>
          </w:p>
        </w:tc>
        <w:tc>
          <w:tcPr>
            <w:tcW w:w="38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38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Arial" w:hAnsi="Arial" w:cs="Arial"/>
                <w:sz w:val="14"/>
                <w:szCs w:val="14"/>
              </w:rPr>
              <w:t>—</w:t>
            </w:r>
          </w:p>
        </w:tc>
        <w:tc>
          <w:tcPr>
            <w:tcW w:w="514"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116</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Distress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100 - 110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UTC</w:t>
            </w:r>
          </w:p>
        </w:tc>
        <w:tc>
          <w:tcPr>
            <w:tcW w:w="6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100**</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ECC</w:t>
            </w:r>
          </w:p>
        </w:tc>
        <w:tc>
          <w:tcPr>
            <w:tcW w:w="588"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bottom w:val="nil"/>
              <w:right w:val="single" w:sz="12" w:space="0" w:color="auto"/>
            </w:tcBorders>
            <w:noWrap/>
            <w:tcMar>
              <w:top w:w="15" w:type="dxa"/>
              <w:left w:w="15" w:type="dxa"/>
              <w:bottom w:w="0" w:type="dxa"/>
              <w:right w:w="15" w:type="dxa"/>
            </w:tcMar>
            <w:vAlign w:val="center"/>
          </w:tcPr>
          <w:p w:rsidR="00F3255E" w:rsidRPr="0091421A" w:rsidRDefault="00F3255E" w:rsidP="00D10450">
            <w:pPr>
              <w:spacing w:before="20" w:after="20"/>
              <w:ind w:left="57"/>
              <w:jc w:val="center"/>
              <w:rPr>
                <w:rFonts w:eastAsia="Arial Unicode MS"/>
                <w:sz w:val="16"/>
                <w:szCs w:val="16"/>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expan1</w:t>
            </w:r>
          </w:p>
        </w:tc>
      </w:tr>
      <w:tr w:rsidR="00F3255E" w:rsidRPr="00464AEA" w:rsidTr="008C335A">
        <w:trPr>
          <w:cantSplit/>
          <w:jc w:val="center"/>
        </w:trPr>
        <w:tc>
          <w:tcPr>
            <w:tcW w:w="820"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F3255E" w:rsidRPr="00464AEA" w:rsidRDefault="00F3255E" w:rsidP="000E44E8">
            <w:pPr>
              <w:spacing w:before="20" w:after="20"/>
              <w:ind w:left="113"/>
              <w:rPr>
                <w:rFonts w:eastAsia="Arial Unicode MS"/>
                <w:sz w:val="16"/>
                <w:szCs w:val="16"/>
                <w:lang w:val="en-GB"/>
              </w:rPr>
            </w:pPr>
          </w:p>
        </w:tc>
        <w:tc>
          <w:tcPr>
            <w:tcW w:w="58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rsidR="00F3255E" w:rsidRDefault="00F3255E" w:rsidP="000E44E8">
            <w:pPr>
              <w:pStyle w:val="TableText0"/>
              <w:spacing w:before="40" w:after="40" w:line="240" w:lineRule="auto"/>
              <w:ind w:left="28" w:right="-28"/>
              <w:jc w:val="left"/>
              <w:rPr>
                <w:rFonts w:eastAsia="Arial Unicode MS"/>
                <w:sz w:val="15"/>
                <w:szCs w:val="16"/>
                <w:lang w:eastAsia="zh-CN"/>
              </w:rPr>
            </w:pPr>
            <w:r>
              <w:rPr>
                <w:sz w:val="16"/>
                <w:szCs w:val="16"/>
                <w:lang w:eastAsia="zh-CN"/>
              </w:rPr>
              <w:t>遇险确认</w:t>
            </w:r>
            <w:r>
              <w:rPr>
                <w:rFonts w:hint="eastAsia"/>
                <w:sz w:val="16"/>
                <w:lang w:eastAsia="zh-CN"/>
              </w:rPr>
              <w:t>（</w:t>
            </w:r>
            <w:r>
              <w:rPr>
                <w:rFonts w:hint="eastAsia"/>
                <w:sz w:val="16"/>
                <w:lang w:eastAsia="zh-CN"/>
              </w:rPr>
              <w:t>EPIRB</w:t>
            </w:r>
            <w:r>
              <w:rPr>
                <w:rFonts w:hint="eastAsia"/>
                <w:sz w:val="16"/>
                <w:lang w:eastAsia="zh-CN"/>
              </w:rPr>
              <w:t>）</w:t>
            </w:r>
          </w:p>
        </w:tc>
        <w:tc>
          <w:tcPr>
            <w:tcW w:w="39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0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p>
        </w:tc>
        <w:tc>
          <w:tcPr>
            <w:tcW w:w="388"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p>
        </w:tc>
        <w:tc>
          <w:tcPr>
            <w:tcW w:w="387"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Arial" w:hAnsi="Arial" w:cs="Arial"/>
                <w:sz w:val="14"/>
                <w:szCs w:val="14"/>
              </w:rPr>
              <w:t>—</w:t>
            </w:r>
          </w:p>
        </w:tc>
        <w:tc>
          <w:tcPr>
            <w:tcW w:w="38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38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Arial" w:hAnsi="Arial" w:cs="Arial"/>
                <w:sz w:val="14"/>
                <w:szCs w:val="14"/>
              </w:rPr>
              <w:t>—</w:t>
            </w:r>
          </w:p>
        </w:tc>
        <w:tc>
          <w:tcPr>
            <w:tcW w:w="514"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Arial" w:hAnsi="Arial" w:cs="Arial"/>
                <w:sz w:val="14"/>
                <w:szCs w:val="14"/>
              </w:rPr>
              <w:t>—</w:t>
            </w: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116</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Self-ID</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Distress ID</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112</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UTC</w:t>
            </w:r>
          </w:p>
        </w:tc>
        <w:tc>
          <w:tcPr>
            <w:tcW w:w="6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126</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ECC</w:t>
            </w:r>
          </w:p>
        </w:tc>
        <w:tc>
          <w:tcPr>
            <w:tcW w:w="588"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F3255E" w:rsidRPr="0091421A" w:rsidRDefault="00F3255E" w:rsidP="00D10450">
            <w:pPr>
              <w:spacing w:before="20" w:after="20"/>
              <w:ind w:left="57"/>
              <w:jc w:val="center"/>
              <w:rPr>
                <w:rFonts w:eastAsia="Arial Unicode MS"/>
                <w:sz w:val="16"/>
                <w:szCs w:val="16"/>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rFonts w:eastAsia="Arial Unicode MS"/>
                <w:sz w:val="16"/>
                <w:szCs w:val="16"/>
              </w:rPr>
            </w:pPr>
            <w:r w:rsidRPr="0091421A">
              <w:rPr>
                <w:sz w:val="16"/>
                <w:szCs w:val="16"/>
              </w:rPr>
              <w:t>expan1</w:t>
            </w:r>
          </w:p>
        </w:tc>
      </w:tr>
      <w:tr w:rsidR="00F3255E" w:rsidRPr="00464AEA" w:rsidTr="008C335A">
        <w:trPr>
          <w:cantSplit/>
          <w:jc w:val="center"/>
        </w:trPr>
        <w:tc>
          <w:tcPr>
            <w:tcW w:w="820"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F3255E" w:rsidRPr="00464AEA" w:rsidRDefault="00F3255E" w:rsidP="000846F5">
            <w:pPr>
              <w:spacing w:before="20" w:after="20"/>
              <w:ind w:left="113"/>
              <w:rPr>
                <w:rFonts w:eastAsia="Arial Unicode MS"/>
                <w:sz w:val="16"/>
                <w:szCs w:val="16"/>
                <w:lang w:val="en-GB"/>
              </w:rPr>
            </w:pPr>
          </w:p>
        </w:tc>
        <w:tc>
          <w:tcPr>
            <w:tcW w:w="58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464AEA" w:rsidRDefault="00F3255E" w:rsidP="00F972C9">
            <w:pPr>
              <w:pStyle w:val="Tabletext"/>
              <w:spacing w:before="20" w:after="20"/>
              <w:rPr>
                <w:sz w:val="16"/>
                <w:szCs w:val="16"/>
                <w:lang w:val="en-GB"/>
              </w:rPr>
            </w:pPr>
            <w:r w:rsidRPr="00F972C9">
              <w:rPr>
                <w:rFonts w:hint="eastAsia"/>
                <w:sz w:val="16"/>
                <w:szCs w:val="16"/>
                <w:lang w:val="en-GB"/>
              </w:rPr>
              <w:t>遇险自我取消</w:t>
            </w:r>
          </w:p>
        </w:tc>
        <w:tc>
          <w:tcPr>
            <w:tcW w:w="39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50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p>
        </w:tc>
        <w:tc>
          <w:tcPr>
            <w:tcW w:w="388"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p>
        </w:tc>
        <w:tc>
          <w:tcPr>
            <w:tcW w:w="387"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38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38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Arial" w:hAnsi="Arial" w:cs="Arial"/>
                <w:sz w:val="14"/>
                <w:szCs w:val="14"/>
              </w:rPr>
            </w:pPr>
            <w:r w:rsidRPr="0091421A">
              <w:rPr>
                <w:rFonts w:ascii="Wingdings" w:hAnsi="Wingdings"/>
                <w:sz w:val="14"/>
                <w:szCs w:val="14"/>
              </w:rPr>
              <w:t></w:t>
            </w:r>
          </w:p>
        </w:tc>
        <w:tc>
          <w:tcPr>
            <w:tcW w:w="514"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F3255E" w:rsidRPr="0091421A" w:rsidRDefault="00F3255E" w:rsidP="00D10450">
            <w:pPr>
              <w:spacing w:before="20" w:after="20"/>
              <w:jc w:val="center"/>
              <w:rPr>
                <w:rFonts w:ascii="Arial" w:hAnsi="Arial" w:cs="Arial"/>
                <w:sz w:val="14"/>
                <w:szCs w:val="14"/>
              </w:rPr>
            </w:pPr>
            <w:r w:rsidRPr="0091421A">
              <w:rPr>
                <w:rFonts w:ascii="Arial" w:hAnsi="Arial" w:cs="Arial"/>
                <w:sz w:val="14"/>
                <w:szCs w:val="14"/>
              </w:rPr>
              <w:t>—</w:t>
            </w: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Arial" w:hAnsi="Arial" w:cs="Arial"/>
                <w:sz w:val="14"/>
                <w:szCs w:val="14"/>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spacing w:before="20" w:after="20"/>
              <w:jc w:val="center"/>
              <w:rPr>
                <w:rFonts w:ascii="Wingdings" w:hAnsi="Wingdings"/>
                <w:sz w:val="14"/>
                <w:szCs w:val="14"/>
              </w:rPr>
            </w:pPr>
            <w:r w:rsidRPr="0091421A">
              <w:rPr>
                <w:rFonts w:ascii="Wingdings" w:hAnsi="Wingdings"/>
                <w:sz w:val="14"/>
                <w:szCs w:val="14"/>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116</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Self-ID</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Del="00A232A0" w:rsidRDefault="00F3255E" w:rsidP="00D10450">
            <w:pPr>
              <w:pStyle w:val="Tabletext"/>
              <w:spacing w:before="20" w:after="20"/>
              <w:jc w:val="center"/>
              <w:rPr>
                <w:sz w:val="16"/>
                <w:szCs w:val="16"/>
              </w:rPr>
            </w:pPr>
            <w:r w:rsidRPr="0091421A">
              <w:rPr>
                <w:sz w:val="16"/>
                <w:szCs w:val="16"/>
              </w:rPr>
              <w:t>Self-ID</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100 - 110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UTC</w:t>
            </w:r>
          </w:p>
        </w:tc>
        <w:tc>
          <w:tcPr>
            <w:tcW w:w="6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100**</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ECC</w:t>
            </w:r>
          </w:p>
        </w:tc>
        <w:tc>
          <w:tcPr>
            <w:tcW w:w="588"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F3255E" w:rsidRPr="0091421A" w:rsidRDefault="00F3255E" w:rsidP="00D10450">
            <w:pPr>
              <w:spacing w:before="20" w:after="20"/>
              <w:ind w:left="57"/>
              <w:jc w:val="center"/>
              <w:rPr>
                <w:rFonts w:eastAsia="Arial Unicode MS"/>
                <w:sz w:val="16"/>
                <w:szCs w:val="16"/>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F3255E" w:rsidRPr="0091421A" w:rsidRDefault="00F3255E" w:rsidP="00D10450">
            <w:pPr>
              <w:pStyle w:val="Tabletext"/>
              <w:spacing w:before="20" w:after="20"/>
              <w:jc w:val="center"/>
              <w:rPr>
                <w:sz w:val="16"/>
                <w:szCs w:val="16"/>
              </w:rPr>
            </w:pPr>
            <w:r w:rsidRPr="0091421A">
              <w:rPr>
                <w:sz w:val="16"/>
                <w:szCs w:val="16"/>
              </w:rPr>
              <w:t>expan1</w:t>
            </w:r>
          </w:p>
        </w:tc>
      </w:tr>
    </w:tbl>
    <w:p w:rsidR="0075651B" w:rsidRPr="00081292" w:rsidRDefault="0040459A" w:rsidP="00081292">
      <w:pPr>
        <w:pStyle w:val="Tabletext"/>
        <w:rPr>
          <w:sz w:val="16"/>
          <w:szCs w:val="16"/>
          <w:lang w:val="en-US" w:eastAsia="zh-CN"/>
        </w:rPr>
      </w:pPr>
      <w:r w:rsidRPr="00081292">
        <w:rPr>
          <w:sz w:val="16"/>
          <w:szCs w:val="16"/>
          <w:lang w:val="en-US" w:eastAsia="zh-CN"/>
        </w:rPr>
        <w:t>*</w:t>
      </w:r>
      <w:r w:rsidRPr="00081292">
        <w:rPr>
          <w:sz w:val="16"/>
          <w:szCs w:val="16"/>
          <w:lang w:val="en-US" w:eastAsia="zh-CN"/>
        </w:rPr>
        <w:tab/>
      </w:r>
      <w:r w:rsidR="00854F21" w:rsidRPr="00081292">
        <w:rPr>
          <w:rFonts w:hint="eastAsia"/>
          <w:sz w:val="16"/>
          <w:szCs w:val="16"/>
          <w:lang w:val="en-US" w:eastAsia="zh-CN"/>
        </w:rPr>
        <w:t>扩展</w:t>
      </w:r>
      <w:r w:rsidR="00854F21" w:rsidRPr="00081292">
        <w:rPr>
          <w:sz w:val="16"/>
          <w:szCs w:val="16"/>
          <w:lang w:val="en-US" w:eastAsia="zh-CN"/>
        </w:rPr>
        <w:t>序列见表</w:t>
      </w:r>
      <w:r w:rsidR="00F3255E" w:rsidRPr="00354716">
        <w:rPr>
          <w:sz w:val="16"/>
          <w:szCs w:val="16"/>
          <w:lang w:val="en-US"/>
        </w:rPr>
        <w:t>A1-4.11</w:t>
      </w:r>
    </w:p>
    <w:p w:rsidR="000D2041" w:rsidRPr="00081292" w:rsidRDefault="0040459A" w:rsidP="00081292">
      <w:pPr>
        <w:pStyle w:val="Tabletext"/>
        <w:rPr>
          <w:sz w:val="16"/>
          <w:szCs w:val="16"/>
          <w:lang w:val="en-US" w:eastAsia="zh-CN"/>
        </w:rPr>
      </w:pPr>
      <w:r w:rsidRPr="00081292">
        <w:rPr>
          <w:sz w:val="16"/>
          <w:szCs w:val="16"/>
          <w:lang w:val="en-US" w:eastAsia="zh-CN"/>
        </w:rPr>
        <w:t>**</w:t>
      </w:r>
      <w:r w:rsidR="00081292">
        <w:rPr>
          <w:sz w:val="16"/>
          <w:szCs w:val="16"/>
          <w:lang w:val="en-US" w:eastAsia="zh-CN"/>
        </w:rPr>
        <w:tab/>
      </w:r>
      <w:r w:rsidR="00854F21" w:rsidRPr="00081292">
        <w:rPr>
          <w:rFonts w:hint="eastAsia"/>
          <w:sz w:val="16"/>
          <w:szCs w:val="16"/>
          <w:lang w:val="en-US" w:eastAsia="zh-CN"/>
        </w:rPr>
        <w:t>对于</w:t>
      </w:r>
      <w:r w:rsidR="00854F21" w:rsidRPr="00081292">
        <w:rPr>
          <w:rFonts w:hint="eastAsia"/>
          <w:sz w:val="16"/>
          <w:szCs w:val="16"/>
          <w:lang w:val="en-US" w:eastAsia="zh-CN"/>
        </w:rPr>
        <w:t>M</w:t>
      </w:r>
      <w:r w:rsidR="00854F21" w:rsidRPr="00081292">
        <w:rPr>
          <w:rFonts w:hint="eastAsia"/>
          <w:sz w:val="16"/>
          <w:szCs w:val="16"/>
          <w:lang w:val="en-US" w:eastAsia="zh-CN"/>
        </w:rPr>
        <w:t>类</w:t>
      </w:r>
      <w:r w:rsidR="00854F21" w:rsidRPr="00081292">
        <w:rPr>
          <w:sz w:val="16"/>
          <w:szCs w:val="16"/>
          <w:lang w:val="en-US" w:eastAsia="zh-CN"/>
        </w:rPr>
        <w:t>，该字段设为</w:t>
      </w:r>
      <w:r w:rsidR="00854F21" w:rsidRPr="00081292">
        <w:rPr>
          <w:rFonts w:hint="eastAsia"/>
          <w:sz w:val="16"/>
          <w:szCs w:val="16"/>
          <w:lang w:val="en-US" w:eastAsia="zh-CN"/>
        </w:rPr>
        <w:t>126</w:t>
      </w: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12"/>
          <w:lang w:val="en-US" w:eastAsia="zh-CN"/>
        </w:rPr>
      </w:pPr>
      <w:r w:rsidRPr="00A76D9F">
        <w:rPr>
          <w:sz w:val="12"/>
          <w:lang w:val="en-US" w:eastAsia="zh-CN"/>
        </w:rPr>
        <w:br w:type="page"/>
      </w:r>
    </w:p>
    <w:p w:rsidR="008C335A" w:rsidRDefault="008C335A" w:rsidP="00751FEF">
      <w:pPr>
        <w:pStyle w:val="TableNo"/>
        <w:rPr>
          <w:lang w:eastAsia="zh-CN"/>
        </w:rPr>
      </w:pPr>
      <w:r>
        <w:rPr>
          <w:lang w:eastAsia="zh-CN"/>
        </w:rPr>
        <w:lastRenderedPageBreak/>
        <w:t>表</w:t>
      </w:r>
      <w:r w:rsidR="002F5650" w:rsidRPr="0091421A">
        <w:t>A1-4.2</w:t>
      </w:r>
      <w:r>
        <w:rPr>
          <w:rFonts w:hint="eastAsia"/>
          <w:lang w:eastAsia="zh-CN"/>
        </w:rPr>
        <w:t>（</w:t>
      </w:r>
      <w:r w:rsidR="00751FEF">
        <w:rPr>
          <w:rFonts w:ascii="STKaiti" w:eastAsia="STKaiti" w:hAnsi="STKaiti" w:hint="eastAsia"/>
          <w:lang w:eastAsia="zh-CN"/>
        </w:rPr>
        <w:t>完</w:t>
      </w:r>
      <w:r>
        <w:rPr>
          <w:lang w:eastAsia="zh-CN"/>
        </w:rPr>
        <w:t>）</w:t>
      </w:r>
    </w:p>
    <w:p w:rsidR="008C335A" w:rsidRPr="008C335A" w:rsidRDefault="008C335A" w:rsidP="008C335A">
      <w:pPr>
        <w:pStyle w:val="Tabletitle"/>
      </w:pPr>
      <w:r w:rsidRPr="008C335A">
        <w:rPr>
          <w:rFonts w:ascii="SimSun" w:hAnsi="SimSun" w:cs="SimSun" w:hint="eastAsia"/>
          <w:lang w:val="en-GB"/>
        </w:rPr>
        <w:t>遇险确认</w:t>
      </w:r>
    </w:p>
    <w:tbl>
      <w:tblPr>
        <w:tblW w:w="14459" w:type="dxa"/>
        <w:jc w:val="center"/>
        <w:tblLayout w:type="fixed"/>
        <w:tblCellMar>
          <w:left w:w="0" w:type="dxa"/>
          <w:right w:w="0" w:type="dxa"/>
        </w:tblCellMar>
        <w:tblLook w:val="0000" w:firstRow="0" w:lastRow="0" w:firstColumn="0" w:lastColumn="0" w:noHBand="0" w:noVBand="0"/>
      </w:tblPr>
      <w:tblGrid>
        <w:gridCol w:w="821"/>
        <w:gridCol w:w="643"/>
        <w:gridCol w:w="336"/>
        <w:gridCol w:w="388"/>
        <w:gridCol w:w="311"/>
        <w:gridCol w:w="198"/>
        <w:gridCol w:w="516"/>
        <w:gridCol w:w="516"/>
        <w:gridCol w:w="388"/>
        <w:gridCol w:w="387"/>
        <w:gridCol w:w="386"/>
        <w:gridCol w:w="386"/>
        <w:gridCol w:w="514"/>
        <w:gridCol w:w="499"/>
        <w:gridCol w:w="391"/>
        <w:gridCol w:w="645"/>
        <w:gridCol w:w="364"/>
        <w:gridCol w:w="281"/>
        <w:gridCol w:w="516"/>
        <w:gridCol w:w="645"/>
        <w:gridCol w:w="644"/>
        <w:gridCol w:w="644"/>
        <w:gridCol w:w="645"/>
        <w:gridCol w:w="390"/>
        <w:gridCol w:w="646"/>
        <w:gridCol w:w="390"/>
        <w:gridCol w:w="390"/>
        <w:gridCol w:w="135"/>
        <w:gridCol w:w="452"/>
        <w:gridCol w:w="251"/>
        <w:gridCol w:w="741"/>
      </w:tblGrid>
      <w:tr w:rsidR="000846F5" w:rsidRPr="008C335A" w:rsidTr="000846F5">
        <w:trPr>
          <w:cantSplit/>
          <w:jc w:val="center"/>
        </w:trPr>
        <w:tc>
          <w:tcPr>
            <w:tcW w:w="821" w:type="dxa"/>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rsidR="000846F5" w:rsidRPr="00464AEA" w:rsidRDefault="002F5650" w:rsidP="000846F5">
            <w:pPr>
              <w:pStyle w:val="Tablehead"/>
              <w:spacing w:before="20" w:after="20"/>
              <w:rPr>
                <w:rFonts w:eastAsia="Arial Unicode MS"/>
                <w:sz w:val="16"/>
                <w:szCs w:val="16"/>
                <w:lang w:val="en-GB" w:eastAsia="zh-CN"/>
              </w:rPr>
            </w:pPr>
            <w:r w:rsidRPr="00F3255E">
              <w:rPr>
                <w:rFonts w:hint="eastAsia"/>
                <w:bCs/>
                <w:sz w:val="16"/>
                <w:lang w:eastAsia="zh-CN"/>
              </w:rPr>
              <w:t>频段</w:t>
            </w:r>
          </w:p>
        </w:tc>
        <w:tc>
          <w:tcPr>
            <w:tcW w:w="643"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5216" w:type="dxa"/>
            <w:gridSpan w:val="13"/>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rsidR="000846F5" w:rsidRPr="002F5650" w:rsidRDefault="000846F5" w:rsidP="000846F5">
            <w:pPr>
              <w:pStyle w:val="Tablehead"/>
              <w:spacing w:before="20" w:after="20"/>
              <w:rPr>
                <w:rFonts w:asciiTheme="minorEastAsia" w:hAnsiTheme="minorEastAsia"/>
                <w:sz w:val="16"/>
                <w:szCs w:val="16"/>
                <w:lang w:val="en-GB"/>
              </w:rPr>
            </w:pPr>
            <w:r w:rsidRPr="002F5650">
              <w:rPr>
                <w:rFonts w:asciiTheme="minorEastAsia" w:hAnsiTheme="minorEastAsia"/>
                <w:sz w:val="16"/>
                <w:szCs w:val="16"/>
              </w:rPr>
              <w:t>适用情况</w:t>
            </w:r>
          </w:p>
        </w:tc>
        <w:tc>
          <w:tcPr>
            <w:tcW w:w="6787" w:type="dxa"/>
            <w:gridSpan w:val="14"/>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vAlign w:val="bottom"/>
          </w:tcPr>
          <w:p w:rsidR="000846F5" w:rsidRPr="000846F5" w:rsidRDefault="000846F5" w:rsidP="000846F5">
            <w:pPr>
              <w:pStyle w:val="TableText0"/>
              <w:spacing w:line="240" w:lineRule="auto"/>
              <w:jc w:val="center"/>
              <w:rPr>
                <w:rFonts w:eastAsia="Arial Unicode MS"/>
                <w:b/>
                <w:sz w:val="16"/>
                <w:szCs w:val="16"/>
              </w:rPr>
            </w:pPr>
            <w:r w:rsidRPr="000846F5">
              <w:rPr>
                <w:b/>
                <w:sz w:val="16"/>
                <w:szCs w:val="16"/>
              </w:rPr>
              <w:t>呼叫序列的技术格式</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spacing w:before="20" w:after="20"/>
              <w:ind w:left="57"/>
              <w:jc w:val="center"/>
              <w:rPr>
                <w:rFonts w:eastAsia="Arial Unicode MS"/>
                <w:b/>
                <w:sz w:val="16"/>
                <w:szCs w:val="16"/>
                <w:lang w:val="en-GB"/>
              </w:rPr>
            </w:pPr>
          </w:p>
        </w:tc>
        <w:tc>
          <w:tcPr>
            <w:tcW w:w="74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r>
      <w:tr w:rsidR="008C335A" w:rsidRPr="00464AEA" w:rsidTr="008C335A">
        <w:trPr>
          <w:cantSplit/>
          <w:jc w:val="center"/>
        </w:trPr>
        <w:tc>
          <w:tcPr>
            <w:tcW w:w="821" w:type="dxa"/>
            <w:vMerge/>
            <w:tcBorders>
              <w:left w:val="single" w:sz="1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509" w:type="dxa"/>
            <w:gridSpan w:val="2"/>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rsidR="008C335A" w:rsidRPr="00464AEA" w:rsidDel="00C40088" w:rsidRDefault="008C335A" w:rsidP="000846F5">
            <w:pPr>
              <w:spacing w:before="20" w:after="20"/>
              <w:jc w:val="center"/>
              <w:rPr>
                <w:rFonts w:ascii="Wingdings" w:hAnsi="Wingdings"/>
                <w:b/>
                <w:sz w:val="14"/>
                <w:szCs w:val="14"/>
                <w:lang w:val="en-GB"/>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8C335A" w:rsidRPr="00464AEA" w:rsidDel="00C40088" w:rsidRDefault="008C335A" w:rsidP="000846F5">
            <w:pPr>
              <w:spacing w:before="20" w:after="20"/>
              <w:jc w:val="center"/>
              <w:rPr>
                <w:rFonts w:ascii="Wingdings" w:hAnsi="Wingdings"/>
                <w:b/>
                <w:sz w:val="14"/>
                <w:szCs w:val="14"/>
                <w:lang w:val="en-GB"/>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Arial" w:hAnsi="Arial" w:cs="Arial"/>
                <w:b/>
                <w:sz w:val="14"/>
                <w:szCs w:val="14"/>
                <w:lang w:val="en-GB"/>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87" w:type="dxa"/>
            <w:tcBorders>
              <w:top w:val="single" w:sz="2" w:space="0" w:color="auto"/>
              <w:left w:val="single" w:sz="2" w:space="0" w:color="auto"/>
            </w:tcBorders>
            <w:shd w:val="clear" w:color="auto" w:fill="FFFFFF" w:themeFill="background1"/>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86" w:type="dxa"/>
            <w:tcBorders>
              <w:top w:val="single" w:sz="2" w:space="0" w:color="auto"/>
              <w:right w:val="single" w:sz="2" w:space="0" w:color="auto"/>
            </w:tcBorders>
            <w:shd w:val="clear" w:color="auto" w:fill="FFFFFF" w:themeFill="background1"/>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86" w:type="dxa"/>
            <w:tcBorders>
              <w:top w:val="single" w:sz="2" w:space="0" w:color="auto"/>
              <w:left w:val="single" w:sz="2" w:space="0" w:color="auto"/>
            </w:tcBorders>
            <w:shd w:val="clear" w:color="auto" w:fill="FFFFFF" w:themeFill="background1"/>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514" w:type="dxa"/>
            <w:tcBorders>
              <w:top w:val="single" w:sz="2" w:space="0" w:color="auto"/>
              <w:right w:val="single" w:sz="2" w:space="0" w:color="auto"/>
            </w:tcBorders>
            <w:shd w:val="clear" w:color="auto" w:fill="FFFFFF" w:themeFill="background1"/>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spacing w:before="20" w:after="20"/>
              <w:jc w:val="center"/>
              <w:rPr>
                <w:rFonts w:ascii="Wingdings" w:hAnsi="Wingdings"/>
                <w:b/>
                <w:sz w:val="14"/>
                <w:szCs w:val="14"/>
                <w:lang w:val="en-GB"/>
              </w:rPr>
            </w:pPr>
          </w:p>
        </w:tc>
        <w:tc>
          <w:tcPr>
            <w:tcW w:w="645"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645"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516"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645"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2969" w:type="dxa"/>
            <w:gridSpan w:val="5"/>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C335A" w:rsidRPr="00464AEA" w:rsidRDefault="000846F5" w:rsidP="000846F5">
            <w:pPr>
              <w:pStyle w:val="Tabletext"/>
              <w:spacing w:before="20" w:after="20"/>
              <w:jc w:val="center"/>
              <w:rPr>
                <w:b/>
                <w:sz w:val="16"/>
                <w:szCs w:val="16"/>
                <w:lang w:val="en-GB" w:eastAsia="zh-CN"/>
              </w:rPr>
            </w:pPr>
            <w:r>
              <w:rPr>
                <w:rFonts w:hint="eastAsia"/>
                <w:b/>
                <w:sz w:val="16"/>
                <w:szCs w:val="16"/>
                <w:lang w:val="en-GB" w:eastAsia="zh-CN"/>
              </w:rPr>
              <w:t>消息</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390"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587" w:type="dxa"/>
            <w:gridSpan w:val="2"/>
            <w:tcBorders>
              <w:top w:val="single" w:sz="2" w:space="0" w:color="auto"/>
              <w:left w:val="single" w:sz="2" w:space="0" w:color="auto"/>
              <w:right w:val="single" w:sz="1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c>
          <w:tcPr>
            <w:tcW w:w="251" w:type="dxa"/>
            <w:tcBorders>
              <w:top w:val="nil"/>
              <w:left w:val="single" w:sz="12" w:space="0" w:color="auto"/>
              <w:right w:val="single" w:sz="12" w:space="0" w:color="auto"/>
            </w:tcBorders>
            <w:noWrap/>
            <w:tcMar>
              <w:top w:w="15" w:type="dxa"/>
              <w:left w:w="15" w:type="dxa"/>
              <w:bottom w:w="0" w:type="dxa"/>
              <w:right w:w="15" w:type="dxa"/>
            </w:tcMar>
            <w:vAlign w:val="bottom"/>
          </w:tcPr>
          <w:p w:rsidR="008C335A" w:rsidRPr="00464AEA" w:rsidRDefault="008C335A" w:rsidP="000846F5">
            <w:pPr>
              <w:spacing w:before="20" w:after="20"/>
              <w:ind w:left="57"/>
              <w:jc w:val="center"/>
              <w:rPr>
                <w:rFonts w:eastAsia="Arial Unicode MS"/>
                <w:b/>
                <w:sz w:val="16"/>
                <w:szCs w:val="16"/>
                <w:lang w:val="en-GB"/>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rsidR="008C335A" w:rsidRPr="00464AEA" w:rsidRDefault="008C335A" w:rsidP="000846F5">
            <w:pPr>
              <w:pStyle w:val="Tabletext"/>
              <w:spacing w:before="20" w:after="20"/>
              <w:jc w:val="center"/>
              <w:rPr>
                <w:b/>
                <w:sz w:val="16"/>
                <w:szCs w:val="16"/>
                <w:lang w:val="en-GB"/>
              </w:rPr>
            </w:pPr>
          </w:p>
        </w:tc>
      </w:tr>
      <w:tr w:rsidR="000846F5" w:rsidRPr="00464AEA" w:rsidTr="000846F5">
        <w:trPr>
          <w:cantSplit/>
          <w:jc w:val="center"/>
        </w:trPr>
        <w:tc>
          <w:tcPr>
            <w:tcW w:w="821" w:type="dxa"/>
            <w:vMerge/>
            <w:tcBorders>
              <w:left w:val="single" w:sz="1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F960A3">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A</w:t>
            </w:r>
            <w:r>
              <w:rPr>
                <w:b/>
                <w:bCs/>
                <w:sz w:val="16"/>
              </w:rPr>
              <w:t>类</w:t>
            </w:r>
          </w:p>
        </w:tc>
        <w:tc>
          <w:tcPr>
            <w:tcW w:w="1025" w:type="dxa"/>
            <w:gridSpan w:val="3"/>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D</w:t>
            </w:r>
            <w:r>
              <w:rPr>
                <w:b/>
                <w:bCs/>
                <w:sz w:val="16"/>
              </w:rPr>
              <w:t>类</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rPr>
            </w:pPr>
            <w:r>
              <w:rPr>
                <w:b/>
                <w:bCs/>
                <w:sz w:val="16"/>
              </w:rPr>
              <w:t>船舶</w:t>
            </w:r>
            <w:r>
              <w:rPr>
                <w:b/>
                <w:bCs/>
                <w:sz w:val="16"/>
              </w:rPr>
              <w:br/>
            </w:r>
            <w:r>
              <w:rPr>
                <w:b/>
                <w:bCs/>
                <w:sz w:val="16"/>
              </w:rPr>
              <w:t>电台</w:t>
            </w:r>
            <w:r>
              <w:rPr>
                <w:b/>
                <w:bCs/>
                <w:sz w:val="16"/>
              </w:rPr>
              <w:br/>
              <w:t>E</w:t>
            </w:r>
            <w:r>
              <w:rPr>
                <w:b/>
                <w:bCs/>
                <w:sz w:val="16"/>
              </w:rPr>
              <w:t>类</w:t>
            </w:r>
          </w:p>
        </w:tc>
        <w:tc>
          <w:tcPr>
            <w:tcW w:w="773" w:type="dxa"/>
            <w:gridSpan w:val="2"/>
            <w:vMerge w:val="restart"/>
            <w:tcBorders>
              <w:left w:val="single" w:sz="2" w:space="0" w:color="auto"/>
              <w:right w:val="single" w:sz="2" w:space="0" w:color="auto"/>
            </w:tcBorders>
            <w:shd w:val="clear" w:color="auto" w:fill="FFFFFF" w:themeFill="background1"/>
            <w:tcMar>
              <w:top w:w="15" w:type="dxa"/>
              <w:left w:w="15" w:type="dxa"/>
              <w:bottom w:w="0" w:type="dxa"/>
              <w:right w:w="15" w:type="dxa"/>
            </w:tcMar>
            <w:vAlign w:val="bottom"/>
          </w:tcPr>
          <w:p w:rsidR="000846F5" w:rsidRPr="0040459A" w:rsidRDefault="000846F5" w:rsidP="000846F5">
            <w:pPr>
              <w:pStyle w:val="Tablehead"/>
              <w:spacing w:before="20" w:after="20"/>
              <w:rPr>
                <w:sz w:val="16"/>
                <w:szCs w:val="16"/>
                <w:lang w:val="en-GB"/>
              </w:rPr>
            </w:pPr>
            <w:r w:rsidRPr="0040459A">
              <w:rPr>
                <w:rFonts w:hint="eastAsia"/>
                <w:sz w:val="16"/>
                <w:szCs w:val="16"/>
                <w:lang w:val="en-GB"/>
              </w:rPr>
              <w:t>手持</w:t>
            </w:r>
          </w:p>
          <w:p w:rsidR="000846F5" w:rsidRPr="00464AEA" w:rsidRDefault="000846F5" w:rsidP="000846F5">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900" w:type="dxa"/>
            <w:gridSpan w:val="2"/>
            <w:vMerge w:val="restart"/>
            <w:tcBorders>
              <w:left w:val="single" w:sz="2" w:space="0" w:color="auto"/>
              <w:right w:val="single" w:sz="2" w:space="0" w:color="auto"/>
            </w:tcBorders>
            <w:shd w:val="clear" w:color="auto" w:fill="FFFFFF" w:themeFill="background1"/>
            <w:tcMar>
              <w:top w:w="15" w:type="dxa"/>
              <w:left w:w="15" w:type="dxa"/>
              <w:bottom w:w="0" w:type="dxa"/>
              <w:right w:w="15" w:type="dxa"/>
            </w:tcMar>
          </w:tcPr>
          <w:p w:rsidR="000846F5" w:rsidRPr="00464AEA" w:rsidRDefault="002F5650" w:rsidP="000846F5">
            <w:pPr>
              <w:pStyle w:val="Tablehead"/>
              <w:spacing w:before="20" w:after="20"/>
              <w:rPr>
                <w:sz w:val="16"/>
                <w:szCs w:val="16"/>
                <w:lang w:val="en-GB" w:eastAsia="zh-CN"/>
              </w:rPr>
            </w:pPr>
            <w:r w:rsidRPr="00354716">
              <w:rPr>
                <w:sz w:val="16"/>
                <w:szCs w:val="16"/>
                <w:lang w:val="en-US" w:eastAsia="zh-CN"/>
              </w:rPr>
              <w:t>MOB</w:t>
            </w:r>
            <w:r w:rsidR="000846F5">
              <w:rPr>
                <w:sz w:val="16"/>
                <w:szCs w:val="16"/>
                <w:lang w:val="en-GB" w:eastAsia="zh-CN"/>
              </w:rPr>
              <w:t>装置</w:t>
            </w:r>
            <w:r w:rsidR="000846F5">
              <w:rPr>
                <w:sz w:val="16"/>
                <w:szCs w:val="16"/>
                <w:lang w:val="en-GB" w:eastAsia="zh-CN"/>
              </w:rPr>
              <w:br/>
            </w:r>
            <w:r w:rsidR="000846F5">
              <w:rPr>
                <w:rFonts w:hint="eastAsia"/>
                <w:sz w:val="16"/>
                <w:szCs w:val="16"/>
                <w:lang w:val="en-GB" w:eastAsia="zh-CN"/>
              </w:rPr>
              <w:t>M</w:t>
            </w:r>
            <w:r w:rsidR="000846F5">
              <w:rPr>
                <w:rFonts w:hint="eastAsia"/>
                <w:sz w:val="16"/>
                <w:szCs w:val="16"/>
                <w:lang w:val="en-GB" w:eastAsia="zh-CN"/>
              </w:rPr>
              <w:t>类</w:t>
            </w:r>
            <w:r w:rsidR="000846F5">
              <w:rPr>
                <w:sz w:val="16"/>
                <w:szCs w:val="16"/>
                <w:lang w:val="en-GB" w:eastAsia="zh-CN"/>
              </w:rPr>
              <w:br/>
            </w:r>
            <w:r w:rsidR="000846F5">
              <w:rPr>
                <w:rFonts w:hint="eastAsia"/>
                <w:sz w:val="16"/>
                <w:szCs w:val="16"/>
                <w:lang w:val="en-GB" w:eastAsia="zh-CN"/>
              </w:rPr>
              <w:t>开放环路</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head"/>
              <w:spacing w:before="20" w:after="20"/>
              <w:rPr>
                <w:rFonts w:eastAsia="Arial Unicode MS"/>
                <w:sz w:val="16"/>
                <w:szCs w:val="16"/>
                <w:lang w:val="en-GB"/>
              </w:rPr>
            </w:pPr>
            <w:r>
              <w:rPr>
                <w:rFonts w:hint="eastAsia"/>
                <w:sz w:val="16"/>
                <w:szCs w:val="16"/>
                <w:lang w:val="en-GB" w:eastAsia="zh-CN"/>
              </w:rPr>
              <w:t>海岸</w:t>
            </w:r>
            <w:r>
              <w:rPr>
                <w:sz w:val="16"/>
                <w:szCs w:val="16"/>
                <w:lang w:val="en-GB" w:eastAsia="zh-CN"/>
              </w:rPr>
              <w:t>电台</w:t>
            </w: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645" w:type="dxa"/>
            <w:gridSpan w:val="2"/>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516"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645"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0</w:t>
            </w:r>
          </w:p>
        </w:tc>
        <w:tc>
          <w:tcPr>
            <w:tcW w:w="644"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3</w:t>
            </w:r>
          </w:p>
        </w:tc>
        <w:tc>
          <w:tcPr>
            <w:tcW w:w="646" w:type="dxa"/>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390" w:type="dxa"/>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587" w:type="dxa"/>
            <w:gridSpan w:val="2"/>
            <w:tcBorders>
              <w:left w:val="single" w:sz="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spacing w:before="20" w:after="20"/>
              <w:ind w:left="57"/>
              <w:jc w:val="center"/>
              <w:rPr>
                <w:rFonts w:eastAsia="Arial Unicode MS"/>
                <w:b/>
                <w:sz w:val="16"/>
                <w:szCs w:val="16"/>
                <w:lang w:val="en-GB"/>
              </w:rPr>
            </w:pPr>
          </w:p>
        </w:tc>
        <w:tc>
          <w:tcPr>
            <w:tcW w:w="74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r>
      <w:tr w:rsidR="000846F5" w:rsidRPr="00464AEA" w:rsidTr="008C335A">
        <w:trPr>
          <w:cantSplit/>
          <w:jc w:val="center"/>
        </w:trPr>
        <w:tc>
          <w:tcPr>
            <w:tcW w:w="821" w:type="dxa"/>
            <w:vMerge/>
            <w:tcBorders>
              <w:left w:val="single" w:sz="1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ind w:left="113"/>
              <w:jc w:val="center"/>
              <w:rPr>
                <w:rFonts w:eastAsia="Arial Unicode MS"/>
                <w:b/>
                <w:sz w:val="16"/>
                <w:szCs w:val="16"/>
                <w:lang w:val="en-GB"/>
              </w:rPr>
            </w:pPr>
          </w:p>
        </w:tc>
        <w:tc>
          <w:tcPr>
            <w:tcW w:w="643" w:type="dxa"/>
            <w:vMerge/>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1025" w:type="dxa"/>
            <w:gridSpan w:val="3"/>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rsidR="000846F5" w:rsidRPr="00464AEA" w:rsidDel="00C40088" w:rsidRDefault="000846F5" w:rsidP="000846F5">
            <w:pPr>
              <w:spacing w:before="20" w:after="20"/>
              <w:jc w:val="center"/>
              <w:rPr>
                <w:rFonts w:ascii="Wingdings" w:hAnsi="Wingdings"/>
                <w:b/>
                <w:sz w:val="14"/>
                <w:szCs w:val="14"/>
                <w:lang w:val="en-GB"/>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spacing w:before="20" w:after="20"/>
              <w:jc w:val="center"/>
              <w:rPr>
                <w:rFonts w:ascii="Wingdings" w:hAnsi="Wingdings"/>
                <w:b/>
                <w:sz w:val="14"/>
                <w:szCs w:val="14"/>
                <w:lang w:val="en-GB"/>
              </w:rPr>
            </w:pP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sidR="002F5650">
              <w:rPr>
                <w:rFonts w:hint="eastAsia"/>
                <w:b/>
                <w:bCs/>
                <w:sz w:val="16"/>
                <w:lang w:eastAsia="zh-CN"/>
              </w:rPr>
              <w:t>（</w:t>
            </w:r>
            <w:r w:rsidR="002F5650">
              <w:rPr>
                <w:b/>
                <w:bCs/>
                <w:sz w:val="16"/>
                <w:lang w:eastAsia="zh-CN"/>
              </w:rPr>
              <w:t>2,</w:t>
            </w:r>
            <w:r w:rsidR="002F5650">
              <w:rPr>
                <w:b/>
                <w:bCs/>
                <w:sz w:val="16"/>
                <w:lang w:eastAsia="zh-CN"/>
              </w:rPr>
              <w:t>相同</w:t>
            </w:r>
            <w:r w:rsidR="002F5650">
              <w:rPr>
                <w:rFonts w:hint="eastAsia"/>
                <w:b/>
                <w:bCs/>
                <w:sz w:val="16"/>
                <w:lang w:eastAsia="zh-CN"/>
              </w:rPr>
              <w:t>）</w:t>
            </w:r>
          </w:p>
        </w:tc>
        <w:tc>
          <w:tcPr>
            <w:tcW w:w="645"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16"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lang w:eastAsia="zh-CN"/>
              </w:rPr>
              <w:t>自识别码</w:t>
            </w:r>
            <w:r>
              <w:rPr>
                <w:b/>
                <w:bCs/>
                <w:sz w:val="16"/>
                <w:lang w:eastAsia="zh-CN"/>
              </w:rPr>
              <w:br/>
              <w:t>(5)</w:t>
            </w:r>
            <w:r w:rsidRPr="00574FC9">
              <w:rPr>
                <w:b/>
                <w:bCs/>
                <w:sz w:val="16"/>
                <w:vertAlign w:val="superscript"/>
                <w:lang w:eastAsia="zh-CN"/>
              </w:rPr>
              <w:t>1</w:t>
            </w:r>
          </w:p>
        </w:tc>
        <w:tc>
          <w:tcPr>
            <w:tcW w:w="645"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ind w:left="-57" w:right="-57"/>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D838C5">
            <w:pPr>
              <w:pStyle w:val="TableText0"/>
              <w:spacing w:line="240" w:lineRule="auto"/>
              <w:jc w:val="center"/>
              <w:rPr>
                <w:rFonts w:eastAsia="Arial Unicode MS"/>
                <w:b/>
                <w:bCs/>
                <w:sz w:val="16"/>
                <w:szCs w:val="16"/>
              </w:rPr>
            </w:pPr>
            <w:r>
              <w:rPr>
                <w:rFonts w:hint="eastAsia"/>
                <w:b/>
                <w:bCs/>
                <w:sz w:val="16"/>
                <w:szCs w:val="16"/>
                <w:lang w:eastAsia="zh-CN"/>
              </w:rPr>
              <w:t>遇险</w:t>
            </w:r>
            <w:r w:rsidR="00D838C5">
              <w:rPr>
                <w:b/>
                <w:bCs/>
                <w:sz w:val="16"/>
                <w:szCs w:val="16"/>
                <w:lang w:eastAsia="zh-CN"/>
              </w:rPr>
              <w:t>ID</w:t>
            </w:r>
            <w:r>
              <w:rPr>
                <w:b/>
                <w:bCs/>
                <w:sz w:val="16"/>
                <w:szCs w:val="16"/>
              </w:rPr>
              <w:br/>
              <w:t>(5)</w:t>
            </w:r>
          </w:p>
        </w:tc>
        <w:tc>
          <w:tcPr>
            <w:tcW w:w="644"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rPr>
            </w:pPr>
            <w:r>
              <w:rPr>
                <w:b/>
                <w:bCs/>
                <w:sz w:val="16"/>
              </w:rPr>
              <w:t>遇险性质</w:t>
            </w:r>
            <w:r>
              <w:rPr>
                <w:b/>
                <w:bCs/>
                <w:sz w:val="16"/>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val="fr-FR"/>
              </w:rPr>
            </w:pPr>
            <w:r>
              <w:rPr>
                <w:rFonts w:hint="eastAsia"/>
                <w:b/>
                <w:bCs/>
                <w:sz w:val="16"/>
                <w:lang w:eastAsia="zh-CN"/>
              </w:rPr>
              <w:t>遇险</w:t>
            </w:r>
            <w:r>
              <w:rPr>
                <w:b/>
                <w:bCs/>
                <w:sz w:val="16"/>
                <w:lang w:eastAsia="zh-CN"/>
              </w:rPr>
              <w:br/>
            </w:r>
            <w:r>
              <w:rPr>
                <w:rFonts w:hint="eastAsia"/>
                <w:b/>
                <w:bCs/>
                <w:sz w:val="16"/>
                <w:lang w:eastAsia="zh-CN"/>
              </w:rPr>
              <w:t>坐标</w:t>
            </w:r>
            <w:r>
              <w:rPr>
                <w:b/>
                <w:bCs/>
                <w:sz w:val="16"/>
                <w:lang w:val="fr-FR"/>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val="fr-FR"/>
              </w:rPr>
            </w:pPr>
            <w:r>
              <w:rPr>
                <w:b/>
                <w:bCs/>
                <w:sz w:val="16"/>
                <w:lang w:val="fr-FR"/>
              </w:rPr>
              <w:t>时间</w:t>
            </w:r>
            <w:r>
              <w:rPr>
                <w:b/>
                <w:bCs/>
                <w:sz w:val="16"/>
                <w:szCs w:val="16"/>
                <w:lang w:val="fr-FR"/>
              </w:rPr>
              <w:br/>
              <w:t>(2)</w:t>
            </w:r>
          </w:p>
        </w:tc>
        <w:tc>
          <w:tcPr>
            <w:tcW w:w="646" w:type="dxa"/>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rsidR="000846F5" w:rsidRDefault="000846F5" w:rsidP="000846F5">
            <w:pPr>
              <w:pStyle w:val="TableText0"/>
              <w:spacing w:line="240" w:lineRule="auto"/>
              <w:jc w:val="center"/>
              <w:rPr>
                <w:rFonts w:eastAsia="Arial Unicode MS"/>
                <w:b/>
                <w:bCs/>
                <w:sz w:val="16"/>
                <w:szCs w:val="16"/>
                <w:lang w:val="fr-FR"/>
              </w:rPr>
            </w:pPr>
            <w:r>
              <w:rPr>
                <w:rFonts w:hint="eastAsia"/>
                <w:b/>
                <w:bCs/>
                <w:sz w:val="16"/>
                <w:lang w:eastAsia="zh-CN"/>
              </w:rPr>
              <w:t>后续</w:t>
            </w:r>
            <w:r>
              <w:rPr>
                <w:b/>
                <w:bCs/>
                <w:sz w:val="16"/>
                <w:lang w:eastAsia="zh-CN"/>
              </w:rPr>
              <w:br/>
            </w:r>
            <w:r>
              <w:rPr>
                <w:rFonts w:hint="eastAsia"/>
                <w:b/>
                <w:bCs/>
                <w:sz w:val="16"/>
                <w:lang w:eastAsia="zh-CN"/>
              </w:rPr>
              <w:t>通信</w:t>
            </w:r>
            <w:r>
              <w:rPr>
                <w:b/>
                <w:bCs/>
                <w:sz w:val="15"/>
                <w:lang w:val="fr-FR"/>
              </w:rPr>
              <w:br/>
            </w:r>
            <w:r>
              <w:rPr>
                <w:b/>
                <w:bCs/>
                <w:sz w:val="16"/>
                <w:lang w:val="fr-FR"/>
              </w:rP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16"/>
                <w:szCs w:val="16"/>
                <w:lang w:val="en-GB"/>
              </w:rPr>
            </w:pPr>
            <w:r w:rsidRPr="00464AEA">
              <w:rPr>
                <w:b/>
                <w:sz w:val="16"/>
                <w:szCs w:val="16"/>
                <w:lang w:val="en-GB"/>
              </w:rPr>
              <w:t xml:space="preserve">EOS </w:t>
            </w:r>
            <w:r w:rsidRPr="00464AEA">
              <w:rPr>
                <w:b/>
                <w:sz w:val="16"/>
                <w:szCs w:val="16"/>
                <w:lang w:val="en-GB"/>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rsidR="000846F5" w:rsidRPr="00464AEA" w:rsidRDefault="000846F5" w:rsidP="000846F5">
            <w:pPr>
              <w:pStyle w:val="Tabletext"/>
              <w:spacing w:before="20" w:after="20"/>
              <w:jc w:val="center"/>
              <w:rPr>
                <w:b/>
                <w:sz w:val="24"/>
                <w:lang w:val="en-GB"/>
              </w:rPr>
            </w:pPr>
            <w:r w:rsidRPr="00464AEA">
              <w:rPr>
                <w:b/>
                <w:sz w:val="16"/>
                <w:szCs w:val="16"/>
                <w:lang w:val="en-GB"/>
              </w:rPr>
              <w:t xml:space="preserve">ECC </w:t>
            </w:r>
            <w:r w:rsidRPr="00464AEA">
              <w:rPr>
                <w:b/>
                <w:sz w:val="16"/>
                <w:szCs w:val="16"/>
                <w:lang w:val="en-GB"/>
              </w:rPr>
              <w:br/>
              <w:t>(1)</w:t>
            </w:r>
          </w:p>
        </w:tc>
        <w:tc>
          <w:tcPr>
            <w:tcW w:w="587" w:type="dxa"/>
            <w:gridSpan w:val="2"/>
            <w:vMerge w:val="restart"/>
            <w:tcBorders>
              <w:left w:val="single" w:sz="2" w:space="0" w:color="auto"/>
              <w:right w:val="single" w:sz="12" w:space="0" w:color="auto"/>
            </w:tcBorders>
            <w:noWrap/>
            <w:tcMar>
              <w:top w:w="15" w:type="dxa"/>
              <w:left w:w="15" w:type="dxa"/>
              <w:bottom w:w="0" w:type="dxa"/>
              <w:right w:w="15" w:type="dxa"/>
            </w:tcMar>
            <w:vAlign w:val="bottom"/>
          </w:tcPr>
          <w:p w:rsidR="000846F5" w:rsidRPr="000846F5" w:rsidRDefault="000846F5" w:rsidP="000846F5">
            <w:pPr>
              <w:pStyle w:val="Tabletext"/>
              <w:spacing w:before="20" w:after="20"/>
              <w:jc w:val="center"/>
              <w:rPr>
                <w:b/>
                <w:bCs/>
                <w:sz w:val="16"/>
                <w:szCs w:val="16"/>
                <w:lang w:val="en-GB"/>
              </w:rPr>
            </w:pPr>
            <w:r w:rsidRPr="000846F5">
              <w:rPr>
                <w:b/>
                <w:bCs/>
                <w:sz w:val="16"/>
                <w:szCs w:val="16"/>
                <w:lang w:eastAsia="zh-CN"/>
              </w:rPr>
              <w:t>EOS</w:t>
            </w:r>
            <w:r w:rsidRPr="000846F5">
              <w:rPr>
                <w:b/>
                <w:bCs/>
                <w:sz w:val="16"/>
                <w:szCs w:val="16"/>
                <w:lang w:eastAsia="zh-CN"/>
              </w:rPr>
              <w:br/>
            </w:r>
            <w:r w:rsidR="002F5650">
              <w:rPr>
                <w:rFonts w:hint="eastAsia"/>
                <w:b/>
                <w:bCs/>
                <w:sz w:val="16"/>
                <w:lang w:eastAsia="zh-CN"/>
              </w:rPr>
              <w:t>（</w:t>
            </w:r>
            <w:r w:rsidR="002F5650">
              <w:rPr>
                <w:b/>
                <w:bCs/>
                <w:sz w:val="16"/>
                <w:lang w:eastAsia="zh-CN"/>
              </w:rPr>
              <w:t>2,</w:t>
            </w:r>
            <w:r w:rsidR="002F5650">
              <w:rPr>
                <w:b/>
                <w:bCs/>
                <w:sz w:val="16"/>
                <w:lang w:eastAsia="zh-CN"/>
              </w:rPr>
              <w:t>相同</w:t>
            </w:r>
            <w:r w:rsidR="002F5650">
              <w:rPr>
                <w:rFonts w:hint="eastAsia"/>
                <w:b/>
                <w:bCs/>
                <w:sz w:val="16"/>
                <w:lang w:eastAsia="zh-CN"/>
              </w:rPr>
              <w:t>）</w:t>
            </w:r>
          </w:p>
        </w:tc>
        <w:tc>
          <w:tcPr>
            <w:tcW w:w="251" w:type="dxa"/>
            <w:tcBorders>
              <w:left w:val="single" w:sz="12" w:space="0" w:color="auto"/>
              <w:right w:val="single" w:sz="12" w:space="0" w:color="auto"/>
            </w:tcBorders>
            <w:noWrap/>
            <w:tcMar>
              <w:top w:w="15" w:type="dxa"/>
              <w:left w:w="15" w:type="dxa"/>
              <w:bottom w:w="0" w:type="dxa"/>
              <w:right w:w="15" w:type="dxa"/>
            </w:tcMar>
            <w:vAlign w:val="bottom"/>
          </w:tcPr>
          <w:p w:rsidR="000846F5" w:rsidRPr="00464AEA" w:rsidRDefault="000846F5" w:rsidP="000846F5">
            <w:pPr>
              <w:spacing w:before="20" w:after="20"/>
              <w:ind w:left="57"/>
              <w:jc w:val="center"/>
              <w:rPr>
                <w:rFonts w:eastAsia="Arial Unicode MS"/>
                <w:b/>
                <w:sz w:val="16"/>
                <w:szCs w:val="16"/>
                <w:lang w:val="en-GB"/>
              </w:rPr>
            </w:pPr>
          </w:p>
        </w:tc>
        <w:tc>
          <w:tcPr>
            <w:tcW w:w="741" w:type="dxa"/>
            <w:vMerge w:val="restart"/>
            <w:tcBorders>
              <w:left w:val="single" w:sz="12" w:space="0" w:color="auto"/>
              <w:right w:val="single" w:sz="12" w:space="0" w:color="auto"/>
            </w:tcBorders>
            <w:noWrap/>
            <w:tcMar>
              <w:top w:w="15" w:type="dxa"/>
              <w:left w:w="15" w:type="dxa"/>
              <w:bottom w:w="0" w:type="dxa"/>
              <w:right w:w="15" w:type="dxa"/>
            </w:tcMar>
            <w:vAlign w:val="bottom"/>
          </w:tcPr>
          <w:p w:rsidR="000846F5" w:rsidRPr="000846F5" w:rsidRDefault="000846F5" w:rsidP="000846F5">
            <w:pPr>
              <w:pStyle w:val="Tabletext"/>
              <w:spacing w:before="20" w:after="20"/>
              <w:jc w:val="center"/>
              <w:rPr>
                <w:b/>
                <w:sz w:val="16"/>
                <w:szCs w:val="16"/>
                <w:lang w:val="fr-CH" w:eastAsia="zh-CN"/>
              </w:rPr>
            </w:pPr>
            <w:r w:rsidRPr="000846F5">
              <w:rPr>
                <w:b/>
                <w:sz w:val="16"/>
                <w:lang w:eastAsia="zh-CN"/>
              </w:rPr>
              <w:t>ITU-R M.821</w:t>
            </w:r>
            <w:r w:rsidRPr="000846F5">
              <w:rPr>
                <w:rFonts w:hint="eastAsia"/>
                <w:b/>
                <w:sz w:val="16"/>
                <w:lang w:eastAsia="zh-CN"/>
              </w:rPr>
              <w:br/>
            </w:r>
            <w:r w:rsidRPr="000846F5">
              <w:rPr>
                <w:b/>
                <w:sz w:val="16"/>
                <w:lang w:eastAsia="zh-CN"/>
              </w:rPr>
              <w:t>建议书</w:t>
            </w:r>
            <w:r w:rsidRPr="000846F5">
              <w:rPr>
                <w:rFonts w:hint="eastAsia"/>
                <w:b/>
                <w:sz w:val="16"/>
                <w:lang w:eastAsia="zh-CN"/>
              </w:rPr>
              <w:br/>
            </w:r>
            <w:r w:rsidRPr="000846F5">
              <w:rPr>
                <w:b/>
                <w:sz w:val="16"/>
                <w:lang w:eastAsia="zh-CN"/>
              </w:rPr>
              <w:t>扩展序列</w:t>
            </w:r>
            <w:r w:rsidR="002F5650" w:rsidRPr="0091421A">
              <w:rPr>
                <w:sz w:val="16"/>
                <w:szCs w:val="16"/>
                <w:lang w:eastAsia="zh-CN"/>
              </w:rPr>
              <w:t>*</w:t>
            </w:r>
            <w:r w:rsidR="002F5650" w:rsidRPr="000846F5">
              <w:rPr>
                <w:b/>
                <w:sz w:val="15"/>
                <w:szCs w:val="15"/>
                <w:lang w:val="fr-CH" w:eastAsia="zh-CN"/>
              </w:rPr>
              <w:t xml:space="preserve"> </w:t>
            </w:r>
            <w:r w:rsidRPr="000846F5">
              <w:rPr>
                <w:b/>
                <w:sz w:val="15"/>
                <w:szCs w:val="15"/>
                <w:lang w:val="fr-CH" w:eastAsia="zh-CN"/>
              </w:rPr>
              <w:t>(9)</w:t>
            </w:r>
          </w:p>
        </w:tc>
      </w:tr>
      <w:tr w:rsidR="002F5650" w:rsidRPr="00464AEA" w:rsidTr="008C335A">
        <w:trPr>
          <w:cantSplit/>
          <w:jc w:val="center"/>
        </w:trPr>
        <w:tc>
          <w:tcPr>
            <w:tcW w:w="821" w:type="dxa"/>
            <w:vMerge/>
            <w:tcBorders>
              <w:left w:val="single" w:sz="12" w:space="0" w:color="auto"/>
              <w:bottom w:val="nil"/>
              <w:right w:val="single" w:sz="2" w:space="0" w:color="auto"/>
            </w:tcBorders>
            <w:noWrap/>
            <w:tcMar>
              <w:top w:w="15" w:type="dxa"/>
              <w:left w:w="15" w:type="dxa"/>
              <w:bottom w:w="0" w:type="dxa"/>
              <w:right w:w="15" w:type="dxa"/>
            </w:tcMar>
          </w:tcPr>
          <w:p w:rsidR="002F5650" w:rsidRPr="00C23504" w:rsidRDefault="002F5650" w:rsidP="000846F5">
            <w:pPr>
              <w:pStyle w:val="Tabletext"/>
              <w:spacing w:before="20" w:after="20"/>
              <w:ind w:left="113"/>
              <w:rPr>
                <w:rFonts w:eastAsia="Arial Unicode MS"/>
                <w:sz w:val="16"/>
                <w:szCs w:val="16"/>
                <w:lang w:val="fr-CH" w:eastAsia="zh-CN"/>
              </w:rPr>
            </w:pPr>
          </w:p>
        </w:tc>
        <w:tc>
          <w:tcPr>
            <w:tcW w:w="64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C23504" w:rsidRDefault="002F5650" w:rsidP="000846F5">
            <w:pPr>
              <w:pStyle w:val="Tabletext"/>
              <w:spacing w:before="20" w:after="20"/>
              <w:rPr>
                <w:sz w:val="16"/>
                <w:szCs w:val="16"/>
                <w:lang w:val="fr-CH" w:eastAsia="zh-CN"/>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Rx</w:t>
            </w:r>
          </w:p>
        </w:tc>
        <w:tc>
          <w:tcPr>
            <w:tcW w:w="509" w:type="dxa"/>
            <w:gridSpan w:val="2"/>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rsidR="002F5650" w:rsidRPr="0091421A" w:rsidDel="00C40088" w:rsidRDefault="002F5650" w:rsidP="00D10450">
            <w:pPr>
              <w:spacing w:before="20" w:after="20"/>
              <w:jc w:val="center"/>
              <w:rPr>
                <w:rFonts w:ascii="Wingdings" w:hAnsi="Wingdings"/>
                <w:b/>
                <w:sz w:val="14"/>
                <w:szCs w:val="14"/>
              </w:rPr>
            </w:pPr>
            <w:r w:rsidRPr="0091421A">
              <w:rPr>
                <w:b/>
                <w:sz w:val="16"/>
                <w:szCs w:val="16"/>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tcPr>
          <w:p w:rsidR="002F5650" w:rsidRPr="0091421A" w:rsidDel="00C40088" w:rsidRDefault="002F5650" w:rsidP="00D10450">
            <w:pPr>
              <w:spacing w:before="20" w:after="20"/>
              <w:jc w:val="center"/>
              <w:rPr>
                <w:rFonts w:ascii="Wingdings" w:hAnsi="Wingdings"/>
                <w:b/>
                <w:sz w:val="14"/>
                <w:szCs w:val="14"/>
              </w:rPr>
            </w:pPr>
            <w:r w:rsidRPr="0091421A">
              <w:rPr>
                <w:b/>
                <w:sz w:val="16"/>
                <w:szCs w:val="16"/>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tcPr>
          <w:p w:rsidR="002F5650" w:rsidRPr="0091421A" w:rsidRDefault="002F5650" w:rsidP="00D10450">
            <w:pPr>
              <w:spacing w:before="20" w:after="20"/>
              <w:jc w:val="center"/>
              <w:rPr>
                <w:rFonts w:ascii="Arial" w:hAnsi="Arial" w:cs="Arial"/>
                <w:b/>
                <w:sz w:val="14"/>
                <w:szCs w:val="14"/>
              </w:rPr>
            </w:pPr>
            <w:r w:rsidRPr="0091421A">
              <w:rPr>
                <w:b/>
                <w:sz w:val="16"/>
                <w:szCs w:val="16"/>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91421A" w:rsidRDefault="002F5650" w:rsidP="00D10450">
            <w:pPr>
              <w:spacing w:before="20" w:after="20"/>
              <w:jc w:val="center"/>
              <w:rPr>
                <w:rFonts w:ascii="Wingdings" w:hAnsi="Wingdings"/>
                <w:b/>
                <w:sz w:val="14"/>
                <w:szCs w:val="14"/>
              </w:rPr>
            </w:pPr>
            <w:r w:rsidRPr="0091421A">
              <w:rPr>
                <w:b/>
                <w:sz w:val="16"/>
                <w:szCs w:val="16"/>
              </w:rPr>
              <w:t>Rx</w:t>
            </w: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464AEA" w:rsidRDefault="002F5650" w:rsidP="000846F5">
            <w:pPr>
              <w:pStyle w:val="Tabletext"/>
              <w:spacing w:before="20" w:after="20"/>
              <w:jc w:val="center"/>
              <w:rPr>
                <w:sz w:val="16"/>
                <w:szCs w:val="16"/>
                <w:lang w:val="en-GB"/>
              </w:rPr>
            </w:pPr>
          </w:p>
        </w:tc>
        <w:tc>
          <w:tcPr>
            <w:tcW w:w="645"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464AEA" w:rsidRDefault="002F5650" w:rsidP="000846F5">
            <w:pPr>
              <w:pStyle w:val="Tabletext"/>
              <w:spacing w:before="20" w:after="20"/>
              <w:jc w:val="center"/>
              <w:rPr>
                <w:b/>
                <w:sz w:val="16"/>
                <w:szCs w:val="16"/>
                <w:lang w:val="en-GB"/>
              </w:rPr>
            </w:pPr>
          </w:p>
        </w:tc>
        <w:tc>
          <w:tcPr>
            <w:tcW w:w="51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rsidR="002F5650" w:rsidRPr="00464AEA" w:rsidRDefault="002F5650" w:rsidP="000846F5">
            <w:pPr>
              <w:pStyle w:val="Tabletext"/>
              <w:spacing w:before="20" w:after="20"/>
              <w:jc w:val="center"/>
              <w:rPr>
                <w:sz w:val="16"/>
                <w:szCs w:val="16"/>
                <w:lang w:val="en-GB"/>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644"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644"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646" w:type="dxa"/>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587" w:type="dxa"/>
            <w:gridSpan w:val="2"/>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c>
          <w:tcPr>
            <w:tcW w:w="251" w:type="dxa"/>
            <w:tcBorders>
              <w:left w:val="single" w:sz="12"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spacing w:before="20" w:after="20"/>
              <w:ind w:left="57"/>
              <w:jc w:val="center"/>
              <w:rPr>
                <w:rFonts w:eastAsia="Arial Unicode MS"/>
                <w:sz w:val="16"/>
                <w:szCs w:val="16"/>
                <w:lang w:val="en-GB"/>
              </w:rPr>
            </w:pPr>
          </w:p>
        </w:tc>
        <w:tc>
          <w:tcPr>
            <w:tcW w:w="74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jc w:val="center"/>
              <w:rPr>
                <w:sz w:val="16"/>
                <w:szCs w:val="16"/>
                <w:lang w:val="en-GB"/>
              </w:rPr>
            </w:pPr>
          </w:p>
        </w:tc>
      </w:tr>
      <w:tr w:rsidR="002F5650" w:rsidRPr="00464AEA" w:rsidTr="000846F5">
        <w:trPr>
          <w:cantSplit/>
          <w:jc w:val="center"/>
        </w:trPr>
        <w:tc>
          <w:tcPr>
            <w:tcW w:w="821"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2F5650" w:rsidRPr="00464AEA" w:rsidRDefault="002F5650" w:rsidP="000846F5">
            <w:pPr>
              <w:pStyle w:val="Tabletext"/>
              <w:spacing w:before="20" w:after="20"/>
              <w:ind w:left="113"/>
              <w:rPr>
                <w:rFonts w:eastAsia="Arial Unicode MS"/>
                <w:sz w:val="16"/>
                <w:szCs w:val="16"/>
                <w:lang w:val="en-GB"/>
              </w:rPr>
            </w:pPr>
            <w:r w:rsidRPr="00464AEA">
              <w:rPr>
                <w:rFonts w:eastAsia="Arial Unicode MS"/>
                <w:sz w:val="16"/>
                <w:szCs w:val="16"/>
                <w:lang w:val="en-GB"/>
              </w:rPr>
              <w:t>MF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F5650" w:rsidRDefault="002F5650" w:rsidP="000846F5">
            <w:pPr>
              <w:pStyle w:val="TableText0"/>
              <w:spacing w:before="40" w:after="40" w:line="240" w:lineRule="auto"/>
              <w:ind w:left="28" w:right="-28"/>
              <w:jc w:val="left"/>
              <w:rPr>
                <w:rFonts w:eastAsia="Arial Unicode MS"/>
                <w:sz w:val="15"/>
                <w:szCs w:val="16"/>
              </w:rPr>
            </w:pPr>
            <w:r>
              <w:rPr>
                <w:sz w:val="16"/>
                <w:szCs w:val="16"/>
              </w:rPr>
              <w:t>遇险确认</w:t>
            </w:r>
            <w:r>
              <w:rPr>
                <w:rFonts w:hint="eastAsia"/>
                <w:sz w:val="16"/>
                <w:lang w:val="fr-FR" w:eastAsia="zh-CN"/>
              </w:rPr>
              <w:t>（</w:t>
            </w:r>
            <w:r>
              <w:rPr>
                <w:sz w:val="16"/>
                <w:lang w:val="fr-FR"/>
              </w:rPr>
              <w:t>RT</w:t>
            </w:r>
            <w:r>
              <w:rPr>
                <w:rFonts w:hint="eastAsia"/>
                <w:sz w:val="16"/>
                <w:lang w:val="fr-FR" w:eastAsia="zh-CN"/>
              </w:rPr>
              <w: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0A548D" w:rsidRDefault="002F5650" w:rsidP="00D10450">
            <w:pPr>
              <w:spacing w:before="20" w:after="20"/>
              <w:jc w:val="center"/>
              <w:rPr>
                <w:rFonts w:ascii="Wingdings" w:eastAsia="Arial Unicode MS" w:hAnsi="Wingdings"/>
                <w:sz w:val="14"/>
                <w:szCs w:val="14"/>
                <w:highlight w:val="yellow"/>
              </w:rPr>
            </w:pPr>
            <w:r w:rsidRPr="0091421A">
              <w:rPr>
                <w:rFonts w:ascii="Wingdings" w:hAnsi="Wingdings"/>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09" w:type="dxa"/>
            <w:gridSpan w:val="2"/>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87"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514"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Distress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100 - 110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spacing w:before="20" w:after="20"/>
              <w:ind w:left="57"/>
              <w:jc w:val="center"/>
              <w:rPr>
                <w:rFonts w:eastAsia="Arial Unicode MS"/>
                <w:sz w:val="16"/>
                <w:szCs w:val="16"/>
                <w:lang w:val="en-GB"/>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expan1</w:t>
            </w:r>
          </w:p>
        </w:tc>
      </w:tr>
      <w:tr w:rsidR="002F5650" w:rsidRPr="00464AEA" w:rsidTr="000846F5">
        <w:trPr>
          <w:cantSplit/>
          <w:jc w:val="center"/>
        </w:trPr>
        <w:tc>
          <w:tcPr>
            <w:tcW w:w="821"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2F5650" w:rsidRPr="00464AEA" w:rsidRDefault="002F5650" w:rsidP="000846F5">
            <w:pPr>
              <w:spacing w:before="20" w:after="20"/>
              <w:ind w:left="113"/>
              <w:rPr>
                <w:rFonts w:eastAsia="Arial Unicode MS"/>
                <w:sz w:val="16"/>
                <w:szCs w:val="16"/>
                <w:lang w:val="en-GB"/>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rsidR="002F5650" w:rsidRDefault="002F5650" w:rsidP="000846F5">
            <w:pPr>
              <w:pStyle w:val="TableText0"/>
              <w:spacing w:before="40" w:after="40" w:line="240" w:lineRule="auto"/>
              <w:ind w:left="28" w:right="-28"/>
              <w:jc w:val="left"/>
              <w:rPr>
                <w:rFonts w:eastAsia="Arial Unicode MS"/>
                <w:sz w:val="15"/>
                <w:szCs w:val="16"/>
              </w:rPr>
            </w:pPr>
            <w:r>
              <w:rPr>
                <w:sz w:val="16"/>
                <w:szCs w:val="16"/>
              </w:rPr>
              <w:t>遇险确认</w:t>
            </w:r>
            <w:r>
              <w:rPr>
                <w:rFonts w:hint="eastAsia"/>
                <w:sz w:val="16"/>
                <w:lang w:eastAsia="zh-CN"/>
              </w:rPr>
              <w:t>（</w:t>
            </w:r>
            <w:r>
              <w:rPr>
                <w:rFonts w:hint="eastAsia"/>
                <w:sz w:val="16"/>
                <w:lang w:eastAsia="zh-CN"/>
              </w:rPr>
              <w:t>F</w:t>
            </w:r>
            <w:r>
              <w:rPr>
                <w:sz w:val="16"/>
              </w:rPr>
              <w:t>E</w:t>
            </w:r>
            <w:r>
              <w:rPr>
                <w:rFonts w:hint="eastAsia"/>
                <w:sz w:val="16"/>
                <w:lang w:eastAsia="zh-CN"/>
              </w:rPr>
              <w:t>C</w:t>
            </w:r>
            <w:r>
              <w:rPr>
                <w:rFonts w:hint="eastAsia"/>
                <w:sz w:val="16"/>
                <w:lang w:eastAsia="zh-CN"/>
              </w:rPr>
              <w:t>）</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0A548D" w:rsidRDefault="002F5650" w:rsidP="00D10450">
            <w:pPr>
              <w:spacing w:before="20" w:after="20"/>
              <w:jc w:val="center"/>
              <w:rPr>
                <w:rFonts w:ascii="Wingdings" w:eastAsia="Arial Unicode MS" w:hAnsi="Wingdings"/>
                <w:sz w:val="14"/>
                <w:szCs w:val="14"/>
                <w:highlight w:val="yellow"/>
              </w:rPr>
            </w:pPr>
            <w:r w:rsidRPr="0091421A">
              <w:rPr>
                <w:rFonts w:ascii="Wingdings" w:hAnsi="Wingdings"/>
                <w:sz w:val="14"/>
                <w:szCs w:val="14"/>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09" w:type="dxa"/>
            <w:gridSpan w:val="2"/>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87" w:type="dxa"/>
            <w:tcBorders>
              <w:top w:val="nil"/>
              <w:left w:val="single" w:sz="4" w:space="0" w:color="auto"/>
              <w:bottom w:val="single" w:sz="8"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nil"/>
              <w:left w:val="single" w:sz="4" w:space="0" w:color="auto"/>
              <w:bottom w:val="single" w:sz="8"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nil"/>
              <w:left w:val="single" w:sz="4" w:space="0" w:color="auto"/>
              <w:bottom w:val="single" w:sz="8"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514" w:type="dxa"/>
            <w:tcBorders>
              <w:top w:val="nil"/>
              <w:left w:val="single" w:sz="4" w:space="0" w:color="auto"/>
              <w:bottom w:val="single" w:sz="8"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Self-ID</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Distress ID</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100 -110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expan1</w:t>
            </w:r>
          </w:p>
        </w:tc>
      </w:tr>
      <w:tr w:rsidR="002F5650" w:rsidRPr="00464AEA" w:rsidTr="008C335A">
        <w:trPr>
          <w:cantSplit/>
          <w:jc w:val="center"/>
        </w:trPr>
        <w:tc>
          <w:tcPr>
            <w:tcW w:w="821"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rsidR="002F5650" w:rsidRPr="00464AEA" w:rsidRDefault="002F5650" w:rsidP="000846F5">
            <w:pPr>
              <w:spacing w:before="20" w:after="20"/>
              <w:ind w:left="113"/>
              <w:rPr>
                <w:rFonts w:eastAsia="Arial Unicode MS"/>
                <w:sz w:val="16"/>
                <w:szCs w:val="16"/>
                <w:lang w:val="en-GB"/>
              </w:rPr>
            </w:pPr>
          </w:p>
        </w:tc>
        <w:tc>
          <w:tcPr>
            <w:tcW w:w="64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rPr>
                <w:sz w:val="16"/>
                <w:szCs w:val="16"/>
                <w:lang w:val="en-GB"/>
              </w:rPr>
            </w:pPr>
            <w:r w:rsidRPr="00F972C9">
              <w:rPr>
                <w:rFonts w:hint="eastAsia"/>
                <w:sz w:val="16"/>
                <w:szCs w:val="16"/>
                <w:lang w:val="en-GB"/>
              </w:rPr>
              <w:t>遇险自我取消</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0A548D" w:rsidRDefault="002F5650" w:rsidP="00D10450">
            <w:pPr>
              <w:spacing w:before="20" w:after="20"/>
              <w:jc w:val="center"/>
              <w:rPr>
                <w:rFonts w:ascii="Wingdings" w:hAnsi="Wingdings"/>
                <w:sz w:val="14"/>
                <w:szCs w:val="14"/>
                <w:highlight w:val="yellow"/>
              </w:rPr>
            </w:pPr>
            <w:r w:rsidRPr="0091421A">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509" w:type="dxa"/>
            <w:gridSpan w:val="2"/>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2F5650" w:rsidRPr="0091421A" w:rsidDel="00C40088" w:rsidRDefault="002F5650" w:rsidP="00D10450">
            <w:pPr>
              <w:spacing w:before="20" w:after="20"/>
              <w:jc w:val="center"/>
              <w:rPr>
                <w:rFonts w:ascii="Wingdings" w:hAnsi="Wingdings"/>
                <w:sz w:val="14"/>
                <w:szCs w:val="14"/>
              </w:rPr>
            </w:pP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rsidR="002F5650" w:rsidRPr="0091421A" w:rsidDel="00C40088" w:rsidRDefault="002F5650" w:rsidP="00D10450">
            <w:pPr>
              <w:spacing w:before="20" w:after="20"/>
              <w:jc w:val="center"/>
              <w:rPr>
                <w:rFonts w:ascii="Wingdings" w:hAnsi="Wingdings"/>
                <w:sz w:val="14"/>
                <w:szCs w:val="14"/>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387" w:type="dxa"/>
            <w:tcBorders>
              <w:top w:val="single" w:sz="8" w:space="0" w:color="auto"/>
              <w:left w:val="single" w:sz="4" w:space="0" w:color="auto"/>
              <w:bottom w:val="double" w:sz="4"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single" w:sz="8" w:space="0" w:color="auto"/>
              <w:left w:val="single" w:sz="4" w:space="0" w:color="auto"/>
              <w:bottom w:val="double" w:sz="4"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single" w:sz="8" w:space="0" w:color="auto"/>
              <w:left w:val="single" w:sz="4" w:space="0" w:color="auto"/>
              <w:bottom w:val="double" w:sz="4"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514" w:type="dxa"/>
            <w:tcBorders>
              <w:top w:val="single" w:sz="8" w:space="0" w:color="auto"/>
              <w:left w:val="single" w:sz="4" w:space="0" w:color="auto"/>
              <w:bottom w:val="double" w:sz="4"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Arial" w:hAnsi="Arial" w:cs="Arial"/>
                <w:sz w:val="14"/>
                <w:szCs w:val="14"/>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116</w:t>
            </w:r>
          </w:p>
        </w:tc>
        <w:tc>
          <w:tcPr>
            <w:tcW w:w="645"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112</w:t>
            </w: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Self-ID</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110</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Self-ID</w:t>
            </w:r>
          </w:p>
        </w:tc>
        <w:tc>
          <w:tcPr>
            <w:tcW w:w="64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100 - 110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UTC</w:t>
            </w:r>
          </w:p>
        </w:tc>
        <w:tc>
          <w:tcPr>
            <w:tcW w:w="646" w:type="dxa"/>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127</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ECC</w:t>
            </w:r>
          </w:p>
        </w:tc>
        <w:tc>
          <w:tcPr>
            <w:tcW w:w="587" w:type="dxa"/>
            <w:gridSpan w:val="2"/>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127</w:t>
            </w:r>
          </w:p>
        </w:tc>
        <w:tc>
          <w:tcPr>
            <w:tcW w:w="251" w:type="dxa"/>
            <w:tcBorders>
              <w:left w:val="single" w:sz="12" w:space="0" w:color="auto"/>
              <w:bottom w:val="nil"/>
              <w:right w:val="single" w:sz="12" w:space="0" w:color="auto"/>
            </w:tcBorders>
            <w:noWrap/>
            <w:tcMar>
              <w:top w:w="15" w:type="dxa"/>
              <w:left w:w="15" w:type="dxa"/>
              <w:bottom w:w="0" w:type="dxa"/>
              <w:right w:w="15" w:type="dxa"/>
            </w:tcMar>
            <w:vAlign w:val="center"/>
          </w:tcPr>
          <w:p w:rsidR="002F5650" w:rsidRPr="00464AEA" w:rsidRDefault="002F5650" w:rsidP="000846F5">
            <w:pPr>
              <w:spacing w:before="20" w:after="20"/>
              <w:ind w:left="57"/>
              <w:jc w:val="center"/>
              <w:rPr>
                <w:rFonts w:eastAsia="Arial Unicode MS"/>
                <w:sz w:val="16"/>
                <w:szCs w:val="16"/>
                <w:lang w:val="en-GB"/>
              </w:rPr>
            </w:pPr>
          </w:p>
        </w:tc>
        <w:tc>
          <w:tcPr>
            <w:tcW w:w="74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expan1</w:t>
            </w:r>
          </w:p>
        </w:tc>
      </w:tr>
      <w:tr w:rsidR="002F5650" w:rsidRPr="00464AEA" w:rsidTr="000846F5">
        <w:trPr>
          <w:cantSplit/>
          <w:jc w:val="center"/>
        </w:trPr>
        <w:tc>
          <w:tcPr>
            <w:tcW w:w="821"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rsidR="002F5650" w:rsidRPr="00464AEA" w:rsidRDefault="002F5650" w:rsidP="000846F5">
            <w:pPr>
              <w:pStyle w:val="Tabletext"/>
              <w:spacing w:before="20" w:after="20"/>
              <w:ind w:left="113"/>
              <w:rPr>
                <w:rFonts w:eastAsia="Arial Unicode MS"/>
                <w:sz w:val="16"/>
                <w:szCs w:val="16"/>
                <w:lang w:val="en-GB"/>
              </w:rPr>
            </w:pPr>
            <w:r w:rsidRPr="00464AEA">
              <w:rPr>
                <w:rFonts w:eastAsia="Arial Unicode MS"/>
                <w:sz w:val="16"/>
                <w:szCs w:val="16"/>
                <w:lang w:val="en-GB"/>
              </w:rPr>
              <w:t>HF</w:t>
            </w:r>
          </w:p>
        </w:tc>
        <w:tc>
          <w:tcPr>
            <w:tcW w:w="64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F5650" w:rsidRDefault="002F5650" w:rsidP="000846F5">
            <w:pPr>
              <w:pStyle w:val="TableText0"/>
              <w:spacing w:before="40" w:after="40" w:line="240" w:lineRule="auto"/>
              <w:ind w:left="28" w:right="-28"/>
              <w:jc w:val="left"/>
              <w:rPr>
                <w:rFonts w:eastAsia="Arial Unicode MS"/>
                <w:sz w:val="15"/>
                <w:szCs w:val="16"/>
              </w:rPr>
            </w:pPr>
            <w:r>
              <w:rPr>
                <w:sz w:val="16"/>
                <w:szCs w:val="16"/>
              </w:rPr>
              <w:t>遇险确认</w:t>
            </w:r>
            <w:r>
              <w:rPr>
                <w:rFonts w:hint="eastAsia"/>
                <w:sz w:val="16"/>
                <w:lang w:val="fr-FR" w:eastAsia="zh-CN"/>
              </w:rPr>
              <w:t>（</w:t>
            </w:r>
            <w:r>
              <w:rPr>
                <w:sz w:val="16"/>
                <w:lang w:val="fr-FR"/>
              </w:rPr>
              <w:t>RT</w:t>
            </w:r>
            <w:r>
              <w:rPr>
                <w:rFonts w:hint="eastAsia"/>
                <w:sz w:val="16"/>
                <w:lang w:val="fr-FR" w:eastAsia="zh-CN"/>
              </w:rPr>
              <w: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0A548D" w:rsidRDefault="002F5650" w:rsidP="00D10450">
            <w:pPr>
              <w:spacing w:before="20" w:after="20"/>
              <w:jc w:val="center"/>
              <w:rPr>
                <w:rFonts w:ascii="Wingdings" w:eastAsia="Arial Unicode MS" w:hAnsi="Wingdings"/>
                <w:sz w:val="14"/>
                <w:szCs w:val="14"/>
                <w:highlight w:val="yellow"/>
              </w:rPr>
            </w:pPr>
            <w:r w:rsidRPr="0091421A">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09" w:type="dxa"/>
            <w:gridSpan w:val="2"/>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87"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514" w:type="dxa"/>
            <w:tcBorders>
              <w:top w:val="double" w:sz="4" w:space="0" w:color="auto"/>
              <w:left w:val="single" w:sz="4" w:space="0" w:color="auto"/>
              <w:bottom w:val="single" w:sz="4"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116</w:t>
            </w:r>
          </w:p>
        </w:tc>
        <w:tc>
          <w:tcPr>
            <w:tcW w:w="645"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112</w:t>
            </w: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Self-ID</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110</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Distress ID</w:t>
            </w:r>
          </w:p>
        </w:tc>
        <w:tc>
          <w:tcPr>
            <w:tcW w:w="64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100 - 110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UTC</w:t>
            </w:r>
          </w:p>
        </w:tc>
        <w:tc>
          <w:tcPr>
            <w:tcW w:w="646" w:type="dxa"/>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ECC</w:t>
            </w:r>
          </w:p>
        </w:tc>
        <w:tc>
          <w:tcPr>
            <w:tcW w:w="587" w:type="dxa"/>
            <w:gridSpan w:val="2"/>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spacing w:before="20" w:after="20"/>
              <w:ind w:left="57"/>
              <w:jc w:val="center"/>
              <w:rPr>
                <w:rFonts w:eastAsia="Arial Unicode MS"/>
                <w:sz w:val="16"/>
                <w:szCs w:val="16"/>
                <w:lang w:val="en-GB"/>
              </w:rPr>
            </w:pPr>
          </w:p>
        </w:tc>
        <w:tc>
          <w:tcPr>
            <w:tcW w:w="74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expan1</w:t>
            </w:r>
          </w:p>
        </w:tc>
      </w:tr>
      <w:tr w:rsidR="002F5650" w:rsidRPr="00464AEA" w:rsidTr="000846F5">
        <w:trPr>
          <w:cantSplit/>
          <w:jc w:val="center"/>
        </w:trPr>
        <w:tc>
          <w:tcPr>
            <w:tcW w:w="821"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rsidR="002F5650" w:rsidRPr="00464AEA" w:rsidRDefault="002F5650" w:rsidP="000846F5">
            <w:pPr>
              <w:spacing w:before="20" w:after="20"/>
              <w:ind w:left="57"/>
              <w:rPr>
                <w:rFonts w:eastAsia="Arial Unicode MS"/>
                <w:sz w:val="16"/>
                <w:szCs w:val="16"/>
                <w:lang w:val="en-GB"/>
              </w:rPr>
            </w:pPr>
          </w:p>
        </w:tc>
        <w:tc>
          <w:tcPr>
            <w:tcW w:w="64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rsidR="002F5650" w:rsidRDefault="002F5650" w:rsidP="000846F5">
            <w:pPr>
              <w:pStyle w:val="TableText0"/>
              <w:spacing w:before="40" w:after="40" w:line="240" w:lineRule="auto"/>
              <w:ind w:left="28" w:right="-28"/>
              <w:jc w:val="left"/>
              <w:rPr>
                <w:rFonts w:eastAsia="Arial Unicode MS"/>
                <w:sz w:val="15"/>
                <w:szCs w:val="16"/>
              </w:rPr>
            </w:pPr>
            <w:r>
              <w:rPr>
                <w:sz w:val="16"/>
                <w:szCs w:val="16"/>
              </w:rPr>
              <w:t>遇险确认</w:t>
            </w:r>
            <w:r>
              <w:rPr>
                <w:rFonts w:hint="eastAsia"/>
                <w:sz w:val="16"/>
                <w:lang w:eastAsia="zh-CN"/>
              </w:rPr>
              <w:t>（</w:t>
            </w:r>
            <w:r>
              <w:rPr>
                <w:rFonts w:hint="eastAsia"/>
                <w:sz w:val="16"/>
                <w:lang w:eastAsia="zh-CN"/>
              </w:rPr>
              <w:t>F</w:t>
            </w:r>
            <w:r>
              <w:rPr>
                <w:sz w:val="16"/>
              </w:rPr>
              <w:t>E</w:t>
            </w:r>
            <w:r>
              <w:rPr>
                <w:rFonts w:hint="eastAsia"/>
                <w:sz w:val="16"/>
                <w:lang w:eastAsia="zh-CN"/>
              </w:rPr>
              <w:t>C</w:t>
            </w:r>
            <w:r>
              <w:rPr>
                <w:rFonts w:hint="eastAsia"/>
                <w:sz w:val="16"/>
                <w:lang w:eastAsia="zh-CN"/>
              </w:rPr>
              <w:t>）</w:t>
            </w:r>
          </w:p>
        </w:tc>
        <w:tc>
          <w:tcPr>
            <w:tcW w:w="33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0A548D" w:rsidRDefault="002F5650" w:rsidP="00D10450">
            <w:pPr>
              <w:spacing w:before="20" w:after="20"/>
              <w:jc w:val="center"/>
              <w:rPr>
                <w:rFonts w:ascii="Wingdings" w:eastAsia="Arial Unicode MS" w:hAnsi="Wingdings"/>
                <w:sz w:val="14"/>
                <w:szCs w:val="14"/>
                <w:highlight w:val="yellow"/>
              </w:rPr>
            </w:pPr>
            <w:r w:rsidRPr="0091421A">
              <w:rPr>
                <w:rFonts w:ascii="Arial" w:hAnsi="Arial" w:cs="Arial"/>
                <w:sz w:val="14"/>
                <w:szCs w:val="14"/>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509" w:type="dxa"/>
            <w:gridSpan w:val="2"/>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Arial" w:hAnsi="Arial" w:cs="Arial"/>
                <w:sz w:val="14"/>
                <w:szCs w:val="14"/>
              </w:rPr>
              <w:t>—</w:t>
            </w:r>
          </w:p>
        </w:tc>
        <w:tc>
          <w:tcPr>
            <w:tcW w:w="38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87" w:type="dxa"/>
            <w:tcBorders>
              <w:top w:val="nil"/>
              <w:left w:val="single" w:sz="4" w:space="0" w:color="auto"/>
              <w:bottom w:val="single" w:sz="8"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nil"/>
              <w:left w:val="single" w:sz="4" w:space="0" w:color="auto"/>
              <w:bottom w:val="single" w:sz="8"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nil"/>
              <w:left w:val="single" w:sz="4" w:space="0" w:color="auto"/>
              <w:bottom w:val="single" w:sz="8"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514" w:type="dxa"/>
            <w:tcBorders>
              <w:top w:val="nil"/>
              <w:left w:val="single" w:sz="4" w:space="0" w:color="auto"/>
              <w:bottom w:val="single" w:sz="8"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49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39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eastAsia="Arial Unicode MS" w:hAnsi="Wingdings"/>
                <w:sz w:val="14"/>
                <w:szCs w:val="14"/>
              </w:rPr>
            </w:pPr>
            <w:r w:rsidRPr="0091421A">
              <w:rPr>
                <w:rFonts w:ascii="Wingdings" w:hAnsi="Wingdings"/>
                <w:sz w:val="14"/>
                <w:szCs w:val="14"/>
              </w:rPr>
              <w:t></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116</w:t>
            </w:r>
          </w:p>
        </w:tc>
        <w:tc>
          <w:tcPr>
            <w:tcW w:w="645" w:type="dxa"/>
            <w:gridSpan w:val="2"/>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112</w:t>
            </w:r>
          </w:p>
        </w:tc>
        <w:tc>
          <w:tcPr>
            <w:tcW w:w="51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Self-ID</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110</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Distress ID</w:t>
            </w:r>
          </w:p>
        </w:tc>
        <w:tc>
          <w:tcPr>
            <w:tcW w:w="64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100 - 110</w:t>
            </w:r>
          </w:p>
        </w:tc>
        <w:tc>
          <w:tcPr>
            <w:tcW w:w="645"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Pos1</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UTC</w:t>
            </w:r>
          </w:p>
        </w:tc>
        <w:tc>
          <w:tcPr>
            <w:tcW w:w="646" w:type="dxa"/>
            <w:tcBorders>
              <w:top w:val="nil"/>
              <w:left w:val="single" w:sz="4" w:space="0" w:color="auto"/>
              <w:bottom w:val="single" w:sz="8" w:space="0" w:color="auto"/>
              <w:right w:val="single" w:sz="4" w:space="0" w:color="auto"/>
            </w:tcBorders>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113</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390"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ECC</w:t>
            </w:r>
          </w:p>
        </w:tc>
        <w:tc>
          <w:tcPr>
            <w:tcW w:w="587" w:type="dxa"/>
            <w:gridSpan w:val="2"/>
            <w:tcBorders>
              <w:top w:val="nil"/>
              <w:left w:val="single" w:sz="4" w:space="0" w:color="auto"/>
              <w:bottom w:val="single" w:sz="8"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rFonts w:eastAsia="Arial Unicode MS"/>
                <w:sz w:val="16"/>
                <w:szCs w:val="16"/>
              </w:rPr>
            </w:pPr>
            <w:r w:rsidRPr="0091421A">
              <w:rPr>
                <w:sz w:val="16"/>
                <w:szCs w:val="16"/>
              </w:rPr>
              <w:t>expan1</w:t>
            </w:r>
          </w:p>
        </w:tc>
      </w:tr>
      <w:tr w:rsidR="002F5650" w:rsidRPr="00464AEA" w:rsidTr="008C335A">
        <w:trPr>
          <w:cantSplit/>
          <w:jc w:val="center"/>
        </w:trPr>
        <w:tc>
          <w:tcPr>
            <w:tcW w:w="821" w:type="dxa"/>
            <w:vMerge/>
            <w:tcBorders>
              <w:left w:val="single" w:sz="12" w:space="0" w:color="auto"/>
              <w:bottom w:val="single" w:sz="12" w:space="0" w:color="auto"/>
              <w:right w:val="single" w:sz="4" w:space="0" w:color="auto"/>
            </w:tcBorders>
            <w:noWrap/>
            <w:tcMar>
              <w:top w:w="15" w:type="dxa"/>
              <w:left w:w="15" w:type="dxa"/>
              <w:bottom w:w="0" w:type="dxa"/>
              <w:right w:w="15" w:type="dxa"/>
            </w:tcMar>
            <w:vAlign w:val="bottom"/>
          </w:tcPr>
          <w:p w:rsidR="002F5650" w:rsidRPr="00464AEA" w:rsidRDefault="002F5650" w:rsidP="000846F5">
            <w:pPr>
              <w:spacing w:before="20" w:after="20"/>
              <w:ind w:left="57"/>
              <w:rPr>
                <w:rFonts w:eastAsia="Arial Unicode MS"/>
                <w:sz w:val="16"/>
                <w:szCs w:val="16"/>
                <w:lang w:val="en-GB"/>
              </w:rPr>
            </w:pPr>
          </w:p>
        </w:tc>
        <w:tc>
          <w:tcPr>
            <w:tcW w:w="643"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464AEA" w:rsidRDefault="002F5650" w:rsidP="000846F5">
            <w:pPr>
              <w:pStyle w:val="Tabletext"/>
              <w:spacing w:before="20" w:after="20"/>
              <w:rPr>
                <w:sz w:val="16"/>
                <w:szCs w:val="16"/>
                <w:lang w:val="en-GB"/>
              </w:rPr>
            </w:pPr>
            <w:r w:rsidRPr="00F972C9">
              <w:rPr>
                <w:rFonts w:hint="eastAsia"/>
                <w:sz w:val="16"/>
                <w:szCs w:val="16"/>
                <w:lang w:val="en-GB"/>
              </w:rPr>
              <w:t>遇险自我取消</w:t>
            </w:r>
          </w:p>
        </w:tc>
        <w:tc>
          <w:tcPr>
            <w:tcW w:w="33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509" w:type="dxa"/>
            <w:gridSpan w:val="2"/>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2F5650" w:rsidRPr="0091421A" w:rsidDel="00C40088" w:rsidRDefault="002F5650" w:rsidP="00D10450">
            <w:pPr>
              <w:spacing w:before="20" w:after="20"/>
              <w:jc w:val="center"/>
              <w:rPr>
                <w:rFonts w:ascii="Wingdings" w:hAnsi="Wingdings"/>
                <w:sz w:val="14"/>
                <w:szCs w:val="14"/>
              </w:rPr>
            </w:pPr>
          </w:p>
        </w:tc>
        <w:tc>
          <w:tcPr>
            <w:tcW w:w="516" w:type="dxa"/>
            <w:tcBorders>
              <w:top w:val="single" w:sz="8" w:space="0" w:color="auto"/>
              <w:left w:val="single" w:sz="4" w:space="0" w:color="auto"/>
              <w:bottom w:val="single" w:sz="12" w:space="0" w:color="auto"/>
              <w:right w:val="single" w:sz="4" w:space="0" w:color="auto"/>
            </w:tcBorders>
            <w:shd w:val="clear" w:color="auto" w:fill="BFBFBF"/>
            <w:noWrap/>
            <w:tcMar>
              <w:top w:w="15" w:type="dxa"/>
              <w:left w:w="15" w:type="dxa"/>
              <w:bottom w:w="0" w:type="dxa"/>
              <w:right w:w="15" w:type="dxa"/>
            </w:tcMar>
            <w:vAlign w:val="center"/>
          </w:tcPr>
          <w:p w:rsidR="002F5650" w:rsidRPr="0091421A" w:rsidDel="00C40088" w:rsidRDefault="002F5650" w:rsidP="00D10450">
            <w:pPr>
              <w:spacing w:before="20" w:after="20"/>
              <w:jc w:val="center"/>
              <w:rPr>
                <w:rFonts w:ascii="Wingdings" w:hAnsi="Wingdings"/>
                <w:sz w:val="14"/>
                <w:szCs w:val="14"/>
              </w:rPr>
            </w:pP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388"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387" w:type="dxa"/>
            <w:tcBorders>
              <w:top w:val="single" w:sz="8" w:space="0" w:color="auto"/>
              <w:left w:val="single" w:sz="4" w:space="0" w:color="auto"/>
              <w:bottom w:val="single" w:sz="12"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single" w:sz="8" w:space="0" w:color="auto"/>
              <w:left w:val="single" w:sz="4" w:space="0" w:color="auto"/>
              <w:bottom w:val="single" w:sz="12" w:space="0" w:color="auto"/>
              <w:right w:val="single" w:sz="4" w:space="0" w:color="auto"/>
            </w:tcBorders>
            <w:shd w:val="clear" w:color="auto" w:fill="BFBFBF"/>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386" w:type="dxa"/>
            <w:tcBorders>
              <w:top w:val="single" w:sz="8" w:space="0" w:color="auto"/>
              <w:left w:val="single" w:sz="4" w:space="0" w:color="auto"/>
              <w:bottom w:val="single" w:sz="12"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514" w:type="dxa"/>
            <w:tcBorders>
              <w:top w:val="single" w:sz="8" w:space="0" w:color="auto"/>
              <w:left w:val="single" w:sz="4" w:space="0" w:color="auto"/>
              <w:bottom w:val="single" w:sz="12" w:space="0" w:color="auto"/>
              <w:right w:val="single" w:sz="4" w:space="0" w:color="auto"/>
            </w:tcBorders>
            <w:shd w:val="pct25" w:color="auto" w:fill="auto"/>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p>
        </w:tc>
        <w:tc>
          <w:tcPr>
            <w:tcW w:w="499"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Arial" w:hAnsi="Arial" w:cs="Arial"/>
                <w:sz w:val="14"/>
                <w:szCs w:val="14"/>
              </w:rPr>
              <w:t>—</w:t>
            </w:r>
          </w:p>
        </w:tc>
        <w:tc>
          <w:tcPr>
            <w:tcW w:w="391"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spacing w:before="20" w:after="20"/>
              <w:jc w:val="center"/>
              <w:rPr>
                <w:rFonts w:ascii="Wingdings" w:hAnsi="Wingdings"/>
                <w:sz w:val="14"/>
                <w:szCs w:val="14"/>
              </w:rPr>
            </w:pPr>
            <w:r w:rsidRPr="0091421A">
              <w:rPr>
                <w:rFonts w:ascii="Wingdings" w:hAnsi="Wingdings"/>
                <w:sz w:val="14"/>
                <w:szCs w:val="14"/>
              </w:rPr>
              <w:t></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116</w:t>
            </w:r>
          </w:p>
        </w:tc>
        <w:tc>
          <w:tcPr>
            <w:tcW w:w="645" w:type="dxa"/>
            <w:gridSpan w:val="2"/>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112</w:t>
            </w:r>
          </w:p>
        </w:tc>
        <w:tc>
          <w:tcPr>
            <w:tcW w:w="516"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Self-ID</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110</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Self-ID</w:t>
            </w:r>
          </w:p>
        </w:tc>
        <w:tc>
          <w:tcPr>
            <w:tcW w:w="644"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100 - 110</w:t>
            </w:r>
          </w:p>
        </w:tc>
        <w:tc>
          <w:tcPr>
            <w:tcW w:w="645"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Pos1</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UTC</w:t>
            </w:r>
          </w:p>
        </w:tc>
        <w:tc>
          <w:tcPr>
            <w:tcW w:w="646" w:type="dxa"/>
            <w:tcBorders>
              <w:top w:val="single" w:sz="8" w:space="0" w:color="auto"/>
              <w:left w:val="single" w:sz="4" w:space="0" w:color="auto"/>
              <w:bottom w:val="single" w:sz="12" w:space="0" w:color="auto"/>
              <w:right w:val="single" w:sz="4" w:space="0" w:color="auto"/>
            </w:tcBorders>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109</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127</w:t>
            </w:r>
          </w:p>
        </w:tc>
        <w:tc>
          <w:tcPr>
            <w:tcW w:w="390" w:type="dxa"/>
            <w:tcBorders>
              <w:top w:val="single" w:sz="8" w:space="0" w:color="auto"/>
              <w:left w:val="single" w:sz="4" w:space="0" w:color="auto"/>
              <w:bottom w:val="single" w:sz="12" w:space="0" w:color="auto"/>
              <w:right w:val="single" w:sz="4"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ECC</w:t>
            </w:r>
          </w:p>
        </w:tc>
        <w:tc>
          <w:tcPr>
            <w:tcW w:w="587" w:type="dxa"/>
            <w:gridSpan w:val="2"/>
            <w:tcBorders>
              <w:top w:val="single" w:sz="8" w:space="0" w:color="auto"/>
              <w:left w:val="single" w:sz="4" w:space="0" w:color="auto"/>
              <w:bottom w:val="single" w:sz="12"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127</w:t>
            </w:r>
          </w:p>
        </w:tc>
        <w:tc>
          <w:tcPr>
            <w:tcW w:w="251" w:type="dxa"/>
            <w:tcBorders>
              <w:top w:val="nil"/>
              <w:left w:val="single" w:sz="12" w:space="0" w:color="auto"/>
              <w:right w:val="single" w:sz="12" w:space="0" w:color="auto"/>
            </w:tcBorders>
            <w:noWrap/>
            <w:tcMar>
              <w:top w:w="15" w:type="dxa"/>
              <w:left w:w="15" w:type="dxa"/>
              <w:bottom w:w="0" w:type="dxa"/>
              <w:right w:w="15" w:type="dxa"/>
            </w:tcMar>
            <w:vAlign w:val="center"/>
          </w:tcPr>
          <w:p w:rsidR="002F5650" w:rsidRPr="00464AEA" w:rsidRDefault="002F5650" w:rsidP="000846F5">
            <w:pPr>
              <w:spacing w:before="20" w:after="20"/>
              <w:ind w:left="57"/>
              <w:jc w:val="center"/>
              <w:rPr>
                <w:rFonts w:eastAsia="Arial Unicode MS"/>
                <w:sz w:val="16"/>
                <w:szCs w:val="16"/>
                <w:lang w:val="en-GB"/>
              </w:rPr>
            </w:pPr>
          </w:p>
        </w:tc>
        <w:tc>
          <w:tcPr>
            <w:tcW w:w="741"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2F5650" w:rsidRPr="0091421A" w:rsidRDefault="002F5650" w:rsidP="00D10450">
            <w:pPr>
              <w:pStyle w:val="Tabletext"/>
              <w:spacing w:before="20" w:after="20"/>
              <w:jc w:val="center"/>
              <w:rPr>
                <w:sz w:val="16"/>
                <w:szCs w:val="16"/>
              </w:rPr>
            </w:pPr>
            <w:r w:rsidRPr="0091421A">
              <w:rPr>
                <w:sz w:val="16"/>
                <w:szCs w:val="16"/>
              </w:rPr>
              <w:t>expan1</w:t>
            </w:r>
          </w:p>
        </w:tc>
      </w:tr>
      <w:tr w:rsidR="008C335A" w:rsidRPr="008C335A" w:rsidTr="002F5650">
        <w:trPr>
          <w:gridAfter w:val="3"/>
          <w:wAfter w:w="1444" w:type="dxa"/>
          <w:cantSplit/>
          <w:jc w:val="center"/>
        </w:trPr>
        <w:tc>
          <w:tcPr>
            <w:tcW w:w="2499" w:type="dxa"/>
            <w:gridSpan w:val="5"/>
            <w:tcBorders>
              <w:top w:val="single" w:sz="12" w:space="0" w:color="auto"/>
            </w:tcBorders>
          </w:tcPr>
          <w:p w:rsidR="008C335A" w:rsidRPr="00464AEA" w:rsidDel="00A232A0" w:rsidRDefault="008C335A" w:rsidP="000846F5">
            <w:pPr>
              <w:tabs>
                <w:tab w:val="left" w:pos="369"/>
              </w:tabs>
              <w:spacing w:before="20" w:after="20"/>
              <w:ind w:left="266" w:hanging="266"/>
              <w:rPr>
                <w:rFonts w:eastAsia="Arial Unicode MS"/>
                <w:sz w:val="16"/>
                <w:szCs w:val="16"/>
                <w:vertAlign w:val="superscript"/>
                <w:lang w:val="en-GB"/>
              </w:rPr>
            </w:pPr>
          </w:p>
        </w:tc>
        <w:tc>
          <w:tcPr>
            <w:tcW w:w="5190" w:type="dxa"/>
            <w:gridSpan w:val="12"/>
            <w:tcBorders>
              <w:top w:val="single" w:sz="12" w:space="0" w:color="auto"/>
              <w:right w:val="single" w:sz="4" w:space="0" w:color="auto"/>
            </w:tcBorders>
            <w:noWrap/>
            <w:tcMar>
              <w:top w:w="15" w:type="dxa"/>
              <w:left w:w="15" w:type="dxa"/>
              <w:bottom w:w="0" w:type="dxa"/>
              <w:right w:w="15" w:type="dxa"/>
            </w:tcMar>
          </w:tcPr>
          <w:p w:rsidR="008C335A" w:rsidRPr="00464AEA" w:rsidRDefault="008C335A" w:rsidP="000846F5">
            <w:pPr>
              <w:pStyle w:val="Tabletext"/>
              <w:spacing w:before="20" w:after="20"/>
              <w:rPr>
                <w:rFonts w:eastAsia="Arial Unicode MS"/>
                <w:sz w:val="16"/>
                <w:szCs w:val="16"/>
                <w:lang w:val="en-GB"/>
              </w:rPr>
            </w:pPr>
            <w:r w:rsidRPr="00464AEA">
              <w:rPr>
                <w:rFonts w:eastAsia="Arial Unicode MS"/>
                <w:sz w:val="16"/>
                <w:szCs w:val="16"/>
                <w:vertAlign w:val="superscript"/>
                <w:lang w:val="en-GB"/>
              </w:rPr>
              <w:t>(</w:t>
            </w:r>
          </w:p>
        </w:tc>
        <w:tc>
          <w:tcPr>
            <w:tcW w:w="4411" w:type="dxa"/>
            <w:gridSpan w:val="8"/>
            <w:tcBorders>
              <w:top w:val="single" w:sz="12" w:space="0" w:color="auto"/>
              <w:left w:val="single" w:sz="4" w:space="0" w:color="auto"/>
              <w:bottom w:val="single" w:sz="4" w:space="0" w:color="auto"/>
            </w:tcBorders>
            <w:tcMar>
              <w:top w:w="15" w:type="dxa"/>
              <w:left w:w="15" w:type="dxa"/>
              <w:bottom w:w="0" w:type="dxa"/>
              <w:right w:w="15" w:type="dxa"/>
            </w:tcMar>
          </w:tcPr>
          <w:p w:rsidR="008C335A" w:rsidRPr="00464AEA" w:rsidRDefault="000846F5" w:rsidP="000846F5">
            <w:pPr>
              <w:pStyle w:val="Tabletext"/>
              <w:spacing w:before="20" w:after="20"/>
              <w:rPr>
                <w:rFonts w:eastAsia="Arial Unicode MS"/>
                <w:sz w:val="16"/>
                <w:szCs w:val="16"/>
                <w:lang w:val="en-GB"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告警信息相匹配，但</w:t>
            </w:r>
            <w:r>
              <w:rPr>
                <w:sz w:val="16"/>
                <w:lang w:eastAsia="zh-CN"/>
              </w:rPr>
              <w:t>海岸电台</w:t>
            </w:r>
            <w:r>
              <w:rPr>
                <w:rFonts w:hint="eastAsia"/>
                <w:sz w:val="16"/>
                <w:lang w:eastAsia="zh-CN"/>
              </w:rPr>
              <w:t>人工产生的</w:t>
            </w:r>
            <w:r>
              <w:rPr>
                <w:sz w:val="16"/>
                <w:lang w:eastAsia="zh-CN"/>
              </w:rPr>
              <w:t>遇险确认</w:t>
            </w:r>
            <w:r>
              <w:rPr>
                <w:rFonts w:hint="eastAsia"/>
                <w:sz w:val="16"/>
                <w:szCs w:val="16"/>
                <w:lang w:eastAsia="zh-CN"/>
              </w:rPr>
              <w:t>除外。</w:t>
            </w:r>
          </w:p>
        </w:tc>
        <w:tc>
          <w:tcPr>
            <w:tcW w:w="915" w:type="dxa"/>
            <w:gridSpan w:val="3"/>
            <w:tcBorders>
              <w:top w:val="single" w:sz="12" w:space="0" w:color="auto"/>
              <w:left w:val="single" w:sz="4" w:space="0" w:color="auto"/>
            </w:tcBorders>
          </w:tcPr>
          <w:p w:rsidR="008C335A" w:rsidRPr="00464AEA" w:rsidRDefault="008C335A" w:rsidP="000846F5">
            <w:pPr>
              <w:pStyle w:val="Tabletext"/>
              <w:spacing w:before="20" w:after="20"/>
              <w:rPr>
                <w:rFonts w:eastAsia="Arial Unicode MS"/>
                <w:sz w:val="16"/>
                <w:szCs w:val="16"/>
                <w:lang w:val="en-GB" w:eastAsia="zh-CN"/>
              </w:rPr>
            </w:pPr>
          </w:p>
        </w:tc>
      </w:tr>
    </w:tbl>
    <w:p w:rsidR="00971C69" w:rsidRDefault="00971C69" w:rsidP="00081292">
      <w:pPr>
        <w:pStyle w:val="Tabletext"/>
        <w:rPr>
          <w:sz w:val="16"/>
          <w:szCs w:val="16"/>
          <w:lang w:val="en-US" w:eastAsia="zh-CN"/>
        </w:rPr>
      </w:pPr>
    </w:p>
    <w:p w:rsidR="008C335A" w:rsidRPr="00081292" w:rsidRDefault="002F5650" w:rsidP="00081292">
      <w:pPr>
        <w:pStyle w:val="Tabletext"/>
        <w:rPr>
          <w:sz w:val="16"/>
          <w:szCs w:val="16"/>
          <w:lang w:val="en-US" w:eastAsia="zh-CN"/>
        </w:rPr>
      </w:pPr>
      <w:r w:rsidRPr="00354716">
        <w:rPr>
          <w:sz w:val="16"/>
          <w:szCs w:val="16"/>
          <w:lang w:val="en-US" w:eastAsia="zh-CN"/>
        </w:rPr>
        <w:t>*</w:t>
      </w:r>
      <w:r w:rsidRPr="00354716">
        <w:rPr>
          <w:sz w:val="16"/>
          <w:szCs w:val="16"/>
          <w:lang w:val="en-US" w:eastAsia="zh-CN"/>
        </w:rPr>
        <w:tab/>
      </w:r>
      <w:r w:rsidR="008C335A" w:rsidRPr="00081292">
        <w:rPr>
          <w:rFonts w:hint="eastAsia"/>
          <w:sz w:val="16"/>
          <w:szCs w:val="16"/>
          <w:lang w:val="en-US" w:eastAsia="zh-CN"/>
        </w:rPr>
        <w:t>扩展</w:t>
      </w:r>
      <w:r w:rsidR="008C335A" w:rsidRPr="00081292">
        <w:rPr>
          <w:sz w:val="16"/>
          <w:szCs w:val="16"/>
          <w:lang w:val="en-US" w:eastAsia="zh-CN"/>
        </w:rPr>
        <w:t>序列见表</w:t>
      </w:r>
      <w:r w:rsidR="008C335A" w:rsidRPr="00081292">
        <w:rPr>
          <w:rFonts w:hint="eastAsia"/>
          <w:sz w:val="16"/>
          <w:szCs w:val="16"/>
          <w:lang w:val="en-US" w:eastAsia="zh-CN"/>
        </w:rPr>
        <w:t>A1-4.11</w:t>
      </w:r>
    </w:p>
    <w:p w:rsidR="008C335A" w:rsidRPr="008C335A" w:rsidRDefault="008C335A" w:rsidP="008C335A">
      <w:pPr>
        <w:rPr>
          <w:lang w:val="en-GB" w:eastAsia="zh-CN"/>
        </w:rPr>
      </w:pPr>
    </w:p>
    <w:p w:rsidR="0081690D" w:rsidRPr="008C335A" w:rsidRDefault="0081690D" w:rsidP="008C335A">
      <w:pPr>
        <w:rPr>
          <w:lang w:val="en-GB" w:eastAsia="zh-CN"/>
        </w:rPr>
      </w:pPr>
    </w:p>
    <w:p w:rsidR="0081690D" w:rsidRDefault="0081690D" w:rsidP="0081690D">
      <w:pPr>
        <w:pStyle w:val="TableNo"/>
        <w:rPr>
          <w:lang w:eastAsia="zh-CN"/>
        </w:rPr>
      </w:pPr>
      <w:r>
        <w:rPr>
          <w:lang w:eastAsia="zh-CN"/>
        </w:rPr>
        <w:lastRenderedPageBreak/>
        <w:t>表</w:t>
      </w:r>
      <w:r w:rsidR="000A1A85" w:rsidRPr="00464AEA">
        <w:rPr>
          <w:lang w:val="en-GB" w:eastAsia="zh-CN"/>
        </w:rPr>
        <w:t>A1-</w:t>
      </w:r>
      <w:r>
        <w:rPr>
          <w:lang w:eastAsia="zh-CN"/>
        </w:rPr>
        <w:t>4.3</w:t>
      </w:r>
    </w:p>
    <w:p w:rsidR="0081690D" w:rsidRDefault="0081690D" w:rsidP="0081690D">
      <w:pPr>
        <w:pStyle w:val="Tabletitle"/>
        <w:rPr>
          <w:lang w:eastAsia="zh-CN"/>
        </w:rPr>
      </w:pPr>
      <w:r>
        <w:rPr>
          <w:lang w:eastAsia="zh-CN"/>
        </w:rPr>
        <w:t>遇险</w:t>
      </w:r>
      <w:r w:rsidR="00067301">
        <w:rPr>
          <w:rFonts w:hint="eastAsia"/>
          <w:lang w:eastAsia="zh-CN"/>
        </w:rPr>
        <w:t>告警</w:t>
      </w:r>
      <w:r>
        <w:rPr>
          <w:lang w:eastAsia="zh-CN"/>
        </w:rPr>
        <w:t>转发</w:t>
      </w:r>
    </w:p>
    <w:tbl>
      <w:tblPr>
        <w:tblW w:w="14459" w:type="dxa"/>
        <w:jc w:val="center"/>
        <w:tblLayout w:type="fixed"/>
        <w:tblCellMar>
          <w:left w:w="0" w:type="dxa"/>
          <w:right w:w="0" w:type="dxa"/>
        </w:tblCellMar>
        <w:tblLook w:val="0000" w:firstRow="0" w:lastRow="0" w:firstColumn="0" w:lastColumn="0" w:noHBand="0" w:noVBand="0"/>
      </w:tblPr>
      <w:tblGrid>
        <w:gridCol w:w="506"/>
        <w:gridCol w:w="360"/>
        <w:gridCol w:w="147"/>
        <w:gridCol w:w="1061"/>
        <w:gridCol w:w="258"/>
        <w:gridCol w:w="256"/>
        <w:gridCol w:w="256"/>
        <w:gridCol w:w="305"/>
        <w:gridCol w:w="256"/>
        <w:gridCol w:w="255"/>
        <w:gridCol w:w="233"/>
        <w:gridCol w:w="21"/>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0846F5" w:rsidRPr="000846F5" w:rsidTr="00710743">
        <w:trPr>
          <w:jc w:val="center"/>
        </w:trPr>
        <w:tc>
          <w:tcPr>
            <w:tcW w:w="866" w:type="dxa"/>
            <w:gridSpan w:val="2"/>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Text0"/>
              <w:spacing w:line="240" w:lineRule="auto"/>
              <w:jc w:val="center"/>
              <w:rPr>
                <w:rFonts w:eastAsia="Arial Unicode MS"/>
                <w:b/>
                <w:sz w:val="16"/>
                <w:lang w:val="es-ES_tradnl" w:eastAsia="zh-CN"/>
              </w:rPr>
            </w:pPr>
          </w:p>
        </w:tc>
        <w:tc>
          <w:tcPr>
            <w:tcW w:w="1208" w:type="dxa"/>
            <w:gridSpan w:val="2"/>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rsidR="000846F5" w:rsidRPr="000846F5" w:rsidRDefault="000846F5" w:rsidP="000846F5">
            <w:pPr>
              <w:pStyle w:val="TableText0"/>
              <w:spacing w:line="240" w:lineRule="auto"/>
              <w:jc w:val="center"/>
              <w:rPr>
                <w:rFonts w:eastAsia="Arial Unicode MS"/>
                <w:b/>
                <w:sz w:val="16"/>
                <w:szCs w:val="16"/>
                <w:lang w:val="fr-FR"/>
              </w:rPr>
            </w:pPr>
            <w:r w:rsidRPr="000846F5">
              <w:rPr>
                <w:b/>
                <w:sz w:val="16"/>
                <w:szCs w:val="16"/>
                <w:lang w:val="fr-FR"/>
              </w:rPr>
              <w:t>类型</w:t>
            </w:r>
          </w:p>
        </w:tc>
        <w:tc>
          <w:tcPr>
            <w:tcW w:w="3112" w:type="dxa"/>
            <w:gridSpan w:val="13"/>
            <w:tcBorders>
              <w:top w:val="single" w:sz="12" w:space="0" w:color="000000"/>
              <w:left w:val="nil"/>
              <w:bottom w:val="nil"/>
              <w:right w:val="single" w:sz="4" w:space="0" w:color="auto"/>
            </w:tcBorders>
            <w:tcMar>
              <w:top w:w="18" w:type="dxa"/>
              <w:left w:w="18" w:type="dxa"/>
              <w:bottom w:w="0" w:type="dxa"/>
              <w:right w:w="18" w:type="dxa"/>
            </w:tcMar>
          </w:tcPr>
          <w:p w:rsidR="000846F5" w:rsidRPr="00710743" w:rsidRDefault="000846F5" w:rsidP="000846F5">
            <w:pPr>
              <w:pStyle w:val="TableText0"/>
              <w:spacing w:line="240" w:lineRule="auto"/>
              <w:jc w:val="center"/>
              <w:rPr>
                <w:rFonts w:asciiTheme="minorEastAsia" w:hAnsiTheme="minorEastAsia"/>
                <w:b/>
                <w:bCs/>
                <w:sz w:val="16"/>
                <w:szCs w:val="16"/>
                <w:lang w:val="fr-FR"/>
              </w:rPr>
            </w:pPr>
            <w:r w:rsidRPr="00710743">
              <w:rPr>
                <w:rFonts w:asciiTheme="minorEastAsia" w:hAnsiTheme="minorEastAsia"/>
                <w:b/>
                <w:bCs/>
                <w:sz w:val="16"/>
                <w:szCs w:val="16"/>
                <w:lang w:val="fr-FR"/>
              </w:rPr>
              <w:t>适用情况</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rsidR="000846F5" w:rsidRDefault="000846F5" w:rsidP="000846F5">
            <w:pPr>
              <w:pStyle w:val="TableText0"/>
              <w:spacing w:line="240" w:lineRule="auto"/>
              <w:jc w:val="center"/>
              <w:rPr>
                <w:rFonts w:eastAsia="Arial Unicode MS"/>
                <w:b/>
                <w:bCs/>
                <w:sz w:val="16"/>
                <w:szCs w:val="16"/>
              </w:rPr>
            </w:pPr>
            <w:r>
              <w:rPr>
                <w:b/>
                <w:bCs/>
                <w:sz w:val="16"/>
                <w:szCs w:val="16"/>
              </w:rPr>
              <w:t>呼叫序列的技术格式</w:t>
            </w:r>
          </w:p>
        </w:tc>
        <w:tc>
          <w:tcPr>
            <w:tcW w:w="256" w:type="dxa"/>
            <w:tcBorders>
              <w:top w:val="nil"/>
              <w:left w:val="single" w:sz="12" w:space="0" w:color="000000"/>
              <w:bottom w:val="nil"/>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c>
          <w:tcPr>
            <w:tcW w:w="1000" w:type="dxa"/>
            <w:tcBorders>
              <w:bottom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r>
      <w:tr w:rsidR="000846F5" w:rsidRPr="00464AEA" w:rsidTr="00710743">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head"/>
              <w:spacing w:before="20" w:after="20"/>
              <w:rPr>
                <w:rFonts w:eastAsia="Arial Unicode MS"/>
                <w:sz w:val="16"/>
                <w:szCs w:val="16"/>
                <w:lang w:val="en-GB"/>
              </w:rPr>
            </w:pPr>
          </w:p>
        </w:tc>
        <w:tc>
          <w:tcPr>
            <w:tcW w:w="1208"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0846F5" w:rsidRPr="000846F5" w:rsidRDefault="000846F5" w:rsidP="000846F5">
            <w:pPr>
              <w:pStyle w:val="Tablehead"/>
              <w:spacing w:before="20" w:after="20"/>
              <w:rPr>
                <w:rFonts w:eastAsia="Arial Unicode MS"/>
                <w:sz w:val="16"/>
                <w:szCs w:val="16"/>
                <w:lang w:val="en-GB"/>
              </w:rPr>
            </w:pPr>
          </w:p>
        </w:tc>
        <w:tc>
          <w:tcPr>
            <w:tcW w:w="51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船舶</w:t>
            </w:r>
            <w:r>
              <w:rPr>
                <w:b/>
                <w:bCs/>
                <w:sz w:val="16"/>
              </w:rPr>
              <w:br/>
            </w:r>
            <w:r>
              <w:rPr>
                <w:b/>
                <w:bCs/>
                <w:sz w:val="16"/>
              </w:rPr>
              <w:t>电台</w:t>
            </w:r>
            <w:r w:rsidR="00665FF6">
              <w:rPr>
                <w:b/>
                <w:bCs/>
                <w:sz w:val="16"/>
              </w:rPr>
              <w:br/>
              <w:t>A</w:t>
            </w:r>
            <w:r>
              <w:rPr>
                <w:b/>
                <w:bCs/>
                <w:sz w:val="16"/>
              </w:rPr>
              <w:t>类</w:t>
            </w:r>
          </w:p>
        </w:tc>
        <w:tc>
          <w:tcPr>
            <w:tcW w:w="56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船舶</w:t>
            </w:r>
            <w:r>
              <w:rPr>
                <w:b/>
                <w:bCs/>
                <w:sz w:val="16"/>
              </w:rPr>
              <w:br/>
            </w:r>
            <w:r>
              <w:rPr>
                <w:b/>
                <w:bCs/>
                <w:sz w:val="16"/>
              </w:rPr>
              <w:t>电台</w:t>
            </w:r>
            <w:r>
              <w:rPr>
                <w:b/>
                <w:bCs/>
                <w:sz w:val="16"/>
              </w:rPr>
              <w:br/>
            </w:r>
            <w:r>
              <w:rPr>
                <w:rFonts w:hint="eastAsia"/>
                <w:b/>
                <w:bCs/>
                <w:sz w:val="16"/>
                <w:lang w:eastAsia="zh-CN"/>
              </w:rPr>
              <w:t>D</w:t>
            </w:r>
            <w:r>
              <w:rPr>
                <w:rFonts w:hint="eastAsia"/>
                <w:b/>
                <w:bCs/>
                <w:sz w:val="16"/>
                <w:lang w:eastAsia="zh-CN"/>
              </w:rPr>
              <w:t>类</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船舶</w:t>
            </w:r>
            <w:r>
              <w:rPr>
                <w:b/>
                <w:bCs/>
                <w:sz w:val="16"/>
              </w:rPr>
              <w:br/>
            </w:r>
            <w:r>
              <w:rPr>
                <w:b/>
                <w:bCs/>
                <w:sz w:val="16"/>
              </w:rPr>
              <w:t>电台</w:t>
            </w:r>
            <w:r>
              <w:rPr>
                <w:b/>
                <w:bCs/>
                <w:sz w:val="16"/>
              </w:rPr>
              <w:br/>
            </w:r>
            <w:r>
              <w:rPr>
                <w:rFonts w:hint="eastAsia"/>
                <w:b/>
                <w:bCs/>
                <w:sz w:val="16"/>
                <w:lang w:eastAsia="zh-CN"/>
              </w:rPr>
              <w:t>E</w:t>
            </w:r>
            <w:r>
              <w:rPr>
                <w:rFonts w:hint="eastAsia"/>
                <w:b/>
                <w:bCs/>
                <w:sz w:val="16"/>
                <w:lang w:eastAsia="zh-CN"/>
              </w:rPr>
              <w:t>类</w:t>
            </w:r>
          </w:p>
        </w:tc>
        <w:tc>
          <w:tcPr>
            <w:tcW w:w="508" w:type="dxa"/>
            <w:gridSpan w:val="3"/>
            <w:vMerge w:val="restart"/>
            <w:tcBorders>
              <w:top w:val="single" w:sz="4" w:space="0" w:color="auto"/>
              <w:left w:val="single" w:sz="4" w:space="0" w:color="auto"/>
              <w:right w:val="single" w:sz="4" w:space="0" w:color="auto"/>
            </w:tcBorders>
            <w:tcMar>
              <w:top w:w="18" w:type="dxa"/>
              <w:left w:w="18" w:type="dxa"/>
              <w:bottom w:w="0" w:type="dxa"/>
              <w:right w:w="18" w:type="dxa"/>
            </w:tcMar>
            <w:vAlign w:val="bottom"/>
          </w:tcPr>
          <w:p w:rsidR="000846F5" w:rsidRPr="0040459A" w:rsidRDefault="000846F5" w:rsidP="000846F5">
            <w:pPr>
              <w:pStyle w:val="Tablehead"/>
              <w:spacing w:before="20" w:after="20"/>
              <w:rPr>
                <w:sz w:val="16"/>
                <w:szCs w:val="16"/>
                <w:lang w:val="en-GB"/>
              </w:rPr>
            </w:pPr>
            <w:r w:rsidRPr="0040459A">
              <w:rPr>
                <w:rFonts w:hint="eastAsia"/>
                <w:sz w:val="16"/>
                <w:szCs w:val="16"/>
                <w:lang w:val="en-GB"/>
              </w:rPr>
              <w:t>手持</w:t>
            </w:r>
          </w:p>
          <w:p w:rsidR="000846F5" w:rsidRPr="00464AEA" w:rsidRDefault="000846F5" w:rsidP="000846F5">
            <w:pPr>
              <w:pStyle w:val="Tablehead"/>
              <w:spacing w:before="20" w:after="20"/>
              <w:rPr>
                <w:sz w:val="16"/>
                <w:szCs w:val="16"/>
                <w:lang w:val="en-GB"/>
              </w:rPr>
            </w:pPr>
            <w:r w:rsidRPr="0040459A">
              <w:rPr>
                <w:rFonts w:hint="eastAsia"/>
                <w:sz w:val="16"/>
                <w:szCs w:val="16"/>
                <w:lang w:val="en-GB"/>
              </w:rPr>
              <w:t>H</w:t>
            </w:r>
            <w:r w:rsidRPr="0040459A">
              <w:rPr>
                <w:rFonts w:hint="eastAsia"/>
                <w:sz w:val="16"/>
                <w:szCs w:val="16"/>
                <w:lang w:val="en-GB"/>
              </w:rPr>
              <w:t>类</w:t>
            </w:r>
          </w:p>
        </w:tc>
        <w:tc>
          <w:tcPr>
            <w:tcW w:w="507" w:type="dxa"/>
            <w:gridSpan w:val="2"/>
            <w:vMerge w:val="restart"/>
            <w:tcBorders>
              <w:top w:val="single" w:sz="4" w:space="0" w:color="auto"/>
              <w:left w:val="single" w:sz="4" w:space="0" w:color="auto"/>
              <w:right w:val="single" w:sz="4" w:space="0" w:color="auto"/>
            </w:tcBorders>
            <w:tcMar>
              <w:top w:w="18" w:type="dxa"/>
              <w:left w:w="18" w:type="dxa"/>
              <w:bottom w:w="0" w:type="dxa"/>
              <w:right w:w="18" w:type="dxa"/>
            </w:tcMar>
          </w:tcPr>
          <w:p w:rsidR="000846F5" w:rsidRPr="00464AEA" w:rsidRDefault="00710743" w:rsidP="008F569D">
            <w:pPr>
              <w:pStyle w:val="Tablehead"/>
              <w:spacing w:before="20" w:after="20"/>
              <w:rPr>
                <w:sz w:val="16"/>
                <w:szCs w:val="16"/>
                <w:lang w:val="en-GB" w:eastAsia="zh-CN"/>
              </w:rPr>
            </w:pPr>
            <w:r w:rsidRPr="00354716">
              <w:rPr>
                <w:sz w:val="16"/>
                <w:szCs w:val="16"/>
                <w:lang w:val="en-US" w:eastAsia="zh-CN"/>
              </w:rPr>
              <w:t>MOB</w:t>
            </w:r>
            <w:r w:rsidR="000846F5">
              <w:rPr>
                <w:sz w:val="16"/>
                <w:szCs w:val="16"/>
                <w:lang w:val="en-GB" w:eastAsia="zh-CN"/>
              </w:rPr>
              <w:t>装置</w:t>
            </w:r>
            <w:r w:rsidR="000846F5">
              <w:rPr>
                <w:sz w:val="16"/>
                <w:szCs w:val="16"/>
                <w:lang w:val="en-GB" w:eastAsia="zh-CN"/>
              </w:rPr>
              <w:br/>
            </w:r>
            <w:r w:rsidR="000846F5">
              <w:rPr>
                <w:rFonts w:hint="eastAsia"/>
                <w:sz w:val="16"/>
                <w:szCs w:val="16"/>
                <w:lang w:val="en-GB" w:eastAsia="zh-CN"/>
              </w:rPr>
              <w:t>M</w:t>
            </w:r>
            <w:r w:rsidR="000846F5">
              <w:rPr>
                <w:rFonts w:hint="eastAsia"/>
                <w:sz w:val="16"/>
                <w:szCs w:val="16"/>
                <w:lang w:val="en-GB" w:eastAsia="zh-CN"/>
              </w:rPr>
              <w:t>类</w:t>
            </w:r>
            <w:r w:rsidR="000846F5">
              <w:rPr>
                <w:sz w:val="16"/>
                <w:szCs w:val="16"/>
                <w:lang w:val="en-GB" w:eastAsia="zh-CN"/>
              </w:rPr>
              <w:br/>
            </w:r>
            <w:r w:rsidR="008F569D">
              <w:rPr>
                <w:rFonts w:hint="eastAsia"/>
                <w:sz w:val="16"/>
                <w:szCs w:val="16"/>
                <w:lang w:val="en-GB" w:eastAsia="zh-CN"/>
              </w:rPr>
              <w:t>封闭</w:t>
            </w:r>
            <w:r w:rsidR="000846F5">
              <w:rPr>
                <w:rFonts w:hint="eastAsia"/>
                <w:sz w:val="16"/>
                <w:szCs w:val="16"/>
                <w:lang w:val="en-GB" w:eastAsia="zh-CN"/>
              </w:rPr>
              <w:t>环路</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52"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lang w:eastAsia="zh-CN"/>
              </w:rPr>
            </w:pPr>
            <w:r>
              <w:rPr>
                <w:b/>
                <w:bCs/>
                <w:sz w:val="16"/>
                <w:lang w:eastAsia="zh-CN"/>
              </w:rPr>
              <w:t>格式</w:t>
            </w:r>
            <w:r>
              <w:rPr>
                <w:rFonts w:hint="eastAsia"/>
                <w:b/>
                <w:bCs/>
                <w:sz w:val="16"/>
                <w:lang w:eastAsia="zh-CN"/>
              </w:rPr>
              <w:br/>
            </w:r>
            <w:r>
              <w:rPr>
                <w:b/>
                <w:bCs/>
                <w:sz w:val="16"/>
                <w:lang w:eastAsia="zh-CN"/>
              </w:rPr>
              <w:t>指示符</w:t>
            </w:r>
            <w:r>
              <w:rPr>
                <w:b/>
                <w:bCs/>
                <w:sz w:val="16"/>
                <w:lang w:eastAsia="zh-CN"/>
              </w:rPr>
              <w:br/>
            </w:r>
            <w:r w:rsidR="00710743">
              <w:rPr>
                <w:rFonts w:hint="eastAsia"/>
                <w:b/>
                <w:bCs/>
                <w:sz w:val="16"/>
                <w:lang w:eastAsia="zh-CN"/>
              </w:rPr>
              <w:t>（</w:t>
            </w:r>
            <w:r w:rsidR="00710743">
              <w:rPr>
                <w:b/>
                <w:bCs/>
                <w:sz w:val="16"/>
                <w:lang w:eastAsia="zh-CN"/>
              </w:rPr>
              <w:t>2,</w:t>
            </w:r>
            <w:r w:rsidR="00710743">
              <w:rPr>
                <w:b/>
                <w:bCs/>
                <w:sz w:val="16"/>
                <w:lang w:eastAsia="zh-CN"/>
              </w:rPr>
              <w:t>相同</w:t>
            </w:r>
            <w:r w:rsidR="00710743">
              <w:rPr>
                <w:rFonts w:hint="eastAsia"/>
                <w:b/>
                <w:bCs/>
                <w:sz w:val="16"/>
                <w:lang w:eastAsia="zh-CN"/>
              </w:rPr>
              <w:t>）</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szCs w:val="16"/>
                <w:lang w:eastAsia="zh-CN"/>
              </w:rPr>
              <w:t>地址</w:t>
            </w:r>
            <w:r>
              <w:rPr>
                <w:b/>
                <w:bCs/>
                <w:sz w:val="16"/>
                <w:szCs w:val="16"/>
                <w:lang w:eastAsia="zh-CN"/>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szCs w:val="16"/>
                <w:lang w:eastAsia="zh-CN"/>
              </w:rPr>
              <w:t>类别</w:t>
            </w:r>
            <w:r>
              <w:rPr>
                <w:b/>
                <w:bCs/>
                <w:sz w:val="16"/>
                <w:szCs w:val="16"/>
                <w:lang w:eastAsia="zh-CN"/>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lang w:eastAsia="zh-CN"/>
              </w:rPr>
            </w:pPr>
            <w:r>
              <w:rPr>
                <w:b/>
                <w:bCs/>
                <w:sz w:val="16"/>
                <w:szCs w:val="16"/>
                <w:lang w:eastAsia="zh-CN"/>
              </w:rPr>
              <w:t>自识</w:t>
            </w:r>
            <w:r>
              <w:rPr>
                <w:rFonts w:hint="eastAsia"/>
                <w:b/>
                <w:bCs/>
                <w:sz w:val="16"/>
                <w:szCs w:val="16"/>
                <w:lang w:eastAsia="zh-CN"/>
              </w:rPr>
              <w:br/>
            </w:r>
            <w:r>
              <w:rPr>
                <w:b/>
                <w:bCs/>
                <w:sz w:val="16"/>
                <w:szCs w:val="16"/>
                <w:lang w:eastAsia="zh-CN"/>
              </w:rPr>
              <w:t>别码</w:t>
            </w:r>
            <w:r>
              <w:rPr>
                <w:b/>
                <w:bCs/>
                <w:sz w:val="16"/>
                <w:szCs w:val="16"/>
                <w:lang w:eastAsia="zh-CN"/>
              </w:rPr>
              <w:br/>
              <w:t>(5)</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val="fr-FR" w:eastAsia="zh-CN"/>
              </w:rPr>
            </w:pPr>
            <w:r>
              <w:rPr>
                <w:rFonts w:hint="eastAsia"/>
                <w:b/>
                <w:bCs/>
                <w:sz w:val="16"/>
                <w:lang w:eastAsia="zh-CN"/>
              </w:rPr>
              <w:t>遥控</w:t>
            </w:r>
            <w:r>
              <w:rPr>
                <w:b/>
                <w:bCs/>
                <w:sz w:val="16"/>
                <w:lang w:eastAsia="zh-CN"/>
              </w:rPr>
              <w:br/>
            </w:r>
            <w:r>
              <w:rPr>
                <w:rFonts w:hint="eastAsia"/>
                <w:b/>
                <w:bCs/>
                <w:sz w:val="16"/>
                <w:lang w:eastAsia="zh-CN"/>
              </w:rPr>
              <w:t>指令</w:t>
            </w:r>
            <w:r>
              <w:rPr>
                <w:b/>
                <w:bCs/>
                <w:sz w:val="16"/>
                <w:szCs w:val="16"/>
                <w:lang w:val="fr-FR" w:eastAsia="zh-CN"/>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sz w:val="16"/>
                <w:szCs w:val="16"/>
                <w:lang w:val="en-GB" w:eastAsia="zh-CN"/>
              </w:rPr>
            </w:pPr>
            <w:r w:rsidRPr="00464AEA">
              <w:rPr>
                <w:sz w:val="16"/>
                <w:szCs w:val="16"/>
                <w:lang w:val="en-GB" w:eastAsia="zh-CN"/>
              </w:rPr>
              <w:t>EOS</w:t>
            </w:r>
            <w:r w:rsidRPr="00464AEA">
              <w:rPr>
                <w:sz w:val="16"/>
                <w:szCs w:val="16"/>
                <w:lang w:val="en-GB" w:eastAsia="zh-CN"/>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sz w:val="16"/>
                <w:szCs w:val="16"/>
                <w:lang w:val="en-GB" w:eastAsia="zh-CN"/>
              </w:rPr>
            </w:pPr>
            <w:r w:rsidRPr="00464AEA">
              <w:rPr>
                <w:sz w:val="16"/>
                <w:szCs w:val="16"/>
                <w:lang w:val="en-GB" w:eastAsia="zh-CN"/>
              </w:rPr>
              <w:t>ECC</w:t>
            </w:r>
            <w:r w:rsidRPr="00464AEA">
              <w:rPr>
                <w:sz w:val="16"/>
                <w:szCs w:val="16"/>
                <w:lang w:val="en-GB" w:eastAsia="zh-CN"/>
              </w:rPr>
              <w:br/>
              <w:t>(1)</w:t>
            </w:r>
          </w:p>
        </w:tc>
        <w:tc>
          <w:tcPr>
            <w:tcW w:w="62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sz w:val="16"/>
                <w:szCs w:val="16"/>
                <w:lang w:val="en-GB" w:eastAsia="zh-CN"/>
              </w:rPr>
            </w:pPr>
            <w:r w:rsidRPr="000846F5">
              <w:rPr>
                <w:sz w:val="16"/>
                <w:lang w:eastAsia="zh-CN"/>
              </w:rPr>
              <w:t>EOS</w:t>
            </w:r>
            <w:r w:rsidRPr="000846F5">
              <w:rPr>
                <w:sz w:val="16"/>
                <w:lang w:eastAsia="zh-CN"/>
              </w:rPr>
              <w:br/>
            </w:r>
            <w:r w:rsidR="00C92F54" w:rsidRPr="00C92F54">
              <w:rPr>
                <w:rFonts w:hint="eastAsia"/>
                <w:bCs/>
                <w:sz w:val="16"/>
                <w:lang w:eastAsia="zh-CN"/>
              </w:rPr>
              <w:t>（</w:t>
            </w:r>
            <w:r w:rsidR="00C92F54" w:rsidRPr="00C92F54">
              <w:rPr>
                <w:bCs/>
                <w:sz w:val="16"/>
                <w:lang w:eastAsia="zh-CN"/>
              </w:rPr>
              <w:t>2,</w:t>
            </w:r>
            <w:r w:rsidR="00C92F54" w:rsidRPr="00C92F54">
              <w:rPr>
                <w:bCs/>
                <w:sz w:val="16"/>
                <w:lang w:eastAsia="zh-CN"/>
              </w:rPr>
              <w:t>相同</w:t>
            </w:r>
            <w:r w:rsidR="00C92F54" w:rsidRPr="00C92F54">
              <w:rPr>
                <w:rFonts w:hint="eastAsia"/>
                <w:bCs/>
                <w:sz w:val="16"/>
                <w:lang w:eastAsia="zh-CN"/>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eastAsia="zh-CN"/>
              </w:rPr>
            </w:pPr>
          </w:p>
        </w:tc>
        <w:tc>
          <w:tcPr>
            <w:tcW w:w="100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rsidR="000846F5" w:rsidRPr="000846F5" w:rsidRDefault="000846F5" w:rsidP="000846F5">
            <w:pPr>
              <w:pStyle w:val="Tablehead"/>
              <w:spacing w:before="20" w:after="20"/>
              <w:rPr>
                <w:rFonts w:eastAsia="Arial Unicode MS"/>
                <w:sz w:val="16"/>
                <w:szCs w:val="16"/>
                <w:lang w:val="fr-CH" w:eastAsia="zh-CN"/>
              </w:rPr>
            </w:pPr>
            <w:r w:rsidRPr="000846F5">
              <w:rPr>
                <w:sz w:val="16"/>
                <w:lang w:eastAsia="zh-CN"/>
              </w:rPr>
              <w:t>ITU-R M.821</w:t>
            </w:r>
            <w:r w:rsidRPr="000846F5">
              <w:rPr>
                <w:sz w:val="16"/>
                <w:lang w:eastAsia="zh-CN"/>
              </w:rPr>
              <w:t>建议书</w:t>
            </w:r>
            <w:r w:rsidRPr="000846F5">
              <w:rPr>
                <w:rFonts w:hint="eastAsia"/>
                <w:sz w:val="16"/>
                <w:lang w:eastAsia="zh-CN"/>
              </w:rPr>
              <w:br/>
            </w:r>
            <w:r w:rsidRPr="000846F5">
              <w:rPr>
                <w:sz w:val="16"/>
                <w:lang w:eastAsia="zh-CN"/>
              </w:rPr>
              <w:t>扩展序列</w:t>
            </w:r>
            <w:r w:rsidR="00C92F54" w:rsidRPr="0091421A">
              <w:rPr>
                <w:sz w:val="16"/>
                <w:szCs w:val="16"/>
                <w:lang w:eastAsia="zh-CN"/>
              </w:rPr>
              <w:t>*</w:t>
            </w:r>
            <w:r w:rsidRPr="000846F5">
              <w:rPr>
                <w:sz w:val="16"/>
                <w:szCs w:val="16"/>
                <w:lang w:val="fr-CH" w:eastAsia="zh-CN"/>
              </w:rPr>
              <w:br/>
              <w:t>(9)</w:t>
            </w:r>
          </w:p>
        </w:tc>
      </w:tr>
      <w:tr w:rsidR="000846F5" w:rsidRPr="00464AEA" w:rsidTr="00710743">
        <w:trPr>
          <w:jc w:val="center"/>
          <w:hidden/>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head"/>
              <w:spacing w:before="20" w:after="20"/>
              <w:rPr>
                <w:rFonts w:ascii="Arial Unicode MS" w:eastAsia="Arial Unicode MS" w:hAnsi="Arial Unicode MS" w:cs="Arial Unicode MS"/>
                <w:vanish/>
                <w:sz w:val="16"/>
                <w:szCs w:val="16"/>
                <w:lang w:val="fr-CH" w:eastAsia="zh-CN"/>
              </w:rPr>
            </w:pPr>
          </w:p>
        </w:tc>
        <w:tc>
          <w:tcPr>
            <w:tcW w:w="1208"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0846F5" w:rsidRPr="000846F5" w:rsidRDefault="000846F5" w:rsidP="000846F5">
            <w:pPr>
              <w:pStyle w:val="Tablehead"/>
              <w:spacing w:before="20" w:after="20"/>
              <w:rPr>
                <w:rFonts w:eastAsia="Arial Unicode MS"/>
                <w:sz w:val="16"/>
                <w:szCs w:val="16"/>
                <w:lang w:val="fr-CH" w:eastAsia="zh-CN"/>
              </w:rPr>
            </w:pPr>
          </w:p>
        </w:tc>
        <w:tc>
          <w:tcPr>
            <w:tcW w:w="514"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08" w:type="dxa"/>
            <w:gridSpan w:val="3"/>
            <w:vMerge/>
            <w:tcBorders>
              <w:left w:val="single" w:sz="4" w:space="0" w:color="auto"/>
              <w:right w:val="single" w:sz="4" w:space="0" w:color="auto"/>
            </w:tcBorders>
            <w:tcMar>
              <w:top w:w="18" w:type="dxa"/>
              <w:left w:w="18" w:type="dxa"/>
              <w:bottom w:w="0" w:type="dxa"/>
              <w:right w:w="18" w:type="dxa"/>
            </w:tcMar>
          </w:tcPr>
          <w:p w:rsidR="000846F5" w:rsidRPr="00C23504" w:rsidRDefault="000846F5" w:rsidP="000846F5">
            <w:pPr>
              <w:pStyle w:val="Tablehead"/>
              <w:spacing w:before="20" w:after="20"/>
              <w:rPr>
                <w:rFonts w:eastAsia="Arial Unicode MS"/>
                <w:bCs/>
                <w:sz w:val="16"/>
                <w:szCs w:val="16"/>
                <w:lang w:val="fr-CH" w:eastAsia="zh-CN"/>
              </w:rPr>
            </w:pPr>
          </w:p>
        </w:tc>
        <w:tc>
          <w:tcPr>
            <w:tcW w:w="507" w:type="dxa"/>
            <w:gridSpan w:val="2"/>
            <w:vMerge/>
            <w:tcBorders>
              <w:left w:val="single" w:sz="4" w:space="0" w:color="auto"/>
              <w:right w:val="single" w:sz="4" w:space="0" w:color="auto"/>
            </w:tcBorders>
            <w:tcMar>
              <w:top w:w="18" w:type="dxa"/>
              <w:left w:w="18" w:type="dxa"/>
              <w:bottom w:w="0" w:type="dxa"/>
              <w:right w:w="18" w:type="dxa"/>
            </w:tcMar>
          </w:tcPr>
          <w:p w:rsidR="000846F5" w:rsidRPr="00C23504" w:rsidRDefault="000846F5" w:rsidP="000846F5">
            <w:pPr>
              <w:pStyle w:val="Tablehead"/>
              <w:spacing w:before="20" w:after="20"/>
              <w:rPr>
                <w:rFonts w:eastAsia="Arial Unicode MS"/>
                <w:bCs/>
                <w:sz w:val="16"/>
                <w:szCs w:val="16"/>
                <w:lang w:val="fr-CH" w:eastAsia="zh-CN"/>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C23504" w:rsidRDefault="000846F5" w:rsidP="000846F5">
            <w:pPr>
              <w:pStyle w:val="Tablehead"/>
              <w:spacing w:before="20" w:after="20"/>
              <w:rPr>
                <w:rFonts w:eastAsia="Arial Unicode MS"/>
                <w:bCs/>
                <w:sz w:val="16"/>
                <w:szCs w:val="16"/>
                <w:lang w:val="fr-CH"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eastAsia="zh-CN"/>
              </w:rPr>
            </w:pPr>
            <w:r w:rsidRPr="00464AEA">
              <w:rPr>
                <w:sz w:val="16"/>
                <w:szCs w:val="16"/>
                <w:lang w:val="en-GB" w:eastAsia="zh-CN"/>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eastAsia="zh-CN"/>
              </w:rPr>
            </w:pPr>
            <w:r w:rsidRPr="00464AEA">
              <w:rPr>
                <w:sz w:val="16"/>
                <w:szCs w:val="16"/>
                <w:lang w:val="en-GB" w:eastAsia="zh-CN"/>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r w:rsidRPr="00464AEA">
              <w:rPr>
                <w:sz w:val="16"/>
                <w:szCs w:val="16"/>
                <w:lang w:val="en-GB"/>
              </w:rPr>
              <w:t>4</w:t>
            </w:r>
          </w:p>
        </w:tc>
        <w:tc>
          <w:tcPr>
            <w:tcW w:w="380"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ascii="Arial Unicode MS" w:eastAsia="Arial Unicode MS" w:hAnsi="Arial Unicode MS" w:cs="Arial Unicode MS"/>
                <w:vanish/>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r>
      <w:tr w:rsidR="000846F5" w:rsidRPr="00464AEA" w:rsidTr="00710743">
        <w:trPr>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0846F5" w:rsidRPr="000846F5" w:rsidRDefault="000846F5" w:rsidP="000846F5">
            <w:pPr>
              <w:pStyle w:val="Tablehead"/>
              <w:spacing w:before="20" w:after="20"/>
              <w:rPr>
                <w:rFonts w:eastAsia="Arial Unicode MS"/>
                <w:sz w:val="16"/>
                <w:szCs w:val="16"/>
                <w:lang w:val="en-GB"/>
              </w:rPr>
            </w:pPr>
          </w:p>
        </w:tc>
        <w:tc>
          <w:tcPr>
            <w:tcW w:w="1208" w:type="dxa"/>
            <w:gridSpan w:val="2"/>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0846F5" w:rsidRPr="000846F5" w:rsidRDefault="000846F5" w:rsidP="000846F5">
            <w:pPr>
              <w:pStyle w:val="Tablehead"/>
              <w:spacing w:before="20" w:after="20"/>
              <w:rPr>
                <w:rFonts w:eastAsia="Arial Unicode MS"/>
                <w:sz w:val="16"/>
                <w:szCs w:val="16"/>
                <w:lang w:val="en-GB"/>
              </w:rPr>
            </w:pPr>
          </w:p>
        </w:tc>
        <w:tc>
          <w:tcPr>
            <w:tcW w:w="514"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08" w:type="dxa"/>
            <w:gridSpan w:val="3"/>
            <w:vMerge/>
            <w:tcBorders>
              <w:left w:val="single" w:sz="4" w:space="0" w:color="auto"/>
              <w:bottom w:val="single" w:sz="4" w:space="0" w:color="auto"/>
              <w:right w:val="single" w:sz="4" w:space="0" w:color="auto"/>
            </w:tcBorders>
            <w:tcMar>
              <w:top w:w="18" w:type="dxa"/>
              <w:left w:w="18" w:type="dxa"/>
              <w:bottom w:w="0" w:type="dxa"/>
              <w:right w:w="18" w:type="dxa"/>
            </w:tcMar>
          </w:tcPr>
          <w:p w:rsidR="000846F5" w:rsidRPr="00464AEA" w:rsidRDefault="000846F5" w:rsidP="000846F5">
            <w:pPr>
              <w:pStyle w:val="Tablehead"/>
              <w:spacing w:before="20" w:after="20"/>
              <w:rPr>
                <w:rFonts w:eastAsia="Arial Unicode MS"/>
                <w:bCs/>
                <w:sz w:val="16"/>
                <w:szCs w:val="16"/>
                <w:lang w:val="en-GB"/>
              </w:rPr>
            </w:pPr>
          </w:p>
        </w:tc>
        <w:tc>
          <w:tcPr>
            <w:tcW w:w="507" w:type="dxa"/>
            <w:gridSpan w:val="2"/>
            <w:vMerge/>
            <w:tcBorders>
              <w:left w:val="single" w:sz="4" w:space="0" w:color="auto"/>
              <w:bottom w:val="single" w:sz="4" w:space="0" w:color="auto"/>
              <w:right w:val="single" w:sz="4" w:space="0" w:color="auto"/>
            </w:tcBorders>
            <w:tcMar>
              <w:top w:w="18" w:type="dxa"/>
              <w:left w:w="18" w:type="dxa"/>
              <w:bottom w:w="0" w:type="dxa"/>
              <w:right w:w="18" w:type="dxa"/>
            </w:tcMar>
          </w:tcPr>
          <w:p w:rsidR="000846F5" w:rsidRPr="00464AEA" w:rsidRDefault="000846F5" w:rsidP="000846F5">
            <w:pPr>
              <w:pStyle w:val="Tablehead"/>
              <w:spacing w:before="20" w:after="20"/>
              <w:rPr>
                <w:rFonts w:eastAsia="Arial Unicode MS"/>
                <w:bCs/>
                <w:sz w:val="16"/>
                <w:szCs w:val="16"/>
                <w:lang w:val="en-GB"/>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752"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E67A7E">
            <w:pPr>
              <w:pStyle w:val="TableText0"/>
              <w:spacing w:line="240" w:lineRule="auto"/>
              <w:jc w:val="center"/>
              <w:rPr>
                <w:rFonts w:eastAsia="Arial Unicode MS"/>
                <w:b/>
                <w:bCs/>
                <w:sz w:val="16"/>
                <w:szCs w:val="16"/>
                <w:lang w:eastAsia="zh-CN"/>
              </w:rPr>
            </w:pPr>
            <w:r>
              <w:rPr>
                <w:rFonts w:hint="eastAsia"/>
                <w:b/>
                <w:bCs/>
                <w:sz w:val="16"/>
                <w:szCs w:val="16"/>
                <w:lang w:eastAsia="zh-CN"/>
              </w:rPr>
              <w:t>遇险</w:t>
            </w:r>
            <w:r w:rsidR="00E67A7E">
              <w:rPr>
                <w:rFonts w:hint="eastAsia"/>
                <w:b/>
                <w:bCs/>
                <w:sz w:val="16"/>
                <w:szCs w:val="16"/>
                <w:lang w:eastAsia="zh-CN"/>
              </w:rPr>
              <w:t>ID</w:t>
            </w:r>
            <w:r>
              <w:rPr>
                <w:b/>
                <w:bCs/>
                <w:sz w:val="16"/>
                <w:szCs w:val="16"/>
                <w:lang w:eastAsia="zh-CN"/>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rFonts w:eastAsia="Arial Unicode MS"/>
                <w:b/>
                <w:bCs/>
                <w:sz w:val="16"/>
                <w:szCs w:val="16"/>
                <w:lang w:eastAsia="zh-CN"/>
              </w:rPr>
            </w:pPr>
            <w:r>
              <w:rPr>
                <w:b/>
                <w:bCs/>
                <w:sz w:val="16"/>
                <w:lang w:eastAsia="zh-CN"/>
              </w:rPr>
              <w:t>遇险性质</w:t>
            </w:r>
            <w:r>
              <w:rPr>
                <w:b/>
                <w:bCs/>
                <w:sz w:val="16"/>
                <w:lang w:eastAsia="zh-CN"/>
              </w:rPr>
              <w:br/>
              <w:t>(1)</w:t>
            </w:r>
          </w:p>
        </w:tc>
        <w:tc>
          <w:tcPr>
            <w:tcW w:w="7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6"/>
              </w:rPr>
            </w:pPr>
            <w:r>
              <w:rPr>
                <w:b/>
                <w:bCs/>
                <w:sz w:val="16"/>
              </w:rPr>
              <w:t>时间</w:t>
            </w:r>
            <w:r>
              <w:rPr>
                <w:b/>
                <w:bCs/>
                <w:sz w:val="16"/>
              </w:rPr>
              <w:br/>
              <w:t>(2)</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0846F5" w:rsidRDefault="000846F5" w:rsidP="000846F5">
            <w:pPr>
              <w:pStyle w:val="TableText0"/>
              <w:spacing w:line="240" w:lineRule="auto"/>
              <w:jc w:val="center"/>
              <w:rPr>
                <w:b/>
                <w:bCs/>
                <w:sz w:val="15"/>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380"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single" w:sz="8" w:space="0" w:color="000000"/>
              <w:right w:val="single" w:sz="4"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0846F5" w:rsidRPr="00464AEA" w:rsidRDefault="000846F5" w:rsidP="000846F5">
            <w:pPr>
              <w:pStyle w:val="Tablehead"/>
              <w:spacing w:before="20" w:after="20"/>
              <w:rPr>
                <w:rFonts w:eastAsia="Arial Unicode MS"/>
                <w:sz w:val="16"/>
                <w:szCs w:val="16"/>
                <w:lang w:val="en-GB"/>
              </w:rPr>
            </w:pPr>
          </w:p>
        </w:tc>
        <w:tc>
          <w:tcPr>
            <w:tcW w:w="1000" w:type="dxa"/>
            <w:vMerge/>
            <w:tcBorders>
              <w:top w:val="single" w:sz="8" w:space="0" w:color="auto"/>
              <w:left w:val="single" w:sz="12" w:space="0" w:color="auto"/>
              <w:bottom w:val="single" w:sz="8" w:space="0" w:color="000000"/>
              <w:right w:val="single" w:sz="12" w:space="0" w:color="auto"/>
            </w:tcBorders>
            <w:vAlign w:val="center"/>
          </w:tcPr>
          <w:p w:rsidR="000846F5" w:rsidRPr="00464AEA" w:rsidRDefault="000846F5" w:rsidP="000846F5">
            <w:pPr>
              <w:pStyle w:val="Tablehead"/>
              <w:spacing w:before="20" w:after="20"/>
              <w:rPr>
                <w:rFonts w:eastAsia="Arial Unicode MS"/>
                <w:bCs/>
                <w:sz w:val="16"/>
                <w:szCs w:val="16"/>
                <w:lang w:val="en-GB"/>
              </w:rPr>
            </w:pPr>
          </w:p>
        </w:tc>
      </w:tr>
      <w:tr w:rsidR="00710743" w:rsidRPr="00464AEA" w:rsidTr="00710743">
        <w:trPr>
          <w:jc w:val="center"/>
        </w:trPr>
        <w:tc>
          <w:tcPr>
            <w:tcW w:w="866"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710743" w:rsidRPr="000846F5" w:rsidRDefault="00710743" w:rsidP="000846F5">
            <w:pPr>
              <w:pStyle w:val="Tablehead"/>
              <w:spacing w:before="20" w:after="20"/>
              <w:rPr>
                <w:sz w:val="16"/>
                <w:szCs w:val="16"/>
                <w:lang w:val="en-GB"/>
              </w:rPr>
            </w:pPr>
            <w:r>
              <w:rPr>
                <w:rFonts w:hint="eastAsia"/>
                <w:sz w:val="16"/>
                <w:lang w:eastAsia="zh-CN"/>
              </w:rPr>
              <w:t>频段</w:t>
            </w:r>
          </w:p>
        </w:tc>
        <w:tc>
          <w:tcPr>
            <w:tcW w:w="1208" w:type="dxa"/>
            <w:gridSpan w:val="2"/>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rsidR="00710743" w:rsidRPr="000846F5" w:rsidRDefault="00710743" w:rsidP="000846F5">
            <w:pPr>
              <w:pStyle w:val="Tablehead"/>
              <w:spacing w:before="20" w:after="20"/>
              <w:rPr>
                <w:rFonts w:eastAsia="Arial Unicode MS"/>
                <w:sz w:val="16"/>
                <w:szCs w:val="16"/>
                <w:lang w:val="en-GB"/>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Rx</w:t>
            </w:r>
          </w:p>
        </w:tc>
        <w:tc>
          <w:tcPr>
            <w:tcW w:w="254" w:type="dxa"/>
            <w:gridSpan w:val="2"/>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tcPr>
          <w:p w:rsidR="00710743" w:rsidRPr="00464AEA" w:rsidRDefault="00710743" w:rsidP="000846F5">
            <w:pPr>
              <w:pStyle w:val="Tablehead"/>
              <w:spacing w:before="20" w:after="20"/>
              <w:rPr>
                <w:sz w:val="16"/>
                <w:szCs w:val="16"/>
                <w:lang w:val="en-GB"/>
              </w:rPr>
            </w:pPr>
            <w:r w:rsidRPr="0091421A">
              <w:rPr>
                <w:sz w:val="16"/>
                <w:szCs w:val="16"/>
              </w:rPr>
              <w:t>Tx</w:t>
            </w:r>
          </w:p>
        </w:tc>
        <w:tc>
          <w:tcPr>
            <w:tcW w:w="254"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tcPr>
          <w:p w:rsidR="00710743" w:rsidRPr="00464AEA" w:rsidRDefault="00710743" w:rsidP="000846F5">
            <w:pPr>
              <w:pStyle w:val="Tablehead"/>
              <w:spacing w:before="20" w:after="20"/>
              <w:rPr>
                <w:sz w:val="16"/>
                <w:szCs w:val="16"/>
                <w:lang w:val="en-GB"/>
              </w:rPr>
            </w:pPr>
            <w:r w:rsidRPr="0091421A">
              <w:rPr>
                <w:sz w:val="16"/>
                <w:szCs w:val="16"/>
              </w:rPr>
              <w:t>Rx</w:t>
            </w:r>
          </w:p>
        </w:tc>
        <w:tc>
          <w:tcPr>
            <w:tcW w:w="253"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tcPr>
          <w:p w:rsidR="00710743" w:rsidRPr="00464AEA" w:rsidRDefault="00710743" w:rsidP="000846F5">
            <w:pPr>
              <w:pStyle w:val="Tablehead"/>
              <w:spacing w:before="20" w:after="20"/>
              <w:rPr>
                <w:sz w:val="16"/>
                <w:szCs w:val="16"/>
                <w:lang w:val="en-GB"/>
              </w:rPr>
            </w:pPr>
            <w:r w:rsidRPr="0091421A">
              <w:rPr>
                <w:sz w:val="16"/>
                <w:szCs w:val="16"/>
              </w:rPr>
              <w:t>Tx</w:t>
            </w:r>
          </w:p>
        </w:tc>
        <w:tc>
          <w:tcPr>
            <w:tcW w:w="254" w:type="dxa"/>
            <w:tcBorders>
              <w:top w:val="single" w:sz="4" w:space="0" w:color="auto"/>
              <w:left w:val="single" w:sz="4" w:space="0" w:color="auto"/>
              <w:bottom w:val="double" w:sz="4" w:space="0" w:color="auto"/>
              <w:right w:val="single" w:sz="4" w:space="0" w:color="auto"/>
            </w:tcBorders>
            <w:shd w:val="clear" w:color="auto" w:fill="auto"/>
            <w:tcMar>
              <w:top w:w="18" w:type="dxa"/>
              <w:left w:w="18" w:type="dxa"/>
              <w:bottom w:w="0" w:type="dxa"/>
              <w:right w:w="18" w:type="dxa"/>
            </w:tcMar>
            <w:vAlign w:val="bottom"/>
          </w:tcPr>
          <w:p w:rsidR="00710743" w:rsidRPr="00464AEA" w:rsidRDefault="00710743" w:rsidP="000846F5">
            <w:pPr>
              <w:pStyle w:val="Tablehead"/>
              <w:spacing w:before="20" w:after="20"/>
              <w:rPr>
                <w:sz w:val="16"/>
                <w:szCs w:val="16"/>
                <w:lang w:val="en-GB"/>
              </w:rPr>
            </w:pPr>
            <w:r w:rsidRPr="0091421A">
              <w:rPr>
                <w:sz w:val="16"/>
                <w:szCs w:val="16"/>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r w:rsidRPr="0091421A">
              <w:rPr>
                <w:sz w:val="16"/>
                <w:szCs w:val="16"/>
              </w:rPr>
              <w:t>Rx</w:t>
            </w:r>
          </w:p>
        </w:tc>
        <w:tc>
          <w:tcPr>
            <w:tcW w:w="752" w:type="dxa"/>
            <w:vMerge/>
            <w:tcBorders>
              <w:top w:val="nil"/>
              <w:left w:val="nil"/>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696"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786"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380"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12"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c>
          <w:tcPr>
            <w:tcW w:w="256" w:type="dxa"/>
            <w:tcBorders>
              <w:top w:val="nil"/>
              <w:left w:val="single" w:sz="12" w:space="0" w:color="auto"/>
              <w:right w:val="single" w:sz="12" w:space="0" w:color="auto"/>
            </w:tcBorders>
            <w:noWrap/>
            <w:tcMar>
              <w:top w:w="18" w:type="dxa"/>
              <w:left w:w="18" w:type="dxa"/>
              <w:bottom w:w="0" w:type="dxa"/>
              <w:right w:w="18" w:type="dxa"/>
            </w:tcMar>
            <w:vAlign w:val="bottom"/>
          </w:tcPr>
          <w:p w:rsidR="00710743" w:rsidRPr="00464AEA" w:rsidRDefault="00710743" w:rsidP="000846F5">
            <w:pPr>
              <w:pStyle w:val="Tablehead"/>
              <w:spacing w:before="20" w:after="20"/>
              <w:rPr>
                <w:rFonts w:eastAsia="Arial Unicode MS"/>
                <w:sz w:val="16"/>
                <w:szCs w:val="16"/>
                <w:lang w:val="en-GB"/>
              </w:rPr>
            </w:pPr>
          </w:p>
        </w:tc>
        <w:tc>
          <w:tcPr>
            <w:tcW w:w="1000" w:type="dxa"/>
            <w:vMerge/>
            <w:tcBorders>
              <w:top w:val="single" w:sz="8" w:space="0" w:color="auto"/>
              <w:left w:val="single" w:sz="12" w:space="0" w:color="auto"/>
              <w:bottom w:val="double" w:sz="4" w:space="0" w:color="auto"/>
              <w:right w:val="single" w:sz="12" w:space="0" w:color="auto"/>
            </w:tcBorders>
            <w:vAlign w:val="center"/>
          </w:tcPr>
          <w:p w:rsidR="00710743" w:rsidRPr="00464AEA" w:rsidRDefault="00710743" w:rsidP="000846F5">
            <w:pPr>
              <w:pStyle w:val="Tablehead"/>
              <w:spacing w:before="20" w:after="20"/>
              <w:rPr>
                <w:rFonts w:eastAsia="Arial Unicode MS"/>
                <w:bCs/>
                <w:sz w:val="16"/>
                <w:szCs w:val="16"/>
                <w:lang w:val="en-GB"/>
              </w:rPr>
            </w:pPr>
          </w:p>
        </w:tc>
      </w:tr>
      <w:tr w:rsidR="00710743" w:rsidRPr="00464AEA" w:rsidTr="00710743">
        <w:trPr>
          <w:trHeight w:val="255"/>
          <w:jc w:val="center"/>
        </w:trPr>
        <w:tc>
          <w:tcPr>
            <w:tcW w:w="866"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710743" w:rsidRPr="00464AEA" w:rsidRDefault="00710743" w:rsidP="000846F5">
            <w:pPr>
              <w:pStyle w:val="Tabletext"/>
              <w:rPr>
                <w:rFonts w:eastAsia="Arial Unicode MS"/>
                <w:sz w:val="16"/>
                <w:szCs w:val="16"/>
                <w:lang w:val="en-GB"/>
              </w:rPr>
            </w:pPr>
            <w:r w:rsidRPr="00464AEA">
              <w:rPr>
                <w:sz w:val="16"/>
                <w:szCs w:val="16"/>
                <w:lang w:val="en-GB"/>
              </w:rPr>
              <w:t>VHF</w:t>
            </w:r>
          </w:p>
        </w:tc>
        <w:tc>
          <w:tcPr>
            <w:tcW w:w="1208"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710743" w:rsidRDefault="00710743" w:rsidP="000846F5">
            <w:pPr>
              <w:pStyle w:val="TableText0"/>
              <w:spacing w:line="240" w:lineRule="auto"/>
              <w:ind w:left="57"/>
              <w:jc w:val="left"/>
              <w:rPr>
                <w:rFonts w:eastAsia="Arial Unicode MS"/>
                <w:sz w:val="16"/>
                <w:szCs w:val="16"/>
                <w:lang w:val="fr-FR"/>
              </w:rPr>
            </w:pPr>
            <w:r>
              <w:rPr>
                <w:sz w:val="16"/>
                <w:szCs w:val="16"/>
              </w:rPr>
              <w:t>单个</w:t>
            </w:r>
            <w:r>
              <w:rPr>
                <w:rFonts w:hint="eastAsia"/>
                <w:sz w:val="16"/>
                <w:lang w:val="fr-FR" w:eastAsia="zh-CN"/>
              </w:rPr>
              <w:t>（</w:t>
            </w:r>
            <w:r>
              <w:rPr>
                <w:sz w:val="16"/>
                <w:lang w:val="fr-FR"/>
              </w:rPr>
              <w:t>RT</w:t>
            </w:r>
            <w:r>
              <w:rPr>
                <w:rFonts w:hint="eastAsia"/>
                <w:sz w:val="16"/>
                <w:lang w:val="fr-FR" w:eastAsia="zh-CN"/>
              </w:rPr>
              <w:t>）</w:t>
            </w:r>
          </w:p>
        </w:tc>
        <w:tc>
          <w:tcPr>
            <w:tcW w:w="2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4" w:type="dxa"/>
            <w:gridSpan w:val="2"/>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3" w:type="dxa"/>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doub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100 - 110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UTC</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ECC</w:t>
            </w:r>
          </w:p>
        </w:tc>
        <w:tc>
          <w:tcPr>
            <w:tcW w:w="628" w:type="dxa"/>
            <w:tcBorders>
              <w:left w:val="nil"/>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117</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expan2</w:t>
            </w:r>
          </w:p>
        </w:tc>
      </w:tr>
      <w:tr w:rsidR="00710743" w:rsidRPr="00464AEA" w:rsidTr="00710743">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710743" w:rsidRPr="00464AEA" w:rsidRDefault="00710743" w:rsidP="000846F5">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710743" w:rsidRDefault="00710743" w:rsidP="000846F5">
            <w:pPr>
              <w:pStyle w:val="TableText0"/>
              <w:spacing w:line="240" w:lineRule="auto"/>
              <w:ind w:left="57"/>
              <w:jc w:val="left"/>
              <w:rPr>
                <w:rFonts w:eastAsia="Arial Unicode MS"/>
                <w:sz w:val="16"/>
                <w:szCs w:val="16"/>
                <w:lang w:val="fr-FR"/>
              </w:rPr>
            </w:pPr>
            <w:r>
              <w:rPr>
                <w:sz w:val="16"/>
                <w:szCs w:val="16"/>
                <w:lang w:val="es-ES_tradnl"/>
              </w:rPr>
              <w:t>单个</w:t>
            </w:r>
            <w:r>
              <w:rPr>
                <w:rFonts w:hint="eastAsia"/>
                <w:sz w:val="16"/>
                <w:lang w:eastAsia="zh-CN"/>
              </w:rPr>
              <w:t>（</w:t>
            </w:r>
            <w:r>
              <w:rPr>
                <w:rFonts w:hint="eastAsia"/>
                <w:sz w:val="16"/>
                <w:lang w:eastAsia="zh-CN"/>
              </w:rPr>
              <w:t>EPIRB</w:t>
            </w:r>
            <w:r>
              <w:rPr>
                <w:rFonts w:hint="eastAsia"/>
                <w:sz w:val="16"/>
                <w:lang w:eastAsia="zh-CN"/>
              </w:rPr>
              <w:t>）</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expan2</w:t>
            </w:r>
          </w:p>
        </w:tc>
      </w:tr>
      <w:tr w:rsidR="00710743" w:rsidRPr="00464AEA" w:rsidTr="00710743">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710743" w:rsidRPr="00464AEA" w:rsidRDefault="00710743" w:rsidP="000846F5">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710743" w:rsidRPr="00C66095" w:rsidRDefault="00710743" w:rsidP="00E67A7E">
            <w:pPr>
              <w:pStyle w:val="Tabletext"/>
              <w:rPr>
                <w:sz w:val="16"/>
                <w:szCs w:val="16"/>
                <w:lang w:val="en-GB" w:eastAsia="zh-CN"/>
              </w:rPr>
            </w:pPr>
            <w:r w:rsidRPr="00C66095">
              <w:rPr>
                <w:rFonts w:hint="eastAsia"/>
                <w:sz w:val="16"/>
                <w:szCs w:val="16"/>
                <w:lang w:val="en-GB" w:eastAsia="zh-CN"/>
              </w:rPr>
              <w:t>单个（人员落水信标）</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710743" w:rsidRPr="0091421A" w:rsidDel="001C4C06" w:rsidRDefault="00710743" w:rsidP="00D10450">
            <w:pPr>
              <w:jc w:val="center"/>
              <w:rPr>
                <w:rFonts w:ascii="Wingdings" w:hAnsi="Wingdings"/>
                <w:sz w:val="16"/>
                <w:szCs w:val="16"/>
              </w:rPr>
            </w:pPr>
          </w:p>
        </w:tc>
        <w:tc>
          <w:tcPr>
            <w:tcW w:w="255"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710743" w:rsidRPr="0091421A" w:rsidDel="001C4C06" w:rsidRDefault="00710743" w:rsidP="00D10450">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Del="001C4C06" w:rsidRDefault="00710743" w:rsidP="00D10450">
            <w:pPr>
              <w:pStyle w:val="Tabletext"/>
              <w:jc w:val="center"/>
              <w:rPr>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expan2</w:t>
            </w:r>
          </w:p>
        </w:tc>
      </w:tr>
      <w:tr w:rsidR="00710743" w:rsidRPr="00464AEA" w:rsidTr="00710743">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710743" w:rsidRPr="00464AEA" w:rsidRDefault="00710743" w:rsidP="000846F5">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710743" w:rsidRPr="00C66095" w:rsidRDefault="00710743" w:rsidP="00E67A7E">
            <w:pPr>
              <w:pStyle w:val="Tabletext"/>
              <w:rPr>
                <w:sz w:val="16"/>
                <w:szCs w:val="16"/>
                <w:lang w:val="en-GB"/>
              </w:rPr>
            </w:pPr>
            <w:r w:rsidRPr="00C66095">
              <w:rPr>
                <w:rFonts w:hint="eastAsia"/>
                <w:sz w:val="16"/>
                <w:szCs w:val="16"/>
                <w:lang w:val="en-GB" w:eastAsia="zh-CN"/>
              </w:rPr>
              <w:t>群（人员落水信标）</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Wingdings" w:hAnsi="Wingdings"/>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Del="001C4C06" w:rsidRDefault="00710743" w:rsidP="00D10450">
            <w:pPr>
              <w:jc w:val="center"/>
              <w:rPr>
                <w:rFonts w:ascii="Wingdings" w:hAnsi="Wingdings"/>
                <w:sz w:val="16"/>
                <w:szCs w:val="16"/>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Del="001C4C06" w:rsidRDefault="00710743" w:rsidP="00D10450">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Arial" w:hAnsi="Arial" w:cs="Arial"/>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Del="001C4C06" w:rsidRDefault="00710743" w:rsidP="00D10450">
            <w:pPr>
              <w:pStyle w:val="Tabletext"/>
              <w:jc w:val="center"/>
              <w:rPr>
                <w:sz w:val="16"/>
                <w:szCs w:val="16"/>
              </w:rPr>
            </w:pPr>
            <w:r w:rsidRPr="0091421A">
              <w:rPr>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sz w:val="16"/>
                <w:szCs w:val="16"/>
              </w:rPr>
            </w:pPr>
            <w:r w:rsidRPr="0091421A">
              <w:rPr>
                <w:sz w:val="16"/>
                <w:szCs w:val="16"/>
              </w:rPr>
              <w:t>expan1</w:t>
            </w:r>
          </w:p>
        </w:tc>
      </w:tr>
      <w:tr w:rsidR="00710743" w:rsidRPr="00464AEA" w:rsidTr="00710743">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710743" w:rsidRPr="00464AEA" w:rsidRDefault="00710743" w:rsidP="000846F5">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710743" w:rsidRDefault="00710743" w:rsidP="000846F5">
            <w:pPr>
              <w:pStyle w:val="TableText0"/>
              <w:spacing w:line="240" w:lineRule="auto"/>
              <w:ind w:left="57"/>
              <w:jc w:val="left"/>
              <w:rPr>
                <w:rFonts w:eastAsia="Arial Unicode MS"/>
                <w:sz w:val="16"/>
                <w:szCs w:val="16"/>
              </w:rPr>
            </w:pPr>
            <w:r>
              <w:rPr>
                <w:sz w:val="16"/>
                <w:szCs w:val="16"/>
              </w:rPr>
              <w:t>地理地区</w:t>
            </w:r>
            <w:r>
              <w:rPr>
                <w:rFonts w:hint="eastAsia"/>
                <w:sz w:val="16"/>
                <w:lang w:val="fr-FR" w:eastAsia="zh-CN"/>
              </w:rPr>
              <w:t>（</w:t>
            </w:r>
            <w:r>
              <w:rPr>
                <w:sz w:val="16"/>
                <w:lang w:val="fr-FR"/>
              </w:rPr>
              <w:t>RT</w:t>
            </w:r>
            <w:r>
              <w:rPr>
                <w:rFonts w:hint="eastAsia"/>
                <w:sz w:val="16"/>
                <w:lang w:val="fr-FR" w:eastAsia="zh-CN"/>
              </w:rPr>
              <w:t>）</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lang w:eastAsia="zh-CN"/>
              </w:rPr>
            </w:pPr>
            <w:r>
              <w:rPr>
                <w:rFonts w:hint="eastAsia"/>
                <w:sz w:val="16"/>
                <w:szCs w:val="16"/>
                <w:lang w:eastAsia="zh-CN"/>
              </w:rPr>
              <w:t>地区</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100 - 110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expan1</w:t>
            </w:r>
          </w:p>
        </w:tc>
      </w:tr>
      <w:tr w:rsidR="00710743" w:rsidRPr="00464AEA" w:rsidTr="00710743">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center"/>
          </w:tcPr>
          <w:p w:rsidR="00710743" w:rsidRPr="00464AEA" w:rsidRDefault="00710743" w:rsidP="000846F5">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710743" w:rsidRDefault="00710743" w:rsidP="000846F5">
            <w:pPr>
              <w:pStyle w:val="TableText0"/>
              <w:spacing w:line="240" w:lineRule="auto"/>
              <w:ind w:left="57"/>
              <w:jc w:val="left"/>
              <w:rPr>
                <w:rFonts w:eastAsia="Arial Unicode MS"/>
                <w:sz w:val="16"/>
                <w:szCs w:val="16"/>
              </w:rPr>
            </w:pPr>
            <w:r>
              <w:rPr>
                <w:sz w:val="16"/>
                <w:szCs w:val="16"/>
              </w:rPr>
              <w:t>地理地区</w:t>
            </w:r>
            <w:r>
              <w:rPr>
                <w:rFonts w:hint="eastAsia"/>
                <w:sz w:val="16"/>
                <w:lang w:eastAsia="zh-CN"/>
              </w:rPr>
              <w:t>（</w:t>
            </w:r>
            <w:r>
              <w:rPr>
                <w:rFonts w:hint="eastAsia"/>
                <w:sz w:val="16"/>
                <w:lang w:eastAsia="zh-CN"/>
              </w:rPr>
              <w:t>EPIRB</w:t>
            </w:r>
            <w:r>
              <w:rPr>
                <w:rFonts w:hint="eastAsia"/>
                <w:sz w:val="16"/>
                <w:lang w:eastAsia="zh-CN"/>
              </w:rPr>
              <w:t>）</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lang w:eastAsia="zh-CN"/>
              </w:rPr>
            </w:pPr>
            <w:r>
              <w:rPr>
                <w:rFonts w:hint="eastAsia"/>
                <w:sz w:val="16"/>
                <w:szCs w:val="16"/>
                <w:lang w:eastAsia="zh-CN"/>
              </w:rPr>
              <w:t>地区</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expan1</w:t>
            </w:r>
          </w:p>
        </w:tc>
      </w:tr>
      <w:tr w:rsidR="00710743" w:rsidRPr="00464AEA" w:rsidTr="00710743">
        <w:trPr>
          <w:trHeight w:val="255"/>
          <w:jc w:val="center"/>
        </w:trPr>
        <w:tc>
          <w:tcPr>
            <w:tcW w:w="866"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710743" w:rsidRPr="00464AEA" w:rsidRDefault="00710743" w:rsidP="000846F5">
            <w:pPr>
              <w:ind w:left="57"/>
              <w:rPr>
                <w:rFonts w:eastAsia="Arial Unicode MS"/>
                <w:sz w:val="16"/>
                <w:szCs w:val="16"/>
                <w:lang w:val="en-GB"/>
              </w:rPr>
            </w:pPr>
          </w:p>
        </w:tc>
        <w:tc>
          <w:tcPr>
            <w:tcW w:w="1208"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710743" w:rsidRDefault="00710743" w:rsidP="000846F5">
            <w:pPr>
              <w:pStyle w:val="TableText0"/>
              <w:spacing w:line="240" w:lineRule="auto"/>
              <w:ind w:left="57"/>
              <w:jc w:val="left"/>
              <w:rPr>
                <w:rFonts w:eastAsia="Arial Unicode MS"/>
                <w:sz w:val="16"/>
                <w:szCs w:val="16"/>
              </w:rPr>
            </w:pPr>
            <w:r>
              <w:rPr>
                <w:sz w:val="16"/>
                <w:szCs w:val="16"/>
              </w:rPr>
              <w:t>所有船舶</w:t>
            </w:r>
            <w:r>
              <w:rPr>
                <w:rFonts w:hint="eastAsia"/>
                <w:sz w:val="16"/>
                <w:lang w:val="fr-FR" w:eastAsia="zh-CN"/>
              </w:rPr>
              <w:t>（</w:t>
            </w:r>
            <w:r>
              <w:rPr>
                <w:sz w:val="16"/>
                <w:lang w:val="fr-FR"/>
              </w:rPr>
              <w:t>RT</w:t>
            </w:r>
            <w:r>
              <w:rPr>
                <w:rFonts w:hint="eastAsia"/>
                <w:sz w:val="16"/>
                <w:lang w:val="fr-FR" w:eastAsia="zh-CN"/>
              </w:rPr>
              <w:t>）</w:t>
            </w:r>
          </w:p>
        </w:tc>
        <w:tc>
          <w:tcPr>
            <w:tcW w:w="2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100 - 110</w:t>
            </w:r>
          </w:p>
        </w:tc>
        <w:tc>
          <w:tcPr>
            <w:tcW w:w="7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UTC</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ECC</w:t>
            </w:r>
          </w:p>
        </w:tc>
        <w:tc>
          <w:tcPr>
            <w:tcW w:w="62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expan1</w:t>
            </w:r>
          </w:p>
        </w:tc>
      </w:tr>
      <w:tr w:rsidR="00710743" w:rsidRPr="00464AEA" w:rsidTr="00710743">
        <w:trPr>
          <w:trHeight w:val="255"/>
          <w:jc w:val="center"/>
        </w:trPr>
        <w:tc>
          <w:tcPr>
            <w:tcW w:w="866" w:type="dxa"/>
            <w:gridSpan w:val="2"/>
            <w:tcBorders>
              <w:top w:val="nil"/>
              <w:left w:val="single" w:sz="12" w:space="0" w:color="auto"/>
              <w:bottom w:val="single" w:sz="18" w:space="0" w:color="auto"/>
              <w:right w:val="single" w:sz="4" w:space="0" w:color="auto"/>
            </w:tcBorders>
            <w:noWrap/>
            <w:tcMar>
              <w:top w:w="18" w:type="dxa"/>
              <w:left w:w="18" w:type="dxa"/>
              <w:bottom w:w="0" w:type="dxa"/>
              <w:right w:w="18" w:type="dxa"/>
            </w:tcMar>
            <w:vAlign w:val="bottom"/>
          </w:tcPr>
          <w:p w:rsidR="00710743" w:rsidRPr="00464AEA" w:rsidRDefault="00710743" w:rsidP="000846F5">
            <w:pPr>
              <w:ind w:left="57"/>
              <w:rPr>
                <w:rFonts w:eastAsia="Arial Unicode MS"/>
                <w:sz w:val="16"/>
                <w:szCs w:val="16"/>
                <w:lang w:val="en-GB"/>
              </w:rPr>
            </w:pPr>
          </w:p>
        </w:tc>
        <w:tc>
          <w:tcPr>
            <w:tcW w:w="1208" w:type="dxa"/>
            <w:gridSpan w:val="2"/>
            <w:tcBorders>
              <w:top w:val="single" w:sz="4" w:space="0" w:color="auto"/>
              <w:left w:val="single" w:sz="4" w:space="0" w:color="auto"/>
              <w:bottom w:val="single" w:sz="18" w:space="0" w:color="auto"/>
              <w:right w:val="single" w:sz="8" w:space="0" w:color="auto"/>
            </w:tcBorders>
            <w:noWrap/>
            <w:tcMar>
              <w:top w:w="18" w:type="dxa"/>
              <w:left w:w="18" w:type="dxa"/>
              <w:bottom w:w="0" w:type="dxa"/>
              <w:right w:w="18" w:type="dxa"/>
            </w:tcMar>
            <w:vAlign w:val="bottom"/>
          </w:tcPr>
          <w:p w:rsidR="00710743" w:rsidRDefault="00710743" w:rsidP="000846F5">
            <w:pPr>
              <w:pStyle w:val="TableText0"/>
              <w:spacing w:line="240" w:lineRule="auto"/>
              <w:ind w:left="57"/>
              <w:jc w:val="left"/>
              <w:rPr>
                <w:rFonts w:eastAsia="Arial Unicode MS"/>
                <w:sz w:val="16"/>
                <w:szCs w:val="16"/>
              </w:rPr>
            </w:pPr>
            <w:r>
              <w:rPr>
                <w:sz w:val="16"/>
                <w:szCs w:val="16"/>
              </w:rPr>
              <w:t>所有船舶</w:t>
            </w:r>
            <w:r>
              <w:rPr>
                <w:rFonts w:hint="eastAsia"/>
                <w:sz w:val="16"/>
                <w:lang w:eastAsia="zh-CN"/>
              </w:rPr>
              <w:t>（</w:t>
            </w:r>
            <w:r>
              <w:rPr>
                <w:rFonts w:hint="eastAsia"/>
                <w:sz w:val="16"/>
                <w:lang w:eastAsia="zh-CN"/>
              </w:rPr>
              <w:t>EPIRB</w:t>
            </w:r>
            <w:r>
              <w:rPr>
                <w:rFonts w:hint="eastAsia"/>
                <w:sz w:val="16"/>
                <w:lang w:eastAsia="zh-CN"/>
              </w:rPr>
              <w:t>）</w:t>
            </w:r>
          </w:p>
        </w:tc>
        <w:tc>
          <w:tcPr>
            <w:tcW w:w="258"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Arial" w:hAnsi="Arial" w:cs="Arial"/>
                <w:sz w:val="16"/>
                <w:szCs w:val="16"/>
              </w:rPr>
              <w:t>—</w:t>
            </w:r>
          </w:p>
        </w:tc>
        <w:tc>
          <w:tcPr>
            <w:tcW w:w="305" w:type="dxa"/>
            <w:tcBorders>
              <w:top w:val="single" w:sz="4" w:space="0" w:color="auto"/>
              <w:left w:val="nil"/>
              <w:bottom w:val="single" w:sz="18"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6"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55" w:type="dxa"/>
            <w:tcBorders>
              <w:top w:val="single" w:sz="4" w:space="0" w:color="auto"/>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p>
        </w:tc>
        <w:tc>
          <w:tcPr>
            <w:tcW w:w="233" w:type="dxa"/>
            <w:tcBorders>
              <w:top w:val="single" w:sz="4" w:space="0" w:color="auto"/>
              <w:left w:val="single" w:sz="4" w:space="0" w:color="auto"/>
              <w:bottom w:val="single" w:sz="18"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75" w:type="dxa"/>
            <w:gridSpan w:val="2"/>
            <w:tcBorders>
              <w:top w:val="single" w:sz="4" w:space="0" w:color="auto"/>
              <w:left w:val="single" w:sz="4" w:space="0" w:color="auto"/>
              <w:bottom w:val="single" w:sz="18"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18"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18" w:space="0" w:color="auto"/>
              <w:right w:val="single" w:sz="4" w:space="0" w:color="auto"/>
            </w:tcBorders>
            <w:tcMar>
              <w:top w:w="18" w:type="dxa"/>
              <w:left w:w="18" w:type="dxa"/>
              <w:bottom w:w="0" w:type="dxa"/>
              <w:right w:w="18" w:type="dxa"/>
            </w:tcMar>
            <w:vAlign w:val="center"/>
          </w:tcPr>
          <w:p w:rsidR="00710743" w:rsidRPr="0091421A" w:rsidRDefault="00710743" w:rsidP="00D10450">
            <w:pPr>
              <w:jc w:val="center"/>
              <w:rPr>
                <w:rFonts w:ascii="Wingdings" w:hAnsi="Wingdings"/>
                <w:sz w:val="16"/>
                <w:szCs w:val="16"/>
              </w:rPr>
            </w:pPr>
            <w:r w:rsidRPr="0091421A">
              <w:rPr>
                <w:rFonts w:ascii="Arial" w:hAnsi="Arial" w:cs="Arial"/>
                <w:sz w:val="16"/>
                <w:szCs w:val="16"/>
              </w:rPr>
              <w:t>—</w:t>
            </w:r>
          </w:p>
        </w:tc>
        <w:tc>
          <w:tcPr>
            <w:tcW w:w="256" w:type="dxa"/>
            <w:tcBorders>
              <w:top w:val="nil"/>
              <w:left w:val="single" w:sz="4" w:space="0" w:color="auto"/>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255" w:type="dxa"/>
            <w:tcBorders>
              <w:top w:val="nil"/>
              <w:left w:val="nil"/>
              <w:bottom w:val="single" w:sz="18" w:space="0" w:color="auto"/>
              <w:right w:val="single" w:sz="8" w:space="0" w:color="auto"/>
            </w:tcBorders>
            <w:noWrap/>
            <w:tcMar>
              <w:top w:w="18" w:type="dxa"/>
              <w:left w:w="18" w:type="dxa"/>
              <w:bottom w:w="0" w:type="dxa"/>
              <w:right w:w="18" w:type="dxa"/>
            </w:tcMar>
            <w:vAlign w:val="center"/>
          </w:tcPr>
          <w:p w:rsidR="00710743" w:rsidRPr="0091421A" w:rsidRDefault="00710743" w:rsidP="00D10450">
            <w:pPr>
              <w:jc w:val="center"/>
              <w:rPr>
                <w:rFonts w:ascii="Wingdings" w:eastAsia="Arial Unicode MS" w:hAnsi="Wingdings"/>
                <w:sz w:val="16"/>
                <w:szCs w:val="16"/>
              </w:rPr>
            </w:pPr>
            <w:r w:rsidRPr="0091421A">
              <w:rPr>
                <w:rFonts w:ascii="Wingdings" w:hAnsi="Wingdings"/>
                <w:sz w:val="16"/>
                <w:szCs w:val="16"/>
              </w:rPr>
              <w:t></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116</w:t>
            </w:r>
          </w:p>
        </w:tc>
        <w:tc>
          <w:tcPr>
            <w:tcW w:w="628" w:type="dxa"/>
            <w:tcBorders>
              <w:top w:val="nil"/>
              <w:left w:val="nil"/>
              <w:bottom w:val="single" w:sz="18" w:space="0" w:color="auto"/>
              <w:right w:val="single" w:sz="4" w:space="0" w:color="auto"/>
            </w:tcBorders>
            <w:shd w:val="clear" w:color="auto" w:fill="C0C0C0"/>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n/a</w:t>
            </w:r>
          </w:p>
        </w:tc>
        <w:tc>
          <w:tcPr>
            <w:tcW w:w="69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504"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Self-ID</w:t>
            </w:r>
          </w:p>
        </w:tc>
        <w:tc>
          <w:tcPr>
            <w:tcW w:w="752"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628"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Distress ID</w:t>
            </w:r>
          </w:p>
        </w:tc>
        <w:tc>
          <w:tcPr>
            <w:tcW w:w="751"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112</w:t>
            </w:r>
          </w:p>
        </w:tc>
        <w:tc>
          <w:tcPr>
            <w:tcW w:w="786" w:type="dxa"/>
            <w:tcBorders>
              <w:top w:val="nil"/>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Pos1</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UTC</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126</w:t>
            </w:r>
          </w:p>
        </w:tc>
        <w:tc>
          <w:tcPr>
            <w:tcW w:w="380"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504" w:type="dxa"/>
            <w:tcBorders>
              <w:top w:val="single" w:sz="4" w:space="0" w:color="auto"/>
              <w:left w:val="nil"/>
              <w:bottom w:val="single" w:sz="18" w:space="0" w:color="auto"/>
              <w:right w:val="single" w:sz="4"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ECC</w:t>
            </w:r>
          </w:p>
        </w:tc>
        <w:tc>
          <w:tcPr>
            <w:tcW w:w="628" w:type="dxa"/>
            <w:tcBorders>
              <w:top w:val="single" w:sz="4" w:space="0" w:color="auto"/>
              <w:left w:val="nil"/>
              <w:bottom w:val="single" w:sz="18"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127</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jc w:val="center"/>
              <w:rPr>
                <w:rFonts w:eastAsia="Arial Unicode MS"/>
                <w:sz w:val="16"/>
                <w:szCs w:val="16"/>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710743" w:rsidRPr="0091421A" w:rsidRDefault="00710743" w:rsidP="00D10450">
            <w:pPr>
              <w:pStyle w:val="Tabletext"/>
              <w:jc w:val="center"/>
              <w:rPr>
                <w:rFonts w:eastAsia="Arial Unicode MS"/>
                <w:sz w:val="16"/>
                <w:szCs w:val="16"/>
              </w:rPr>
            </w:pPr>
            <w:r w:rsidRPr="0091421A">
              <w:rPr>
                <w:sz w:val="16"/>
                <w:szCs w:val="16"/>
              </w:rPr>
              <w:t>expan1</w:t>
            </w:r>
          </w:p>
        </w:tc>
      </w:tr>
      <w:tr w:rsidR="000846F5" w:rsidRPr="00464AEA" w:rsidTr="000846F5">
        <w:trPr>
          <w:trHeight w:val="255"/>
          <w:jc w:val="center"/>
        </w:trPr>
        <w:tc>
          <w:tcPr>
            <w:tcW w:w="506" w:type="dxa"/>
          </w:tcPr>
          <w:p w:rsidR="000846F5" w:rsidRPr="00464AEA" w:rsidRDefault="000846F5" w:rsidP="000846F5">
            <w:pPr>
              <w:tabs>
                <w:tab w:val="left" w:pos="369"/>
              </w:tabs>
              <w:rPr>
                <w:rFonts w:eastAsia="Arial Unicode MS"/>
                <w:sz w:val="16"/>
                <w:szCs w:val="16"/>
                <w:vertAlign w:val="superscript"/>
                <w:lang w:val="en-GB"/>
              </w:rPr>
            </w:pPr>
          </w:p>
        </w:tc>
        <w:tc>
          <w:tcPr>
            <w:tcW w:w="507" w:type="dxa"/>
            <w:gridSpan w:val="2"/>
          </w:tcPr>
          <w:p w:rsidR="000846F5" w:rsidRPr="00464AEA" w:rsidRDefault="000846F5" w:rsidP="000846F5">
            <w:pPr>
              <w:tabs>
                <w:tab w:val="left" w:pos="369"/>
              </w:tabs>
              <w:rPr>
                <w:rFonts w:eastAsia="Arial Unicode MS"/>
                <w:sz w:val="16"/>
                <w:szCs w:val="16"/>
                <w:vertAlign w:val="superscript"/>
                <w:lang w:val="en-GB"/>
              </w:rPr>
            </w:pPr>
          </w:p>
        </w:tc>
        <w:tc>
          <w:tcPr>
            <w:tcW w:w="13446" w:type="dxa"/>
            <w:gridSpan w:val="29"/>
            <w:noWrap/>
            <w:tcMar>
              <w:top w:w="18" w:type="dxa"/>
              <w:left w:w="18" w:type="dxa"/>
              <w:bottom w:w="0" w:type="dxa"/>
              <w:right w:w="18" w:type="dxa"/>
            </w:tcMar>
            <w:vAlign w:val="center"/>
          </w:tcPr>
          <w:p w:rsidR="000846F5" w:rsidRPr="00464AEA" w:rsidRDefault="000846F5" w:rsidP="000846F5">
            <w:pPr>
              <w:pStyle w:val="Tablelegend"/>
              <w:rPr>
                <w:sz w:val="16"/>
                <w:szCs w:val="16"/>
                <w:lang w:val="en-GB"/>
              </w:rPr>
            </w:pPr>
          </w:p>
        </w:tc>
      </w:tr>
    </w:tbl>
    <w:p w:rsidR="000D2041" w:rsidRPr="00081292" w:rsidRDefault="00710743" w:rsidP="00081292">
      <w:pPr>
        <w:pStyle w:val="Tabletext"/>
        <w:rPr>
          <w:sz w:val="16"/>
          <w:szCs w:val="16"/>
          <w:lang w:eastAsia="zh-CN"/>
        </w:rPr>
      </w:pPr>
      <w:r w:rsidRPr="00354716">
        <w:rPr>
          <w:sz w:val="16"/>
          <w:szCs w:val="16"/>
          <w:lang w:val="en-US" w:eastAsia="zh-CN"/>
        </w:rPr>
        <w:t>*</w:t>
      </w:r>
      <w:r w:rsidRPr="00354716">
        <w:rPr>
          <w:sz w:val="16"/>
          <w:szCs w:val="16"/>
          <w:lang w:val="en-US" w:eastAsia="zh-CN"/>
        </w:rPr>
        <w:tab/>
      </w:r>
      <w:r w:rsidR="008F569D" w:rsidRPr="00081292">
        <w:rPr>
          <w:rFonts w:hint="eastAsia"/>
          <w:sz w:val="16"/>
          <w:szCs w:val="16"/>
          <w:lang w:eastAsia="zh-CN"/>
        </w:rPr>
        <w:t>扩展</w:t>
      </w:r>
      <w:r w:rsidR="008F569D" w:rsidRPr="00081292">
        <w:rPr>
          <w:sz w:val="16"/>
          <w:szCs w:val="16"/>
          <w:lang w:eastAsia="zh-CN"/>
        </w:rPr>
        <w:t>序列见表</w:t>
      </w:r>
      <w:r w:rsidR="008F569D" w:rsidRPr="00081292">
        <w:rPr>
          <w:rFonts w:hint="eastAsia"/>
          <w:sz w:val="16"/>
          <w:szCs w:val="16"/>
          <w:lang w:eastAsia="zh-CN"/>
        </w:rPr>
        <w:t>A1-4.11</w:t>
      </w:r>
    </w:p>
    <w:p w:rsidR="000D2041" w:rsidRDefault="000D2041">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r>
        <w:rPr>
          <w:sz w:val="16"/>
          <w:szCs w:val="16"/>
          <w:lang w:eastAsia="zh-CN"/>
        </w:rPr>
        <w:br w:type="page"/>
      </w:r>
    </w:p>
    <w:p w:rsidR="008F569D" w:rsidRPr="008F569D" w:rsidRDefault="008F569D" w:rsidP="00751FEF">
      <w:pPr>
        <w:pStyle w:val="TableNo"/>
        <w:rPr>
          <w:lang w:eastAsia="zh-CN"/>
        </w:rPr>
      </w:pPr>
      <w:r w:rsidRPr="008F569D">
        <w:rPr>
          <w:rFonts w:ascii="SimSun" w:hAnsi="SimSun" w:cs="SimSun" w:hint="eastAsia"/>
          <w:lang w:val="en-GB" w:eastAsia="zh-CN"/>
        </w:rPr>
        <w:lastRenderedPageBreak/>
        <w:t>表</w:t>
      </w:r>
      <w:r w:rsidRPr="008F569D">
        <w:rPr>
          <w:rFonts w:eastAsia="Times New Roman"/>
          <w:lang w:val="en-GB" w:eastAsia="zh-CN"/>
        </w:rPr>
        <w:t>A1-4.3</w:t>
      </w:r>
      <w:r>
        <w:rPr>
          <w:rFonts w:hint="eastAsia"/>
          <w:lang w:val="en-GB" w:eastAsia="zh-CN"/>
        </w:rPr>
        <w:t>（</w:t>
      </w:r>
      <w:r w:rsidR="00751FEF">
        <w:rPr>
          <w:rFonts w:ascii="STKaiti" w:eastAsia="STKaiti" w:hAnsi="STKaiti" w:hint="eastAsia"/>
          <w:lang w:val="en-GB" w:eastAsia="zh-CN"/>
        </w:rPr>
        <w:t>完</w:t>
      </w:r>
      <w:r>
        <w:rPr>
          <w:lang w:val="en-GB" w:eastAsia="zh-CN"/>
        </w:rPr>
        <w:t>）</w:t>
      </w:r>
    </w:p>
    <w:p w:rsidR="008F569D" w:rsidRDefault="00067301" w:rsidP="008F569D">
      <w:pPr>
        <w:pStyle w:val="Tabletitle"/>
        <w:rPr>
          <w:sz w:val="16"/>
          <w:szCs w:val="16"/>
          <w:lang w:eastAsia="zh-CN"/>
        </w:rPr>
      </w:pPr>
      <w:r>
        <w:rPr>
          <w:lang w:eastAsia="zh-CN"/>
        </w:rPr>
        <w:t>遇险</w:t>
      </w:r>
      <w:r>
        <w:rPr>
          <w:rFonts w:hint="eastAsia"/>
          <w:lang w:eastAsia="zh-CN"/>
        </w:rPr>
        <w:t>告警</w:t>
      </w:r>
      <w:r>
        <w:rPr>
          <w:lang w:eastAsia="zh-CN"/>
        </w:rPr>
        <w:t>转发</w:t>
      </w:r>
    </w:p>
    <w:p w:rsidR="008F569D" w:rsidRDefault="008F569D">
      <w:pPr>
        <w:tabs>
          <w:tab w:val="clear" w:pos="794"/>
          <w:tab w:val="clear" w:pos="1191"/>
          <w:tab w:val="clear" w:pos="1588"/>
          <w:tab w:val="clear" w:pos="1985"/>
        </w:tabs>
        <w:overflowPunct/>
        <w:autoSpaceDE/>
        <w:autoSpaceDN/>
        <w:adjustRightInd/>
        <w:spacing w:before="0"/>
        <w:jc w:val="left"/>
        <w:textAlignment w:val="auto"/>
        <w:rPr>
          <w:sz w:val="16"/>
          <w:szCs w:val="16"/>
          <w:lang w:eastAsia="zh-CN"/>
        </w:rPr>
      </w:pPr>
    </w:p>
    <w:tbl>
      <w:tblPr>
        <w:tblW w:w="14460" w:type="dxa"/>
        <w:jc w:val="center"/>
        <w:tblLayout w:type="fixed"/>
        <w:tblCellMar>
          <w:left w:w="0" w:type="dxa"/>
          <w:right w:w="0" w:type="dxa"/>
        </w:tblCellMar>
        <w:tblLook w:val="04A0" w:firstRow="1" w:lastRow="0" w:firstColumn="1" w:lastColumn="0" w:noHBand="0" w:noVBand="1"/>
      </w:tblPr>
      <w:tblGrid>
        <w:gridCol w:w="867"/>
        <w:gridCol w:w="1210"/>
        <w:gridCol w:w="256"/>
        <w:gridCol w:w="256"/>
        <w:gridCol w:w="256"/>
        <w:gridCol w:w="254"/>
        <w:gridCol w:w="51"/>
        <w:gridCol w:w="256"/>
        <w:gridCol w:w="255"/>
        <w:gridCol w:w="254"/>
        <w:gridCol w:w="254"/>
        <w:gridCol w:w="253"/>
        <w:gridCol w:w="254"/>
        <w:gridCol w:w="256"/>
        <w:gridCol w:w="255"/>
        <w:gridCol w:w="752"/>
        <w:gridCol w:w="628"/>
        <w:gridCol w:w="696"/>
        <w:gridCol w:w="504"/>
        <w:gridCol w:w="752"/>
        <w:gridCol w:w="628"/>
        <w:gridCol w:w="751"/>
        <w:gridCol w:w="786"/>
        <w:gridCol w:w="504"/>
        <w:gridCol w:w="504"/>
        <w:gridCol w:w="380"/>
        <w:gridCol w:w="504"/>
        <w:gridCol w:w="628"/>
        <w:gridCol w:w="256"/>
        <w:gridCol w:w="1000"/>
      </w:tblGrid>
      <w:tr w:rsidR="00393A48" w:rsidTr="009001A8">
        <w:trPr>
          <w:jc w:val="center"/>
        </w:trPr>
        <w:tc>
          <w:tcPr>
            <w:tcW w:w="867"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rsidR="00393A48" w:rsidRDefault="00393A48">
            <w:pPr>
              <w:pStyle w:val="Tablehead"/>
              <w:spacing w:before="40" w:after="40"/>
              <w:rPr>
                <w:rFonts w:eastAsia="Arial Unicode MS"/>
                <w:kern w:val="2"/>
                <w:sz w:val="16"/>
                <w:szCs w:val="16"/>
                <w:lang w:val="en-US"/>
              </w:rPr>
            </w:pPr>
          </w:p>
        </w:tc>
        <w:tc>
          <w:tcPr>
            <w:tcW w:w="1210" w:type="dxa"/>
            <w:vMerge w:val="restart"/>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lang w:eastAsia="zh-CN"/>
              </w:rPr>
            </w:pPr>
            <w:r>
              <w:rPr>
                <w:rFonts w:hint="eastAsia"/>
                <w:kern w:val="2"/>
                <w:sz w:val="16"/>
                <w:szCs w:val="16"/>
                <w:lang w:eastAsia="zh-CN"/>
              </w:rPr>
              <w:t>类型</w:t>
            </w:r>
          </w:p>
        </w:tc>
        <w:tc>
          <w:tcPr>
            <w:tcW w:w="512" w:type="dxa"/>
            <w:gridSpan w:val="2"/>
            <w:tcBorders>
              <w:top w:val="single" w:sz="12" w:space="0" w:color="000000"/>
              <w:left w:val="nil"/>
              <w:bottom w:val="nil"/>
              <w:right w:val="nil"/>
            </w:tcBorders>
            <w:tcMar>
              <w:top w:w="18" w:type="dxa"/>
              <w:left w:w="18" w:type="dxa"/>
              <w:bottom w:w="0" w:type="dxa"/>
              <w:right w:w="18" w:type="dxa"/>
            </w:tcMar>
          </w:tcPr>
          <w:p w:rsidR="00393A48" w:rsidRDefault="00393A48">
            <w:pPr>
              <w:pStyle w:val="Tablehead"/>
              <w:spacing w:before="40" w:after="40"/>
              <w:rPr>
                <w:rFonts w:eastAsia="Arial Unicode MS"/>
                <w:bCs/>
                <w:kern w:val="2"/>
                <w:sz w:val="16"/>
                <w:szCs w:val="16"/>
              </w:rPr>
            </w:pPr>
          </w:p>
        </w:tc>
        <w:tc>
          <w:tcPr>
            <w:tcW w:w="510" w:type="dxa"/>
            <w:gridSpan w:val="2"/>
            <w:tcBorders>
              <w:top w:val="single" w:sz="12" w:space="0" w:color="000000"/>
              <w:left w:val="nil"/>
              <w:bottom w:val="nil"/>
              <w:right w:val="nil"/>
            </w:tcBorders>
            <w:tcMar>
              <w:top w:w="18" w:type="dxa"/>
              <w:left w:w="18" w:type="dxa"/>
              <w:bottom w:w="0" w:type="dxa"/>
              <w:right w:w="18" w:type="dxa"/>
            </w:tcMar>
          </w:tcPr>
          <w:p w:rsidR="00393A48" w:rsidRDefault="00393A48">
            <w:pPr>
              <w:pStyle w:val="Tablehead"/>
              <w:spacing w:before="40" w:after="40"/>
              <w:rPr>
                <w:rFonts w:eastAsia="Arial Unicode MS"/>
                <w:bCs/>
                <w:kern w:val="2"/>
                <w:sz w:val="16"/>
                <w:szCs w:val="16"/>
              </w:rPr>
            </w:pPr>
          </w:p>
        </w:tc>
        <w:tc>
          <w:tcPr>
            <w:tcW w:w="2088" w:type="dxa"/>
            <w:gridSpan w:val="9"/>
            <w:tcBorders>
              <w:top w:val="single" w:sz="12" w:space="0" w:color="000000"/>
              <w:left w:val="nil"/>
              <w:bottom w:val="nil"/>
              <w:right w:val="single" w:sz="4" w:space="0" w:color="auto"/>
            </w:tcBorders>
            <w:tcMar>
              <w:top w:w="18" w:type="dxa"/>
              <w:left w:w="18" w:type="dxa"/>
              <w:bottom w:w="0" w:type="dxa"/>
              <w:right w:w="18" w:type="dxa"/>
            </w:tcMar>
            <w:hideMark/>
          </w:tcPr>
          <w:p w:rsidR="00393A48" w:rsidRPr="00D10450" w:rsidRDefault="00393A48" w:rsidP="009001A8">
            <w:pPr>
              <w:pStyle w:val="TableText0"/>
              <w:spacing w:line="240" w:lineRule="auto"/>
              <w:jc w:val="center"/>
              <w:rPr>
                <w:rFonts w:asciiTheme="minorEastAsia" w:hAnsiTheme="minorEastAsia"/>
                <w:b/>
                <w:bCs/>
                <w:sz w:val="16"/>
                <w:szCs w:val="16"/>
                <w:lang w:val="fr-FR" w:eastAsia="zh-CN"/>
              </w:rPr>
            </w:pPr>
            <w:r w:rsidRPr="00D10450">
              <w:rPr>
                <w:rFonts w:asciiTheme="minorEastAsia" w:hAnsiTheme="minorEastAsia"/>
                <w:b/>
                <w:bCs/>
                <w:sz w:val="16"/>
                <w:szCs w:val="16"/>
                <w:lang w:val="fr-FR" w:eastAsia="zh-CN"/>
              </w:rPr>
              <w:t>适用情况</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hideMark/>
          </w:tcPr>
          <w:p w:rsidR="00393A48" w:rsidRDefault="00393A48" w:rsidP="009001A8">
            <w:pPr>
              <w:pStyle w:val="TableText0"/>
              <w:spacing w:line="240" w:lineRule="auto"/>
              <w:jc w:val="center"/>
              <w:rPr>
                <w:rFonts w:eastAsia="Arial Unicode MS"/>
                <w:b/>
                <w:bCs/>
                <w:sz w:val="16"/>
                <w:szCs w:val="16"/>
                <w:lang w:eastAsia="zh-CN"/>
              </w:rPr>
            </w:pPr>
            <w:r>
              <w:rPr>
                <w:b/>
                <w:bCs/>
                <w:sz w:val="16"/>
                <w:szCs w:val="16"/>
                <w:lang w:eastAsia="zh-CN"/>
              </w:rPr>
              <w:t>呼叫序列的技术格式</w:t>
            </w:r>
          </w:p>
        </w:tc>
        <w:tc>
          <w:tcPr>
            <w:tcW w:w="256" w:type="dxa"/>
            <w:tcBorders>
              <w:top w:val="nil"/>
              <w:left w:val="single" w:sz="12" w:space="0" w:color="000000"/>
              <w:bottom w:val="nil"/>
              <w:right w:val="nil"/>
            </w:tcBorders>
            <w:noWrap/>
            <w:tcMar>
              <w:top w:w="18" w:type="dxa"/>
              <w:left w:w="18" w:type="dxa"/>
              <w:bottom w:w="0" w:type="dxa"/>
              <w:right w:w="18" w:type="dxa"/>
            </w:tcMar>
            <w:vAlign w:val="bottom"/>
          </w:tcPr>
          <w:p w:rsidR="00393A48" w:rsidRDefault="00393A48">
            <w:pPr>
              <w:pStyle w:val="Tablehead"/>
              <w:spacing w:before="40" w:after="40"/>
              <w:rPr>
                <w:rFonts w:eastAsia="Arial Unicode MS"/>
                <w:kern w:val="2"/>
                <w:sz w:val="16"/>
                <w:szCs w:val="16"/>
                <w:lang w:val="en-US"/>
              </w:rPr>
            </w:pPr>
          </w:p>
        </w:tc>
        <w:tc>
          <w:tcPr>
            <w:tcW w:w="1000" w:type="dxa"/>
            <w:tcBorders>
              <w:top w:val="nil"/>
              <w:left w:val="nil"/>
              <w:bottom w:val="single" w:sz="12" w:space="0" w:color="auto"/>
              <w:right w:val="nil"/>
            </w:tcBorders>
            <w:noWrap/>
            <w:tcMar>
              <w:top w:w="18" w:type="dxa"/>
              <w:left w:w="18" w:type="dxa"/>
              <w:bottom w:w="0" w:type="dxa"/>
              <w:right w:w="18" w:type="dxa"/>
            </w:tcMar>
            <w:vAlign w:val="bottom"/>
          </w:tcPr>
          <w:p w:rsidR="00393A48" w:rsidRDefault="00393A48">
            <w:pPr>
              <w:pStyle w:val="Tablehead"/>
              <w:spacing w:before="40" w:after="40"/>
              <w:rPr>
                <w:rFonts w:eastAsia="Arial Unicode MS"/>
                <w:kern w:val="2"/>
                <w:sz w:val="16"/>
                <w:szCs w:val="16"/>
                <w:lang w:val="en-US"/>
              </w:rPr>
            </w:pPr>
          </w:p>
        </w:tc>
      </w:tr>
      <w:tr w:rsidR="00393A48" w:rsidTr="009001A8">
        <w:trPr>
          <w:jc w:val="center"/>
        </w:trPr>
        <w:tc>
          <w:tcPr>
            <w:tcW w:w="867"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393A48" w:rsidRDefault="00393A48">
            <w:pPr>
              <w:pStyle w:val="Tablehead"/>
              <w:spacing w:before="40" w:after="40"/>
              <w:rPr>
                <w:rFonts w:eastAsia="Arial Unicode MS"/>
                <w:kern w:val="2"/>
                <w:sz w:val="16"/>
                <w:szCs w:val="16"/>
                <w:lang w:val="en-US"/>
              </w:rPr>
            </w:pPr>
          </w:p>
        </w:tc>
        <w:tc>
          <w:tcPr>
            <w:tcW w:w="1210" w:type="dxa"/>
            <w:vMerge/>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rPr>
            </w:pPr>
            <w:r w:rsidRPr="00393A48">
              <w:rPr>
                <w:bCs/>
                <w:sz w:val="16"/>
                <w:lang w:eastAsia="zh-CN"/>
              </w:rPr>
              <w:t>船舶</w:t>
            </w:r>
            <w:r w:rsidRPr="00393A48">
              <w:rPr>
                <w:bCs/>
                <w:sz w:val="16"/>
                <w:lang w:eastAsia="zh-CN"/>
              </w:rPr>
              <w:br/>
            </w:r>
            <w:r w:rsidRPr="00393A48">
              <w:rPr>
                <w:bCs/>
                <w:sz w:val="16"/>
                <w:lang w:eastAsia="zh-CN"/>
              </w:rPr>
              <w:t>电台</w:t>
            </w:r>
            <w:r w:rsidRPr="00393A48">
              <w:rPr>
                <w:bCs/>
                <w:sz w:val="16"/>
                <w:lang w:eastAsia="zh-CN"/>
              </w:rPr>
              <w:br/>
              <w:t>A</w:t>
            </w:r>
            <w:r w:rsidRPr="00393A48">
              <w:rPr>
                <w:bCs/>
                <w:sz w:val="16"/>
                <w:lang w:eastAsia="zh-CN"/>
              </w:rPr>
              <w:t>类</w:t>
            </w:r>
          </w:p>
        </w:tc>
        <w:tc>
          <w:tcPr>
            <w:tcW w:w="561" w:type="dxa"/>
            <w:gridSpan w:val="3"/>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rPr>
            </w:pPr>
            <w:r w:rsidRPr="00393A48">
              <w:rPr>
                <w:bCs/>
                <w:sz w:val="16"/>
                <w:lang w:eastAsia="zh-CN"/>
              </w:rPr>
              <w:t>船舶</w:t>
            </w:r>
            <w:r w:rsidRPr="00393A48">
              <w:rPr>
                <w:bCs/>
                <w:sz w:val="16"/>
                <w:lang w:eastAsia="zh-CN"/>
              </w:rPr>
              <w:br/>
            </w:r>
            <w:r w:rsidRPr="00393A48">
              <w:rPr>
                <w:bCs/>
                <w:sz w:val="16"/>
                <w:lang w:eastAsia="zh-CN"/>
              </w:rPr>
              <w:t>电台</w:t>
            </w:r>
            <w:r w:rsidRPr="00393A48">
              <w:rPr>
                <w:bCs/>
                <w:sz w:val="16"/>
                <w:lang w:eastAsia="zh-CN"/>
              </w:rPr>
              <w:br/>
            </w:r>
            <w:r w:rsidRPr="00393A48">
              <w:rPr>
                <w:rFonts w:hint="eastAsia"/>
                <w:bCs/>
                <w:sz w:val="16"/>
                <w:lang w:eastAsia="zh-CN"/>
              </w:rPr>
              <w:t>D</w:t>
            </w:r>
            <w:r w:rsidRPr="00393A48">
              <w:rPr>
                <w:rFonts w:hint="eastAsia"/>
                <w:bCs/>
                <w:sz w:val="16"/>
                <w:lang w:eastAsia="zh-CN"/>
              </w:rPr>
              <w:t>类</w:t>
            </w:r>
          </w:p>
        </w:tc>
        <w:tc>
          <w:tcPr>
            <w:tcW w:w="511" w:type="dxa"/>
            <w:gridSpan w:val="2"/>
            <w:vMerge w:val="restart"/>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rPr>
            </w:pPr>
            <w:r w:rsidRPr="00393A48">
              <w:rPr>
                <w:bCs/>
                <w:sz w:val="16"/>
                <w:lang w:eastAsia="zh-CN"/>
              </w:rPr>
              <w:t>船舶</w:t>
            </w:r>
            <w:r w:rsidRPr="00393A48">
              <w:rPr>
                <w:bCs/>
                <w:sz w:val="16"/>
                <w:lang w:eastAsia="zh-CN"/>
              </w:rPr>
              <w:br/>
            </w:r>
            <w:r w:rsidRPr="00393A48">
              <w:rPr>
                <w:bCs/>
                <w:sz w:val="16"/>
                <w:lang w:eastAsia="zh-CN"/>
              </w:rPr>
              <w:t>电台</w:t>
            </w:r>
            <w:r w:rsidRPr="00393A48">
              <w:rPr>
                <w:bCs/>
                <w:sz w:val="16"/>
                <w:lang w:eastAsia="zh-CN"/>
              </w:rPr>
              <w:br/>
            </w:r>
            <w:r w:rsidRPr="00393A48">
              <w:rPr>
                <w:rFonts w:hint="eastAsia"/>
                <w:bCs/>
                <w:sz w:val="16"/>
                <w:lang w:eastAsia="zh-CN"/>
              </w:rPr>
              <w:t>E</w:t>
            </w:r>
            <w:r w:rsidRPr="00393A48">
              <w:rPr>
                <w:rFonts w:hint="eastAsia"/>
                <w:bCs/>
                <w:sz w:val="16"/>
                <w:lang w:eastAsia="zh-CN"/>
              </w:rPr>
              <w:t>类</w:t>
            </w:r>
          </w:p>
        </w:tc>
        <w:tc>
          <w:tcPr>
            <w:tcW w:w="508"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hideMark/>
          </w:tcPr>
          <w:p w:rsidR="00393A48" w:rsidRPr="00393A48" w:rsidRDefault="00393A48" w:rsidP="009001A8">
            <w:pPr>
              <w:pStyle w:val="Tablehead"/>
              <w:spacing w:before="20" w:after="20"/>
              <w:rPr>
                <w:sz w:val="16"/>
                <w:szCs w:val="16"/>
                <w:lang w:val="en-GB" w:eastAsia="zh-CN"/>
              </w:rPr>
            </w:pPr>
            <w:r w:rsidRPr="00393A48">
              <w:rPr>
                <w:rFonts w:hint="eastAsia"/>
                <w:sz w:val="16"/>
                <w:szCs w:val="16"/>
                <w:lang w:val="en-GB" w:eastAsia="zh-CN"/>
              </w:rPr>
              <w:t>手持</w:t>
            </w:r>
          </w:p>
          <w:p w:rsidR="00393A48" w:rsidRPr="00393A48" w:rsidRDefault="00393A48">
            <w:pPr>
              <w:pStyle w:val="Tablehead"/>
              <w:spacing w:before="40" w:after="40"/>
              <w:rPr>
                <w:kern w:val="2"/>
                <w:sz w:val="16"/>
                <w:szCs w:val="16"/>
              </w:rPr>
            </w:pPr>
            <w:r w:rsidRPr="00393A48">
              <w:rPr>
                <w:rFonts w:hint="eastAsia"/>
                <w:sz w:val="16"/>
                <w:szCs w:val="16"/>
                <w:lang w:val="en-GB" w:eastAsia="zh-CN"/>
              </w:rPr>
              <w:t>H</w:t>
            </w:r>
            <w:r w:rsidRPr="00393A48">
              <w:rPr>
                <w:rFonts w:hint="eastAsia"/>
                <w:sz w:val="16"/>
                <w:szCs w:val="16"/>
                <w:lang w:val="en-GB" w:eastAsia="zh-CN"/>
              </w:rPr>
              <w:t>类</w:t>
            </w:r>
          </w:p>
        </w:tc>
        <w:tc>
          <w:tcPr>
            <w:tcW w:w="50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rsidR="00393A48" w:rsidRPr="00393A48" w:rsidRDefault="00393A48" w:rsidP="002A4DC2">
            <w:pPr>
              <w:pStyle w:val="Tablehead"/>
              <w:rPr>
                <w:kern w:val="2"/>
                <w:sz w:val="16"/>
                <w:szCs w:val="16"/>
                <w:lang w:val="en-US" w:eastAsia="zh-CN"/>
              </w:rPr>
            </w:pPr>
            <w:r w:rsidRPr="00393A48">
              <w:rPr>
                <w:sz w:val="16"/>
                <w:szCs w:val="16"/>
                <w:lang w:val="en-US" w:eastAsia="zh-CN"/>
              </w:rPr>
              <w:t>MOB</w:t>
            </w:r>
            <w:r w:rsidRPr="00393A48">
              <w:rPr>
                <w:sz w:val="16"/>
                <w:szCs w:val="16"/>
                <w:lang w:val="en-GB" w:eastAsia="zh-CN"/>
              </w:rPr>
              <w:t>装置</w:t>
            </w:r>
            <w:r w:rsidRPr="00393A48">
              <w:rPr>
                <w:sz w:val="16"/>
                <w:szCs w:val="16"/>
                <w:lang w:val="en-GB" w:eastAsia="zh-CN"/>
              </w:rPr>
              <w:br/>
            </w:r>
            <w:r w:rsidRPr="00393A48">
              <w:rPr>
                <w:rFonts w:hint="eastAsia"/>
                <w:sz w:val="16"/>
                <w:szCs w:val="16"/>
                <w:lang w:val="en-GB" w:eastAsia="zh-CN"/>
              </w:rPr>
              <w:t>M</w:t>
            </w:r>
            <w:r w:rsidRPr="00393A48">
              <w:rPr>
                <w:rFonts w:hint="eastAsia"/>
                <w:sz w:val="16"/>
                <w:szCs w:val="16"/>
                <w:lang w:val="en-GB" w:eastAsia="zh-CN"/>
              </w:rPr>
              <w:t>类</w:t>
            </w:r>
            <w:r w:rsidRPr="00393A48">
              <w:rPr>
                <w:sz w:val="16"/>
                <w:szCs w:val="16"/>
                <w:lang w:val="en-GB" w:eastAsia="zh-CN"/>
              </w:rPr>
              <w:br/>
            </w:r>
            <w:r w:rsidRPr="00393A48">
              <w:rPr>
                <w:rFonts w:hint="eastAsia"/>
                <w:sz w:val="16"/>
                <w:szCs w:val="16"/>
                <w:lang w:val="en-GB" w:eastAsia="zh-CN"/>
              </w:rPr>
              <w:t>开放和</w:t>
            </w:r>
            <w:r w:rsidRPr="00393A48">
              <w:rPr>
                <w:sz w:val="16"/>
                <w:szCs w:val="16"/>
                <w:lang w:val="en-GB" w:eastAsia="zh-CN"/>
              </w:rPr>
              <w:t>封闭</w:t>
            </w:r>
            <w:r w:rsidRPr="00393A48">
              <w:rPr>
                <w:rFonts w:hint="eastAsia"/>
                <w:sz w:val="16"/>
                <w:szCs w:val="16"/>
                <w:lang w:val="en-GB" w:eastAsia="zh-CN"/>
              </w:rPr>
              <w:t>环路</w:t>
            </w:r>
          </w:p>
        </w:tc>
        <w:tc>
          <w:tcPr>
            <w:tcW w:w="511" w:type="dxa"/>
            <w:gridSpan w:val="2"/>
            <w:vMerge w:val="restart"/>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lang w:eastAsia="zh-CN"/>
              </w:rPr>
            </w:pPr>
            <w:r w:rsidRPr="00393A48">
              <w:rPr>
                <w:rFonts w:hint="eastAsia"/>
                <w:sz w:val="16"/>
                <w:szCs w:val="16"/>
                <w:lang w:val="en-GB" w:eastAsia="zh-CN"/>
              </w:rPr>
              <w:t>海岸</w:t>
            </w:r>
            <w:r w:rsidRPr="00393A48">
              <w:rPr>
                <w:sz w:val="16"/>
                <w:szCs w:val="16"/>
                <w:lang w:val="en-GB" w:eastAsia="zh-CN"/>
              </w:rPr>
              <w:t>电台</w:t>
            </w:r>
          </w:p>
        </w:tc>
        <w:tc>
          <w:tcPr>
            <w:tcW w:w="752" w:type="dxa"/>
            <w:vMerge w:val="restart"/>
            <w:tcBorders>
              <w:top w:val="nil"/>
              <w:left w:val="nil"/>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lang w:eastAsia="zh-CN"/>
              </w:rPr>
            </w:pPr>
            <w:r w:rsidRPr="00393A48">
              <w:rPr>
                <w:bCs/>
                <w:sz w:val="16"/>
                <w:lang w:eastAsia="zh-CN"/>
              </w:rPr>
              <w:t>格式</w:t>
            </w:r>
            <w:r w:rsidRPr="00393A48">
              <w:rPr>
                <w:rFonts w:hint="eastAsia"/>
                <w:bCs/>
                <w:sz w:val="16"/>
                <w:lang w:eastAsia="zh-CN"/>
              </w:rPr>
              <w:br/>
            </w:r>
            <w:r w:rsidRPr="00393A48">
              <w:rPr>
                <w:bCs/>
                <w:sz w:val="16"/>
                <w:lang w:eastAsia="zh-CN"/>
              </w:rPr>
              <w:t>指示符</w:t>
            </w:r>
            <w:r w:rsidRPr="00393A48">
              <w:rPr>
                <w:bCs/>
                <w:sz w:val="16"/>
                <w:lang w:eastAsia="zh-CN"/>
              </w:rPr>
              <w:br/>
            </w:r>
            <w:r w:rsidRPr="00393A48">
              <w:rPr>
                <w:rFonts w:hint="eastAsia"/>
                <w:bCs/>
                <w:sz w:val="16"/>
                <w:lang w:eastAsia="zh-CN"/>
              </w:rPr>
              <w:t>（</w:t>
            </w:r>
            <w:r w:rsidRPr="00393A48">
              <w:rPr>
                <w:bCs/>
                <w:sz w:val="16"/>
                <w:lang w:eastAsia="zh-CN"/>
              </w:rPr>
              <w:t>2,</w:t>
            </w:r>
            <w:r w:rsidRPr="00393A48">
              <w:rPr>
                <w:bCs/>
                <w:sz w:val="16"/>
                <w:lang w:eastAsia="zh-CN"/>
              </w:rPr>
              <w:t>相同</w:t>
            </w:r>
            <w:r w:rsidRPr="00393A48">
              <w:rPr>
                <w:rFonts w:hint="eastAsia"/>
                <w:bCs/>
                <w:sz w:val="16"/>
                <w:lang w:eastAsia="zh-CN"/>
              </w:rPr>
              <w:t>）</w:t>
            </w:r>
          </w:p>
        </w:tc>
        <w:tc>
          <w:tcPr>
            <w:tcW w:w="628"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lang w:eastAsia="zh-CN"/>
              </w:rPr>
            </w:pPr>
            <w:r w:rsidRPr="00393A48">
              <w:rPr>
                <w:bCs/>
                <w:sz w:val="16"/>
                <w:szCs w:val="16"/>
                <w:lang w:eastAsia="zh-CN"/>
              </w:rPr>
              <w:t>地址</w:t>
            </w:r>
            <w:r w:rsidRPr="00393A48">
              <w:rPr>
                <w:bCs/>
                <w:sz w:val="16"/>
                <w:szCs w:val="16"/>
                <w:lang w:eastAsia="zh-CN"/>
              </w:rPr>
              <w:br/>
              <w:t>(5)</w:t>
            </w:r>
          </w:p>
        </w:tc>
        <w:tc>
          <w:tcPr>
            <w:tcW w:w="696"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lang w:eastAsia="zh-CN"/>
              </w:rPr>
            </w:pPr>
            <w:r w:rsidRPr="00393A48">
              <w:rPr>
                <w:bCs/>
                <w:sz w:val="16"/>
                <w:szCs w:val="16"/>
                <w:lang w:eastAsia="zh-CN"/>
              </w:rPr>
              <w:t>类别</w:t>
            </w:r>
            <w:r w:rsidRPr="00393A48">
              <w:rPr>
                <w:bCs/>
                <w:sz w:val="16"/>
                <w:szCs w:val="16"/>
                <w:lang w:eastAsia="zh-CN"/>
              </w:rPr>
              <w:br/>
              <w:t>(1)</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lang w:eastAsia="zh-CN"/>
              </w:rPr>
            </w:pPr>
            <w:r w:rsidRPr="00393A48">
              <w:rPr>
                <w:bCs/>
                <w:sz w:val="16"/>
                <w:szCs w:val="16"/>
                <w:lang w:eastAsia="zh-CN"/>
              </w:rPr>
              <w:t>自识</w:t>
            </w:r>
            <w:r w:rsidRPr="00393A48">
              <w:rPr>
                <w:rFonts w:hint="eastAsia"/>
                <w:bCs/>
                <w:sz w:val="16"/>
                <w:szCs w:val="16"/>
                <w:lang w:eastAsia="zh-CN"/>
              </w:rPr>
              <w:br/>
            </w:r>
            <w:r w:rsidRPr="00393A48">
              <w:rPr>
                <w:bCs/>
                <w:sz w:val="16"/>
                <w:szCs w:val="16"/>
                <w:lang w:eastAsia="zh-CN"/>
              </w:rPr>
              <w:t>别码</w:t>
            </w:r>
            <w:r w:rsidRPr="00393A48">
              <w:rPr>
                <w:bCs/>
                <w:sz w:val="16"/>
                <w:szCs w:val="16"/>
                <w:lang w:eastAsia="zh-CN"/>
              </w:rPr>
              <w:br/>
              <w:t>(5)</w:t>
            </w:r>
          </w:p>
        </w:tc>
        <w:tc>
          <w:tcPr>
            <w:tcW w:w="752"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lang w:eastAsia="zh-CN"/>
              </w:rPr>
            </w:pPr>
            <w:r w:rsidRPr="00393A48">
              <w:rPr>
                <w:rFonts w:hint="eastAsia"/>
                <w:bCs/>
                <w:sz w:val="16"/>
                <w:lang w:eastAsia="zh-CN"/>
              </w:rPr>
              <w:t>遥控</w:t>
            </w:r>
            <w:r w:rsidRPr="00393A48">
              <w:rPr>
                <w:bCs/>
                <w:sz w:val="16"/>
                <w:lang w:eastAsia="zh-CN"/>
              </w:rPr>
              <w:br/>
            </w:r>
            <w:r w:rsidRPr="00393A48">
              <w:rPr>
                <w:rFonts w:hint="eastAsia"/>
                <w:bCs/>
                <w:sz w:val="16"/>
                <w:lang w:eastAsia="zh-CN"/>
              </w:rPr>
              <w:t>指令</w:t>
            </w:r>
            <w:r w:rsidRPr="00393A48">
              <w:rPr>
                <w:bCs/>
                <w:sz w:val="16"/>
                <w:szCs w:val="16"/>
                <w:lang w:eastAsia="zh-CN"/>
              </w:rPr>
              <w:br/>
              <w:t>(1)</w:t>
            </w:r>
          </w:p>
        </w:tc>
        <w:tc>
          <w:tcPr>
            <w:tcW w:w="3173" w:type="dxa"/>
            <w:gridSpan w:val="5"/>
            <w:tcBorders>
              <w:top w:val="nil"/>
              <w:left w:val="nil"/>
              <w:bottom w:val="sing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lang w:eastAsia="zh-CN"/>
              </w:rPr>
            </w:pPr>
            <w:r w:rsidRPr="00393A48">
              <w:rPr>
                <w:rFonts w:hint="eastAsia"/>
                <w:sz w:val="16"/>
                <w:szCs w:val="16"/>
                <w:lang w:val="en-GB" w:eastAsia="zh-CN"/>
              </w:rPr>
              <w:t>消息</w:t>
            </w:r>
          </w:p>
        </w:tc>
        <w:tc>
          <w:tcPr>
            <w:tcW w:w="380"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lang w:eastAsia="zh-CN"/>
              </w:rPr>
            </w:pPr>
            <w:r w:rsidRPr="00393A48">
              <w:rPr>
                <w:sz w:val="16"/>
                <w:szCs w:val="16"/>
                <w:lang w:val="en-GB" w:eastAsia="zh-CN"/>
              </w:rPr>
              <w:t>EOS</w:t>
            </w:r>
            <w:r w:rsidRPr="00393A48">
              <w:rPr>
                <w:sz w:val="16"/>
                <w:szCs w:val="16"/>
                <w:lang w:val="en-GB" w:eastAsia="zh-CN"/>
              </w:rPr>
              <w:br/>
              <w:t>(1)</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lang w:eastAsia="zh-CN"/>
              </w:rPr>
            </w:pPr>
            <w:r w:rsidRPr="00393A48">
              <w:rPr>
                <w:sz w:val="16"/>
                <w:szCs w:val="16"/>
                <w:lang w:val="en-GB" w:eastAsia="zh-CN"/>
              </w:rPr>
              <w:t>ECC</w:t>
            </w:r>
            <w:r w:rsidRPr="00393A48">
              <w:rPr>
                <w:sz w:val="16"/>
                <w:szCs w:val="16"/>
                <w:lang w:val="en-GB" w:eastAsia="zh-CN"/>
              </w:rPr>
              <w:br/>
              <w:t>(1)</w:t>
            </w:r>
          </w:p>
          <w:p w:rsidR="00393A48" w:rsidRPr="00393A48" w:rsidRDefault="00393A48">
            <w:pPr>
              <w:pStyle w:val="Tablehead"/>
              <w:spacing w:before="40" w:after="40"/>
              <w:rPr>
                <w:kern w:val="2"/>
                <w:sz w:val="16"/>
                <w:szCs w:val="16"/>
                <w:lang w:eastAsia="zh-CN"/>
              </w:rPr>
            </w:pPr>
          </w:p>
        </w:tc>
        <w:tc>
          <w:tcPr>
            <w:tcW w:w="628" w:type="dxa"/>
            <w:vMerge w:val="restart"/>
            <w:tcBorders>
              <w:top w:val="nil"/>
              <w:left w:val="single" w:sz="4" w:space="0" w:color="auto"/>
              <w:bottom w:val="double" w:sz="4" w:space="0" w:color="auto"/>
              <w:right w:val="single" w:sz="12"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lang w:eastAsia="zh-CN"/>
              </w:rPr>
            </w:pPr>
            <w:r w:rsidRPr="00393A48">
              <w:rPr>
                <w:sz w:val="16"/>
                <w:lang w:eastAsia="zh-CN"/>
              </w:rPr>
              <w:t>EOS</w:t>
            </w:r>
            <w:r w:rsidRPr="00393A48">
              <w:rPr>
                <w:sz w:val="16"/>
                <w:lang w:eastAsia="zh-CN"/>
              </w:rPr>
              <w:br/>
            </w:r>
            <w:r w:rsidRPr="00393A48">
              <w:rPr>
                <w:rFonts w:hint="eastAsia"/>
                <w:bCs/>
                <w:sz w:val="16"/>
                <w:lang w:eastAsia="zh-CN"/>
              </w:rPr>
              <w:t>（</w:t>
            </w:r>
            <w:r w:rsidRPr="00393A48">
              <w:rPr>
                <w:bCs/>
                <w:sz w:val="16"/>
                <w:lang w:eastAsia="zh-CN"/>
              </w:rPr>
              <w:t>2,</w:t>
            </w:r>
            <w:r w:rsidRPr="00393A48">
              <w:rPr>
                <w:bCs/>
                <w:sz w:val="16"/>
                <w:lang w:eastAsia="zh-CN"/>
              </w:rPr>
              <w:t>相同</w:t>
            </w:r>
            <w:r w:rsidRPr="00393A48">
              <w:rPr>
                <w:rFonts w:hint="eastAsia"/>
                <w:bCs/>
                <w:sz w:val="16"/>
                <w:lang w:eastAsia="zh-CN"/>
              </w:rPr>
              <w:t>）</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393A48" w:rsidRDefault="00393A48">
            <w:pPr>
              <w:pStyle w:val="Tablehead"/>
              <w:spacing w:before="40" w:after="40"/>
              <w:rPr>
                <w:rFonts w:eastAsia="Arial Unicode MS"/>
                <w:kern w:val="2"/>
                <w:sz w:val="16"/>
                <w:szCs w:val="16"/>
                <w:lang w:eastAsia="zh-CN"/>
              </w:rPr>
            </w:pPr>
          </w:p>
        </w:tc>
        <w:tc>
          <w:tcPr>
            <w:tcW w:w="1000" w:type="dxa"/>
            <w:vMerge w:val="restart"/>
            <w:tcBorders>
              <w:top w:val="single" w:sz="12" w:space="0" w:color="auto"/>
              <w:left w:val="single" w:sz="12" w:space="0" w:color="auto"/>
              <w:bottom w:val="double" w:sz="4" w:space="0" w:color="auto"/>
              <w:right w:val="single" w:sz="12" w:space="0" w:color="auto"/>
            </w:tcBorders>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lang w:eastAsia="zh-CN"/>
              </w:rPr>
            </w:pPr>
            <w:r w:rsidRPr="000846F5">
              <w:rPr>
                <w:sz w:val="16"/>
                <w:lang w:eastAsia="zh-CN"/>
              </w:rPr>
              <w:t>ITU-R M.821</w:t>
            </w:r>
            <w:r w:rsidRPr="000846F5">
              <w:rPr>
                <w:sz w:val="16"/>
                <w:lang w:eastAsia="zh-CN"/>
              </w:rPr>
              <w:t>建议书</w:t>
            </w:r>
            <w:r w:rsidRPr="000846F5">
              <w:rPr>
                <w:rFonts w:hint="eastAsia"/>
                <w:sz w:val="16"/>
                <w:lang w:eastAsia="zh-CN"/>
              </w:rPr>
              <w:br/>
            </w:r>
            <w:r w:rsidRPr="000846F5">
              <w:rPr>
                <w:sz w:val="16"/>
                <w:lang w:eastAsia="zh-CN"/>
              </w:rPr>
              <w:t>扩展序列</w:t>
            </w:r>
            <w:r>
              <w:rPr>
                <w:sz w:val="16"/>
                <w:szCs w:val="16"/>
                <w:lang w:eastAsia="zh-CN"/>
              </w:rPr>
              <w:t>*</w:t>
            </w:r>
            <w:r w:rsidRPr="00C23504">
              <w:rPr>
                <w:sz w:val="16"/>
                <w:szCs w:val="16"/>
                <w:lang w:val="fr-CH" w:eastAsia="zh-CN"/>
              </w:rPr>
              <w:br/>
              <w:t>(9)</w:t>
            </w:r>
          </w:p>
        </w:tc>
      </w:tr>
      <w:tr w:rsidR="00393A48" w:rsidTr="009001A8">
        <w:trPr>
          <w:jc w:val="center"/>
          <w:hidden/>
        </w:trPr>
        <w:tc>
          <w:tcPr>
            <w:tcW w:w="867" w:type="dxa"/>
            <w:tcBorders>
              <w:top w:val="nil"/>
              <w:left w:val="single" w:sz="12" w:space="0" w:color="auto"/>
              <w:bottom w:val="nil"/>
              <w:right w:val="single" w:sz="4" w:space="0" w:color="auto"/>
            </w:tcBorders>
            <w:noWrap/>
            <w:tcMar>
              <w:top w:w="18" w:type="dxa"/>
              <w:left w:w="18" w:type="dxa"/>
              <w:bottom w:w="0" w:type="dxa"/>
              <w:right w:w="18" w:type="dxa"/>
            </w:tcMar>
            <w:vAlign w:val="bottom"/>
          </w:tcPr>
          <w:p w:rsidR="00393A48" w:rsidRDefault="00393A48">
            <w:pPr>
              <w:pStyle w:val="Tablehead"/>
              <w:spacing w:before="40" w:after="40"/>
              <w:rPr>
                <w:rFonts w:ascii="Arial Unicode MS" w:eastAsia="Arial Unicode MS" w:hAnsi="Arial Unicode MS" w:cs="Arial Unicode MS"/>
                <w:vanish/>
                <w:kern w:val="2"/>
                <w:sz w:val="16"/>
                <w:szCs w:val="16"/>
                <w:lang w:eastAsia="zh-CN"/>
              </w:rPr>
            </w:pPr>
          </w:p>
        </w:tc>
        <w:tc>
          <w:tcPr>
            <w:tcW w:w="1210" w:type="dxa"/>
            <w:vMerge/>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08"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507"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val="en-US" w:eastAsia="zh-CN"/>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752" w:type="dxa"/>
            <w:vMerge/>
            <w:tcBorders>
              <w:top w:val="nil"/>
              <w:left w:val="nil"/>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628"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696"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504"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eastAsia="zh-CN"/>
              </w:rPr>
            </w:pPr>
          </w:p>
        </w:tc>
        <w:tc>
          <w:tcPr>
            <w:tcW w:w="752"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lang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lang w:eastAsia="zh-CN"/>
              </w:rPr>
            </w:pPr>
            <w:r w:rsidRPr="00393A48">
              <w:rPr>
                <w:sz w:val="16"/>
                <w:szCs w:val="16"/>
                <w:lang w:val="en-GB" w:eastAsia="zh-CN"/>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lang w:eastAsia="zh-CN"/>
              </w:rPr>
            </w:pPr>
            <w:r w:rsidRPr="00393A48">
              <w:rPr>
                <w:sz w:val="16"/>
                <w:szCs w:val="16"/>
                <w:lang w:val="en-GB" w:eastAsia="zh-CN"/>
              </w:rPr>
              <w:t>1</w:t>
            </w:r>
          </w:p>
        </w:tc>
        <w:tc>
          <w:tcPr>
            <w:tcW w:w="786" w:type="dxa"/>
            <w:tcBorders>
              <w:top w:val="nil"/>
              <w:left w:val="nil"/>
              <w:bottom w:val="sing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rPr>
            </w:pPr>
            <w:r w:rsidRPr="00393A48">
              <w:rPr>
                <w:sz w:val="16"/>
                <w:szCs w:val="16"/>
                <w:lang w:val="en-GB"/>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rPr>
            </w:pPr>
            <w:r w:rsidRPr="00393A48">
              <w:rPr>
                <w:sz w:val="16"/>
                <w:szCs w:val="16"/>
                <w:lang w:val="en-GB"/>
              </w:rPr>
              <w:t>3</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rPr>
            </w:pPr>
            <w:r w:rsidRPr="00393A48">
              <w:rPr>
                <w:sz w:val="16"/>
                <w:szCs w:val="16"/>
                <w:lang w:val="en-GB"/>
              </w:rPr>
              <w:t>4</w:t>
            </w:r>
          </w:p>
        </w:tc>
        <w:tc>
          <w:tcPr>
            <w:tcW w:w="380" w:type="dxa"/>
            <w:vMerge/>
            <w:tcBorders>
              <w:top w:val="nil"/>
              <w:left w:val="single" w:sz="4" w:space="0" w:color="auto"/>
              <w:bottom w:val="double" w:sz="4" w:space="0" w:color="auto"/>
              <w:right w:val="single" w:sz="4" w:space="0" w:color="auto"/>
            </w:tcBorders>
            <w:vAlign w:val="center"/>
            <w:hideMark/>
          </w:tcPr>
          <w:p w:rsidR="00393A48" w:rsidRP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bottom"/>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12"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393A48" w:rsidRDefault="00393A48">
            <w:pPr>
              <w:pStyle w:val="Tablehead"/>
              <w:spacing w:before="40" w:after="40"/>
              <w:rPr>
                <w:rFonts w:ascii="Arial Unicode MS" w:eastAsia="Arial Unicode MS" w:hAnsi="Arial Unicode MS" w:cs="Arial Unicode MS"/>
                <w:vanish/>
                <w:kern w:val="2"/>
                <w:sz w:val="16"/>
                <w:szCs w:val="16"/>
              </w:rPr>
            </w:pPr>
          </w:p>
        </w:tc>
        <w:tc>
          <w:tcPr>
            <w:tcW w:w="1000" w:type="dxa"/>
            <w:vMerge/>
            <w:tcBorders>
              <w:top w:val="single" w:sz="12" w:space="0" w:color="auto"/>
              <w:left w:val="single" w:sz="12" w:space="0" w:color="auto"/>
              <w:bottom w:val="double" w:sz="4" w:space="0" w:color="auto"/>
              <w:right w:val="single" w:sz="12"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r>
      <w:tr w:rsidR="00393A48" w:rsidTr="009001A8">
        <w:trPr>
          <w:jc w:val="center"/>
        </w:trPr>
        <w:tc>
          <w:tcPr>
            <w:tcW w:w="867" w:type="dxa"/>
            <w:vMerge w:val="restart"/>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hideMark/>
          </w:tcPr>
          <w:p w:rsidR="00393A48" w:rsidRDefault="00AF2BBE">
            <w:pPr>
              <w:pStyle w:val="Tablehead"/>
              <w:spacing w:before="40" w:after="40"/>
              <w:rPr>
                <w:rFonts w:eastAsia="Arial Unicode MS"/>
                <w:kern w:val="2"/>
                <w:sz w:val="16"/>
                <w:szCs w:val="16"/>
              </w:rPr>
            </w:pPr>
            <w:r>
              <w:rPr>
                <w:rFonts w:hint="eastAsia"/>
                <w:sz w:val="16"/>
                <w:lang w:eastAsia="zh-CN"/>
              </w:rPr>
              <w:t>频段</w:t>
            </w:r>
          </w:p>
        </w:tc>
        <w:tc>
          <w:tcPr>
            <w:tcW w:w="1210" w:type="dxa"/>
            <w:vMerge/>
            <w:tcBorders>
              <w:top w:val="single" w:sz="12" w:space="0" w:color="000000"/>
              <w:left w:val="single" w:sz="4" w:space="0" w:color="auto"/>
              <w:bottom w:val="double" w:sz="4" w:space="0" w:color="auto"/>
              <w:right w:val="single" w:sz="8"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61" w:type="dxa"/>
            <w:gridSpan w:val="3"/>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8"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7" w:type="dxa"/>
            <w:gridSpan w:val="2"/>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lang w:val="en-US"/>
              </w:rPr>
            </w:pPr>
          </w:p>
        </w:tc>
        <w:tc>
          <w:tcPr>
            <w:tcW w:w="511"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752" w:type="dxa"/>
            <w:vMerge/>
            <w:tcBorders>
              <w:top w:val="nil"/>
              <w:left w:val="nil"/>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96"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04"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752" w:type="dxa"/>
            <w:vMerge/>
            <w:tcBorders>
              <w:top w:val="nil"/>
              <w:left w:val="single" w:sz="4" w:space="0" w:color="auto"/>
              <w:bottom w:val="double" w:sz="4" w:space="0" w:color="auto"/>
              <w:right w:val="single" w:sz="4" w:space="0" w:color="auto"/>
            </w:tcBorders>
            <w:tcMar>
              <w:top w:w="18" w:type="dxa"/>
              <w:left w:w="18" w:type="dxa"/>
              <w:bottom w:w="0" w:type="dxa"/>
              <w:right w:w="18" w:type="dxa"/>
            </w:tcMar>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28"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rPr>
            </w:pPr>
            <w:r w:rsidRPr="00393A48">
              <w:rPr>
                <w:rFonts w:hint="eastAsia"/>
                <w:bCs/>
                <w:sz w:val="16"/>
                <w:szCs w:val="16"/>
                <w:lang w:eastAsia="zh-CN"/>
              </w:rPr>
              <w:t>遇险</w:t>
            </w:r>
            <w:r w:rsidRPr="00393A48">
              <w:rPr>
                <w:rFonts w:hint="eastAsia"/>
                <w:bCs/>
                <w:sz w:val="16"/>
                <w:szCs w:val="16"/>
                <w:lang w:eastAsia="zh-CN"/>
              </w:rPr>
              <w:t>ID</w:t>
            </w:r>
            <w:r w:rsidRPr="00393A48">
              <w:rPr>
                <w:bCs/>
                <w:sz w:val="16"/>
                <w:szCs w:val="16"/>
                <w:lang w:eastAsia="zh-CN"/>
              </w:rPr>
              <w:br/>
              <w:t>(5)</w:t>
            </w:r>
          </w:p>
        </w:tc>
        <w:tc>
          <w:tcPr>
            <w:tcW w:w="751"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rFonts w:eastAsia="Arial Unicode MS"/>
                <w:kern w:val="2"/>
                <w:sz w:val="16"/>
                <w:szCs w:val="16"/>
              </w:rPr>
            </w:pPr>
            <w:r w:rsidRPr="00393A48">
              <w:rPr>
                <w:bCs/>
                <w:sz w:val="16"/>
                <w:lang w:eastAsia="zh-CN"/>
              </w:rPr>
              <w:t>遇险性质</w:t>
            </w:r>
            <w:r w:rsidRPr="00393A48">
              <w:rPr>
                <w:bCs/>
                <w:sz w:val="16"/>
                <w:lang w:eastAsia="zh-CN"/>
              </w:rPr>
              <w:br/>
              <w:t>(1)</w:t>
            </w:r>
          </w:p>
        </w:tc>
        <w:tc>
          <w:tcPr>
            <w:tcW w:w="786"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ind w:left="-57" w:right="-57"/>
              <w:rPr>
                <w:kern w:val="2"/>
                <w:sz w:val="16"/>
                <w:szCs w:val="16"/>
              </w:rPr>
            </w:pPr>
            <w:r w:rsidRPr="00393A48">
              <w:rPr>
                <w:rFonts w:hint="eastAsia"/>
                <w:bCs/>
                <w:sz w:val="16"/>
                <w:lang w:eastAsia="zh-CN"/>
              </w:rPr>
              <w:t>遇险</w:t>
            </w:r>
            <w:r w:rsidRPr="00393A48">
              <w:rPr>
                <w:bCs/>
                <w:sz w:val="16"/>
                <w:lang w:eastAsia="zh-CN"/>
              </w:rPr>
              <w:br/>
            </w:r>
            <w:r w:rsidRPr="00393A48">
              <w:rPr>
                <w:rFonts w:hint="eastAsia"/>
                <w:bCs/>
                <w:sz w:val="16"/>
                <w:lang w:eastAsia="zh-CN"/>
              </w:rPr>
              <w:t>坐标</w:t>
            </w:r>
            <w:r w:rsidRPr="00393A48">
              <w:rPr>
                <w:bCs/>
                <w:sz w:val="16"/>
              </w:rPr>
              <w:br/>
              <w:t>(5)</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6"/>
                <w:szCs w:val="16"/>
              </w:rPr>
            </w:pPr>
            <w:r w:rsidRPr="00393A48">
              <w:rPr>
                <w:bCs/>
                <w:sz w:val="16"/>
              </w:rPr>
              <w:t>时间</w:t>
            </w:r>
            <w:r w:rsidRPr="00393A48">
              <w:rPr>
                <w:bCs/>
                <w:sz w:val="16"/>
              </w:rPr>
              <w:br/>
              <w:t>(2)</w:t>
            </w:r>
          </w:p>
        </w:tc>
        <w:tc>
          <w:tcPr>
            <w:tcW w:w="504" w:type="dxa"/>
            <w:vMerge w:val="restart"/>
            <w:tcBorders>
              <w:top w:val="nil"/>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Pr="00393A48" w:rsidRDefault="00393A48">
            <w:pPr>
              <w:pStyle w:val="Tablehead"/>
              <w:spacing w:before="40" w:after="40"/>
              <w:rPr>
                <w:kern w:val="2"/>
                <w:sz w:val="15"/>
                <w:szCs w:val="15"/>
              </w:rPr>
            </w:pPr>
            <w:r w:rsidRPr="00393A48">
              <w:rPr>
                <w:rFonts w:hint="eastAsia"/>
                <w:bCs/>
                <w:sz w:val="16"/>
                <w:lang w:eastAsia="zh-CN"/>
              </w:rPr>
              <w:t>后续</w:t>
            </w:r>
            <w:r w:rsidRPr="00393A48">
              <w:rPr>
                <w:bCs/>
                <w:sz w:val="16"/>
                <w:lang w:eastAsia="zh-CN"/>
              </w:rPr>
              <w:br/>
            </w:r>
            <w:r w:rsidRPr="00393A48">
              <w:rPr>
                <w:rFonts w:hint="eastAsia"/>
                <w:bCs/>
                <w:sz w:val="16"/>
                <w:lang w:eastAsia="zh-CN"/>
              </w:rPr>
              <w:t>通信</w:t>
            </w:r>
            <w:r w:rsidRPr="00393A48">
              <w:rPr>
                <w:bCs/>
                <w:sz w:val="15"/>
              </w:rPr>
              <w:br/>
              <w:t>(1)</w:t>
            </w:r>
          </w:p>
        </w:tc>
        <w:tc>
          <w:tcPr>
            <w:tcW w:w="380" w:type="dxa"/>
            <w:vMerge/>
            <w:tcBorders>
              <w:top w:val="nil"/>
              <w:left w:val="single" w:sz="4" w:space="0" w:color="auto"/>
              <w:bottom w:val="double" w:sz="4" w:space="0" w:color="auto"/>
              <w:right w:val="single" w:sz="4" w:space="0" w:color="auto"/>
            </w:tcBorders>
            <w:vAlign w:val="center"/>
            <w:hideMark/>
          </w:tcPr>
          <w:p w:rsidR="00393A48" w:rsidRP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bottom"/>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12"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393A48" w:rsidRDefault="00393A48">
            <w:pPr>
              <w:pStyle w:val="Tablehead"/>
              <w:spacing w:before="40" w:after="40"/>
              <w:rPr>
                <w:rFonts w:eastAsia="Arial Unicode MS"/>
                <w:kern w:val="2"/>
                <w:sz w:val="16"/>
                <w:szCs w:val="16"/>
              </w:rPr>
            </w:pPr>
          </w:p>
        </w:tc>
        <w:tc>
          <w:tcPr>
            <w:tcW w:w="1000" w:type="dxa"/>
            <w:vMerge/>
            <w:tcBorders>
              <w:top w:val="single" w:sz="12" w:space="0" w:color="auto"/>
              <w:left w:val="single" w:sz="12" w:space="0" w:color="auto"/>
              <w:bottom w:val="double" w:sz="4" w:space="0" w:color="auto"/>
              <w:right w:val="single" w:sz="12"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r>
      <w:tr w:rsidR="00393A48" w:rsidTr="00393A48">
        <w:trPr>
          <w:jc w:val="center"/>
        </w:trPr>
        <w:tc>
          <w:tcPr>
            <w:tcW w:w="867" w:type="dxa"/>
            <w:vMerge/>
            <w:tcBorders>
              <w:top w:val="nil"/>
              <w:left w:val="single" w:sz="12"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1210" w:type="dxa"/>
            <w:vMerge/>
            <w:tcBorders>
              <w:top w:val="single" w:sz="12" w:space="0" w:color="000000"/>
              <w:left w:val="single" w:sz="4" w:space="0" w:color="auto"/>
              <w:bottom w:val="double" w:sz="4" w:space="0" w:color="auto"/>
              <w:right w:val="single" w:sz="8"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Tx</w:t>
            </w:r>
          </w:p>
        </w:tc>
        <w:tc>
          <w:tcPr>
            <w:tcW w:w="30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Rx</w:t>
            </w:r>
          </w:p>
        </w:tc>
        <w:tc>
          <w:tcPr>
            <w:tcW w:w="254" w:type="dxa"/>
            <w:tcBorders>
              <w:top w:val="nil"/>
              <w:left w:val="nil"/>
              <w:bottom w:val="double" w:sz="4" w:space="0" w:color="auto"/>
              <w:right w:val="single" w:sz="4" w:space="0" w:color="auto"/>
            </w:tcBorders>
            <w:tcMar>
              <w:top w:w="18" w:type="dxa"/>
              <w:left w:w="18" w:type="dxa"/>
              <w:bottom w:w="0" w:type="dxa"/>
              <w:right w:w="18" w:type="dxa"/>
            </w:tcMar>
            <w:vAlign w:val="bottom"/>
            <w:hideMark/>
          </w:tcPr>
          <w:p w:rsidR="00393A48" w:rsidRDefault="00393A48">
            <w:pPr>
              <w:pStyle w:val="Tablehead"/>
              <w:spacing w:before="40" w:after="40"/>
              <w:rPr>
                <w:kern w:val="2"/>
                <w:sz w:val="16"/>
                <w:szCs w:val="16"/>
              </w:rPr>
            </w:pPr>
            <w:r>
              <w:rPr>
                <w:kern w:val="2"/>
                <w:sz w:val="16"/>
                <w:szCs w:val="16"/>
              </w:rPr>
              <w:t>Tx</w:t>
            </w:r>
          </w:p>
        </w:tc>
        <w:tc>
          <w:tcPr>
            <w:tcW w:w="254"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Default="00393A48">
            <w:pPr>
              <w:pStyle w:val="Tablehead"/>
              <w:spacing w:before="40" w:after="40"/>
              <w:rPr>
                <w:kern w:val="2"/>
                <w:sz w:val="16"/>
                <w:szCs w:val="16"/>
              </w:rPr>
            </w:pPr>
            <w:r>
              <w:rPr>
                <w:kern w:val="2"/>
                <w:sz w:val="16"/>
                <w:szCs w:val="16"/>
              </w:rPr>
              <w:t>Rx</w:t>
            </w:r>
          </w:p>
        </w:tc>
        <w:tc>
          <w:tcPr>
            <w:tcW w:w="253"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Default="00393A48">
            <w:pPr>
              <w:pStyle w:val="Tablehead"/>
              <w:spacing w:before="40" w:after="40"/>
              <w:rPr>
                <w:kern w:val="2"/>
                <w:sz w:val="16"/>
                <w:szCs w:val="16"/>
              </w:rPr>
            </w:pPr>
            <w:r>
              <w:rPr>
                <w:kern w:val="2"/>
                <w:sz w:val="16"/>
                <w:szCs w:val="16"/>
              </w:rPr>
              <w:t>Tx</w:t>
            </w:r>
          </w:p>
        </w:tc>
        <w:tc>
          <w:tcPr>
            <w:tcW w:w="254" w:type="dxa"/>
            <w:tcBorders>
              <w:top w:val="single" w:sz="4" w:space="0" w:color="auto"/>
              <w:left w:val="single" w:sz="4" w:space="0" w:color="auto"/>
              <w:bottom w:val="double" w:sz="4" w:space="0" w:color="auto"/>
              <w:right w:val="single" w:sz="4" w:space="0" w:color="auto"/>
            </w:tcBorders>
            <w:tcMar>
              <w:top w:w="18" w:type="dxa"/>
              <w:left w:w="18" w:type="dxa"/>
              <w:bottom w:w="0" w:type="dxa"/>
              <w:right w:w="18" w:type="dxa"/>
            </w:tcMar>
            <w:vAlign w:val="bottom"/>
            <w:hideMark/>
          </w:tcPr>
          <w:p w:rsidR="00393A48" w:rsidRDefault="00393A48">
            <w:pPr>
              <w:pStyle w:val="Tablehead"/>
              <w:spacing w:before="40" w:after="40"/>
              <w:rPr>
                <w:kern w:val="2"/>
                <w:sz w:val="16"/>
                <w:szCs w:val="16"/>
              </w:rPr>
            </w:pPr>
            <w:r>
              <w:rPr>
                <w:kern w:val="2"/>
                <w:sz w:val="16"/>
                <w:szCs w:val="16"/>
              </w:rPr>
              <w:t>Rx</w:t>
            </w:r>
          </w:p>
        </w:tc>
        <w:tc>
          <w:tcPr>
            <w:tcW w:w="256"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hideMark/>
          </w:tcPr>
          <w:p w:rsidR="00393A48" w:rsidRDefault="00393A48">
            <w:pPr>
              <w:pStyle w:val="Tablehead"/>
              <w:spacing w:before="40" w:after="40"/>
              <w:rPr>
                <w:rFonts w:eastAsia="Arial Unicode MS"/>
                <w:kern w:val="2"/>
                <w:sz w:val="16"/>
                <w:szCs w:val="16"/>
              </w:rPr>
            </w:pPr>
            <w:r>
              <w:rPr>
                <w:kern w:val="2"/>
                <w:sz w:val="16"/>
                <w:szCs w:val="16"/>
              </w:rPr>
              <w:t>Rx</w:t>
            </w:r>
          </w:p>
        </w:tc>
        <w:tc>
          <w:tcPr>
            <w:tcW w:w="752" w:type="dxa"/>
            <w:vMerge/>
            <w:tcBorders>
              <w:top w:val="nil"/>
              <w:left w:val="nil"/>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96"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752"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628"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751"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c>
          <w:tcPr>
            <w:tcW w:w="786"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5"/>
                <w:szCs w:val="15"/>
              </w:rPr>
            </w:pPr>
          </w:p>
        </w:tc>
        <w:tc>
          <w:tcPr>
            <w:tcW w:w="380"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504" w:type="dxa"/>
            <w:vMerge/>
            <w:tcBorders>
              <w:top w:val="nil"/>
              <w:left w:val="single" w:sz="4" w:space="0" w:color="auto"/>
              <w:bottom w:val="double" w:sz="4"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628" w:type="dxa"/>
            <w:vMerge/>
            <w:tcBorders>
              <w:top w:val="nil"/>
              <w:left w:val="single" w:sz="4" w:space="0" w:color="auto"/>
              <w:bottom w:val="double" w:sz="4" w:space="0" w:color="auto"/>
              <w:right w:val="single" w:sz="12"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b/>
                <w:kern w:val="2"/>
                <w:sz w:val="16"/>
                <w:szCs w:val="16"/>
              </w:rPr>
            </w:pP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393A48" w:rsidRDefault="00393A48">
            <w:pPr>
              <w:pStyle w:val="Tablehead"/>
              <w:spacing w:before="40" w:after="40"/>
              <w:rPr>
                <w:rFonts w:eastAsia="Arial Unicode MS"/>
                <w:kern w:val="2"/>
                <w:sz w:val="16"/>
                <w:szCs w:val="16"/>
              </w:rPr>
            </w:pPr>
          </w:p>
        </w:tc>
        <w:tc>
          <w:tcPr>
            <w:tcW w:w="1000" w:type="dxa"/>
            <w:vMerge/>
            <w:tcBorders>
              <w:top w:val="single" w:sz="12" w:space="0" w:color="auto"/>
              <w:left w:val="single" w:sz="12" w:space="0" w:color="auto"/>
              <w:bottom w:val="double" w:sz="4" w:space="0" w:color="auto"/>
              <w:right w:val="single" w:sz="12"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b/>
                <w:kern w:val="2"/>
                <w:sz w:val="16"/>
                <w:szCs w:val="16"/>
              </w:rPr>
            </w:pPr>
          </w:p>
        </w:tc>
      </w:tr>
      <w:tr w:rsidR="00393A48" w:rsidTr="00393A48">
        <w:trPr>
          <w:jc w:val="center"/>
        </w:trPr>
        <w:tc>
          <w:tcPr>
            <w:tcW w:w="867" w:type="dxa"/>
            <w:vMerge w:val="restart"/>
            <w:tcBorders>
              <w:top w:val="double" w:sz="4" w:space="0" w:color="auto"/>
              <w:left w:val="single" w:sz="12" w:space="0" w:color="auto"/>
              <w:bottom w:val="single" w:sz="12" w:space="0" w:color="auto"/>
              <w:right w:val="single" w:sz="4" w:space="0" w:color="auto"/>
            </w:tcBorders>
            <w:noWrap/>
            <w:tcMar>
              <w:top w:w="18" w:type="dxa"/>
              <w:left w:w="18" w:type="dxa"/>
              <w:bottom w:w="0" w:type="dxa"/>
              <w:right w:w="18" w:type="dxa"/>
            </w:tcMar>
            <w:hideMark/>
          </w:tcPr>
          <w:p w:rsidR="00393A48" w:rsidRDefault="00393A48">
            <w:pPr>
              <w:pStyle w:val="Tabletext"/>
              <w:rPr>
                <w:rFonts w:eastAsia="Arial Unicode MS"/>
                <w:kern w:val="2"/>
                <w:sz w:val="16"/>
                <w:szCs w:val="16"/>
              </w:rPr>
            </w:pPr>
            <w:r>
              <w:rPr>
                <w:kern w:val="2"/>
                <w:sz w:val="16"/>
                <w:szCs w:val="16"/>
              </w:rPr>
              <w:t>MF/HF</w:t>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pStyle w:val="Tabletext"/>
              <w:rPr>
                <w:rFonts w:eastAsia="Arial Unicode MS"/>
                <w:kern w:val="2"/>
                <w:sz w:val="16"/>
                <w:szCs w:val="16"/>
              </w:rPr>
            </w:pPr>
            <w:r>
              <w:rPr>
                <w:sz w:val="16"/>
                <w:szCs w:val="16"/>
              </w:rPr>
              <w:t>单个</w:t>
            </w:r>
            <w:r>
              <w:rPr>
                <w:rFonts w:hint="eastAsia"/>
                <w:sz w:val="16"/>
                <w:lang w:eastAsia="zh-CN"/>
              </w:rPr>
              <w:t>（</w:t>
            </w:r>
            <w:r>
              <w:rPr>
                <w:sz w:val="16"/>
              </w:rPr>
              <w:t>RT</w:t>
            </w:r>
            <w:r>
              <w:rPr>
                <w:rFonts w:hint="eastAsia"/>
                <w:sz w:val="16"/>
                <w:lang w:eastAsia="zh-CN"/>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305"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3"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6"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120</w:t>
            </w:r>
          </w:p>
        </w:tc>
        <w:tc>
          <w:tcPr>
            <w:tcW w:w="628" w:type="dxa"/>
            <w:tcBorders>
              <w:top w:val="doub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100 - 110</w:t>
            </w:r>
          </w:p>
        </w:tc>
        <w:tc>
          <w:tcPr>
            <w:tcW w:w="7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UTC</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ECC</w:t>
            </w:r>
          </w:p>
        </w:tc>
        <w:tc>
          <w:tcPr>
            <w:tcW w:w="62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393A48" w:rsidRDefault="00393A48">
            <w:pPr>
              <w:jc w:val="center"/>
              <w:rPr>
                <w:rFonts w:eastAsia="Arial Unicode MS"/>
                <w:kern w:val="2"/>
                <w:sz w:val="16"/>
                <w:szCs w:val="16"/>
              </w:rPr>
            </w:pPr>
          </w:p>
        </w:tc>
        <w:tc>
          <w:tcPr>
            <w:tcW w:w="100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expan2</w:t>
            </w:r>
          </w:p>
        </w:tc>
      </w:tr>
      <w:tr w:rsidR="00393A48" w:rsidTr="00393A48">
        <w:trPr>
          <w:jc w:val="center"/>
        </w:trPr>
        <w:tc>
          <w:tcPr>
            <w:tcW w:w="867" w:type="dxa"/>
            <w:vMerge/>
            <w:tcBorders>
              <w:top w:val="double" w:sz="4" w:space="0" w:color="auto"/>
              <w:left w:val="single" w:sz="12" w:space="0" w:color="auto"/>
              <w:bottom w:val="single" w:sz="12"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kern w:val="2"/>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pStyle w:val="Tabletext"/>
              <w:rPr>
                <w:rFonts w:eastAsia="Arial Unicode MS"/>
                <w:kern w:val="2"/>
                <w:sz w:val="16"/>
                <w:szCs w:val="16"/>
                <w:lang w:eastAsia="zh-CN"/>
              </w:rPr>
            </w:pPr>
            <w:r>
              <w:rPr>
                <w:rFonts w:hint="eastAsia"/>
                <w:kern w:val="2"/>
                <w:sz w:val="16"/>
                <w:szCs w:val="16"/>
                <w:lang w:eastAsia="zh-CN"/>
              </w:rPr>
              <w:t>单个</w:t>
            </w:r>
            <w:r>
              <w:rPr>
                <w:rFonts w:hint="eastAsia"/>
                <w:sz w:val="16"/>
                <w:lang w:eastAsia="zh-CN"/>
              </w:rPr>
              <w:t>（</w:t>
            </w:r>
            <w:r>
              <w:rPr>
                <w:rFonts w:hint="eastAsia"/>
                <w:sz w:val="16"/>
                <w:lang w:eastAsia="zh-CN"/>
              </w:rPr>
              <w:t>F</w:t>
            </w:r>
            <w:r>
              <w:rPr>
                <w:sz w:val="16"/>
              </w:rPr>
              <w:t>E</w:t>
            </w:r>
            <w:r>
              <w:rPr>
                <w:rFonts w:hint="eastAsia"/>
                <w:sz w:val="16"/>
                <w:lang w:eastAsia="zh-CN"/>
              </w:rPr>
              <w:t>C</w:t>
            </w:r>
            <w:r>
              <w:rPr>
                <w:rFonts w:hint="eastAsia"/>
                <w:sz w:val="16"/>
                <w:lang w:eastAsia="zh-CN"/>
              </w:rPr>
              <w: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120</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MMSI</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393A48" w:rsidRDefault="00393A48">
            <w:pPr>
              <w:jc w:val="center"/>
              <w:rPr>
                <w:rFonts w:eastAsia="Arial Unicode MS"/>
                <w:kern w:val="2"/>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expan2</w:t>
            </w:r>
          </w:p>
        </w:tc>
      </w:tr>
      <w:tr w:rsidR="00393A48" w:rsidTr="00393A48">
        <w:trPr>
          <w:jc w:val="center"/>
        </w:trPr>
        <w:tc>
          <w:tcPr>
            <w:tcW w:w="867" w:type="dxa"/>
            <w:vMerge/>
            <w:tcBorders>
              <w:top w:val="double" w:sz="4" w:space="0" w:color="auto"/>
              <w:left w:val="single" w:sz="12" w:space="0" w:color="auto"/>
              <w:bottom w:val="single" w:sz="12"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kern w:val="2"/>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pStyle w:val="Tabletext"/>
              <w:rPr>
                <w:rFonts w:eastAsia="Arial Unicode MS"/>
                <w:kern w:val="2"/>
                <w:sz w:val="16"/>
                <w:szCs w:val="16"/>
              </w:rPr>
            </w:pPr>
            <w:r>
              <w:rPr>
                <w:sz w:val="16"/>
                <w:szCs w:val="16"/>
              </w:rPr>
              <w:t>地理地区</w:t>
            </w:r>
            <w:r>
              <w:rPr>
                <w:rFonts w:hint="eastAsia"/>
                <w:sz w:val="16"/>
                <w:lang w:eastAsia="zh-CN"/>
              </w:rPr>
              <w:t>（</w:t>
            </w:r>
            <w:r>
              <w:rPr>
                <w:sz w:val="16"/>
              </w:rPr>
              <w:t>RT</w:t>
            </w:r>
            <w:r>
              <w:rPr>
                <w:rFonts w:hint="eastAsia"/>
                <w:sz w:val="16"/>
                <w:lang w:eastAsia="zh-CN"/>
              </w:rPr>
              <w: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102</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hideMark/>
          </w:tcPr>
          <w:p w:rsidR="00393A48" w:rsidRDefault="009D0B4F">
            <w:pPr>
              <w:pStyle w:val="Tabletext"/>
              <w:jc w:val="center"/>
              <w:rPr>
                <w:rFonts w:eastAsia="Arial Unicode MS"/>
                <w:kern w:val="2"/>
                <w:sz w:val="16"/>
                <w:szCs w:val="16"/>
                <w:lang w:eastAsia="zh-CN"/>
              </w:rPr>
            </w:pPr>
            <w:r>
              <w:rPr>
                <w:rFonts w:hint="eastAsia"/>
                <w:kern w:val="2"/>
                <w:sz w:val="16"/>
                <w:szCs w:val="16"/>
                <w:lang w:eastAsia="zh-CN"/>
              </w:rPr>
              <w:t>区域</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393A48" w:rsidRDefault="00393A48">
            <w:pPr>
              <w:jc w:val="center"/>
              <w:rPr>
                <w:rFonts w:eastAsia="Arial Unicode MS"/>
                <w:kern w:val="2"/>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expan1</w:t>
            </w:r>
          </w:p>
        </w:tc>
      </w:tr>
      <w:tr w:rsidR="00393A48" w:rsidTr="00393A48">
        <w:trPr>
          <w:jc w:val="center"/>
        </w:trPr>
        <w:tc>
          <w:tcPr>
            <w:tcW w:w="867" w:type="dxa"/>
            <w:vMerge/>
            <w:tcBorders>
              <w:top w:val="double" w:sz="4" w:space="0" w:color="auto"/>
              <w:left w:val="single" w:sz="12" w:space="0" w:color="auto"/>
              <w:bottom w:val="single" w:sz="12"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kern w:val="2"/>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pStyle w:val="Tabletext"/>
              <w:rPr>
                <w:rFonts w:eastAsia="Arial Unicode MS"/>
                <w:kern w:val="2"/>
                <w:sz w:val="16"/>
                <w:szCs w:val="16"/>
              </w:rPr>
            </w:pPr>
            <w:r>
              <w:rPr>
                <w:sz w:val="16"/>
                <w:szCs w:val="16"/>
              </w:rPr>
              <w:t>地理地区</w:t>
            </w:r>
            <w:r>
              <w:rPr>
                <w:rFonts w:hint="eastAsia"/>
                <w:sz w:val="16"/>
                <w:lang w:eastAsia="zh-CN"/>
              </w:rPr>
              <w:t>（</w:t>
            </w:r>
            <w:r>
              <w:rPr>
                <w:rFonts w:hint="eastAsia"/>
                <w:sz w:val="16"/>
                <w:lang w:eastAsia="zh-CN"/>
              </w:rPr>
              <w:t>F</w:t>
            </w:r>
            <w:r>
              <w:rPr>
                <w:sz w:val="16"/>
              </w:rPr>
              <w:t>E</w:t>
            </w:r>
            <w:r>
              <w:rPr>
                <w:rFonts w:hint="eastAsia"/>
                <w:sz w:val="16"/>
                <w:lang w:eastAsia="zh-CN"/>
              </w:rPr>
              <w:t>C</w:t>
            </w:r>
            <w:r>
              <w:rPr>
                <w:rFonts w:hint="eastAsia"/>
                <w:sz w:val="16"/>
                <w:lang w:eastAsia="zh-CN"/>
              </w:rPr>
              <w: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93A48" w:rsidRDefault="00393A48">
            <w:pPr>
              <w:jc w:val="center"/>
              <w:rPr>
                <w:rFonts w:ascii="Wingdings" w:eastAsia="Arial Unicode MS" w:hAnsi="Wingdings"/>
                <w:kern w:val="2"/>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jc w:val="center"/>
              <w:rPr>
                <w:rFonts w:ascii="Wingdings" w:hAnsi="Wingdings"/>
                <w:kern w:val="2"/>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jc w:val="center"/>
              <w:rPr>
                <w:rFonts w:ascii="Wingdings" w:eastAsia="Arial Unicode MS" w:hAnsi="Wingdings"/>
                <w:kern w:val="2"/>
                <w:sz w:val="16"/>
                <w:szCs w:val="16"/>
              </w:rPr>
            </w:pPr>
            <w:r>
              <w:rPr>
                <w:rFonts w:ascii="Wingdings" w:hAnsi="Wingdings"/>
                <w:kern w:val="2"/>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102</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hideMark/>
          </w:tcPr>
          <w:p w:rsidR="00393A48" w:rsidRDefault="009D0B4F">
            <w:pPr>
              <w:pStyle w:val="Tabletext"/>
              <w:jc w:val="center"/>
              <w:rPr>
                <w:rFonts w:eastAsia="Arial Unicode MS"/>
                <w:kern w:val="2"/>
                <w:sz w:val="16"/>
                <w:szCs w:val="16"/>
              </w:rPr>
            </w:pPr>
            <w:r>
              <w:rPr>
                <w:rFonts w:hint="eastAsia"/>
                <w:kern w:val="2"/>
                <w:sz w:val="16"/>
                <w:szCs w:val="16"/>
                <w:lang w:eastAsia="zh-CN"/>
              </w:rPr>
              <w:t>区域</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113</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393A48" w:rsidRDefault="00393A48">
            <w:pPr>
              <w:jc w:val="center"/>
              <w:rPr>
                <w:rFonts w:eastAsia="Arial Unicode MS"/>
                <w:kern w:val="2"/>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expan1</w:t>
            </w:r>
          </w:p>
        </w:tc>
      </w:tr>
      <w:tr w:rsidR="00393A48" w:rsidTr="00393A48">
        <w:trPr>
          <w:jc w:val="center"/>
        </w:trPr>
        <w:tc>
          <w:tcPr>
            <w:tcW w:w="867" w:type="dxa"/>
            <w:vMerge/>
            <w:tcBorders>
              <w:top w:val="double" w:sz="4" w:space="0" w:color="auto"/>
              <w:left w:val="single" w:sz="12" w:space="0" w:color="auto"/>
              <w:bottom w:val="single" w:sz="12"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kern w:val="2"/>
                <w:sz w:val="16"/>
                <w:szCs w:val="16"/>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pStyle w:val="Tabletext"/>
              <w:rPr>
                <w:rFonts w:eastAsia="Arial Unicode MS"/>
                <w:kern w:val="2"/>
                <w:sz w:val="16"/>
                <w:szCs w:val="16"/>
              </w:rPr>
            </w:pPr>
            <w:r>
              <w:rPr>
                <w:sz w:val="16"/>
                <w:szCs w:val="16"/>
              </w:rPr>
              <w:t>所有船舶</w:t>
            </w:r>
            <w:r>
              <w:rPr>
                <w:rFonts w:hint="eastAsia"/>
                <w:sz w:val="16"/>
                <w:lang w:eastAsia="zh-CN"/>
              </w:rPr>
              <w:t>（</w:t>
            </w:r>
            <w:r>
              <w:rPr>
                <w:sz w:val="16"/>
              </w:rPr>
              <w:t>RT</w:t>
            </w:r>
            <w:r>
              <w:rPr>
                <w:rFonts w:hint="eastAsia"/>
                <w:sz w:val="16"/>
                <w:lang w:eastAsia="zh-CN"/>
              </w:rPr>
              <w: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Arial" w:hAnsi="Arial" w:cs="Arial"/>
                <w:kern w:val="2"/>
                <w:sz w:val="16"/>
                <w:szCs w:val="16"/>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305" w:type="dxa"/>
            <w:gridSpan w:val="2"/>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hideMark/>
          </w:tcPr>
          <w:p w:rsidR="00393A48" w:rsidRDefault="00393A48">
            <w:pPr>
              <w:spacing w:after="120"/>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hideMark/>
          </w:tcPr>
          <w:p w:rsidR="00393A48" w:rsidRDefault="00393A48">
            <w:pPr>
              <w:spacing w:after="120"/>
              <w:jc w:val="center"/>
              <w:rPr>
                <w:rFonts w:ascii="Wingdings" w:eastAsia="Arial Unicode MS" w:hAnsi="Wingdings"/>
                <w:kern w:val="2"/>
                <w:sz w:val="16"/>
                <w:szCs w:val="16"/>
              </w:rPr>
            </w:pPr>
            <w:r>
              <w:rPr>
                <w:rFonts w:ascii="Wingdings" w:hAnsi="Wingdings"/>
                <w:kern w:val="2"/>
                <w:sz w:val="16"/>
                <w:szCs w:val="16"/>
              </w:rPr>
              <w:t></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Self-ID</w:t>
            </w:r>
          </w:p>
        </w:tc>
        <w:tc>
          <w:tcPr>
            <w:tcW w:w="752"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62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Distress ID</w:t>
            </w:r>
          </w:p>
        </w:tc>
        <w:tc>
          <w:tcPr>
            <w:tcW w:w="75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100 - 110</w:t>
            </w:r>
          </w:p>
        </w:tc>
        <w:tc>
          <w:tcPr>
            <w:tcW w:w="78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Pos1</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UTC</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ECC</w:t>
            </w:r>
          </w:p>
        </w:tc>
        <w:tc>
          <w:tcPr>
            <w:tcW w:w="62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393A48" w:rsidRDefault="00393A48">
            <w:pPr>
              <w:jc w:val="center"/>
              <w:rPr>
                <w:rFonts w:eastAsia="Arial Unicode MS"/>
                <w:kern w:val="2"/>
                <w:sz w:val="16"/>
                <w:szCs w:val="16"/>
              </w:rPr>
            </w:pPr>
          </w:p>
        </w:tc>
        <w:tc>
          <w:tcPr>
            <w:tcW w:w="1000"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expan1</w:t>
            </w:r>
          </w:p>
        </w:tc>
      </w:tr>
      <w:tr w:rsidR="00393A48" w:rsidTr="00393A48">
        <w:trPr>
          <w:jc w:val="center"/>
        </w:trPr>
        <w:tc>
          <w:tcPr>
            <w:tcW w:w="867" w:type="dxa"/>
            <w:vMerge/>
            <w:tcBorders>
              <w:top w:val="double" w:sz="4" w:space="0" w:color="auto"/>
              <w:left w:val="single" w:sz="12" w:space="0" w:color="auto"/>
              <w:bottom w:val="single" w:sz="12" w:space="0" w:color="auto"/>
              <w:right w:val="single" w:sz="4" w:space="0" w:color="auto"/>
            </w:tcBorders>
            <w:vAlign w:val="center"/>
            <w:hideMark/>
          </w:tcPr>
          <w:p w:rsidR="00393A48" w:rsidRDefault="00393A48">
            <w:pPr>
              <w:tabs>
                <w:tab w:val="clear" w:pos="794"/>
                <w:tab w:val="clear" w:pos="1191"/>
                <w:tab w:val="clear" w:pos="1588"/>
                <w:tab w:val="clear" w:pos="1985"/>
              </w:tabs>
              <w:overflowPunct/>
              <w:autoSpaceDE/>
              <w:autoSpaceDN/>
              <w:adjustRightInd/>
              <w:spacing w:before="0"/>
              <w:jc w:val="left"/>
              <w:rPr>
                <w:rFonts w:eastAsia="Arial Unicode MS"/>
                <w:kern w:val="2"/>
                <w:sz w:val="16"/>
                <w:szCs w:val="16"/>
              </w:rPr>
            </w:pPr>
          </w:p>
        </w:tc>
        <w:tc>
          <w:tcPr>
            <w:tcW w:w="1210"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hideMark/>
          </w:tcPr>
          <w:p w:rsidR="00393A48" w:rsidRDefault="00393A48">
            <w:pPr>
              <w:pStyle w:val="Tabletext"/>
              <w:rPr>
                <w:rFonts w:eastAsia="Arial Unicode MS"/>
                <w:kern w:val="2"/>
                <w:sz w:val="16"/>
                <w:szCs w:val="16"/>
              </w:rPr>
            </w:pPr>
            <w:r>
              <w:rPr>
                <w:sz w:val="16"/>
                <w:szCs w:val="16"/>
              </w:rPr>
              <w:t>所有船舶</w:t>
            </w:r>
            <w:r w:rsidR="00AF2BBE">
              <w:rPr>
                <w:rFonts w:hint="eastAsia"/>
                <w:sz w:val="16"/>
                <w:lang w:eastAsia="zh-CN"/>
              </w:rPr>
              <w:t>（</w:t>
            </w:r>
            <w:r w:rsidR="00AF2BBE">
              <w:rPr>
                <w:rFonts w:hint="eastAsia"/>
                <w:sz w:val="16"/>
                <w:lang w:eastAsia="zh-CN"/>
              </w:rPr>
              <w:t>F</w:t>
            </w:r>
            <w:r w:rsidR="00AF2BBE">
              <w:rPr>
                <w:sz w:val="16"/>
              </w:rPr>
              <w:t>E</w:t>
            </w:r>
            <w:r w:rsidR="00AF2BBE">
              <w:rPr>
                <w:rFonts w:hint="eastAsia"/>
                <w:sz w:val="16"/>
                <w:lang w:eastAsia="zh-CN"/>
              </w:rPr>
              <w:t>C</w:t>
            </w:r>
            <w:r w:rsidR="00AF2BBE">
              <w:rPr>
                <w:rFonts w:hint="eastAsia"/>
                <w:sz w:val="16"/>
                <w:lang w:eastAsia="zh-CN"/>
              </w:rPr>
              <w:t>）</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Arial" w:hAnsi="Arial" w:cs="Arial"/>
                <w:kern w:val="2"/>
                <w:sz w:val="16"/>
                <w:szCs w:val="16"/>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305" w:type="dxa"/>
            <w:gridSpan w:val="2"/>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256"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single" w:sz="4" w:space="0" w:color="auto"/>
              <w:left w:val="nil"/>
              <w:bottom w:val="single" w:sz="12" w:space="0" w:color="auto"/>
              <w:right w:val="single" w:sz="4" w:space="0" w:color="auto"/>
            </w:tcBorders>
            <w:shd w:val="clear" w:color="auto" w:fill="FFFFFF"/>
            <w:noWrap/>
            <w:tcMar>
              <w:top w:w="18" w:type="dxa"/>
              <w:left w:w="18" w:type="dxa"/>
              <w:bottom w:w="0" w:type="dxa"/>
              <w:right w:w="18" w:type="dxa"/>
            </w:tcMar>
            <w:vAlign w:val="center"/>
            <w:hideMark/>
          </w:tcPr>
          <w:p w:rsidR="00393A48" w:rsidRDefault="00393A48">
            <w:pPr>
              <w:spacing w:after="120"/>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3"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4"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6"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bottom"/>
            <w:hideMark/>
          </w:tcPr>
          <w:p w:rsidR="00393A48" w:rsidRDefault="00393A48">
            <w:pPr>
              <w:spacing w:after="120"/>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nil"/>
              <w:left w:val="nil"/>
              <w:bottom w:val="single" w:sz="12" w:space="0" w:color="auto"/>
              <w:right w:val="single" w:sz="8" w:space="0" w:color="auto"/>
            </w:tcBorders>
            <w:noWrap/>
            <w:tcMar>
              <w:top w:w="18" w:type="dxa"/>
              <w:left w:w="18" w:type="dxa"/>
              <w:bottom w:w="0" w:type="dxa"/>
              <w:right w:w="18" w:type="dxa"/>
            </w:tcMar>
            <w:vAlign w:val="bottom"/>
            <w:hideMark/>
          </w:tcPr>
          <w:p w:rsidR="00393A48" w:rsidRDefault="00393A48">
            <w:pPr>
              <w:spacing w:after="120"/>
              <w:jc w:val="center"/>
              <w:rPr>
                <w:rFonts w:ascii="Wingdings" w:eastAsia="Arial Unicode MS" w:hAnsi="Wingdings"/>
                <w:kern w:val="2"/>
                <w:sz w:val="16"/>
                <w:szCs w:val="16"/>
              </w:rPr>
            </w:pPr>
            <w:r>
              <w:rPr>
                <w:rFonts w:ascii="Wingdings" w:hAnsi="Wingdings"/>
                <w:kern w:val="2"/>
                <w:sz w:val="16"/>
                <w:szCs w:val="16"/>
              </w:rPr>
              <w:t></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Self-ID</w:t>
            </w:r>
          </w:p>
        </w:tc>
        <w:tc>
          <w:tcPr>
            <w:tcW w:w="752"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Distress 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100 - 110</w:t>
            </w:r>
          </w:p>
        </w:tc>
        <w:tc>
          <w:tcPr>
            <w:tcW w:w="786"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UTC</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ECC</w:t>
            </w:r>
          </w:p>
        </w:tc>
        <w:tc>
          <w:tcPr>
            <w:tcW w:w="628" w:type="dxa"/>
            <w:tcBorders>
              <w:top w:val="nil"/>
              <w:left w:val="nil"/>
              <w:bottom w:val="single" w:sz="12"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127</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bottom"/>
          </w:tcPr>
          <w:p w:rsidR="00393A48" w:rsidRDefault="00393A48">
            <w:pPr>
              <w:jc w:val="center"/>
              <w:rPr>
                <w:rFonts w:eastAsia="Arial Unicode MS"/>
                <w:kern w:val="2"/>
                <w:sz w:val="16"/>
                <w:szCs w:val="16"/>
              </w:rPr>
            </w:pPr>
          </w:p>
        </w:tc>
        <w:tc>
          <w:tcPr>
            <w:tcW w:w="100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hideMark/>
          </w:tcPr>
          <w:p w:rsidR="00393A48" w:rsidRDefault="00393A48">
            <w:pPr>
              <w:pStyle w:val="Tabletext"/>
              <w:jc w:val="center"/>
              <w:rPr>
                <w:rFonts w:eastAsia="Arial Unicode MS"/>
                <w:kern w:val="2"/>
                <w:sz w:val="16"/>
                <w:szCs w:val="16"/>
              </w:rPr>
            </w:pPr>
            <w:r>
              <w:rPr>
                <w:kern w:val="2"/>
                <w:sz w:val="16"/>
                <w:szCs w:val="16"/>
              </w:rPr>
              <w:t>expan1</w:t>
            </w:r>
          </w:p>
        </w:tc>
      </w:tr>
      <w:tr w:rsidR="00393A48" w:rsidTr="00393A48">
        <w:trPr>
          <w:jc w:val="center"/>
        </w:trPr>
        <w:tc>
          <w:tcPr>
            <w:tcW w:w="867"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rsidP="004A49B5">
            <w:pPr>
              <w:rPr>
                <w:rFonts w:eastAsia="Arial Unicode MS"/>
                <w:kern w:val="2"/>
                <w:sz w:val="16"/>
                <w:szCs w:val="16"/>
                <w:lang w:eastAsia="zh-CN"/>
              </w:rPr>
            </w:pPr>
          </w:p>
          <w:p w:rsidR="004A49B5" w:rsidRDefault="004A49B5">
            <w:pPr>
              <w:ind w:left="57"/>
              <w:rPr>
                <w:rFonts w:eastAsia="Arial Unicode MS"/>
                <w:kern w:val="2"/>
                <w:sz w:val="16"/>
                <w:szCs w:val="16"/>
                <w:lang w:eastAsia="zh-CN"/>
              </w:rPr>
            </w:pPr>
          </w:p>
        </w:tc>
        <w:tc>
          <w:tcPr>
            <w:tcW w:w="1210"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rsidP="00971C69">
            <w:pPr>
              <w:pStyle w:val="Tabletext"/>
              <w:tabs>
                <w:tab w:val="clear" w:pos="1134"/>
              </w:tabs>
              <w:rPr>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305" w:type="dxa"/>
            <w:gridSpan w:val="2"/>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255"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508" w:type="dxa"/>
            <w:gridSpan w:val="2"/>
            <w:tcBorders>
              <w:top w:val="single" w:sz="12" w:space="0" w:color="auto"/>
              <w:left w:val="nil"/>
              <w:bottom w:val="nil"/>
              <w:right w:val="nil"/>
            </w:tcBorders>
            <w:shd w:val="clear" w:color="auto" w:fill="FFFFF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507" w:type="dxa"/>
            <w:gridSpan w:val="2"/>
            <w:tcBorders>
              <w:top w:val="single" w:sz="12" w:space="0" w:color="auto"/>
              <w:left w:val="nil"/>
              <w:bottom w:val="nil"/>
              <w:right w:val="nil"/>
            </w:tcBorders>
            <w:shd w:val="clear" w:color="auto" w:fill="FFFFFF"/>
            <w:tcMar>
              <w:top w:w="18" w:type="dxa"/>
              <w:left w:w="18" w:type="dxa"/>
              <w:bottom w:w="0" w:type="dxa"/>
              <w:right w:w="18" w:type="dxa"/>
            </w:tcMar>
            <w:vAlign w:val="center"/>
          </w:tcPr>
          <w:p w:rsidR="00393A48" w:rsidRDefault="00393A48">
            <w:pPr>
              <w:spacing w:after="120"/>
              <w:jc w:val="center"/>
              <w:rPr>
                <w:rFonts w:ascii="Wingdings" w:hAnsi="Wingdings"/>
                <w:kern w:val="2"/>
                <w:sz w:val="16"/>
                <w:szCs w:val="16"/>
              </w:rPr>
            </w:pPr>
          </w:p>
        </w:tc>
        <w:tc>
          <w:tcPr>
            <w:tcW w:w="256"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255" w:type="dxa"/>
            <w:tcBorders>
              <w:top w:val="single" w:sz="12" w:space="0" w:color="auto"/>
              <w:left w:val="nil"/>
              <w:bottom w:val="nil"/>
              <w:right w:val="nil"/>
            </w:tcBorders>
            <w:shd w:val="clear" w:color="auto" w:fill="FFFFFF"/>
            <w:noWrap/>
            <w:tcMar>
              <w:top w:w="18" w:type="dxa"/>
              <w:left w:w="18" w:type="dxa"/>
              <w:bottom w:w="0" w:type="dxa"/>
              <w:right w:w="18" w:type="dxa"/>
            </w:tcMar>
            <w:vAlign w:val="center"/>
          </w:tcPr>
          <w:p w:rsidR="00393A48" w:rsidRDefault="00393A48">
            <w:pPr>
              <w:spacing w:after="120"/>
              <w:jc w:val="center"/>
              <w:rPr>
                <w:rFonts w:ascii="Wingdings" w:eastAsia="Arial Unicode MS" w:hAnsi="Wingdings"/>
                <w:kern w:val="2"/>
                <w:sz w:val="16"/>
                <w:szCs w:val="16"/>
              </w:rPr>
            </w:pPr>
          </w:p>
        </w:tc>
        <w:tc>
          <w:tcPr>
            <w:tcW w:w="752" w:type="dxa"/>
            <w:tcBorders>
              <w:top w:val="single" w:sz="12" w:space="0" w:color="auto"/>
              <w:left w:val="nil"/>
              <w:bottom w:val="nil"/>
              <w:right w:val="nil"/>
            </w:tcBorders>
            <w:shd w:val="clear" w:color="auto" w:fill="FFFFFF"/>
            <w:noWrap/>
            <w:tcMar>
              <w:top w:w="18" w:type="dxa"/>
              <w:left w:w="18" w:type="dxa"/>
              <w:bottom w:w="0" w:type="dxa"/>
              <w:right w:w="18" w:type="dxa"/>
            </w:tcMar>
          </w:tcPr>
          <w:p w:rsidR="00393A48" w:rsidRDefault="00393A48">
            <w:pPr>
              <w:spacing w:after="120"/>
              <w:jc w:val="center"/>
              <w:rPr>
                <w:kern w:val="2"/>
                <w:sz w:val="16"/>
                <w:szCs w:val="16"/>
              </w:rPr>
            </w:pPr>
          </w:p>
        </w:tc>
        <w:tc>
          <w:tcPr>
            <w:tcW w:w="628" w:type="dxa"/>
            <w:tcBorders>
              <w:top w:val="single" w:sz="12" w:space="0" w:color="auto"/>
              <w:left w:val="nil"/>
              <w:bottom w:val="nil"/>
              <w:right w:val="nil"/>
            </w:tcBorders>
            <w:shd w:val="clear" w:color="auto" w:fill="FFFFFF"/>
            <w:noWrap/>
            <w:tcMar>
              <w:top w:w="18" w:type="dxa"/>
              <w:left w:w="18" w:type="dxa"/>
              <w:bottom w:w="0" w:type="dxa"/>
              <w:right w:w="18" w:type="dxa"/>
            </w:tcMar>
          </w:tcPr>
          <w:p w:rsidR="00393A48" w:rsidRDefault="00393A48">
            <w:pPr>
              <w:spacing w:after="120"/>
              <w:jc w:val="center"/>
              <w:rPr>
                <w:kern w:val="2"/>
                <w:sz w:val="16"/>
                <w:szCs w:val="16"/>
              </w:rPr>
            </w:pPr>
          </w:p>
        </w:tc>
        <w:tc>
          <w:tcPr>
            <w:tcW w:w="696"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pPr>
              <w:spacing w:after="120"/>
              <w:jc w:val="center"/>
              <w:rPr>
                <w:kern w:val="2"/>
                <w:sz w:val="16"/>
                <w:szCs w:val="16"/>
              </w:rPr>
            </w:pPr>
          </w:p>
        </w:tc>
        <w:tc>
          <w:tcPr>
            <w:tcW w:w="504"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pPr>
              <w:spacing w:after="120"/>
              <w:jc w:val="center"/>
              <w:rPr>
                <w:kern w:val="2"/>
                <w:sz w:val="16"/>
                <w:szCs w:val="16"/>
              </w:rPr>
            </w:pPr>
          </w:p>
        </w:tc>
        <w:tc>
          <w:tcPr>
            <w:tcW w:w="752" w:type="dxa"/>
            <w:tcBorders>
              <w:top w:val="single" w:sz="12" w:space="0" w:color="auto"/>
              <w:left w:val="nil"/>
              <w:bottom w:val="nil"/>
              <w:right w:val="single" w:sz="4" w:space="0" w:color="auto"/>
            </w:tcBorders>
            <w:shd w:val="clear" w:color="auto" w:fill="FFFFFF"/>
            <w:noWrap/>
            <w:tcMar>
              <w:top w:w="18" w:type="dxa"/>
              <w:left w:w="18" w:type="dxa"/>
              <w:bottom w:w="0" w:type="dxa"/>
              <w:right w:w="18" w:type="dxa"/>
            </w:tcMar>
            <w:vAlign w:val="bottom"/>
          </w:tcPr>
          <w:p w:rsidR="00393A48" w:rsidRDefault="00393A48">
            <w:pPr>
              <w:spacing w:after="120"/>
              <w:jc w:val="center"/>
              <w:rPr>
                <w:kern w:val="2"/>
                <w:sz w:val="16"/>
                <w:szCs w:val="16"/>
              </w:rPr>
            </w:pPr>
          </w:p>
        </w:tc>
        <w:tc>
          <w:tcPr>
            <w:tcW w:w="3173" w:type="dxa"/>
            <w:gridSpan w:val="5"/>
            <w:tcBorders>
              <w:top w:val="single" w:sz="12"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hideMark/>
          </w:tcPr>
          <w:p w:rsidR="00393A48" w:rsidRPr="00464AEA" w:rsidRDefault="00393A48" w:rsidP="009001A8">
            <w:pPr>
              <w:pStyle w:val="Tabletext"/>
              <w:rPr>
                <w:sz w:val="16"/>
                <w:szCs w:val="16"/>
                <w:lang w:val="en-GB" w:eastAsia="zh-CN"/>
              </w:rPr>
            </w:pPr>
            <w:r>
              <w:rPr>
                <w:rFonts w:hint="eastAsia"/>
                <w:sz w:val="16"/>
                <w:lang w:eastAsia="zh-CN"/>
              </w:rPr>
              <w:t>该</w:t>
            </w:r>
            <w:r>
              <w:rPr>
                <w:sz w:val="16"/>
                <w:lang w:eastAsia="zh-CN"/>
              </w:rPr>
              <w:t>消</w:t>
            </w:r>
            <w:r>
              <w:rPr>
                <w:rFonts w:hint="eastAsia"/>
                <w:sz w:val="16"/>
                <w:lang w:eastAsia="zh-CN"/>
              </w:rPr>
              <w:t>息应与收到的</w:t>
            </w:r>
            <w:r>
              <w:rPr>
                <w:sz w:val="16"/>
                <w:lang w:eastAsia="zh-CN"/>
              </w:rPr>
              <w:t>遇险</w:t>
            </w:r>
            <w:r>
              <w:rPr>
                <w:rFonts w:hint="eastAsia"/>
                <w:sz w:val="16"/>
                <w:lang w:eastAsia="zh-CN"/>
              </w:rPr>
              <w:t>告警信息相匹配</w:t>
            </w:r>
            <w:r w:rsidRPr="009E0BD9">
              <w:rPr>
                <w:rFonts w:hint="eastAsia"/>
                <w:sz w:val="16"/>
                <w:lang w:eastAsia="zh-CN"/>
              </w:rPr>
              <w:t>，</w:t>
            </w:r>
            <w:r>
              <w:rPr>
                <w:rFonts w:hint="eastAsia"/>
                <w:sz w:val="16"/>
                <w:lang w:eastAsia="zh-CN"/>
              </w:rPr>
              <w:t>但用非</w:t>
            </w:r>
            <w:r w:rsidRPr="00D91F89">
              <w:rPr>
                <w:rFonts w:hint="eastAsia"/>
                <w:sz w:val="16"/>
                <w:szCs w:val="16"/>
                <w:lang w:eastAsia="zh-CN"/>
              </w:rPr>
              <w:t>DSC</w:t>
            </w:r>
            <w:r>
              <w:rPr>
                <w:rFonts w:hint="eastAsia"/>
                <w:sz w:val="16"/>
                <w:lang w:eastAsia="zh-CN"/>
              </w:rPr>
              <w:t>手段观测到或报告的人工生成的转发信号除外。</w:t>
            </w:r>
          </w:p>
        </w:tc>
        <w:tc>
          <w:tcPr>
            <w:tcW w:w="380"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pPr>
              <w:spacing w:after="120"/>
              <w:jc w:val="center"/>
              <w:rPr>
                <w:kern w:val="2"/>
                <w:sz w:val="16"/>
                <w:szCs w:val="16"/>
                <w:lang w:val="en-US" w:eastAsia="zh-CN"/>
              </w:rPr>
            </w:pPr>
          </w:p>
        </w:tc>
        <w:tc>
          <w:tcPr>
            <w:tcW w:w="504"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pPr>
              <w:spacing w:after="120"/>
              <w:jc w:val="center"/>
              <w:rPr>
                <w:kern w:val="2"/>
                <w:sz w:val="16"/>
                <w:szCs w:val="16"/>
                <w:lang w:val="en-US" w:eastAsia="zh-CN"/>
              </w:rPr>
            </w:pPr>
          </w:p>
        </w:tc>
        <w:tc>
          <w:tcPr>
            <w:tcW w:w="628"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pPr>
              <w:spacing w:after="120"/>
              <w:jc w:val="center"/>
              <w:rPr>
                <w:kern w:val="2"/>
                <w:sz w:val="16"/>
                <w:szCs w:val="16"/>
                <w:lang w:val="en-US" w:eastAsia="zh-CN"/>
              </w:rPr>
            </w:pPr>
          </w:p>
          <w:p w:rsidR="004A49B5" w:rsidRDefault="004A49B5">
            <w:pPr>
              <w:spacing w:after="120"/>
              <w:jc w:val="center"/>
              <w:rPr>
                <w:kern w:val="2"/>
                <w:sz w:val="16"/>
                <w:szCs w:val="16"/>
                <w:lang w:val="en-US" w:eastAsia="zh-CN"/>
              </w:rPr>
            </w:pPr>
          </w:p>
        </w:tc>
        <w:tc>
          <w:tcPr>
            <w:tcW w:w="256" w:type="dxa"/>
            <w:shd w:val="clear" w:color="auto" w:fill="FFFFFF"/>
            <w:noWrap/>
            <w:tcMar>
              <w:top w:w="18" w:type="dxa"/>
              <w:left w:w="18" w:type="dxa"/>
              <w:bottom w:w="0" w:type="dxa"/>
              <w:right w:w="18" w:type="dxa"/>
            </w:tcMar>
            <w:vAlign w:val="bottom"/>
          </w:tcPr>
          <w:p w:rsidR="00393A48" w:rsidRDefault="00393A48">
            <w:pPr>
              <w:jc w:val="center"/>
              <w:rPr>
                <w:rFonts w:eastAsia="Arial Unicode MS"/>
                <w:kern w:val="2"/>
                <w:sz w:val="16"/>
                <w:szCs w:val="16"/>
                <w:lang w:val="en-US" w:eastAsia="zh-CN"/>
              </w:rPr>
            </w:pPr>
          </w:p>
        </w:tc>
        <w:tc>
          <w:tcPr>
            <w:tcW w:w="1000" w:type="dxa"/>
            <w:tcBorders>
              <w:top w:val="single" w:sz="12" w:space="0" w:color="auto"/>
              <w:left w:val="nil"/>
              <w:bottom w:val="nil"/>
              <w:right w:val="nil"/>
            </w:tcBorders>
            <w:shd w:val="clear" w:color="auto" w:fill="FFFFFF"/>
            <w:noWrap/>
            <w:tcMar>
              <w:top w:w="18" w:type="dxa"/>
              <w:left w:w="18" w:type="dxa"/>
              <w:bottom w:w="0" w:type="dxa"/>
              <w:right w:w="18" w:type="dxa"/>
            </w:tcMar>
            <w:vAlign w:val="bottom"/>
          </w:tcPr>
          <w:p w:rsidR="00393A48" w:rsidRDefault="00393A48">
            <w:pPr>
              <w:jc w:val="center"/>
              <w:rPr>
                <w:rFonts w:eastAsia="Arial Unicode MS"/>
                <w:kern w:val="2"/>
                <w:sz w:val="16"/>
                <w:szCs w:val="16"/>
                <w:lang w:val="en-US" w:eastAsia="zh-CN"/>
              </w:rPr>
            </w:pPr>
          </w:p>
        </w:tc>
      </w:tr>
    </w:tbl>
    <w:p w:rsidR="00971C69" w:rsidRPr="00081292" w:rsidRDefault="00971C69" w:rsidP="00971C69">
      <w:pPr>
        <w:pStyle w:val="Tabletext"/>
        <w:tabs>
          <w:tab w:val="clear" w:pos="1134"/>
        </w:tabs>
        <w:rPr>
          <w:sz w:val="16"/>
          <w:szCs w:val="16"/>
          <w:lang w:val="en-GB" w:eastAsia="zh-CN"/>
        </w:rPr>
      </w:pPr>
      <w:r>
        <w:rPr>
          <w:sz w:val="16"/>
          <w:szCs w:val="16"/>
          <w:lang w:val="en-US"/>
        </w:rPr>
        <w:t>*</w:t>
      </w:r>
      <w:r>
        <w:rPr>
          <w:sz w:val="16"/>
          <w:szCs w:val="16"/>
          <w:lang w:val="en-US"/>
        </w:rPr>
        <w:tab/>
      </w:r>
      <w:r w:rsidRPr="00081292">
        <w:rPr>
          <w:rFonts w:hint="eastAsia"/>
          <w:sz w:val="16"/>
          <w:szCs w:val="16"/>
          <w:lang w:eastAsia="zh-CN"/>
        </w:rPr>
        <w:t>扩展</w:t>
      </w:r>
      <w:r w:rsidRPr="00081292">
        <w:rPr>
          <w:sz w:val="16"/>
          <w:szCs w:val="16"/>
          <w:lang w:eastAsia="zh-CN"/>
        </w:rPr>
        <w:t>序列见表</w:t>
      </w:r>
      <w:r w:rsidRPr="00081292">
        <w:rPr>
          <w:rFonts w:hint="eastAsia"/>
          <w:sz w:val="16"/>
          <w:szCs w:val="16"/>
          <w:lang w:eastAsia="zh-CN"/>
        </w:rPr>
        <w:t>A1-4.11</w:t>
      </w:r>
    </w:p>
    <w:p w:rsidR="00971C69" w:rsidRDefault="00971C69">
      <w:pPr>
        <w:tabs>
          <w:tab w:val="clear" w:pos="794"/>
          <w:tab w:val="clear" w:pos="1191"/>
          <w:tab w:val="clear" w:pos="1588"/>
          <w:tab w:val="clear" w:pos="1985"/>
        </w:tabs>
        <w:overflowPunct/>
        <w:autoSpaceDE/>
        <w:autoSpaceDN/>
        <w:adjustRightInd/>
        <w:spacing w:before="0"/>
        <w:jc w:val="left"/>
        <w:textAlignment w:val="auto"/>
        <w:rPr>
          <w:lang w:eastAsia="zh-CN"/>
        </w:rPr>
      </w:pPr>
    </w:p>
    <w:p w:rsidR="00971C69" w:rsidRDefault="00971C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1690D" w:rsidRDefault="0081690D" w:rsidP="00971C69">
      <w:pPr>
        <w:pStyle w:val="TableNo"/>
        <w:keepNext w:val="0"/>
        <w:rPr>
          <w:lang w:eastAsia="zh-CN"/>
        </w:rPr>
      </w:pPr>
      <w:r>
        <w:rPr>
          <w:lang w:eastAsia="zh-CN"/>
        </w:rPr>
        <w:t>表</w:t>
      </w:r>
      <w:r w:rsidR="000A1A85" w:rsidRPr="00081292">
        <w:rPr>
          <w:lang w:eastAsia="zh-CN"/>
        </w:rPr>
        <w:t>A1</w:t>
      </w:r>
      <w:r w:rsidR="000A1A85" w:rsidRPr="00464AEA">
        <w:rPr>
          <w:lang w:val="en-GB" w:eastAsia="zh-CN"/>
        </w:rPr>
        <w:t>-</w:t>
      </w:r>
      <w:r>
        <w:rPr>
          <w:lang w:eastAsia="zh-CN"/>
        </w:rPr>
        <w:t>4.4</w:t>
      </w:r>
    </w:p>
    <w:p w:rsidR="0081690D" w:rsidRDefault="0081690D" w:rsidP="00067301">
      <w:pPr>
        <w:pStyle w:val="Tabletitle"/>
        <w:rPr>
          <w:lang w:eastAsia="zh-CN"/>
        </w:rPr>
      </w:pPr>
      <w:r>
        <w:rPr>
          <w:lang w:eastAsia="zh-CN"/>
        </w:rPr>
        <w:t>遇险</w:t>
      </w:r>
      <w:r w:rsidR="00067301">
        <w:rPr>
          <w:rFonts w:hint="eastAsia"/>
          <w:lang w:eastAsia="zh-CN"/>
        </w:rPr>
        <w:t>告警</w:t>
      </w:r>
      <w:r w:rsidR="00067301">
        <w:rPr>
          <w:lang w:eastAsia="zh-CN"/>
        </w:rPr>
        <w:t>转发</w:t>
      </w:r>
      <w:r>
        <w:rPr>
          <w:rFonts w:hint="eastAsia"/>
          <w:lang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255"/>
        <w:gridCol w:w="51"/>
        <w:gridCol w:w="256"/>
        <w:gridCol w:w="255"/>
        <w:gridCol w:w="254"/>
        <w:gridCol w:w="255"/>
        <w:gridCol w:w="254"/>
        <w:gridCol w:w="255"/>
        <w:gridCol w:w="256"/>
        <w:gridCol w:w="248"/>
        <w:gridCol w:w="7"/>
        <w:gridCol w:w="648"/>
        <w:gridCol w:w="628"/>
        <w:gridCol w:w="696"/>
        <w:gridCol w:w="393"/>
        <w:gridCol w:w="863"/>
        <w:gridCol w:w="628"/>
        <w:gridCol w:w="751"/>
        <w:gridCol w:w="785"/>
        <w:gridCol w:w="504"/>
        <w:gridCol w:w="606"/>
        <w:gridCol w:w="380"/>
        <w:gridCol w:w="504"/>
        <w:gridCol w:w="631"/>
        <w:gridCol w:w="256"/>
        <w:gridCol w:w="949"/>
      </w:tblGrid>
      <w:tr w:rsidR="00B46473" w:rsidRPr="00B46473" w:rsidTr="00B46473">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rsidR="00B46473" w:rsidRPr="00464AEA" w:rsidRDefault="00AF2BBE" w:rsidP="00B46473">
            <w:pPr>
              <w:pStyle w:val="Tablehead"/>
              <w:spacing w:before="20" w:after="20"/>
              <w:rPr>
                <w:rFonts w:eastAsia="Arial Unicode MS"/>
                <w:sz w:val="16"/>
                <w:szCs w:val="16"/>
                <w:lang w:val="en-GB" w:eastAsia="zh-CN"/>
              </w:rPr>
            </w:pPr>
            <w:r>
              <w:rPr>
                <w:rFonts w:hint="eastAsia"/>
                <w:sz w:val="16"/>
                <w:lang w:eastAsia="zh-CN"/>
              </w:rPr>
              <w:t>频段</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rsidR="00B46473" w:rsidRPr="00BE539A" w:rsidRDefault="00B46473" w:rsidP="00B46473">
            <w:pPr>
              <w:pStyle w:val="Tablehead"/>
              <w:spacing w:before="20" w:after="20"/>
              <w:rPr>
                <w:rFonts w:eastAsia="Arial Unicode MS"/>
                <w:sz w:val="16"/>
                <w:szCs w:val="16"/>
                <w:lang w:val="en-GB" w:eastAsia="zh-CN"/>
              </w:rPr>
            </w:pPr>
            <w:r w:rsidRPr="00BE539A">
              <w:rPr>
                <w:rFonts w:hint="eastAsia"/>
                <w:sz w:val="16"/>
                <w:szCs w:val="16"/>
                <w:lang w:val="en-GB" w:eastAsia="zh-CN"/>
              </w:rPr>
              <w:t>类型</w:t>
            </w:r>
          </w:p>
        </w:tc>
        <w:tc>
          <w:tcPr>
            <w:tcW w:w="510" w:type="dxa"/>
            <w:gridSpan w:val="2"/>
            <w:tcBorders>
              <w:top w:val="single" w:sz="12" w:space="0" w:color="000000"/>
              <w:left w:val="nil"/>
              <w:right w:val="nil"/>
            </w:tcBorders>
            <w:tcMar>
              <w:top w:w="18" w:type="dxa"/>
              <w:left w:w="18" w:type="dxa"/>
              <w:bottom w:w="0" w:type="dxa"/>
              <w:right w:w="18" w:type="dxa"/>
            </w:tcMar>
          </w:tcPr>
          <w:p w:rsidR="00B46473" w:rsidRPr="00BE539A" w:rsidRDefault="00B46473" w:rsidP="00B46473">
            <w:pPr>
              <w:pStyle w:val="Tablehead"/>
              <w:spacing w:before="20" w:after="20"/>
              <w:rPr>
                <w:rFonts w:eastAsia="Arial Unicode MS"/>
                <w:bCs/>
                <w:sz w:val="16"/>
                <w:szCs w:val="16"/>
                <w:lang w:val="en-GB"/>
              </w:rPr>
            </w:pPr>
          </w:p>
        </w:tc>
        <w:tc>
          <w:tcPr>
            <w:tcW w:w="510" w:type="dxa"/>
            <w:gridSpan w:val="2"/>
            <w:tcBorders>
              <w:top w:val="single" w:sz="12" w:space="0" w:color="000000"/>
              <w:left w:val="nil"/>
              <w:right w:val="nil"/>
            </w:tcBorders>
            <w:tcMar>
              <w:top w:w="18" w:type="dxa"/>
              <w:left w:w="18" w:type="dxa"/>
              <w:bottom w:w="0" w:type="dxa"/>
              <w:right w:w="18" w:type="dxa"/>
            </w:tcMar>
          </w:tcPr>
          <w:p w:rsidR="00B46473" w:rsidRPr="00BE539A" w:rsidRDefault="00B46473" w:rsidP="00B46473">
            <w:pPr>
              <w:pStyle w:val="Tablehead"/>
              <w:spacing w:before="20" w:after="20"/>
              <w:rPr>
                <w:rFonts w:eastAsia="Arial Unicode MS"/>
                <w:bCs/>
                <w:sz w:val="16"/>
                <w:szCs w:val="16"/>
                <w:lang w:val="en-GB"/>
              </w:rPr>
            </w:pPr>
          </w:p>
        </w:tc>
        <w:tc>
          <w:tcPr>
            <w:tcW w:w="2091" w:type="dxa"/>
            <w:gridSpan w:val="10"/>
            <w:tcBorders>
              <w:top w:val="single" w:sz="12" w:space="0" w:color="000000"/>
              <w:left w:val="nil"/>
              <w:bottom w:val="nil"/>
              <w:right w:val="single" w:sz="4" w:space="0" w:color="auto"/>
            </w:tcBorders>
            <w:tcMar>
              <w:top w:w="18" w:type="dxa"/>
              <w:left w:w="18" w:type="dxa"/>
              <w:bottom w:w="0" w:type="dxa"/>
              <w:right w:w="18" w:type="dxa"/>
            </w:tcMar>
            <w:vAlign w:val="bottom"/>
          </w:tcPr>
          <w:p w:rsidR="00B46473" w:rsidRPr="00BE539A" w:rsidRDefault="00B46473" w:rsidP="00B46473">
            <w:pPr>
              <w:pStyle w:val="TableText0"/>
              <w:spacing w:line="240" w:lineRule="auto"/>
              <w:jc w:val="center"/>
              <w:rPr>
                <w:rFonts w:asciiTheme="minorEastAsia" w:hAnsiTheme="minorEastAsia"/>
                <w:b/>
                <w:bCs/>
                <w:sz w:val="16"/>
                <w:szCs w:val="16"/>
              </w:rPr>
            </w:pPr>
            <w:r w:rsidRPr="00BE539A">
              <w:rPr>
                <w:rFonts w:asciiTheme="minorEastAsia" w:hAnsiTheme="minorEastAsia"/>
                <w:b/>
                <w:bCs/>
                <w:sz w:val="16"/>
                <w:szCs w:val="16"/>
              </w:rPr>
              <w:t>适用情况</w:t>
            </w:r>
          </w:p>
        </w:tc>
        <w:tc>
          <w:tcPr>
            <w:tcW w:w="8017"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bottom"/>
          </w:tcPr>
          <w:p w:rsidR="00B46473" w:rsidRPr="00BE539A" w:rsidRDefault="00B46473" w:rsidP="00B46473">
            <w:pPr>
              <w:pStyle w:val="TableText0"/>
              <w:spacing w:line="240" w:lineRule="auto"/>
              <w:jc w:val="center"/>
              <w:rPr>
                <w:rFonts w:asciiTheme="minorEastAsia" w:hAnsiTheme="minorEastAsia"/>
                <w:b/>
                <w:bCs/>
                <w:sz w:val="16"/>
                <w:szCs w:val="16"/>
              </w:rPr>
            </w:pPr>
            <w:r w:rsidRPr="00BE539A">
              <w:rPr>
                <w:rFonts w:asciiTheme="minorEastAsia" w:hAnsiTheme="minorEastAsia"/>
                <w:b/>
                <w:bCs/>
                <w:sz w:val="16"/>
                <w:szCs w:val="16"/>
              </w:rPr>
              <w:t>呼叫序列的技术格式</w:t>
            </w:r>
          </w:p>
        </w:tc>
        <w:tc>
          <w:tcPr>
            <w:tcW w:w="256" w:type="dxa"/>
            <w:tcBorders>
              <w:top w:val="nil"/>
              <w:left w:val="single" w:sz="12" w:space="0" w:color="000000"/>
              <w:bottom w:val="nil"/>
            </w:tcBorders>
            <w:noWrap/>
            <w:tcMar>
              <w:top w:w="18" w:type="dxa"/>
              <w:left w:w="18" w:type="dxa"/>
              <w:bottom w:w="0" w:type="dxa"/>
              <w:right w:w="18" w:type="dxa"/>
            </w:tcMar>
            <w:vAlign w:val="bottom"/>
          </w:tcPr>
          <w:p w:rsidR="00B46473" w:rsidRPr="00BE539A" w:rsidRDefault="00B46473" w:rsidP="00B46473">
            <w:pPr>
              <w:pStyle w:val="Tablehead"/>
              <w:spacing w:before="20" w:after="20"/>
              <w:rPr>
                <w:rFonts w:eastAsia="Arial Unicode MS"/>
                <w:sz w:val="16"/>
                <w:szCs w:val="16"/>
                <w:lang w:val="en-GB"/>
              </w:rPr>
            </w:pPr>
          </w:p>
        </w:tc>
        <w:tc>
          <w:tcPr>
            <w:tcW w:w="949" w:type="dxa"/>
            <w:tcBorders>
              <w:bottom w:val="single" w:sz="12" w:space="0" w:color="auto"/>
            </w:tcBorders>
            <w:noWrap/>
            <w:tcMar>
              <w:top w:w="18" w:type="dxa"/>
              <w:left w:w="18" w:type="dxa"/>
              <w:bottom w:w="0" w:type="dxa"/>
              <w:right w:w="18" w:type="dxa"/>
            </w:tcMar>
            <w:vAlign w:val="bottom"/>
          </w:tcPr>
          <w:p w:rsidR="00B46473" w:rsidRPr="00BE539A" w:rsidRDefault="00B46473" w:rsidP="00B46473">
            <w:pPr>
              <w:pStyle w:val="Tablehead"/>
              <w:spacing w:before="20" w:after="20"/>
              <w:rPr>
                <w:rFonts w:eastAsia="Arial Unicode MS"/>
                <w:sz w:val="16"/>
                <w:szCs w:val="16"/>
                <w:lang w:val="en-GB"/>
              </w:rPr>
            </w:pPr>
          </w:p>
        </w:tc>
      </w:tr>
      <w:tr w:rsidR="00B46473" w:rsidRPr="00464AEA" w:rsidTr="00BE539A">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46473" w:rsidRPr="00BE539A" w:rsidRDefault="00B46473" w:rsidP="00B46473">
            <w:pPr>
              <w:pStyle w:val="Tablehead"/>
              <w:spacing w:before="20" w:after="20"/>
              <w:rPr>
                <w:rFonts w:eastAsia="Arial Unicode MS"/>
                <w:bCs/>
                <w:sz w:val="16"/>
                <w:szCs w:val="16"/>
                <w:lang w:val="en-GB"/>
              </w:rPr>
            </w:pPr>
          </w:p>
        </w:tc>
        <w:tc>
          <w:tcPr>
            <w:tcW w:w="510"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Pr="00BE539A" w:rsidRDefault="00B46473" w:rsidP="00B46473">
            <w:pPr>
              <w:pStyle w:val="TableText0"/>
              <w:spacing w:line="240" w:lineRule="auto"/>
              <w:jc w:val="center"/>
              <w:rPr>
                <w:rFonts w:eastAsia="Arial Unicode MS"/>
                <w:b/>
                <w:bCs/>
                <w:sz w:val="16"/>
                <w:szCs w:val="16"/>
              </w:rPr>
            </w:pPr>
            <w:r w:rsidRPr="00BE539A">
              <w:rPr>
                <w:b/>
                <w:bCs/>
                <w:sz w:val="16"/>
                <w:szCs w:val="16"/>
              </w:rPr>
              <w:t>船舶</w:t>
            </w:r>
            <w:r w:rsidRPr="00BE539A">
              <w:rPr>
                <w:b/>
                <w:bCs/>
                <w:sz w:val="16"/>
                <w:szCs w:val="16"/>
              </w:rPr>
              <w:br/>
            </w:r>
            <w:r w:rsidRPr="00BE539A">
              <w:rPr>
                <w:b/>
                <w:bCs/>
                <w:sz w:val="16"/>
                <w:szCs w:val="16"/>
              </w:rPr>
              <w:t>电台</w:t>
            </w:r>
            <w:r w:rsidR="00665FF6" w:rsidRPr="00BE539A">
              <w:rPr>
                <w:b/>
                <w:bCs/>
                <w:sz w:val="16"/>
                <w:szCs w:val="16"/>
              </w:rPr>
              <w:br/>
              <w:t>A</w:t>
            </w:r>
            <w:r w:rsidRPr="00BE539A">
              <w:rPr>
                <w:b/>
                <w:bCs/>
                <w:sz w:val="16"/>
                <w:szCs w:val="16"/>
              </w:rPr>
              <w:t>类</w:t>
            </w:r>
          </w:p>
        </w:tc>
        <w:tc>
          <w:tcPr>
            <w:tcW w:w="561"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Pr="00BE539A" w:rsidRDefault="00B46473" w:rsidP="00B46473">
            <w:pPr>
              <w:pStyle w:val="TableText0"/>
              <w:spacing w:line="240" w:lineRule="auto"/>
              <w:jc w:val="center"/>
              <w:rPr>
                <w:rFonts w:eastAsia="Arial Unicode MS"/>
                <w:b/>
                <w:bCs/>
                <w:sz w:val="16"/>
                <w:szCs w:val="16"/>
              </w:rPr>
            </w:pPr>
            <w:r w:rsidRPr="00BE539A">
              <w:rPr>
                <w:b/>
                <w:bCs/>
                <w:sz w:val="16"/>
                <w:szCs w:val="16"/>
              </w:rPr>
              <w:t>船舶</w:t>
            </w:r>
            <w:r w:rsidRPr="00BE539A">
              <w:rPr>
                <w:b/>
                <w:bCs/>
                <w:sz w:val="16"/>
                <w:szCs w:val="16"/>
              </w:rPr>
              <w:br/>
            </w:r>
            <w:r w:rsidRPr="00BE539A">
              <w:rPr>
                <w:b/>
                <w:bCs/>
                <w:sz w:val="16"/>
                <w:szCs w:val="16"/>
              </w:rPr>
              <w:t>电台</w:t>
            </w:r>
            <w:r w:rsidRPr="00BE539A">
              <w:rPr>
                <w:b/>
                <w:bCs/>
                <w:sz w:val="16"/>
                <w:szCs w:val="16"/>
              </w:rPr>
              <w:br/>
            </w:r>
            <w:r w:rsidRPr="00BE539A">
              <w:rPr>
                <w:rFonts w:hint="eastAsia"/>
                <w:b/>
                <w:bCs/>
                <w:sz w:val="16"/>
                <w:szCs w:val="16"/>
                <w:lang w:eastAsia="zh-CN"/>
              </w:rPr>
              <w:t>D</w:t>
            </w:r>
            <w:r w:rsidRPr="00BE539A">
              <w:rPr>
                <w:rFonts w:hint="eastAsia"/>
                <w:b/>
                <w:bCs/>
                <w:sz w:val="16"/>
                <w:szCs w:val="16"/>
                <w:lang w:eastAsia="zh-CN"/>
              </w:rPr>
              <w:t>类</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Pr="00BE539A" w:rsidRDefault="00B46473" w:rsidP="00B46473">
            <w:pPr>
              <w:pStyle w:val="TableText0"/>
              <w:spacing w:line="240" w:lineRule="auto"/>
              <w:jc w:val="center"/>
              <w:rPr>
                <w:rFonts w:eastAsia="Arial Unicode MS"/>
                <w:b/>
                <w:bCs/>
                <w:sz w:val="16"/>
                <w:szCs w:val="16"/>
              </w:rPr>
            </w:pPr>
            <w:r w:rsidRPr="00BE539A">
              <w:rPr>
                <w:b/>
                <w:bCs/>
                <w:sz w:val="16"/>
                <w:szCs w:val="16"/>
              </w:rPr>
              <w:t>船舶</w:t>
            </w:r>
            <w:r w:rsidRPr="00BE539A">
              <w:rPr>
                <w:b/>
                <w:bCs/>
                <w:sz w:val="16"/>
                <w:szCs w:val="16"/>
              </w:rPr>
              <w:br/>
            </w:r>
            <w:r w:rsidRPr="00BE539A">
              <w:rPr>
                <w:b/>
                <w:bCs/>
                <w:sz w:val="16"/>
                <w:szCs w:val="16"/>
              </w:rPr>
              <w:t>电台</w:t>
            </w:r>
            <w:r w:rsidRPr="00BE539A">
              <w:rPr>
                <w:b/>
                <w:bCs/>
                <w:sz w:val="16"/>
                <w:szCs w:val="16"/>
              </w:rPr>
              <w:br/>
            </w:r>
            <w:r w:rsidRPr="00BE539A">
              <w:rPr>
                <w:rFonts w:hint="eastAsia"/>
                <w:b/>
                <w:bCs/>
                <w:sz w:val="16"/>
                <w:szCs w:val="16"/>
                <w:lang w:eastAsia="zh-CN"/>
              </w:rPr>
              <w:t>E</w:t>
            </w:r>
            <w:r w:rsidRPr="00BE539A">
              <w:rPr>
                <w:rFonts w:hint="eastAsia"/>
                <w:b/>
                <w:bCs/>
                <w:sz w:val="16"/>
                <w:szCs w:val="16"/>
                <w:lang w:eastAsia="zh-CN"/>
              </w:rPr>
              <w:t>类</w:t>
            </w:r>
          </w:p>
        </w:tc>
        <w:tc>
          <w:tcPr>
            <w:tcW w:w="509" w:type="dxa"/>
            <w:gridSpan w:val="2"/>
            <w:vMerge w:val="restart"/>
            <w:tcBorders>
              <w:top w:val="single" w:sz="8" w:space="0" w:color="auto"/>
              <w:left w:val="nil"/>
              <w:bottom w:val="single" w:sz="8" w:space="0" w:color="auto"/>
              <w:right w:val="single" w:sz="8" w:space="0" w:color="auto"/>
            </w:tcBorders>
            <w:tcMar>
              <w:top w:w="18" w:type="dxa"/>
              <w:left w:w="18" w:type="dxa"/>
              <w:bottom w:w="0" w:type="dxa"/>
              <w:right w:w="18" w:type="dxa"/>
            </w:tcMar>
            <w:vAlign w:val="bottom"/>
          </w:tcPr>
          <w:p w:rsidR="00B46473" w:rsidRPr="00BE539A" w:rsidRDefault="00B46473" w:rsidP="00B46473">
            <w:pPr>
              <w:pStyle w:val="Tablehead"/>
              <w:spacing w:before="20" w:after="20"/>
              <w:rPr>
                <w:sz w:val="16"/>
                <w:szCs w:val="16"/>
                <w:lang w:val="en-GB" w:eastAsia="zh-CN"/>
              </w:rPr>
            </w:pPr>
            <w:r w:rsidRPr="00BE539A">
              <w:rPr>
                <w:rFonts w:hint="eastAsia"/>
                <w:sz w:val="16"/>
                <w:szCs w:val="16"/>
                <w:lang w:val="en-GB" w:eastAsia="zh-CN"/>
              </w:rPr>
              <w:t>手持</w:t>
            </w:r>
            <w:r w:rsidRPr="00BE539A">
              <w:rPr>
                <w:sz w:val="16"/>
                <w:szCs w:val="16"/>
                <w:lang w:val="en-GB" w:eastAsia="zh-CN"/>
              </w:rPr>
              <w:br/>
              <w:t>H</w:t>
            </w:r>
            <w:r w:rsidRPr="00BE539A">
              <w:rPr>
                <w:rFonts w:hint="eastAsia"/>
                <w:sz w:val="16"/>
                <w:szCs w:val="16"/>
                <w:lang w:val="en-GB" w:eastAsia="zh-CN"/>
              </w:rPr>
              <w:t>类</w:t>
            </w:r>
          </w:p>
        </w:tc>
        <w:tc>
          <w:tcPr>
            <w:tcW w:w="509" w:type="dxa"/>
            <w:gridSpan w:val="2"/>
            <w:vMerge w:val="restart"/>
            <w:tcBorders>
              <w:top w:val="single" w:sz="8" w:space="0" w:color="auto"/>
              <w:left w:val="single" w:sz="8" w:space="0" w:color="auto"/>
              <w:bottom w:val="single" w:sz="8" w:space="0" w:color="auto"/>
              <w:right w:val="single" w:sz="8" w:space="0" w:color="auto"/>
            </w:tcBorders>
            <w:tcMar>
              <w:top w:w="18" w:type="dxa"/>
              <w:left w:w="18" w:type="dxa"/>
              <w:bottom w:w="0" w:type="dxa"/>
              <w:right w:w="18" w:type="dxa"/>
            </w:tcMar>
            <w:vAlign w:val="bottom"/>
          </w:tcPr>
          <w:p w:rsidR="00B46473" w:rsidRPr="00BE539A" w:rsidRDefault="00AF2BBE" w:rsidP="00AF2BBE">
            <w:pPr>
              <w:pStyle w:val="Tablehead"/>
              <w:spacing w:before="20" w:after="20"/>
              <w:rPr>
                <w:sz w:val="16"/>
                <w:szCs w:val="16"/>
                <w:lang w:val="en-GB" w:eastAsia="zh-CN"/>
              </w:rPr>
            </w:pPr>
            <w:r w:rsidRPr="00BE539A">
              <w:rPr>
                <w:sz w:val="16"/>
                <w:szCs w:val="16"/>
                <w:lang w:val="en-US" w:eastAsia="zh-CN"/>
              </w:rPr>
              <w:t>MOB</w:t>
            </w:r>
            <w:r w:rsidR="00B46473" w:rsidRPr="00BE539A">
              <w:rPr>
                <w:sz w:val="16"/>
                <w:szCs w:val="16"/>
                <w:lang w:val="en-GB" w:eastAsia="zh-CN"/>
              </w:rPr>
              <w:t>装置</w:t>
            </w:r>
            <w:r w:rsidR="00B46473" w:rsidRPr="00BE539A">
              <w:rPr>
                <w:sz w:val="16"/>
                <w:szCs w:val="16"/>
                <w:lang w:val="en-GB" w:eastAsia="zh-CN"/>
              </w:rPr>
              <w:br/>
            </w:r>
            <w:r w:rsidR="00B46473" w:rsidRPr="00BE539A">
              <w:rPr>
                <w:rFonts w:hint="eastAsia"/>
                <w:sz w:val="16"/>
                <w:szCs w:val="16"/>
                <w:lang w:val="en-GB" w:eastAsia="zh-CN"/>
              </w:rPr>
              <w:t>M</w:t>
            </w:r>
            <w:r w:rsidR="00B46473" w:rsidRPr="00BE539A">
              <w:rPr>
                <w:rFonts w:hint="eastAsia"/>
                <w:sz w:val="16"/>
                <w:szCs w:val="16"/>
                <w:lang w:val="en-GB" w:eastAsia="zh-CN"/>
              </w:rPr>
              <w:t>类</w:t>
            </w:r>
            <w:r w:rsidR="00B46473" w:rsidRPr="00BE539A">
              <w:rPr>
                <w:sz w:val="16"/>
                <w:szCs w:val="16"/>
                <w:lang w:val="en-GB" w:eastAsia="zh-CN"/>
              </w:rPr>
              <w:br/>
            </w:r>
            <w:r w:rsidR="00B46473" w:rsidRPr="00BE539A">
              <w:rPr>
                <w:sz w:val="16"/>
                <w:szCs w:val="16"/>
                <w:lang w:val="en-GB" w:eastAsia="zh-CN"/>
              </w:rPr>
              <w:t>封闭</w:t>
            </w:r>
            <w:r w:rsidR="00B46473" w:rsidRPr="00BE539A">
              <w:rPr>
                <w:rFonts w:hint="eastAsia"/>
                <w:sz w:val="16"/>
                <w:szCs w:val="16"/>
                <w:lang w:val="en-GB" w:eastAsia="zh-CN"/>
              </w:rPr>
              <w:t>环路</w:t>
            </w:r>
          </w:p>
        </w:tc>
        <w:tc>
          <w:tcPr>
            <w:tcW w:w="511" w:type="dxa"/>
            <w:gridSpan w:val="3"/>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rsidR="00B46473" w:rsidRPr="00BE539A" w:rsidRDefault="00B46473" w:rsidP="00B46473">
            <w:pPr>
              <w:pStyle w:val="Tablehead"/>
              <w:spacing w:before="20" w:after="20"/>
              <w:rPr>
                <w:sz w:val="16"/>
                <w:szCs w:val="16"/>
                <w:lang w:val="en-GB" w:eastAsia="zh-CN"/>
              </w:rPr>
            </w:pPr>
            <w:r w:rsidRPr="00BE539A">
              <w:rPr>
                <w:rFonts w:hint="eastAsia"/>
                <w:sz w:val="16"/>
                <w:szCs w:val="16"/>
                <w:lang w:val="en-GB" w:eastAsia="zh-CN"/>
              </w:rPr>
              <w:t>海岸</w:t>
            </w:r>
            <w:r w:rsidRPr="00BE539A">
              <w:rPr>
                <w:sz w:val="16"/>
                <w:szCs w:val="16"/>
                <w:lang w:val="en-GB" w:eastAsia="zh-CN"/>
              </w:rPr>
              <w:t>电台</w:t>
            </w:r>
          </w:p>
        </w:tc>
        <w:tc>
          <w:tcPr>
            <w:tcW w:w="648" w:type="dxa"/>
            <w:vMerge w:val="restart"/>
            <w:tcBorders>
              <w:top w:val="nil"/>
              <w:left w:val="nil"/>
              <w:right w:val="single" w:sz="4" w:space="0" w:color="auto"/>
            </w:tcBorders>
            <w:tcMar>
              <w:top w:w="18" w:type="dxa"/>
              <w:left w:w="18" w:type="dxa"/>
              <w:bottom w:w="0" w:type="dxa"/>
              <w:right w:w="18" w:type="dxa"/>
            </w:tcMar>
            <w:vAlign w:val="bottom"/>
          </w:tcPr>
          <w:p w:rsidR="00B46473" w:rsidRPr="00BE539A" w:rsidRDefault="00B46473" w:rsidP="00B46473">
            <w:pPr>
              <w:pStyle w:val="TableText0"/>
              <w:spacing w:line="240" w:lineRule="auto"/>
              <w:jc w:val="center"/>
              <w:rPr>
                <w:b/>
                <w:bCs/>
                <w:sz w:val="16"/>
                <w:szCs w:val="16"/>
                <w:lang w:eastAsia="zh-CN"/>
              </w:rPr>
            </w:pPr>
            <w:r w:rsidRPr="00BE539A">
              <w:rPr>
                <w:b/>
                <w:bCs/>
                <w:sz w:val="16"/>
                <w:szCs w:val="16"/>
                <w:lang w:eastAsia="zh-CN"/>
              </w:rPr>
              <w:t>格式指示符</w:t>
            </w:r>
            <w:r w:rsidRPr="00BE539A">
              <w:rPr>
                <w:b/>
                <w:bCs/>
                <w:sz w:val="16"/>
                <w:szCs w:val="16"/>
                <w:lang w:eastAsia="zh-CN"/>
              </w:rPr>
              <w:br/>
            </w:r>
            <w:r w:rsidR="00AF2BBE" w:rsidRPr="00BE539A">
              <w:rPr>
                <w:rFonts w:hint="eastAsia"/>
                <w:b/>
                <w:bCs/>
                <w:sz w:val="16"/>
                <w:szCs w:val="16"/>
                <w:lang w:eastAsia="zh-CN"/>
              </w:rPr>
              <w:t>（</w:t>
            </w:r>
            <w:r w:rsidR="00AF2BBE" w:rsidRPr="00BE539A">
              <w:rPr>
                <w:b/>
                <w:bCs/>
                <w:sz w:val="16"/>
                <w:szCs w:val="16"/>
                <w:lang w:eastAsia="zh-CN"/>
              </w:rPr>
              <w:t>2,</w:t>
            </w:r>
            <w:r w:rsidR="00AF2BBE" w:rsidRPr="00BE539A">
              <w:rPr>
                <w:b/>
                <w:bCs/>
                <w:sz w:val="16"/>
                <w:szCs w:val="16"/>
                <w:lang w:eastAsia="zh-CN"/>
              </w:rPr>
              <w:t>相同</w:t>
            </w:r>
            <w:r w:rsidR="00AF2BBE" w:rsidRPr="00BE539A">
              <w:rPr>
                <w:rFonts w:hint="eastAsia"/>
                <w:b/>
                <w:bCs/>
                <w:sz w:val="16"/>
                <w:szCs w:val="16"/>
                <w:lang w:eastAsia="zh-CN"/>
              </w:rPr>
              <w:t>）</w:t>
            </w:r>
          </w:p>
        </w:tc>
        <w:tc>
          <w:tcPr>
            <w:tcW w:w="628"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BE539A" w:rsidRDefault="00B46473" w:rsidP="00B46473">
            <w:pPr>
              <w:pStyle w:val="TableText0"/>
              <w:spacing w:line="240" w:lineRule="auto"/>
              <w:ind w:left="-28" w:right="-28"/>
              <w:jc w:val="center"/>
              <w:rPr>
                <w:rFonts w:eastAsia="Arial Unicode MS"/>
                <w:b/>
                <w:bCs/>
                <w:sz w:val="16"/>
                <w:szCs w:val="16"/>
                <w:lang w:val="fr-FR" w:eastAsia="zh-CN"/>
              </w:rPr>
            </w:pPr>
            <w:r w:rsidRPr="00BE539A">
              <w:rPr>
                <w:b/>
                <w:bCs/>
                <w:sz w:val="16"/>
                <w:szCs w:val="16"/>
                <w:lang w:val="fr-FR" w:eastAsia="zh-CN"/>
              </w:rPr>
              <w:t>地址</w:t>
            </w:r>
            <w:r w:rsidRPr="00BE539A">
              <w:rPr>
                <w:b/>
                <w:bCs/>
                <w:sz w:val="16"/>
                <w:szCs w:val="16"/>
                <w:lang w:val="fr-FR" w:eastAsia="zh-CN"/>
              </w:rPr>
              <w:br/>
              <w:t>(5)</w:t>
            </w:r>
          </w:p>
        </w:tc>
        <w:tc>
          <w:tcPr>
            <w:tcW w:w="696"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BE539A" w:rsidRDefault="00B46473" w:rsidP="00B46473">
            <w:pPr>
              <w:pStyle w:val="TableText0"/>
              <w:spacing w:line="240" w:lineRule="auto"/>
              <w:jc w:val="center"/>
              <w:rPr>
                <w:rFonts w:eastAsia="Arial Unicode MS"/>
                <w:b/>
                <w:bCs/>
                <w:sz w:val="16"/>
                <w:szCs w:val="16"/>
                <w:lang w:eastAsia="zh-CN"/>
              </w:rPr>
            </w:pPr>
            <w:r w:rsidRPr="00BE539A">
              <w:rPr>
                <w:b/>
                <w:bCs/>
                <w:sz w:val="16"/>
                <w:szCs w:val="16"/>
                <w:lang w:eastAsia="zh-CN"/>
              </w:rPr>
              <w:t>类别</w:t>
            </w:r>
            <w:r w:rsidRPr="00BE539A">
              <w:rPr>
                <w:b/>
                <w:bCs/>
                <w:sz w:val="16"/>
                <w:szCs w:val="16"/>
                <w:lang w:eastAsia="zh-CN"/>
              </w:rPr>
              <w:br/>
              <w:t>(1)</w:t>
            </w:r>
          </w:p>
        </w:tc>
        <w:tc>
          <w:tcPr>
            <w:tcW w:w="393"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BE539A" w:rsidRDefault="00B46473" w:rsidP="00B46473">
            <w:pPr>
              <w:pStyle w:val="TableText0"/>
              <w:spacing w:line="240" w:lineRule="auto"/>
              <w:jc w:val="center"/>
              <w:rPr>
                <w:rFonts w:eastAsia="Arial Unicode MS"/>
                <w:b/>
                <w:bCs/>
                <w:sz w:val="16"/>
                <w:szCs w:val="16"/>
                <w:lang w:eastAsia="zh-CN"/>
              </w:rPr>
            </w:pPr>
            <w:r w:rsidRPr="00BE539A">
              <w:rPr>
                <w:b/>
                <w:bCs/>
                <w:sz w:val="16"/>
                <w:szCs w:val="16"/>
                <w:lang w:eastAsia="zh-CN"/>
              </w:rPr>
              <w:t>自识</w:t>
            </w:r>
            <w:r w:rsidRPr="00BE539A">
              <w:rPr>
                <w:rFonts w:hint="eastAsia"/>
                <w:b/>
                <w:bCs/>
                <w:sz w:val="16"/>
                <w:szCs w:val="16"/>
                <w:lang w:eastAsia="zh-CN"/>
              </w:rPr>
              <w:br/>
            </w:r>
            <w:r w:rsidRPr="00BE539A">
              <w:rPr>
                <w:b/>
                <w:bCs/>
                <w:sz w:val="16"/>
                <w:szCs w:val="16"/>
                <w:lang w:eastAsia="zh-CN"/>
              </w:rPr>
              <w:t>别码</w:t>
            </w:r>
            <w:r w:rsidRPr="00BE539A">
              <w:rPr>
                <w:b/>
                <w:bCs/>
                <w:sz w:val="16"/>
                <w:szCs w:val="16"/>
                <w:lang w:eastAsia="zh-CN"/>
              </w:rPr>
              <w:br/>
              <w:t>(5)</w:t>
            </w:r>
          </w:p>
        </w:tc>
        <w:tc>
          <w:tcPr>
            <w:tcW w:w="863"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BE539A" w:rsidRDefault="00B46473" w:rsidP="00B46473">
            <w:pPr>
              <w:pStyle w:val="TableText0"/>
              <w:spacing w:line="240" w:lineRule="auto"/>
              <w:ind w:left="-57" w:right="-57"/>
              <w:jc w:val="center"/>
              <w:rPr>
                <w:rFonts w:eastAsia="Arial Unicode MS"/>
                <w:b/>
                <w:bCs/>
                <w:sz w:val="16"/>
                <w:szCs w:val="16"/>
                <w:lang w:val="fr-FR" w:eastAsia="zh-CN"/>
              </w:rPr>
            </w:pPr>
            <w:r w:rsidRPr="00BE539A">
              <w:rPr>
                <w:rFonts w:hint="eastAsia"/>
                <w:b/>
                <w:bCs/>
                <w:sz w:val="16"/>
                <w:szCs w:val="16"/>
                <w:lang w:val="fr-FR" w:eastAsia="zh-CN"/>
              </w:rPr>
              <w:t>遥控指令</w:t>
            </w:r>
            <w:r w:rsidRPr="00BE539A">
              <w:rPr>
                <w:b/>
                <w:bCs/>
                <w:sz w:val="16"/>
                <w:szCs w:val="16"/>
                <w:lang w:val="fr-FR" w:eastAsia="zh-CN"/>
              </w:rPr>
              <w:br/>
              <w:t>(1)</w:t>
            </w:r>
          </w:p>
        </w:tc>
        <w:tc>
          <w:tcPr>
            <w:tcW w:w="3274"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BE539A" w:rsidRDefault="00B46473" w:rsidP="00B46473">
            <w:pPr>
              <w:pStyle w:val="Tablehead"/>
              <w:spacing w:before="20" w:after="20"/>
              <w:rPr>
                <w:rFonts w:eastAsia="Arial Unicode MS"/>
                <w:sz w:val="16"/>
                <w:szCs w:val="16"/>
                <w:lang w:val="en-GB" w:eastAsia="zh-CN"/>
              </w:rPr>
            </w:pPr>
            <w:r w:rsidRPr="00BE539A">
              <w:rPr>
                <w:rFonts w:hint="eastAsia"/>
                <w:sz w:val="16"/>
                <w:szCs w:val="16"/>
                <w:lang w:val="en-GB" w:eastAsia="zh-CN"/>
              </w:rPr>
              <w:t>消息</w:t>
            </w:r>
          </w:p>
        </w:tc>
        <w:tc>
          <w:tcPr>
            <w:tcW w:w="380"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BE539A" w:rsidRDefault="00B46473" w:rsidP="00B46473">
            <w:pPr>
              <w:pStyle w:val="Tablehead"/>
              <w:spacing w:before="20" w:after="20"/>
              <w:rPr>
                <w:sz w:val="16"/>
                <w:szCs w:val="16"/>
                <w:lang w:val="en-GB" w:eastAsia="zh-CN"/>
              </w:rPr>
            </w:pPr>
            <w:r w:rsidRPr="00BE539A">
              <w:rPr>
                <w:sz w:val="16"/>
                <w:szCs w:val="16"/>
                <w:lang w:val="en-GB" w:eastAsia="zh-CN"/>
              </w:rPr>
              <w:t>EOS</w:t>
            </w:r>
            <w:r w:rsidRPr="00BE539A">
              <w:rPr>
                <w:sz w:val="16"/>
                <w:szCs w:val="16"/>
                <w:lang w:val="en-GB" w:eastAsia="zh-CN"/>
              </w:rPr>
              <w:br/>
              <w:t>(1)</w:t>
            </w:r>
          </w:p>
        </w:tc>
        <w:tc>
          <w:tcPr>
            <w:tcW w:w="504" w:type="dxa"/>
            <w:vMerge w:val="restart"/>
            <w:tcBorders>
              <w:top w:val="nil"/>
              <w:left w:val="single" w:sz="4" w:space="0" w:color="auto"/>
              <w:right w:val="single" w:sz="4" w:space="0" w:color="auto"/>
            </w:tcBorders>
            <w:tcMar>
              <w:top w:w="18" w:type="dxa"/>
              <w:left w:w="18" w:type="dxa"/>
              <w:bottom w:w="0" w:type="dxa"/>
              <w:right w:w="18" w:type="dxa"/>
            </w:tcMar>
            <w:vAlign w:val="bottom"/>
          </w:tcPr>
          <w:p w:rsidR="00B46473" w:rsidRPr="00BE539A" w:rsidRDefault="00B46473" w:rsidP="00B46473">
            <w:pPr>
              <w:pStyle w:val="Tablehead"/>
              <w:spacing w:before="20" w:after="20"/>
              <w:rPr>
                <w:sz w:val="16"/>
                <w:szCs w:val="16"/>
                <w:lang w:val="en-GB" w:eastAsia="zh-CN"/>
              </w:rPr>
            </w:pPr>
            <w:r w:rsidRPr="00BE539A">
              <w:rPr>
                <w:sz w:val="16"/>
                <w:szCs w:val="16"/>
                <w:lang w:val="en-GB" w:eastAsia="zh-CN"/>
              </w:rPr>
              <w:t>ECC</w:t>
            </w:r>
            <w:r w:rsidRPr="00BE539A">
              <w:rPr>
                <w:sz w:val="16"/>
                <w:szCs w:val="16"/>
                <w:lang w:val="en-GB" w:eastAsia="zh-CN"/>
              </w:rPr>
              <w:br/>
              <w:t>(1)</w:t>
            </w:r>
          </w:p>
        </w:tc>
        <w:tc>
          <w:tcPr>
            <w:tcW w:w="631" w:type="dxa"/>
            <w:vMerge w:val="restart"/>
            <w:tcBorders>
              <w:top w:val="nil"/>
              <w:left w:val="single" w:sz="4" w:space="0" w:color="auto"/>
              <w:right w:val="single" w:sz="12" w:space="0" w:color="auto"/>
            </w:tcBorders>
            <w:tcMar>
              <w:top w:w="18" w:type="dxa"/>
              <w:left w:w="18" w:type="dxa"/>
              <w:bottom w:w="0" w:type="dxa"/>
              <w:right w:w="18" w:type="dxa"/>
            </w:tcMar>
            <w:vAlign w:val="bottom"/>
          </w:tcPr>
          <w:p w:rsidR="00B46473" w:rsidRPr="00BE539A" w:rsidRDefault="00B46473" w:rsidP="00B46473">
            <w:pPr>
              <w:pStyle w:val="Tablehead"/>
              <w:spacing w:before="20" w:after="20"/>
              <w:rPr>
                <w:sz w:val="16"/>
                <w:szCs w:val="16"/>
                <w:lang w:val="en-GB" w:eastAsia="zh-CN"/>
              </w:rPr>
            </w:pPr>
            <w:r w:rsidRPr="00BE539A">
              <w:rPr>
                <w:sz w:val="16"/>
                <w:szCs w:val="16"/>
                <w:lang w:eastAsia="zh-CN"/>
              </w:rPr>
              <w:t>EOS</w:t>
            </w:r>
            <w:r w:rsidRPr="00BE539A">
              <w:rPr>
                <w:sz w:val="16"/>
                <w:szCs w:val="16"/>
                <w:lang w:eastAsia="zh-CN"/>
              </w:rPr>
              <w:br/>
            </w:r>
            <w:r w:rsidR="00AF2BBE" w:rsidRPr="00BE539A">
              <w:rPr>
                <w:rFonts w:hint="eastAsia"/>
                <w:bCs/>
                <w:sz w:val="16"/>
                <w:szCs w:val="16"/>
                <w:lang w:eastAsia="zh-CN"/>
              </w:rPr>
              <w:t>（</w:t>
            </w:r>
            <w:r w:rsidR="00AF2BBE" w:rsidRPr="00BE539A">
              <w:rPr>
                <w:bCs/>
                <w:sz w:val="16"/>
                <w:szCs w:val="16"/>
                <w:lang w:eastAsia="zh-CN"/>
              </w:rPr>
              <w:t>2,</w:t>
            </w:r>
            <w:r w:rsidR="00AF2BBE" w:rsidRPr="00BE539A">
              <w:rPr>
                <w:bCs/>
                <w:sz w:val="16"/>
                <w:szCs w:val="16"/>
                <w:lang w:eastAsia="zh-CN"/>
              </w:rPr>
              <w:t>相同</w:t>
            </w:r>
            <w:r w:rsidR="00AF2BBE" w:rsidRPr="00BE539A">
              <w:rPr>
                <w:rFonts w:hint="eastAsia"/>
                <w:bCs/>
                <w:sz w:val="16"/>
                <w:szCs w:val="16"/>
                <w:lang w:eastAsia="zh-CN"/>
              </w:rPr>
              <w:t>）</w:t>
            </w:r>
          </w:p>
        </w:tc>
        <w:tc>
          <w:tcPr>
            <w:tcW w:w="25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rsidR="00B46473" w:rsidRPr="00BE539A" w:rsidRDefault="00B46473" w:rsidP="00B46473">
            <w:pPr>
              <w:pStyle w:val="Tablehead"/>
              <w:spacing w:before="20" w:after="20"/>
              <w:rPr>
                <w:rFonts w:eastAsia="Arial Unicode MS"/>
                <w:sz w:val="16"/>
                <w:szCs w:val="16"/>
                <w:lang w:val="en-GB" w:eastAsia="zh-CN"/>
              </w:rPr>
            </w:pPr>
          </w:p>
        </w:tc>
        <w:tc>
          <w:tcPr>
            <w:tcW w:w="949"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rsidR="00B46473" w:rsidRPr="00BE539A" w:rsidRDefault="00B46473" w:rsidP="00B46473">
            <w:pPr>
              <w:pStyle w:val="Tablehead"/>
              <w:spacing w:before="20" w:after="20"/>
              <w:rPr>
                <w:rFonts w:eastAsia="Arial Unicode MS"/>
                <w:bCs/>
                <w:sz w:val="16"/>
                <w:szCs w:val="16"/>
                <w:lang w:val="fr-CH" w:eastAsia="zh-CN"/>
              </w:rPr>
            </w:pPr>
            <w:r w:rsidRPr="00BE539A">
              <w:rPr>
                <w:bCs/>
                <w:sz w:val="16"/>
                <w:szCs w:val="16"/>
                <w:lang w:eastAsia="zh-CN"/>
              </w:rPr>
              <w:t>ITU-R M.821</w:t>
            </w:r>
            <w:r w:rsidRPr="00BE539A">
              <w:rPr>
                <w:rFonts w:hint="eastAsia"/>
                <w:bCs/>
                <w:sz w:val="16"/>
                <w:szCs w:val="16"/>
                <w:lang w:eastAsia="zh-CN"/>
              </w:rPr>
              <w:br/>
            </w:r>
            <w:r w:rsidRPr="00BE539A">
              <w:rPr>
                <w:bCs/>
                <w:sz w:val="16"/>
                <w:szCs w:val="16"/>
                <w:lang w:eastAsia="zh-CN"/>
              </w:rPr>
              <w:t>建议书</w:t>
            </w:r>
            <w:r w:rsidRPr="00BE539A">
              <w:rPr>
                <w:rFonts w:hint="eastAsia"/>
                <w:bCs/>
                <w:sz w:val="16"/>
                <w:szCs w:val="16"/>
                <w:lang w:eastAsia="zh-CN"/>
              </w:rPr>
              <w:br/>
            </w:r>
            <w:r w:rsidRPr="00BE539A">
              <w:rPr>
                <w:bCs/>
                <w:sz w:val="16"/>
                <w:szCs w:val="16"/>
                <w:lang w:eastAsia="zh-CN"/>
              </w:rPr>
              <w:t>扩展序列</w:t>
            </w:r>
            <w:r w:rsidR="00AF2BBE" w:rsidRPr="00BE539A">
              <w:rPr>
                <w:sz w:val="16"/>
                <w:szCs w:val="16"/>
                <w:lang w:eastAsia="zh-CN"/>
              </w:rPr>
              <w:t>*</w:t>
            </w:r>
            <w:r w:rsidRPr="00BE539A">
              <w:rPr>
                <w:bCs/>
                <w:sz w:val="16"/>
                <w:szCs w:val="16"/>
                <w:lang w:val="fr-CH" w:eastAsia="zh-CN"/>
              </w:rPr>
              <w:br/>
              <w:t>(9)</w:t>
            </w:r>
          </w:p>
        </w:tc>
      </w:tr>
      <w:tr w:rsidR="00B46473" w:rsidRPr="00464AEA" w:rsidTr="00BE539A">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46473" w:rsidRPr="00C23504" w:rsidRDefault="00B46473" w:rsidP="00B46473">
            <w:pPr>
              <w:pStyle w:val="Tablehead"/>
              <w:spacing w:before="20" w:after="20"/>
              <w:rPr>
                <w:rFonts w:ascii="Arial Unicode MS" w:eastAsia="Arial Unicode MS" w:hAnsi="Arial Unicode MS" w:cs="Arial Unicode MS"/>
                <w:vanish/>
                <w:sz w:val="16"/>
                <w:szCs w:val="16"/>
                <w:lang w:val="fr-CH" w:eastAsia="zh-CN"/>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10" w:type="dxa"/>
            <w:gridSpan w:val="2"/>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61" w:type="dxa"/>
            <w:gridSpan w:val="3"/>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509" w:type="dxa"/>
            <w:gridSpan w:val="2"/>
            <w:vMerge/>
            <w:tcBorders>
              <w:left w:val="nil"/>
              <w:bottom w:val="single" w:sz="8" w:space="0" w:color="auto"/>
              <w:right w:val="single" w:sz="8" w:space="0" w:color="auto"/>
            </w:tcBorders>
            <w:tcMar>
              <w:top w:w="18" w:type="dxa"/>
              <w:left w:w="18" w:type="dxa"/>
              <w:bottom w:w="0" w:type="dxa"/>
              <w:right w:w="18" w:type="dxa"/>
            </w:tcMar>
          </w:tcPr>
          <w:p w:rsidR="00B46473" w:rsidRPr="00C23504" w:rsidRDefault="00B46473" w:rsidP="00B46473">
            <w:pPr>
              <w:pStyle w:val="Tablehead"/>
              <w:spacing w:before="20" w:after="20"/>
              <w:rPr>
                <w:rFonts w:eastAsia="Arial Unicode MS"/>
                <w:bCs/>
                <w:sz w:val="16"/>
                <w:szCs w:val="16"/>
                <w:lang w:val="fr-CH" w:eastAsia="zh-CN"/>
              </w:rPr>
            </w:pPr>
          </w:p>
        </w:tc>
        <w:tc>
          <w:tcPr>
            <w:tcW w:w="509" w:type="dxa"/>
            <w:gridSpan w:val="2"/>
            <w:vMerge/>
            <w:tcBorders>
              <w:left w:val="single" w:sz="8" w:space="0" w:color="auto"/>
              <w:bottom w:val="single" w:sz="8" w:space="0" w:color="auto"/>
              <w:right w:val="single" w:sz="8" w:space="0" w:color="auto"/>
            </w:tcBorders>
            <w:tcMar>
              <w:top w:w="18" w:type="dxa"/>
              <w:left w:w="18" w:type="dxa"/>
              <w:bottom w:w="0" w:type="dxa"/>
              <w:right w:w="18" w:type="dxa"/>
            </w:tcMar>
          </w:tcPr>
          <w:p w:rsidR="00B46473" w:rsidRPr="00C23504" w:rsidRDefault="00B46473" w:rsidP="00B46473">
            <w:pPr>
              <w:pStyle w:val="Tablehead"/>
              <w:spacing w:before="20" w:after="20"/>
              <w:rPr>
                <w:rFonts w:eastAsia="Arial Unicode MS"/>
                <w:bCs/>
                <w:sz w:val="16"/>
                <w:szCs w:val="16"/>
                <w:lang w:val="fr-CH" w:eastAsia="zh-CN"/>
              </w:rPr>
            </w:pPr>
          </w:p>
        </w:tc>
        <w:tc>
          <w:tcPr>
            <w:tcW w:w="511" w:type="dxa"/>
            <w:gridSpan w:val="3"/>
            <w:vMerge/>
            <w:tcBorders>
              <w:left w:val="single" w:sz="8" w:space="0" w:color="auto"/>
              <w:right w:val="single" w:sz="8" w:space="0" w:color="000000"/>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48" w:type="dxa"/>
            <w:vMerge/>
            <w:tcBorders>
              <w:left w:val="nil"/>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393"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863" w:type="dxa"/>
            <w:vMerge/>
            <w:tcBorders>
              <w:left w:val="single" w:sz="4" w:space="0" w:color="auto"/>
              <w:right w:val="single" w:sz="4" w:space="0" w:color="auto"/>
            </w:tcBorders>
            <w:tcMar>
              <w:top w:w="18" w:type="dxa"/>
              <w:left w:w="18" w:type="dxa"/>
              <w:bottom w:w="0" w:type="dxa"/>
              <w:right w:w="18" w:type="dxa"/>
            </w:tcMar>
            <w:vAlign w:val="center"/>
          </w:tcPr>
          <w:p w:rsidR="00B46473" w:rsidRPr="00C23504" w:rsidRDefault="00B46473" w:rsidP="00B46473">
            <w:pPr>
              <w:pStyle w:val="Tablehead"/>
              <w:spacing w:before="20" w:after="20"/>
              <w:rPr>
                <w:rFonts w:eastAsia="Arial Unicode MS"/>
                <w:bCs/>
                <w:sz w:val="16"/>
                <w:szCs w:val="16"/>
                <w:lang w:val="fr-CH" w:eastAsia="zh-CN"/>
              </w:rPr>
            </w:pPr>
          </w:p>
        </w:tc>
        <w:tc>
          <w:tcPr>
            <w:tcW w:w="628"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eastAsia="zh-CN"/>
              </w:rPr>
            </w:pPr>
            <w:r w:rsidRPr="00464AEA">
              <w:rPr>
                <w:sz w:val="16"/>
                <w:szCs w:val="16"/>
                <w:lang w:val="en-GB" w:eastAsia="zh-CN"/>
              </w:rPr>
              <w:t>0</w:t>
            </w:r>
          </w:p>
        </w:tc>
        <w:tc>
          <w:tcPr>
            <w:tcW w:w="751"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eastAsia="zh-CN"/>
              </w:rPr>
            </w:pPr>
            <w:r w:rsidRPr="00464AEA">
              <w:rPr>
                <w:sz w:val="16"/>
                <w:szCs w:val="16"/>
                <w:lang w:val="en-GB" w:eastAsia="zh-CN"/>
              </w:rPr>
              <w:t>1</w:t>
            </w:r>
          </w:p>
        </w:tc>
        <w:tc>
          <w:tcPr>
            <w:tcW w:w="785"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eastAsia="zh-CN"/>
              </w:rPr>
            </w:pPr>
            <w:r w:rsidRPr="00464AEA">
              <w:rPr>
                <w:sz w:val="16"/>
                <w:szCs w:val="16"/>
                <w:lang w:val="en-GB" w:eastAsia="zh-CN"/>
              </w:rPr>
              <w:t>2</w:t>
            </w:r>
          </w:p>
        </w:tc>
        <w:tc>
          <w:tcPr>
            <w:tcW w:w="504"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3</w:t>
            </w:r>
          </w:p>
        </w:tc>
        <w:tc>
          <w:tcPr>
            <w:tcW w:w="606" w:type="dxa"/>
            <w:tcBorders>
              <w:top w:val="nil"/>
              <w:left w:val="nil"/>
              <w:bottom w:val="single" w:sz="4" w:space="0" w:color="auto"/>
              <w:right w:val="single" w:sz="4"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r w:rsidRPr="00464AEA">
              <w:rPr>
                <w:sz w:val="16"/>
                <w:szCs w:val="16"/>
                <w:lang w:val="en-GB"/>
              </w:rPr>
              <w:t>4</w:t>
            </w:r>
          </w:p>
        </w:tc>
        <w:tc>
          <w:tcPr>
            <w:tcW w:w="380"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31" w:type="dxa"/>
            <w:vMerge/>
            <w:tcBorders>
              <w:left w:val="single" w:sz="4"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ascii="Arial Unicode MS" w:eastAsia="Arial Unicode MS" w:hAnsi="Arial Unicode MS" w:cs="Arial Unicode MS"/>
                <w:vanish/>
                <w:sz w:val="16"/>
                <w:szCs w:val="16"/>
                <w:lang w:val="en-GB"/>
              </w:rPr>
            </w:pPr>
          </w:p>
        </w:tc>
        <w:tc>
          <w:tcPr>
            <w:tcW w:w="949" w:type="dxa"/>
            <w:vMerge/>
            <w:tcBorders>
              <w:left w:val="single" w:sz="12"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r>
      <w:tr w:rsidR="00B46473" w:rsidRPr="00464AEA" w:rsidTr="00BE539A">
        <w:trPr>
          <w:trHeight w:val="813"/>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10"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61"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509" w:type="dxa"/>
            <w:gridSpan w:val="2"/>
            <w:vMerge/>
            <w:tcBorders>
              <w:left w:val="nil"/>
              <w:bottom w:val="single" w:sz="8" w:space="0" w:color="auto"/>
              <w:right w:val="single" w:sz="8"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bCs/>
                <w:sz w:val="16"/>
                <w:szCs w:val="16"/>
                <w:lang w:val="en-GB"/>
              </w:rPr>
            </w:pPr>
          </w:p>
        </w:tc>
        <w:tc>
          <w:tcPr>
            <w:tcW w:w="509" w:type="dxa"/>
            <w:gridSpan w:val="2"/>
            <w:vMerge/>
            <w:tcBorders>
              <w:left w:val="single" w:sz="8" w:space="0" w:color="auto"/>
              <w:bottom w:val="single" w:sz="8" w:space="0" w:color="auto"/>
              <w:right w:val="single" w:sz="8" w:space="0" w:color="auto"/>
            </w:tcBorders>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bCs/>
                <w:sz w:val="16"/>
                <w:szCs w:val="16"/>
                <w:lang w:val="en-GB"/>
              </w:rPr>
            </w:pPr>
          </w:p>
        </w:tc>
        <w:tc>
          <w:tcPr>
            <w:tcW w:w="511" w:type="dxa"/>
            <w:gridSpan w:val="3"/>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48" w:type="dxa"/>
            <w:vMerge/>
            <w:tcBorders>
              <w:left w:val="nil"/>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28"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96"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393"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863" w:type="dxa"/>
            <w:vMerge/>
            <w:tcBorders>
              <w:left w:val="single" w:sz="4" w:space="0" w:color="auto"/>
              <w:right w:val="single" w:sz="4" w:space="0" w:color="auto"/>
            </w:tcBorders>
            <w:tcMar>
              <w:top w:w="18" w:type="dxa"/>
              <w:left w:w="18" w:type="dxa"/>
              <w:bottom w:w="0" w:type="dxa"/>
              <w:right w:w="18" w:type="dxa"/>
            </w:tcMar>
            <w:vAlign w:val="center"/>
          </w:tcPr>
          <w:p w:rsidR="00B46473" w:rsidRPr="00464AEA" w:rsidRDefault="00B46473" w:rsidP="00B46473">
            <w:pPr>
              <w:pStyle w:val="Tablehead"/>
              <w:spacing w:before="20" w:after="20"/>
              <w:rPr>
                <w:rFonts w:eastAsia="Arial Unicode MS"/>
                <w:bCs/>
                <w:sz w:val="16"/>
                <w:szCs w:val="16"/>
                <w:lang w:val="en-GB"/>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AE37AB">
            <w:pPr>
              <w:pStyle w:val="TableText0"/>
              <w:spacing w:line="240" w:lineRule="auto"/>
              <w:jc w:val="center"/>
              <w:rPr>
                <w:rFonts w:eastAsia="Arial Unicode MS"/>
                <w:b/>
                <w:bCs/>
                <w:sz w:val="16"/>
                <w:szCs w:val="16"/>
                <w:lang w:eastAsia="zh-CN"/>
              </w:rPr>
            </w:pPr>
            <w:r>
              <w:rPr>
                <w:rFonts w:hint="eastAsia"/>
                <w:b/>
                <w:bCs/>
                <w:sz w:val="16"/>
                <w:szCs w:val="16"/>
                <w:lang w:eastAsia="zh-CN"/>
              </w:rPr>
              <w:t>遇险</w:t>
            </w:r>
            <w:r w:rsidR="00AE37AB">
              <w:rPr>
                <w:rFonts w:hint="eastAsia"/>
                <w:b/>
                <w:bCs/>
                <w:sz w:val="16"/>
                <w:szCs w:val="16"/>
                <w:lang w:eastAsia="zh-CN"/>
              </w:rPr>
              <w:t>ID</w:t>
            </w:r>
            <w:r>
              <w:rPr>
                <w:b/>
                <w:bCs/>
                <w:sz w:val="16"/>
                <w:szCs w:val="16"/>
                <w:lang w:eastAsia="zh-CN"/>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6"/>
                <w:lang w:eastAsia="zh-CN"/>
              </w:rPr>
            </w:pPr>
            <w:r>
              <w:rPr>
                <w:b/>
                <w:bCs/>
                <w:sz w:val="16"/>
                <w:lang w:eastAsia="zh-CN"/>
              </w:rPr>
              <w:t>遇险性质</w:t>
            </w:r>
            <w:r>
              <w:rPr>
                <w:b/>
                <w:bCs/>
                <w:sz w:val="16"/>
                <w:lang w:eastAsia="zh-CN"/>
              </w:rPr>
              <w:br/>
              <w:t>(1)</w:t>
            </w:r>
          </w:p>
        </w:tc>
        <w:tc>
          <w:tcPr>
            <w:tcW w:w="78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6"/>
              </w:rPr>
            </w:pPr>
            <w:r>
              <w:rPr>
                <w:rFonts w:hint="eastAsia"/>
                <w:b/>
                <w:bCs/>
                <w:sz w:val="16"/>
                <w:lang w:eastAsia="zh-CN"/>
              </w:rPr>
              <w:t>遇险</w:t>
            </w:r>
            <w:r>
              <w:rPr>
                <w:b/>
                <w:bCs/>
                <w:sz w:val="16"/>
                <w:lang w:eastAsia="zh-CN"/>
              </w:rPr>
              <w:br/>
            </w:r>
            <w:r>
              <w:rPr>
                <w:rFonts w:hint="eastAsia"/>
                <w:b/>
                <w:bCs/>
                <w:sz w:val="16"/>
                <w:lang w:eastAsia="zh-CN"/>
              </w:rPr>
              <w:t>坐标</w:t>
            </w:r>
            <w:r>
              <w:rPr>
                <w:b/>
                <w:bCs/>
                <w:sz w:val="16"/>
              </w:rPr>
              <w:br/>
              <w:t>(5)</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46473" w:rsidRDefault="00B46473" w:rsidP="00B46473">
            <w:pPr>
              <w:pStyle w:val="TableText0"/>
              <w:spacing w:line="240" w:lineRule="auto"/>
              <w:jc w:val="center"/>
              <w:rPr>
                <w:b/>
                <w:bCs/>
                <w:sz w:val="16"/>
              </w:rPr>
            </w:pPr>
            <w:r>
              <w:rPr>
                <w:b/>
                <w:bCs/>
                <w:sz w:val="16"/>
              </w:rPr>
              <w:t>时间</w:t>
            </w:r>
            <w:r>
              <w:rPr>
                <w:b/>
                <w:bCs/>
                <w:sz w:val="16"/>
              </w:rPr>
              <w:br/>
              <w:t>(2)</w:t>
            </w:r>
          </w:p>
        </w:tc>
        <w:tc>
          <w:tcPr>
            <w:tcW w:w="60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B147F2" w:rsidRPr="00AF2BBE" w:rsidRDefault="00B46473" w:rsidP="00AF2BBE">
            <w:pPr>
              <w:pStyle w:val="TableText0"/>
              <w:spacing w:line="240" w:lineRule="auto"/>
              <w:jc w:val="center"/>
              <w:rPr>
                <w:b/>
                <w:bCs/>
                <w:sz w:val="15"/>
                <w:lang w:eastAsia="zh-CN"/>
              </w:rPr>
            </w:pPr>
            <w:r>
              <w:rPr>
                <w:rFonts w:hint="eastAsia"/>
                <w:b/>
                <w:bCs/>
                <w:sz w:val="16"/>
                <w:lang w:eastAsia="zh-CN"/>
              </w:rPr>
              <w:t>后续</w:t>
            </w:r>
            <w:r>
              <w:rPr>
                <w:b/>
                <w:bCs/>
                <w:sz w:val="16"/>
                <w:lang w:eastAsia="zh-CN"/>
              </w:rPr>
              <w:br/>
            </w:r>
            <w:r>
              <w:rPr>
                <w:rFonts w:hint="eastAsia"/>
                <w:b/>
                <w:bCs/>
                <w:sz w:val="16"/>
                <w:lang w:eastAsia="zh-CN"/>
              </w:rPr>
              <w:t>通信</w:t>
            </w:r>
            <w:r>
              <w:rPr>
                <w:b/>
                <w:bCs/>
                <w:sz w:val="15"/>
              </w:rPr>
              <w:br/>
              <w:t>(1)</w:t>
            </w:r>
          </w:p>
        </w:tc>
        <w:tc>
          <w:tcPr>
            <w:tcW w:w="380"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504" w:type="dxa"/>
            <w:vMerge/>
            <w:tcBorders>
              <w:left w:val="single" w:sz="4" w:space="0" w:color="auto"/>
              <w:right w:val="single" w:sz="4"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631" w:type="dxa"/>
            <w:vMerge/>
            <w:tcBorders>
              <w:left w:val="single" w:sz="4"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B46473" w:rsidRPr="00464AEA" w:rsidRDefault="00B46473" w:rsidP="00B46473">
            <w:pPr>
              <w:pStyle w:val="Tablehead"/>
              <w:spacing w:before="20" w:after="20"/>
              <w:rPr>
                <w:rFonts w:eastAsia="Arial Unicode MS"/>
                <w:sz w:val="16"/>
                <w:szCs w:val="16"/>
                <w:lang w:val="en-GB"/>
              </w:rPr>
            </w:pPr>
          </w:p>
        </w:tc>
        <w:tc>
          <w:tcPr>
            <w:tcW w:w="949" w:type="dxa"/>
            <w:vMerge/>
            <w:tcBorders>
              <w:left w:val="single" w:sz="12" w:space="0" w:color="auto"/>
              <w:right w:val="single" w:sz="12" w:space="0" w:color="auto"/>
            </w:tcBorders>
            <w:vAlign w:val="center"/>
          </w:tcPr>
          <w:p w:rsidR="00B46473" w:rsidRPr="00464AEA" w:rsidRDefault="00B46473" w:rsidP="00B46473">
            <w:pPr>
              <w:pStyle w:val="Tablehead"/>
              <w:spacing w:before="20" w:after="20"/>
              <w:rPr>
                <w:rFonts w:eastAsia="Arial Unicode MS"/>
                <w:bCs/>
                <w:sz w:val="16"/>
                <w:szCs w:val="16"/>
                <w:lang w:val="en-GB"/>
              </w:rPr>
            </w:pPr>
          </w:p>
        </w:tc>
      </w:tr>
      <w:tr w:rsidR="00AF2BBE" w:rsidRPr="00464AEA" w:rsidTr="00BE539A">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bCs/>
                <w:sz w:val="16"/>
                <w:szCs w:val="16"/>
                <w:lang w:val="en-GB"/>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rsidR="00AF2BBE" w:rsidRPr="00464AEA" w:rsidRDefault="00AF2BBE" w:rsidP="00B46473">
            <w:pPr>
              <w:pStyle w:val="Tablehead"/>
              <w:spacing w:before="20" w:after="20"/>
              <w:rPr>
                <w:rFonts w:eastAsia="Arial Unicode MS"/>
                <w:bCs/>
                <w:sz w:val="16"/>
                <w:szCs w:val="16"/>
                <w:lang w:val="en-GB"/>
              </w:rPr>
            </w:pP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Tx</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Rx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Tx</w:t>
            </w:r>
          </w:p>
        </w:tc>
        <w:tc>
          <w:tcPr>
            <w:tcW w:w="306"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Rx</w:t>
            </w:r>
          </w:p>
        </w:tc>
        <w:tc>
          <w:tcPr>
            <w:tcW w:w="254" w:type="dxa"/>
            <w:tcBorders>
              <w:top w:val="single" w:sz="8" w:space="0" w:color="auto"/>
              <w:left w:val="nil"/>
              <w:bottom w:val="double" w:sz="4" w:space="0" w:color="auto"/>
              <w:right w:val="single" w:sz="8" w:space="0" w:color="auto"/>
            </w:tcBorders>
            <w:tcMar>
              <w:top w:w="18" w:type="dxa"/>
              <w:left w:w="18" w:type="dxa"/>
              <w:bottom w:w="0" w:type="dxa"/>
              <w:right w:w="18" w:type="dxa"/>
            </w:tcMar>
            <w:vAlign w:val="bottom"/>
          </w:tcPr>
          <w:p w:rsidR="00AF2BBE" w:rsidRPr="00464AEA" w:rsidRDefault="00AF2BBE" w:rsidP="00B46473">
            <w:pPr>
              <w:pStyle w:val="Tablehead"/>
              <w:spacing w:before="20" w:after="20"/>
              <w:rPr>
                <w:sz w:val="16"/>
                <w:szCs w:val="16"/>
                <w:lang w:val="en-GB"/>
              </w:rPr>
            </w:pPr>
            <w:r>
              <w:rPr>
                <w:kern w:val="2"/>
                <w:sz w:val="16"/>
                <w:szCs w:val="16"/>
              </w:rPr>
              <w:t>Tx</w:t>
            </w:r>
          </w:p>
        </w:tc>
        <w:tc>
          <w:tcPr>
            <w:tcW w:w="255" w:type="dxa"/>
            <w:tcBorders>
              <w:top w:val="single" w:sz="8"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rsidR="00AF2BBE" w:rsidRPr="00464AEA" w:rsidRDefault="00AF2BBE" w:rsidP="00B46473">
            <w:pPr>
              <w:pStyle w:val="Tablehead"/>
              <w:spacing w:before="20" w:after="20"/>
              <w:rPr>
                <w:sz w:val="16"/>
                <w:szCs w:val="16"/>
                <w:lang w:val="en-GB"/>
              </w:rPr>
            </w:pPr>
            <w:r>
              <w:rPr>
                <w:kern w:val="2"/>
                <w:sz w:val="16"/>
                <w:szCs w:val="16"/>
              </w:rPr>
              <w:t>Rx</w:t>
            </w:r>
          </w:p>
        </w:tc>
        <w:tc>
          <w:tcPr>
            <w:tcW w:w="254" w:type="dxa"/>
            <w:tcBorders>
              <w:top w:val="single" w:sz="8"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rsidR="00AF2BBE" w:rsidRPr="00464AEA" w:rsidRDefault="00AF2BBE" w:rsidP="00B46473">
            <w:pPr>
              <w:pStyle w:val="Tablehead"/>
              <w:spacing w:before="20" w:after="20"/>
              <w:rPr>
                <w:sz w:val="16"/>
                <w:szCs w:val="16"/>
                <w:lang w:val="en-GB"/>
              </w:rPr>
            </w:pPr>
            <w:r>
              <w:rPr>
                <w:kern w:val="2"/>
                <w:sz w:val="16"/>
                <w:szCs w:val="16"/>
              </w:rPr>
              <w:t>Tx</w:t>
            </w:r>
          </w:p>
        </w:tc>
        <w:tc>
          <w:tcPr>
            <w:tcW w:w="255" w:type="dxa"/>
            <w:tcBorders>
              <w:top w:val="single" w:sz="8" w:space="0" w:color="auto"/>
              <w:left w:val="single" w:sz="8" w:space="0" w:color="auto"/>
              <w:bottom w:val="double" w:sz="4" w:space="0" w:color="auto"/>
              <w:right w:val="single" w:sz="8" w:space="0" w:color="auto"/>
            </w:tcBorders>
            <w:tcMar>
              <w:top w:w="18" w:type="dxa"/>
              <w:left w:w="18" w:type="dxa"/>
              <w:bottom w:w="0" w:type="dxa"/>
              <w:right w:w="18" w:type="dxa"/>
            </w:tcMar>
            <w:vAlign w:val="bottom"/>
          </w:tcPr>
          <w:p w:rsidR="00AF2BBE" w:rsidRPr="00464AEA" w:rsidRDefault="00AF2BBE" w:rsidP="00B46473">
            <w:pPr>
              <w:pStyle w:val="Tablehead"/>
              <w:spacing w:before="20" w:after="20"/>
              <w:rPr>
                <w:sz w:val="16"/>
                <w:szCs w:val="16"/>
                <w:lang w:val="en-GB"/>
              </w:rPr>
            </w:pPr>
            <w:r>
              <w:rPr>
                <w:kern w:val="2"/>
                <w:sz w:val="16"/>
                <w:szCs w:val="16"/>
              </w:rPr>
              <w:t>Rx</w:t>
            </w:r>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Tx</w:t>
            </w:r>
          </w:p>
        </w:tc>
        <w:tc>
          <w:tcPr>
            <w:tcW w:w="255" w:type="dxa"/>
            <w:gridSpan w:val="2"/>
            <w:tcBorders>
              <w:top w:val="nil"/>
              <w:left w:val="nil"/>
              <w:bottom w:val="double" w:sz="4" w:space="0" w:color="auto"/>
              <w:right w:val="single" w:sz="8"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r>
              <w:rPr>
                <w:kern w:val="2"/>
                <w:sz w:val="16"/>
                <w:szCs w:val="16"/>
              </w:rPr>
              <w:t>Rx</w:t>
            </w:r>
          </w:p>
        </w:tc>
        <w:tc>
          <w:tcPr>
            <w:tcW w:w="648" w:type="dxa"/>
            <w:vMerge/>
            <w:tcBorders>
              <w:left w:val="nil"/>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628" w:type="dxa"/>
            <w:vMerge/>
            <w:tcBorders>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696" w:type="dxa"/>
            <w:vMerge/>
            <w:tcBorders>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393" w:type="dxa"/>
            <w:vMerge/>
            <w:tcBorders>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863" w:type="dxa"/>
            <w:vMerge/>
            <w:tcBorders>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751" w:type="dxa"/>
            <w:vMerge/>
            <w:tcBorders>
              <w:top w:val="nil"/>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785" w:type="dxa"/>
            <w:vMerge/>
            <w:tcBorders>
              <w:top w:val="nil"/>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504" w:type="dxa"/>
            <w:vMerge/>
            <w:tcBorders>
              <w:top w:val="nil"/>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606" w:type="dxa"/>
            <w:vMerge/>
            <w:tcBorders>
              <w:top w:val="nil"/>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380" w:type="dxa"/>
            <w:vMerge/>
            <w:tcBorders>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504" w:type="dxa"/>
            <w:vMerge/>
            <w:tcBorders>
              <w:left w:val="single" w:sz="4" w:space="0" w:color="auto"/>
              <w:bottom w:val="double" w:sz="4" w:space="0" w:color="auto"/>
              <w:right w:val="single" w:sz="4"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631" w:type="dxa"/>
            <w:vMerge/>
            <w:tcBorders>
              <w:left w:val="single" w:sz="4" w:space="0" w:color="auto"/>
              <w:bottom w:val="double" w:sz="4" w:space="0" w:color="auto"/>
              <w:right w:val="single" w:sz="12"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c>
          <w:tcPr>
            <w:tcW w:w="256" w:type="dxa"/>
            <w:vMerge/>
            <w:tcBorders>
              <w:left w:val="single" w:sz="12" w:space="0" w:color="auto"/>
              <w:right w:val="single" w:sz="12" w:space="0" w:color="auto"/>
            </w:tcBorders>
            <w:noWrap/>
            <w:tcMar>
              <w:top w:w="18" w:type="dxa"/>
              <w:left w:w="18" w:type="dxa"/>
              <w:bottom w:w="0" w:type="dxa"/>
              <w:right w:w="18" w:type="dxa"/>
            </w:tcMar>
            <w:vAlign w:val="bottom"/>
          </w:tcPr>
          <w:p w:rsidR="00AF2BBE" w:rsidRPr="00464AEA" w:rsidRDefault="00AF2BBE" w:rsidP="00B46473">
            <w:pPr>
              <w:pStyle w:val="Tablehead"/>
              <w:spacing w:before="20" w:after="20"/>
              <w:rPr>
                <w:rFonts w:eastAsia="Arial Unicode MS"/>
                <w:sz w:val="16"/>
                <w:szCs w:val="16"/>
                <w:lang w:val="en-GB"/>
              </w:rPr>
            </w:pPr>
          </w:p>
        </w:tc>
        <w:tc>
          <w:tcPr>
            <w:tcW w:w="949" w:type="dxa"/>
            <w:vMerge/>
            <w:tcBorders>
              <w:left w:val="single" w:sz="12" w:space="0" w:color="auto"/>
              <w:bottom w:val="double" w:sz="4" w:space="0" w:color="auto"/>
              <w:right w:val="single" w:sz="12" w:space="0" w:color="auto"/>
            </w:tcBorders>
            <w:vAlign w:val="center"/>
          </w:tcPr>
          <w:p w:rsidR="00AF2BBE" w:rsidRPr="00464AEA" w:rsidRDefault="00AF2BBE" w:rsidP="00B46473">
            <w:pPr>
              <w:pStyle w:val="Tablehead"/>
              <w:spacing w:before="20" w:after="20"/>
              <w:rPr>
                <w:rFonts w:eastAsia="Arial Unicode MS"/>
                <w:bCs/>
                <w:sz w:val="16"/>
                <w:szCs w:val="16"/>
                <w:lang w:val="en-GB"/>
              </w:rPr>
            </w:pPr>
          </w:p>
        </w:tc>
      </w:tr>
      <w:tr w:rsidR="00AF2BBE" w:rsidRPr="00464AEA" w:rsidTr="00BE539A">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AF2BBE" w:rsidRPr="00464AEA" w:rsidRDefault="00AF2BBE" w:rsidP="00B147F2">
            <w:pPr>
              <w:pStyle w:val="Tabletext"/>
              <w:spacing w:before="20" w:after="20"/>
              <w:rPr>
                <w:rFonts w:eastAsia="Arial Unicode MS"/>
                <w:sz w:val="16"/>
                <w:szCs w:val="16"/>
                <w:lang w:val="en-GB"/>
              </w:rPr>
            </w:pPr>
            <w:r w:rsidRPr="00464AEA">
              <w:rPr>
                <w:sz w:val="16"/>
                <w:szCs w:val="16"/>
                <w:lang w:val="en-GB"/>
              </w:rPr>
              <w:t>VHF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BE" w:rsidRPr="00464AEA" w:rsidRDefault="00AF2BBE" w:rsidP="00B147F2">
            <w:pPr>
              <w:pStyle w:val="Tabletext"/>
              <w:spacing w:before="20" w:after="20"/>
              <w:rPr>
                <w:rFonts w:eastAsia="Arial Unicode MS"/>
                <w:sz w:val="16"/>
                <w:szCs w:val="16"/>
                <w:lang w:val="en-GB"/>
              </w:rPr>
            </w:pPr>
            <w:r>
              <w:rPr>
                <w:sz w:val="16"/>
                <w:szCs w:val="16"/>
              </w:rPr>
              <w:t>单个</w:t>
            </w:r>
            <w:r>
              <w:rPr>
                <w:rFonts w:hint="eastAsia"/>
                <w:sz w:val="16"/>
                <w:lang w:eastAsia="zh-CN"/>
              </w:rPr>
              <w:t>（</w:t>
            </w:r>
            <w:r>
              <w:rPr>
                <w:sz w:val="16"/>
              </w:rPr>
              <w:t>RT</w:t>
            </w:r>
            <w:r>
              <w:rPr>
                <w:rFonts w:hint="eastAsia"/>
                <w:sz w:val="16"/>
                <w:lang w:eastAsia="zh-CN"/>
              </w:rPr>
              <w: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06"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4" w:type="dxa"/>
            <w:tcBorders>
              <w:top w:val="double" w:sz="4" w:space="0" w:color="auto"/>
              <w:left w:val="nil"/>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4"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48"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55" w:type="dxa"/>
            <w:gridSpan w:val="2"/>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100 - 110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rsidR="00AF2BBE" w:rsidRPr="00464AEA" w:rsidRDefault="00AF2BBE" w:rsidP="00B147F2">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vAlign w:val="bottom"/>
          </w:tcPr>
          <w:p w:rsidR="00AF2BBE" w:rsidRPr="00464AEA" w:rsidRDefault="00AF2BBE" w:rsidP="00B147F2">
            <w:pPr>
              <w:pStyle w:val="Tabletext"/>
              <w:spacing w:before="20" w:after="20"/>
              <w:rPr>
                <w:sz w:val="16"/>
                <w:szCs w:val="16"/>
                <w:lang w:val="en-GB"/>
              </w:rPr>
            </w:pPr>
            <w:r>
              <w:rPr>
                <w:sz w:val="16"/>
                <w:szCs w:val="16"/>
                <w:lang w:val="en-US"/>
              </w:rPr>
              <w:t>DROBOSE</w:t>
            </w:r>
            <w:r w:rsidRPr="00751FEF">
              <w:rPr>
                <w:rFonts w:hint="eastAsia"/>
                <w:sz w:val="16"/>
                <w:szCs w:val="16"/>
                <w:lang w:val="en-GB" w:eastAsia="zh-CN"/>
              </w:rPr>
              <w:t>到群</w:t>
            </w:r>
            <w:r w:rsidRPr="00751FEF">
              <w:rPr>
                <w:sz w:val="16"/>
                <w:szCs w:val="16"/>
                <w:lang w:val="en-GB"/>
              </w:rPr>
              <w:t xml:space="preserve"> </w:t>
            </w:r>
            <w:r w:rsidRPr="00DF7B89">
              <w:rPr>
                <w:rFonts w:hint="eastAsia"/>
                <w:sz w:val="16"/>
                <w:lang w:val="en-GB" w:eastAsia="zh-CN"/>
              </w:rPr>
              <w:t>（</w:t>
            </w:r>
            <w:r w:rsidRPr="00DF7B89">
              <w:rPr>
                <w:sz w:val="16"/>
                <w:lang w:val="en-GB"/>
              </w:rPr>
              <w:t>RT</w:t>
            </w:r>
            <w:r w:rsidRPr="00DF7B89">
              <w:rPr>
                <w:rFonts w:hint="eastAsia"/>
                <w:sz w:val="16"/>
                <w:lang w:val="en-GB"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Wingdings" w:hAnsi="Wingdings"/>
                <w:kern w:val="2"/>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4" w:type="dxa"/>
            <w:tcBorders>
              <w:top w:val="nil"/>
              <w:left w:val="nil"/>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Wingdings" w:hAnsi="Wingdings"/>
                <w:kern w:val="2"/>
                <w:sz w:val="16"/>
                <w:szCs w:val="16"/>
              </w:rPr>
              <w:t></w:t>
            </w:r>
          </w:p>
        </w:tc>
        <w:tc>
          <w:tcPr>
            <w:tcW w:w="254"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Wingdings" w:hAnsi="Wingdings"/>
                <w:kern w:val="2"/>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4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655"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AF2BBE" w:rsidRPr="00464AEA" w:rsidRDefault="00AF2BBE" w:rsidP="00B147F2">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BE" w:rsidRPr="00464AEA" w:rsidRDefault="00AF2BBE" w:rsidP="00B147F2">
            <w:pPr>
              <w:pStyle w:val="Tabletext"/>
              <w:spacing w:before="20" w:after="20"/>
              <w:rPr>
                <w:rFonts w:eastAsia="Arial Unicode MS"/>
                <w:sz w:val="16"/>
                <w:szCs w:val="16"/>
                <w:lang w:val="en-GB"/>
              </w:rPr>
            </w:pPr>
            <w:r>
              <w:rPr>
                <w:sz w:val="16"/>
                <w:szCs w:val="16"/>
                <w:lang w:val="es-ES_tradnl"/>
              </w:rPr>
              <w:t>单个</w:t>
            </w:r>
            <w:r>
              <w:rPr>
                <w:rFonts w:hint="eastAsia"/>
                <w:sz w:val="16"/>
                <w:lang w:eastAsia="zh-CN"/>
              </w:rPr>
              <w:t>（</w:t>
            </w:r>
            <w:r>
              <w:rPr>
                <w:rFonts w:hint="eastAsia"/>
                <w:sz w:val="16"/>
                <w:lang w:eastAsia="zh-CN"/>
              </w:rPr>
              <w:t>EPIRB</w:t>
            </w:r>
            <w:r>
              <w:rPr>
                <w:rFonts w:hint="eastAsia"/>
                <w:sz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4" w:type="dxa"/>
            <w:tcBorders>
              <w:top w:val="nil"/>
              <w:left w:val="nil"/>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4"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48"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55"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AF2BBE" w:rsidRPr="0091421A" w:rsidTr="00BE539A">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AF2BBE" w:rsidRPr="0091421A" w:rsidRDefault="00AF2BBE" w:rsidP="00B147F2">
            <w:pPr>
              <w:spacing w:before="40" w:after="40"/>
              <w:ind w:left="57"/>
              <w:rPr>
                <w:rFonts w:eastAsia="Arial Unicode MS"/>
                <w:sz w:val="16"/>
                <w:szCs w:val="16"/>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BE" w:rsidRDefault="00AF2BBE" w:rsidP="00AF2BBE">
            <w:pPr>
              <w:pStyle w:val="Tabletext"/>
              <w:rPr>
                <w:b/>
                <w:sz w:val="16"/>
                <w:szCs w:val="16"/>
              </w:rPr>
            </w:pPr>
            <w:r>
              <w:rPr>
                <w:rFonts w:hint="eastAsia"/>
                <w:sz w:val="16"/>
                <w:szCs w:val="16"/>
                <w:lang w:eastAsia="zh-CN"/>
              </w:rPr>
              <w:t>单个（</w:t>
            </w:r>
            <w:r w:rsidRPr="0091421A">
              <w:rPr>
                <w:sz w:val="16"/>
                <w:szCs w:val="16"/>
              </w:rPr>
              <w:t>MoB</w:t>
            </w:r>
            <w:r>
              <w:rPr>
                <w:rFonts w:hint="eastAsia"/>
                <w:sz w:val="16"/>
                <w:szCs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Wingdings" w:hAnsi="Wingdings"/>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Wingdings" w:hAnsi="Wingdings"/>
                <w:kern w:val="2"/>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4" w:type="dxa"/>
            <w:tcBorders>
              <w:top w:val="nil"/>
              <w:left w:val="nil"/>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Arial" w:hAnsi="Arial" w:cs="Arial"/>
                <w:kern w:val="2"/>
                <w:sz w:val="16"/>
                <w:szCs w:val="16"/>
              </w:rPr>
              <w:t>—</w:t>
            </w:r>
          </w:p>
        </w:tc>
        <w:tc>
          <w:tcPr>
            <w:tcW w:w="254"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rPr>
                <w:rFonts w:ascii="Arial" w:hAnsi="Arial" w:cs="Arial"/>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Arial" w:hAnsi="Arial" w:cs="Arial"/>
                <w:kern w:val="2"/>
                <w:sz w:val="16"/>
                <w:szCs w:val="16"/>
              </w:rPr>
            </w:pPr>
            <w:r>
              <w:rPr>
                <w:rFonts w:ascii="Wingdings" w:hAnsi="Wingdings"/>
                <w:kern w:val="2"/>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25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Wingdings" w:hAnsi="Wingdings"/>
                <w:kern w:val="2"/>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120</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 xml:space="preserve">122 </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AF2BBE" w:rsidRPr="00464AEA" w:rsidRDefault="00AF2BBE"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BE" w:rsidRDefault="00AF2BBE" w:rsidP="004E25E3">
            <w:pPr>
              <w:pStyle w:val="Tabletext"/>
              <w:spacing w:before="20" w:after="20"/>
              <w:rPr>
                <w:rFonts w:eastAsia="Arial Unicode MS"/>
                <w:sz w:val="16"/>
                <w:szCs w:val="16"/>
              </w:rPr>
            </w:pPr>
            <w:r w:rsidRPr="004E25E3">
              <w:rPr>
                <w:sz w:val="16"/>
                <w:szCs w:val="16"/>
                <w:lang w:val="es-ES_tradnl"/>
              </w:rPr>
              <w:t>所</w:t>
            </w:r>
            <w:r>
              <w:rPr>
                <w:sz w:val="16"/>
                <w:szCs w:val="16"/>
              </w:rPr>
              <w:t>有船舶</w:t>
            </w:r>
            <w:r>
              <w:rPr>
                <w:rFonts w:hint="eastAsia"/>
                <w:sz w:val="16"/>
                <w:lang w:eastAsia="zh-CN"/>
              </w:rPr>
              <w:t>（</w:t>
            </w:r>
            <w:r>
              <w:rPr>
                <w:sz w:val="16"/>
              </w:rPr>
              <w:t>RT</w:t>
            </w:r>
            <w:r>
              <w:rPr>
                <w:rFonts w:hint="eastAsia"/>
                <w:sz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306"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4" w:type="dxa"/>
            <w:tcBorders>
              <w:top w:val="nil"/>
              <w:left w:val="nil"/>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4"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116</w:t>
            </w:r>
          </w:p>
        </w:tc>
        <w:tc>
          <w:tcPr>
            <w:tcW w:w="6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rsidR="00AF2BBE" w:rsidRPr="00464AEA" w:rsidRDefault="00AF2BBE"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double" w:sz="4" w:space="0" w:color="auto"/>
              <w:right w:val="single" w:sz="8" w:space="0" w:color="auto"/>
            </w:tcBorders>
            <w:noWrap/>
            <w:tcMar>
              <w:top w:w="18" w:type="dxa"/>
              <w:left w:w="18" w:type="dxa"/>
              <w:bottom w:w="0" w:type="dxa"/>
              <w:right w:w="18" w:type="dxa"/>
            </w:tcMar>
            <w:vAlign w:val="bottom"/>
          </w:tcPr>
          <w:p w:rsidR="00AF2BBE" w:rsidRDefault="00AF2BBE" w:rsidP="004E25E3">
            <w:pPr>
              <w:pStyle w:val="Tabletext"/>
              <w:spacing w:before="20" w:after="20"/>
              <w:jc w:val="left"/>
              <w:rPr>
                <w:rFonts w:eastAsia="Arial Unicode MS"/>
                <w:sz w:val="16"/>
                <w:szCs w:val="16"/>
              </w:rPr>
            </w:pPr>
            <w:r>
              <w:rPr>
                <w:sz w:val="16"/>
                <w:szCs w:val="16"/>
              </w:rPr>
              <w:t>所有船舶</w:t>
            </w:r>
            <w:r>
              <w:rPr>
                <w:rFonts w:hint="eastAsia"/>
                <w:sz w:val="16"/>
                <w:lang w:eastAsia="zh-CN"/>
              </w:rPr>
              <w:t>（</w:t>
            </w:r>
            <w:r>
              <w:rPr>
                <w:rFonts w:hint="eastAsia"/>
                <w:sz w:val="16"/>
                <w:lang w:eastAsia="zh-CN"/>
              </w:rPr>
              <w:t>EPIRB</w:t>
            </w:r>
            <w:r>
              <w:rPr>
                <w:rFonts w:hint="eastAsia"/>
                <w:sz w:val="16"/>
                <w:lang w:eastAsia="zh-CN"/>
              </w:rPr>
              <w:t>）</w:t>
            </w: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306" w:type="dxa"/>
            <w:gridSpan w:val="2"/>
            <w:tcBorders>
              <w:top w:val="nil"/>
              <w:left w:val="nil"/>
              <w:bottom w:val="doub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5"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4" w:type="dxa"/>
            <w:tcBorders>
              <w:top w:val="nil"/>
              <w:left w:val="nil"/>
              <w:bottom w:val="doub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4"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5"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r>
              <w:rPr>
                <w:rFonts w:ascii="Arial" w:hAnsi="Arial" w:cs="Arial"/>
                <w:kern w:val="2"/>
                <w:sz w:val="16"/>
                <w:szCs w:val="16"/>
              </w:rPr>
              <w:t>—</w:t>
            </w:r>
          </w:p>
        </w:tc>
        <w:tc>
          <w:tcPr>
            <w:tcW w:w="25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gridSpan w:val="2"/>
            <w:tcBorders>
              <w:top w:val="nil"/>
              <w:left w:val="nil"/>
              <w:bottom w:val="doub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4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116</w:t>
            </w:r>
          </w:p>
        </w:tc>
        <w:tc>
          <w:tcPr>
            <w:tcW w:w="628"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n/a</w:t>
            </w:r>
          </w:p>
        </w:tc>
        <w:tc>
          <w:tcPr>
            <w:tcW w:w="69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785"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126</w:t>
            </w:r>
          </w:p>
        </w:tc>
        <w:tc>
          <w:tcPr>
            <w:tcW w:w="3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nil"/>
              <w:left w:val="single" w:sz="12" w:space="0" w:color="auto"/>
              <w:bottom w:val="doub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vAlign w:val="bottom"/>
          </w:tcPr>
          <w:p w:rsidR="00AF2BBE" w:rsidRPr="00464AEA" w:rsidRDefault="00AF2BBE" w:rsidP="00B46473">
            <w:pPr>
              <w:pStyle w:val="Tabletext"/>
              <w:spacing w:before="20" w:after="20"/>
              <w:rPr>
                <w:rFonts w:eastAsia="Arial Unicode MS"/>
                <w:sz w:val="16"/>
                <w:szCs w:val="16"/>
                <w:lang w:val="en-GB"/>
              </w:rPr>
            </w:pPr>
            <w:r w:rsidRPr="00464AEA">
              <w:rPr>
                <w:sz w:val="16"/>
                <w:szCs w:val="16"/>
                <w:lang w:val="en-GB"/>
              </w:rPr>
              <w:t>MF/HF</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BE" w:rsidRDefault="00AF2BBE" w:rsidP="004E25E3">
            <w:pPr>
              <w:pStyle w:val="Tabletext"/>
              <w:spacing w:before="20" w:after="20"/>
              <w:rPr>
                <w:rFonts w:eastAsia="Arial Unicode MS"/>
                <w:sz w:val="16"/>
                <w:szCs w:val="16"/>
              </w:rPr>
            </w:pPr>
            <w:r w:rsidRPr="004E25E3">
              <w:rPr>
                <w:sz w:val="16"/>
                <w:szCs w:val="16"/>
                <w:lang w:val="es-ES_tradnl"/>
              </w:rPr>
              <w:t>单个</w:t>
            </w:r>
            <w:r>
              <w:rPr>
                <w:rFonts w:hint="eastAsia"/>
                <w:sz w:val="16"/>
                <w:lang w:eastAsia="zh-CN"/>
              </w:rPr>
              <w:t>（</w:t>
            </w:r>
            <w:r>
              <w:rPr>
                <w:sz w:val="16"/>
              </w:rPr>
              <w:t>RT</w:t>
            </w:r>
            <w:r>
              <w:rPr>
                <w:rFonts w:hint="eastAsia"/>
                <w:sz w:val="16"/>
                <w:lang w:eastAsia="zh-CN"/>
              </w:rPr>
              <w: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306" w:type="dxa"/>
            <w:gridSpan w:val="2"/>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gridSpan w:val="2"/>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4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100 - 110</w:t>
            </w:r>
          </w:p>
        </w:tc>
        <w:tc>
          <w:tcPr>
            <w:tcW w:w="78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left w:val="single" w:sz="12" w:space="0" w:color="auto"/>
              <w:bottom w:val="nil"/>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AF2BBE" w:rsidRPr="00464AEA" w:rsidRDefault="00AF2BBE"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bottom"/>
          </w:tcPr>
          <w:p w:rsidR="00AF2BBE" w:rsidRDefault="00AF2BBE" w:rsidP="004E25E3">
            <w:pPr>
              <w:pStyle w:val="Tabletext"/>
              <w:spacing w:before="20" w:after="20"/>
              <w:rPr>
                <w:rFonts w:eastAsia="Arial Unicode MS"/>
                <w:sz w:val="16"/>
                <w:szCs w:val="16"/>
              </w:rPr>
            </w:pPr>
            <w:r>
              <w:rPr>
                <w:rFonts w:hint="eastAsia"/>
                <w:kern w:val="2"/>
                <w:sz w:val="16"/>
                <w:szCs w:val="16"/>
                <w:lang w:eastAsia="zh-CN"/>
              </w:rPr>
              <w:t>单个</w:t>
            </w:r>
            <w:r>
              <w:rPr>
                <w:rFonts w:hint="eastAsia"/>
                <w:sz w:val="16"/>
                <w:lang w:eastAsia="zh-CN"/>
              </w:rPr>
              <w:t>（</w:t>
            </w:r>
            <w:r>
              <w:rPr>
                <w:rFonts w:hint="eastAsia"/>
                <w:sz w:val="16"/>
                <w:lang w:eastAsia="zh-CN"/>
              </w:rPr>
              <w:t>F</w:t>
            </w:r>
            <w:r>
              <w:rPr>
                <w:sz w:val="16"/>
              </w:rPr>
              <w:t>E</w:t>
            </w:r>
            <w:r>
              <w:rPr>
                <w:rFonts w:hint="eastAsia"/>
                <w:sz w:val="16"/>
                <w:lang w:eastAsia="zh-CN"/>
              </w:rPr>
              <w:t>C</w:t>
            </w:r>
            <w:r>
              <w:rPr>
                <w:rFonts w:hint="eastAsia"/>
                <w:sz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306"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6"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ID</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113</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bottom w:val="nil"/>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rsidR="00AF2BBE" w:rsidRPr="00464AEA" w:rsidRDefault="00AF2BBE"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AF2BBE" w:rsidRDefault="00AF2BBE" w:rsidP="009001A8">
            <w:pPr>
              <w:pStyle w:val="Tabletext"/>
              <w:rPr>
                <w:rFonts w:eastAsia="Arial Unicode MS"/>
                <w:kern w:val="2"/>
                <w:sz w:val="16"/>
                <w:szCs w:val="16"/>
              </w:rPr>
            </w:pPr>
            <w:r>
              <w:rPr>
                <w:sz w:val="16"/>
                <w:szCs w:val="16"/>
              </w:rPr>
              <w:t>所有船舶</w:t>
            </w:r>
            <w:r>
              <w:rPr>
                <w:rFonts w:hint="eastAsia"/>
                <w:sz w:val="16"/>
                <w:lang w:eastAsia="zh-CN"/>
              </w:rPr>
              <w:t>（</w:t>
            </w:r>
            <w:r>
              <w:rPr>
                <w:sz w:val="16"/>
              </w:rPr>
              <w:t>RT</w:t>
            </w:r>
            <w:r>
              <w:rPr>
                <w:rFonts w:hint="eastAsia"/>
                <w:sz w:val="16"/>
                <w:lang w:eastAsia="zh-CN"/>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306" w:type="dxa"/>
            <w:gridSpan w:val="2"/>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gridSpan w:val="2"/>
            <w:tcBorders>
              <w:top w:val="nil"/>
              <w:left w:val="nil"/>
              <w:bottom w:val="single" w:sz="4"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4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pStyle w:val="Tabletext"/>
              <w:jc w:val="center"/>
              <w:rPr>
                <w:kern w:val="2"/>
                <w:sz w:val="16"/>
                <w:szCs w:val="16"/>
              </w:rPr>
            </w:pPr>
            <w:r>
              <w:rPr>
                <w:kern w:val="2"/>
                <w:sz w:val="16"/>
                <w:szCs w:val="16"/>
              </w:rPr>
              <w:t>n/a</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100 - 110</w:t>
            </w:r>
          </w:p>
        </w:tc>
        <w:tc>
          <w:tcPr>
            <w:tcW w:w="785"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109</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AF2BBE" w:rsidRPr="00464AEA" w:rsidTr="00BE539A">
        <w:trPr>
          <w:trHeight w:val="255"/>
          <w:jc w:val="center"/>
        </w:trPr>
        <w:tc>
          <w:tcPr>
            <w:tcW w:w="863" w:type="dxa"/>
            <w:gridSpan w:val="2"/>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rsidR="00AF2BBE" w:rsidRPr="00464AEA" w:rsidRDefault="00AF2BBE" w:rsidP="00B46473">
            <w:pPr>
              <w:spacing w:before="20" w:after="20"/>
              <w:ind w:left="57"/>
              <w:rPr>
                <w:rFonts w:eastAsia="Arial Unicode MS"/>
                <w:sz w:val="16"/>
                <w:szCs w:val="16"/>
                <w:lang w:val="en-GB"/>
              </w:rPr>
            </w:pPr>
          </w:p>
        </w:tc>
        <w:tc>
          <w:tcPr>
            <w:tcW w:w="1263" w:type="dxa"/>
            <w:gridSpan w:val="2"/>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F2BBE" w:rsidRDefault="00AF2BBE" w:rsidP="009001A8">
            <w:pPr>
              <w:pStyle w:val="Tabletext"/>
              <w:rPr>
                <w:rFonts w:eastAsia="Arial Unicode MS"/>
                <w:kern w:val="2"/>
                <w:sz w:val="16"/>
                <w:szCs w:val="16"/>
              </w:rPr>
            </w:pPr>
            <w:r>
              <w:rPr>
                <w:sz w:val="16"/>
                <w:szCs w:val="16"/>
              </w:rPr>
              <w:t>所有船舶</w:t>
            </w:r>
            <w:r>
              <w:rPr>
                <w:rFonts w:hint="eastAsia"/>
                <w:sz w:val="16"/>
                <w:lang w:eastAsia="zh-CN"/>
              </w:rPr>
              <w:t>（</w:t>
            </w:r>
            <w:r>
              <w:rPr>
                <w:rFonts w:hint="eastAsia"/>
                <w:sz w:val="16"/>
                <w:lang w:eastAsia="zh-CN"/>
              </w:rPr>
              <w:t>F</w:t>
            </w:r>
            <w:r>
              <w:rPr>
                <w:sz w:val="16"/>
              </w:rPr>
              <w:t>E</w:t>
            </w:r>
            <w:r>
              <w:rPr>
                <w:rFonts w:hint="eastAsia"/>
                <w:sz w:val="16"/>
                <w:lang w:eastAsia="zh-CN"/>
              </w:rPr>
              <w:t>C</w:t>
            </w:r>
            <w:r>
              <w:rPr>
                <w:rFonts w:hint="eastAsia"/>
                <w:sz w:val="16"/>
                <w:lang w:eastAsia="zh-CN"/>
              </w:rPr>
              <w:t>）</w:t>
            </w:r>
          </w:p>
        </w:tc>
        <w:tc>
          <w:tcPr>
            <w:tcW w:w="2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257"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306" w:type="dxa"/>
            <w:gridSpan w:val="2"/>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p>
        </w:tc>
        <w:tc>
          <w:tcPr>
            <w:tcW w:w="256"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255"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4" w:type="dxa"/>
            <w:tcBorders>
              <w:top w:val="single" w:sz="4" w:space="0" w:color="auto"/>
              <w:left w:val="nil"/>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4"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5"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AF2BBE" w:rsidRDefault="00AF2BBE">
            <w:pPr>
              <w:spacing w:before="40" w:after="40"/>
              <w:jc w:val="center"/>
              <w:rPr>
                <w:rFonts w:ascii="Wingdings" w:hAnsi="Wingdings"/>
                <w:kern w:val="2"/>
                <w:sz w:val="16"/>
                <w:szCs w:val="16"/>
              </w:rPr>
            </w:pPr>
          </w:p>
        </w:tc>
        <w:tc>
          <w:tcPr>
            <w:tcW w:w="25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5" w:type="dxa"/>
            <w:gridSpan w:val="2"/>
            <w:tcBorders>
              <w:top w:val="nil"/>
              <w:left w:val="nil"/>
              <w:bottom w:val="single" w:sz="12" w:space="0" w:color="auto"/>
              <w:right w:val="single" w:sz="8" w:space="0" w:color="auto"/>
            </w:tcBorders>
            <w:noWrap/>
            <w:tcMar>
              <w:top w:w="18" w:type="dxa"/>
              <w:left w:w="18" w:type="dxa"/>
              <w:bottom w:w="0" w:type="dxa"/>
              <w:right w:w="18" w:type="dxa"/>
            </w:tcMar>
            <w:vAlign w:val="center"/>
          </w:tcPr>
          <w:p w:rsidR="00AF2BBE" w:rsidRDefault="00AF2BBE">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64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116</w:t>
            </w:r>
          </w:p>
        </w:tc>
        <w:tc>
          <w:tcPr>
            <w:tcW w:w="628"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39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Self-ID</w:t>
            </w:r>
          </w:p>
        </w:tc>
        <w:tc>
          <w:tcPr>
            <w:tcW w:w="86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112</w:t>
            </w:r>
          </w:p>
        </w:tc>
        <w:tc>
          <w:tcPr>
            <w:tcW w:w="6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Distress ID</w:t>
            </w:r>
          </w:p>
        </w:tc>
        <w:tc>
          <w:tcPr>
            <w:tcW w:w="75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100 - 110</w:t>
            </w:r>
          </w:p>
        </w:tc>
        <w:tc>
          <w:tcPr>
            <w:tcW w:w="785"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Pos1</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UTC</w:t>
            </w:r>
          </w:p>
        </w:tc>
        <w:tc>
          <w:tcPr>
            <w:tcW w:w="60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113</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ECC</w:t>
            </w:r>
          </w:p>
        </w:tc>
        <w:tc>
          <w:tcPr>
            <w:tcW w:w="631"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122</w:t>
            </w:r>
          </w:p>
        </w:tc>
        <w:tc>
          <w:tcPr>
            <w:tcW w:w="256" w:type="dxa"/>
            <w:tcBorders>
              <w:top w:val="nil"/>
              <w:left w:val="single" w:sz="12" w:space="0" w:color="auto"/>
              <w:right w:val="single" w:sz="12" w:space="0" w:color="auto"/>
            </w:tcBorders>
            <w:noWrap/>
            <w:tcMar>
              <w:top w:w="18" w:type="dxa"/>
              <w:left w:w="18" w:type="dxa"/>
              <w:bottom w:w="0" w:type="dxa"/>
              <w:right w:w="18" w:type="dxa"/>
            </w:tcMar>
            <w:vAlign w:val="center"/>
          </w:tcPr>
          <w:p w:rsidR="00AF2BBE" w:rsidRDefault="00AF2BBE">
            <w:pPr>
              <w:spacing w:before="40" w:after="40"/>
              <w:jc w:val="center"/>
              <w:rPr>
                <w:rFonts w:eastAsia="Arial Unicode MS"/>
                <w:kern w:val="2"/>
                <w:sz w:val="16"/>
                <w:szCs w:val="16"/>
              </w:rPr>
            </w:pPr>
          </w:p>
        </w:tc>
        <w:tc>
          <w:tcPr>
            <w:tcW w:w="949"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rsidR="00AF2BBE" w:rsidRDefault="00AF2BBE">
            <w:pPr>
              <w:pStyle w:val="Tabletext"/>
              <w:jc w:val="center"/>
              <w:rPr>
                <w:rFonts w:eastAsia="Arial Unicode MS"/>
                <w:kern w:val="2"/>
                <w:sz w:val="16"/>
                <w:szCs w:val="16"/>
              </w:rPr>
            </w:pPr>
            <w:r>
              <w:rPr>
                <w:kern w:val="2"/>
                <w:sz w:val="16"/>
                <w:szCs w:val="16"/>
              </w:rPr>
              <w:t>expan3</w:t>
            </w:r>
          </w:p>
        </w:tc>
      </w:tr>
      <w:tr w:rsidR="00B46473" w:rsidRPr="00B46473" w:rsidTr="00BE539A">
        <w:tblPrEx>
          <w:shd w:val="clear" w:color="auto" w:fill="FFFFFF"/>
        </w:tblPrEx>
        <w:trPr>
          <w:trHeight w:val="255"/>
          <w:jc w:val="center"/>
        </w:trPr>
        <w:tc>
          <w:tcPr>
            <w:tcW w:w="506" w:type="dxa"/>
            <w:tcBorders>
              <w:top w:val="single" w:sz="12" w:space="0" w:color="auto"/>
            </w:tcBorders>
            <w:shd w:val="clear" w:color="auto" w:fill="FFFFFF"/>
          </w:tcPr>
          <w:p w:rsidR="00B46473" w:rsidRPr="00464AEA" w:rsidRDefault="00B46473" w:rsidP="00B46473">
            <w:pPr>
              <w:pStyle w:val="Tablelegend"/>
              <w:tabs>
                <w:tab w:val="left" w:pos="369"/>
              </w:tabs>
              <w:spacing w:before="20" w:after="20"/>
              <w:rPr>
                <w:rFonts w:eastAsia="Arial Unicode MS"/>
                <w:sz w:val="16"/>
                <w:szCs w:val="16"/>
                <w:vertAlign w:val="superscript"/>
                <w:lang w:val="en-GB"/>
              </w:rPr>
            </w:pPr>
          </w:p>
        </w:tc>
        <w:tc>
          <w:tcPr>
            <w:tcW w:w="505" w:type="dxa"/>
            <w:gridSpan w:val="2"/>
            <w:tcBorders>
              <w:top w:val="single" w:sz="12" w:space="0" w:color="auto"/>
            </w:tcBorders>
            <w:shd w:val="clear" w:color="auto" w:fill="FFFFFF"/>
          </w:tcPr>
          <w:p w:rsidR="00B46473" w:rsidRPr="00464AEA" w:rsidRDefault="00B46473" w:rsidP="00B46473">
            <w:pPr>
              <w:pStyle w:val="Tablelegend"/>
              <w:tabs>
                <w:tab w:val="left" w:pos="369"/>
              </w:tabs>
              <w:spacing w:before="20" w:after="20"/>
              <w:rPr>
                <w:rFonts w:eastAsia="Arial Unicode MS"/>
                <w:sz w:val="16"/>
                <w:szCs w:val="16"/>
                <w:vertAlign w:val="superscript"/>
                <w:lang w:val="en-GB"/>
              </w:rPr>
            </w:pPr>
          </w:p>
        </w:tc>
        <w:tc>
          <w:tcPr>
            <w:tcW w:w="4874" w:type="dxa"/>
            <w:gridSpan w:val="16"/>
            <w:tcBorders>
              <w:top w:val="single" w:sz="12" w:space="0" w:color="auto"/>
            </w:tcBorders>
            <w:shd w:val="clear" w:color="auto" w:fill="FFFFFF"/>
            <w:noWrap/>
            <w:tcMar>
              <w:top w:w="18" w:type="dxa"/>
              <w:left w:w="18" w:type="dxa"/>
              <w:bottom w:w="0" w:type="dxa"/>
              <w:right w:w="18" w:type="dxa"/>
            </w:tcMar>
          </w:tcPr>
          <w:p w:rsidR="00B46473" w:rsidRPr="00464AEA" w:rsidRDefault="00B46473" w:rsidP="00B46473">
            <w:pPr>
              <w:pStyle w:val="Tablelegend"/>
              <w:tabs>
                <w:tab w:val="left" w:pos="369"/>
              </w:tabs>
              <w:spacing w:before="20" w:after="20"/>
              <w:rPr>
                <w:sz w:val="16"/>
                <w:szCs w:val="16"/>
                <w:lang w:val="en-GB"/>
              </w:rPr>
            </w:pPr>
          </w:p>
        </w:tc>
        <w:tc>
          <w:tcPr>
            <w:tcW w:w="628"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393"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863"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rPr>
            </w:pPr>
          </w:p>
        </w:tc>
        <w:tc>
          <w:tcPr>
            <w:tcW w:w="3274"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rsidR="00B46473" w:rsidRPr="004E25E3" w:rsidRDefault="004E25E3" w:rsidP="004E25E3">
            <w:pPr>
              <w:rPr>
                <w:sz w:val="16"/>
                <w:szCs w:val="16"/>
                <w:lang w:eastAsia="zh-CN"/>
              </w:rPr>
            </w:pPr>
            <w:r w:rsidRPr="004E25E3">
              <w:rPr>
                <w:rFonts w:hint="eastAsia"/>
                <w:sz w:val="16"/>
                <w:szCs w:val="16"/>
                <w:lang w:eastAsia="zh-CN"/>
              </w:rPr>
              <w:t>该</w:t>
            </w:r>
            <w:r w:rsidRPr="004E25E3">
              <w:rPr>
                <w:sz w:val="16"/>
                <w:szCs w:val="16"/>
                <w:lang w:eastAsia="zh-CN"/>
              </w:rPr>
              <w:t>消</w:t>
            </w:r>
            <w:r w:rsidRPr="004E25E3">
              <w:rPr>
                <w:rFonts w:hint="eastAsia"/>
                <w:sz w:val="16"/>
                <w:szCs w:val="16"/>
                <w:lang w:eastAsia="zh-CN"/>
              </w:rPr>
              <w:t>息应与收到的</w:t>
            </w:r>
            <w:r w:rsidRPr="004E25E3">
              <w:rPr>
                <w:sz w:val="16"/>
                <w:szCs w:val="16"/>
                <w:lang w:eastAsia="zh-CN"/>
              </w:rPr>
              <w:t>遇险</w:t>
            </w:r>
            <w:r w:rsidR="00AF2BBE">
              <w:rPr>
                <w:rFonts w:hint="eastAsia"/>
                <w:sz w:val="16"/>
                <w:szCs w:val="16"/>
                <w:lang w:eastAsia="zh-CN"/>
              </w:rPr>
              <w:t>告警</w:t>
            </w:r>
            <w:r w:rsidRPr="004E25E3">
              <w:rPr>
                <w:rFonts w:hint="eastAsia"/>
                <w:sz w:val="16"/>
                <w:szCs w:val="16"/>
                <w:lang w:eastAsia="zh-CN"/>
              </w:rPr>
              <w:t>转发呼叫信息相匹配。</w:t>
            </w:r>
          </w:p>
        </w:tc>
        <w:tc>
          <w:tcPr>
            <w:tcW w:w="380"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c>
          <w:tcPr>
            <w:tcW w:w="631"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c>
          <w:tcPr>
            <w:tcW w:w="256" w:type="dxa"/>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rFonts w:eastAsia="Arial Unicode MS"/>
                <w:sz w:val="16"/>
                <w:szCs w:val="16"/>
                <w:lang w:val="en-GB" w:eastAsia="zh-CN"/>
              </w:rPr>
            </w:pPr>
          </w:p>
        </w:tc>
        <w:tc>
          <w:tcPr>
            <w:tcW w:w="949" w:type="dxa"/>
            <w:tcBorders>
              <w:top w:val="single" w:sz="12" w:space="0" w:color="auto"/>
            </w:tcBorders>
            <w:shd w:val="clear" w:color="auto" w:fill="FFFFFF"/>
            <w:noWrap/>
            <w:tcMar>
              <w:top w:w="18" w:type="dxa"/>
              <w:left w:w="18" w:type="dxa"/>
              <w:bottom w:w="0" w:type="dxa"/>
              <w:right w:w="18" w:type="dxa"/>
            </w:tcMar>
            <w:vAlign w:val="bottom"/>
          </w:tcPr>
          <w:p w:rsidR="00B46473" w:rsidRPr="00464AEA" w:rsidRDefault="00B46473" w:rsidP="00B46473">
            <w:pPr>
              <w:pStyle w:val="Tablelegend"/>
              <w:spacing w:before="20" w:after="20"/>
              <w:rPr>
                <w:sz w:val="16"/>
                <w:szCs w:val="16"/>
                <w:lang w:val="en-GB" w:eastAsia="zh-CN"/>
              </w:rPr>
            </w:pPr>
          </w:p>
        </w:tc>
      </w:tr>
    </w:tbl>
    <w:p w:rsidR="00B46473" w:rsidRPr="00081292" w:rsidRDefault="00AF2BBE" w:rsidP="00081292">
      <w:pPr>
        <w:pStyle w:val="Tabletext"/>
        <w:rPr>
          <w:sz w:val="16"/>
          <w:szCs w:val="16"/>
          <w:lang w:val="en-GB" w:eastAsia="zh-CN"/>
        </w:rPr>
      </w:pPr>
      <w:r>
        <w:rPr>
          <w:sz w:val="16"/>
          <w:szCs w:val="16"/>
          <w:lang w:val="en-US" w:eastAsia="zh-CN"/>
        </w:rPr>
        <w:t>*</w:t>
      </w:r>
      <w:r>
        <w:rPr>
          <w:sz w:val="16"/>
          <w:szCs w:val="16"/>
          <w:lang w:val="en-US" w:eastAsia="zh-CN"/>
        </w:rPr>
        <w:tab/>
      </w:r>
      <w:r w:rsidR="004E25E3" w:rsidRPr="00081292">
        <w:rPr>
          <w:rFonts w:hint="eastAsia"/>
          <w:sz w:val="16"/>
          <w:szCs w:val="16"/>
          <w:lang w:eastAsia="zh-CN"/>
        </w:rPr>
        <w:t>扩展</w:t>
      </w:r>
      <w:r w:rsidR="004E25E3" w:rsidRPr="00081292">
        <w:rPr>
          <w:sz w:val="16"/>
          <w:szCs w:val="16"/>
          <w:lang w:eastAsia="zh-CN"/>
        </w:rPr>
        <w:t>序列见表</w:t>
      </w:r>
      <w:r w:rsidR="004E25E3" w:rsidRPr="00081292">
        <w:rPr>
          <w:rFonts w:hint="eastAsia"/>
          <w:sz w:val="16"/>
          <w:szCs w:val="16"/>
          <w:lang w:eastAsia="zh-CN"/>
        </w:rPr>
        <w:t>A1-4.11</w:t>
      </w:r>
    </w:p>
    <w:p w:rsidR="0081690D" w:rsidRDefault="0081690D" w:rsidP="0081690D">
      <w:pPr>
        <w:rPr>
          <w:lang w:val="en-GB" w:eastAsia="zh-CN"/>
        </w:rPr>
      </w:pPr>
    </w:p>
    <w:p w:rsidR="0081690D" w:rsidRPr="002F287D" w:rsidRDefault="0081690D" w:rsidP="000D2041">
      <w:pPr>
        <w:pStyle w:val="TableNo"/>
        <w:spacing w:before="240"/>
        <w:rPr>
          <w:lang w:val="en-US" w:eastAsia="zh-CN"/>
        </w:rPr>
      </w:pPr>
      <w:r>
        <w:rPr>
          <w:lang w:val="en-US" w:eastAsia="zh-CN"/>
        </w:rPr>
        <w:lastRenderedPageBreak/>
        <w:t>表</w:t>
      </w:r>
      <w:r w:rsidR="000A1A85" w:rsidRPr="00464AEA">
        <w:rPr>
          <w:lang w:val="en-GB" w:eastAsia="zh-CN"/>
        </w:rPr>
        <w:t>A1-</w:t>
      </w:r>
      <w:r w:rsidRPr="002F287D">
        <w:rPr>
          <w:lang w:val="en-US" w:eastAsia="zh-CN"/>
        </w:rPr>
        <w:t>4.5</w:t>
      </w:r>
    </w:p>
    <w:p w:rsidR="0081690D" w:rsidRDefault="0081690D" w:rsidP="00067301">
      <w:pPr>
        <w:pStyle w:val="Tabletitle"/>
        <w:spacing w:after="240"/>
        <w:rPr>
          <w:lang w:val="en-US" w:eastAsia="zh-CN"/>
        </w:rPr>
      </w:pPr>
      <w:r>
        <w:rPr>
          <w:rFonts w:hint="eastAsia"/>
          <w:lang w:val="en-US" w:eastAsia="zh-CN"/>
        </w:rPr>
        <w:t>紧急呼叫和安全呼叫</w:t>
      </w:r>
      <w:r w:rsidR="00BE539A">
        <w:rPr>
          <w:rFonts w:hint="eastAsia"/>
          <w:lang w:val="en-US" w:eastAsia="zh-CN"/>
        </w:rPr>
        <w:t xml:space="preserve"> </w:t>
      </w:r>
      <w:r w:rsidR="000D2041">
        <w:rPr>
          <w:lang w:val="en-US" w:eastAsia="zh-CN"/>
        </w:rPr>
        <w:t>–</w:t>
      </w:r>
      <w:r w:rsidR="00BE539A">
        <w:rPr>
          <w:rFonts w:hint="eastAsia"/>
          <w:lang w:val="en-US" w:eastAsia="zh-CN"/>
        </w:rPr>
        <w:t xml:space="preserve"> </w:t>
      </w:r>
      <w:r>
        <w:rPr>
          <w:lang w:val="en-US" w:eastAsia="zh-CN"/>
        </w:rPr>
        <w:t>所有船舶</w:t>
      </w:r>
    </w:p>
    <w:tbl>
      <w:tblPr>
        <w:tblW w:w="14459" w:type="dxa"/>
        <w:jc w:val="center"/>
        <w:tblLayout w:type="fixed"/>
        <w:tblCellMar>
          <w:left w:w="0" w:type="dxa"/>
          <w:right w:w="0" w:type="dxa"/>
        </w:tblCellMar>
        <w:tblLook w:val="0000" w:firstRow="0" w:lastRow="0" w:firstColumn="0" w:lastColumn="0" w:noHBand="0" w:noVBand="0"/>
      </w:tblPr>
      <w:tblGrid>
        <w:gridCol w:w="27"/>
        <w:gridCol w:w="1031"/>
        <w:gridCol w:w="1327"/>
        <w:gridCol w:w="439"/>
        <w:gridCol w:w="440"/>
        <w:gridCol w:w="439"/>
        <w:gridCol w:w="451"/>
        <w:gridCol w:w="428"/>
        <w:gridCol w:w="456"/>
        <w:gridCol w:w="421"/>
        <w:gridCol w:w="459"/>
        <w:gridCol w:w="416"/>
        <w:gridCol w:w="470"/>
        <w:gridCol w:w="379"/>
        <w:gridCol w:w="504"/>
        <w:gridCol w:w="877"/>
        <w:gridCol w:w="752"/>
        <w:gridCol w:w="753"/>
        <w:gridCol w:w="752"/>
        <w:gridCol w:w="753"/>
        <w:gridCol w:w="876"/>
        <w:gridCol w:w="628"/>
        <w:gridCol w:w="628"/>
        <w:gridCol w:w="753"/>
      </w:tblGrid>
      <w:tr w:rsidR="004E25E3" w:rsidRPr="004E25E3" w:rsidTr="009A5AFB">
        <w:trPr>
          <w:trHeight w:val="270"/>
          <w:jc w:val="center"/>
        </w:trPr>
        <w:tc>
          <w:tcPr>
            <w:tcW w:w="1058" w:type="dxa"/>
            <w:gridSpan w:val="2"/>
            <w:vMerge w:val="restart"/>
            <w:tcBorders>
              <w:top w:val="single" w:sz="12" w:space="0" w:color="000000"/>
              <w:left w:val="single" w:sz="12" w:space="0" w:color="auto"/>
              <w:right w:val="single" w:sz="8" w:space="0" w:color="auto"/>
            </w:tcBorders>
            <w:vAlign w:val="bottom"/>
          </w:tcPr>
          <w:p w:rsidR="004E25E3" w:rsidRPr="00464AEA" w:rsidRDefault="00BE539A" w:rsidP="004E25E3">
            <w:pPr>
              <w:pStyle w:val="Tablehead"/>
              <w:spacing w:before="20" w:after="20"/>
              <w:rPr>
                <w:sz w:val="16"/>
                <w:szCs w:val="16"/>
                <w:lang w:val="en-GB" w:eastAsia="zh-CN"/>
              </w:rPr>
            </w:pPr>
            <w:r>
              <w:rPr>
                <w:rFonts w:hint="eastAsia"/>
                <w:sz w:val="16"/>
                <w:lang w:eastAsia="zh-CN"/>
              </w:rPr>
              <w:t>频段</w:t>
            </w:r>
          </w:p>
        </w:tc>
        <w:tc>
          <w:tcPr>
            <w:tcW w:w="1327"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5302" w:type="dxa"/>
            <w:gridSpan w:val="12"/>
            <w:tcBorders>
              <w:top w:val="single" w:sz="12" w:space="0" w:color="000000"/>
              <w:left w:val="nil"/>
              <w:bottom w:val="nil"/>
              <w:right w:val="single" w:sz="8" w:space="0" w:color="000000"/>
            </w:tcBorders>
            <w:vAlign w:val="center"/>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适用情况</w:t>
            </w:r>
          </w:p>
        </w:tc>
        <w:tc>
          <w:tcPr>
            <w:tcW w:w="6772" w:type="dxa"/>
            <w:gridSpan w:val="9"/>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呼叫序列的技术格式</w:t>
            </w:r>
          </w:p>
        </w:tc>
      </w:tr>
      <w:tr w:rsidR="004E25E3" w:rsidRPr="00464AEA" w:rsidTr="009A5AFB">
        <w:trPr>
          <w:trHeight w:val="255"/>
          <w:jc w:val="center"/>
        </w:trPr>
        <w:tc>
          <w:tcPr>
            <w:tcW w:w="1058" w:type="dxa"/>
            <w:gridSpan w:val="2"/>
            <w:vMerge/>
            <w:tcBorders>
              <w:left w:val="single" w:sz="12" w:space="0" w:color="auto"/>
              <w:right w:val="single" w:sz="8" w:space="0" w:color="auto"/>
            </w:tcBorders>
          </w:tcPr>
          <w:p w:rsidR="004E25E3" w:rsidRPr="00464AEA" w:rsidRDefault="004E25E3" w:rsidP="004E25E3">
            <w:pPr>
              <w:pStyle w:val="Tablehead"/>
              <w:spacing w:before="20" w:after="20"/>
              <w:rPr>
                <w:rFonts w:eastAsia="Arial Unicode MS"/>
                <w:bCs/>
                <w:sz w:val="16"/>
                <w:szCs w:val="16"/>
                <w:lang w:val="en-GB" w:eastAsia="zh-CN"/>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E25E3" w:rsidRPr="00464AEA" w:rsidRDefault="004E25E3" w:rsidP="004E25E3">
            <w:pPr>
              <w:pStyle w:val="Tablehead"/>
              <w:spacing w:before="20" w:after="20"/>
              <w:rPr>
                <w:rFonts w:eastAsia="Arial Unicode MS"/>
                <w:bCs/>
                <w:sz w:val="16"/>
                <w:szCs w:val="16"/>
                <w:lang w:val="en-GB" w:eastAsia="zh-CN"/>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sidR="00B147F2">
              <w:rPr>
                <w:b/>
                <w:bCs/>
                <w:sz w:val="16"/>
                <w:lang w:eastAsia="zh-CN"/>
              </w:rPr>
              <w:br/>
              <w:t>A</w:t>
            </w:r>
            <w:r>
              <w:rPr>
                <w:b/>
                <w:bCs/>
                <w:sz w:val="16"/>
                <w:lang w:eastAsia="zh-CN"/>
              </w:rPr>
              <w:t>类</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880"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4E25E3" w:rsidRPr="009001A8" w:rsidRDefault="004E25E3" w:rsidP="004E25E3">
            <w:pPr>
              <w:pStyle w:val="Tablehead"/>
              <w:spacing w:before="20" w:after="20"/>
              <w:rPr>
                <w:sz w:val="16"/>
                <w:szCs w:val="16"/>
                <w:lang w:val="en-GB" w:eastAsia="zh-CN"/>
              </w:rPr>
            </w:pPr>
            <w:r w:rsidRPr="009001A8">
              <w:rPr>
                <w:rFonts w:hAnsiTheme="minorEastAsia"/>
                <w:sz w:val="16"/>
                <w:szCs w:val="16"/>
                <w:lang w:val="en-GB" w:eastAsia="zh-CN"/>
              </w:rPr>
              <w:t>手持</w:t>
            </w:r>
            <w:r w:rsidRPr="009001A8">
              <w:rPr>
                <w:sz w:val="16"/>
                <w:szCs w:val="16"/>
                <w:lang w:val="en-GB" w:eastAsia="zh-CN"/>
              </w:rPr>
              <w:br/>
              <w:t>H</w:t>
            </w:r>
            <w:r w:rsidRPr="009001A8">
              <w:rPr>
                <w:rFonts w:hAnsiTheme="minorEastAsia"/>
                <w:sz w:val="16"/>
                <w:szCs w:val="16"/>
                <w:lang w:val="en-GB" w:eastAsia="zh-CN"/>
              </w:rPr>
              <w:t>类</w:t>
            </w:r>
          </w:p>
        </w:tc>
        <w:tc>
          <w:tcPr>
            <w:tcW w:w="886"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4E25E3" w:rsidRPr="00464AEA" w:rsidRDefault="009001A8" w:rsidP="009001A8">
            <w:pPr>
              <w:pStyle w:val="Tablehead"/>
              <w:spacing w:before="20" w:after="20"/>
              <w:rPr>
                <w:sz w:val="16"/>
                <w:szCs w:val="16"/>
                <w:lang w:val="en-GB" w:eastAsia="zh-CN"/>
              </w:rPr>
            </w:pPr>
            <w:r>
              <w:rPr>
                <w:sz w:val="16"/>
                <w:szCs w:val="16"/>
                <w:lang w:val="en-US" w:eastAsia="zh-CN"/>
              </w:rPr>
              <w:t>MOB</w:t>
            </w:r>
            <w:r w:rsidR="004E25E3">
              <w:rPr>
                <w:sz w:val="16"/>
                <w:szCs w:val="16"/>
                <w:lang w:val="en-GB" w:eastAsia="zh-CN"/>
              </w:rPr>
              <w:t>装置</w:t>
            </w:r>
            <w:r w:rsidR="004E25E3">
              <w:rPr>
                <w:sz w:val="16"/>
                <w:szCs w:val="16"/>
                <w:lang w:val="en-GB" w:eastAsia="zh-CN"/>
              </w:rPr>
              <w:br/>
            </w:r>
            <w:r w:rsidR="004E25E3">
              <w:rPr>
                <w:rFonts w:hint="eastAsia"/>
                <w:sz w:val="16"/>
                <w:szCs w:val="16"/>
                <w:lang w:val="en-GB" w:eastAsia="zh-CN"/>
              </w:rPr>
              <w:t>M</w:t>
            </w:r>
            <w:r w:rsidR="004E25E3">
              <w:rPr>
                <w:rFonts w:hint="eastAsia"/>
                <w:sz w:val="16"/>
                <w:szCs w:val="16"/>
                <w:lang w:val="en-GB" w:eastAsia="zh-CN"/>
              </w:rPr>
              <w:t>类</w:t>
            </w:r>
            <w:r w:rsidR="004E25E3">
              <w:rPr>
                <w:sz w:val="16"/>
                <w:szCs w:val="16"/>
                <w:lang w:val="en-GB" w:eastAsia="zh-CN"/>
              </w:rPr>
              <w:br/>
            </w:r>
            <w:r w:rsidR="004E25E3">
              <w:rPr>
                <w:rFonts w:hint="eastAsia"/>
                <w:sz w:val="16"/>
                <w:szCs w:val="16"/>
                <w:lang w:val="en-GB" w:eastAsia="zh-CN"/>
              </w:rPr>
              <w:t>开放和</w:t>
            </w:r>
            <w:r w:rsidR="004E25E3">
              <w:rPr>
                <w:sz w:val="16"/>
                <w:szCs w:val="16"/>
                <w:lang w:val="en-GB" w:eastAsia="zh-CN"/>
              </w:rPr>
              <w:t>封闭</w:t>
            </w:r>
            <w:r w:rsidR="004E25E3">
              <w:rPr>
                <w:rFonts w:hint="eastAsia"/>
                <w:sz w:val="16"/>
                <w:szCs w:val="16"/>
                <w:lang w:val="en-GB" w:eastAsia="zh-CN"/>
              </w:rPr>
              <w:t>环路</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格式指示符</w:t>
            </w:r>
            <w:r>
              <w:rPr>
                <w:b/>
                <w:bCs/>
                <w:sz w:val="16"/>
                <w:lang w:eastAsia="zh-CN"/>
              </w:rPr>
              <w:br/>
            </w:r>
            <w:r w:rsidR="009001A8" w:rsidRPr="00BE539A">
              <w:rPr>
                <w:rFonts w:hint="eastAsia"/>
                <w:b/>
                <w:bCs/>
                <w:sz w:val="16"/>
                <w:szCs w:val="16"/>
                <w:lang w:eastAsia="zh-CN"/>
              </w:rPr>
              <w:t>（</w:t>
            </w:r>
            <w:r w:rsidR="009001A8" w:rsidRPr="00BE539A">
              <w:rPr>
                <w:b/>
                <w:bCs/>
                <w:sz w:val="16"/>
                <w:szCs w:val="16"/>
                <w:lang w:eastAsia="zh-CN"/>
              </w:rPr>
              <w:t>2,</w:t>
            </w:r>
            <w:r w:rsidR="009001A8" w:rsidRPr="00BE539A">
              <w:rPr>
                <w:b/>
                <w:bCs/>
                <w:sz w:val="16"/>
                <w:szCs w:val="16"/>
                <w:lang w:eastAsia="zh-CN"/>
              </w:rPr>
              <w:t>相同</w:t>
            </w:r>
            <w:r w:rsidR="009001A8" w:rsidRPr="00BE539A">
              <w:rPr>
                <w:rFonts w:hint="eastAsia"/>
                <w:b/>
                <w:bCs/>
                <w:sz w:val="16"/>
                <w:szCs w:val="16"/>
                <w:lang w:eastAsia="zh-CN"/>
              </w:rPr>
              <w:t>）</w:t>
            </w: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sidRPr="00464AEA">
              <w:rPr>
                <w:sz w:val="16"/>
                <w:szCs w:val="16"/>
                <w:lang w:val="en-GB" w:eastAsia="zh-CN"/>
              </w:rPr>
              <w:t>EOS</w:t>
            </w:r>
            <w:r w:rsidRPr="00464AEA">
              <w:rPr>
                <w:sz w:val="16"/>
                <w:szCs w:val="16"/>
                <w:lang w:val="en-GB" w:eastAsia="zh-CN"/>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Pr="00464AEA" w:rsidRDefault="004E25E3" w:rsidP="004E25E3">
            <w:pPr>
              <w:pStyle w:val="Tablehead"/>
              <w:spacing w:before="20" w:after="20"/>
              <w:rPr>
                <w:rFonts w:eastAsia="Arial Unicode MS"/>
                <w:sz w:val="16"/>
                <w:szCs w:val="16"/>
                <w:lang w:val="en-GB" w:eastAsia="zh-CN"/>
              </w:rPr>
            </w:pPr>
            <w:r w:rsidRPr="00464AEA">
              <w:rPr>
                <w:sz w:val="16"/>
                <w:szCs w:val="16"/>
                <w:lang w:val="en-GB" w:eastAsia="zh-CN"/>
              </w:rPr>
              <w:t>ECC</w:t>
            </w:r>
            <w:r w:rsidRPr="00464AEA">
              <w:rPr>
                <w:sz w:val="16"/>
                <w:szCs w:val="16"/>
                <w:lang w:val="en-GB" w:eastAsia="zh-CN"/>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E25E3" w:rsidRPr="004E25E3" w:rsidRDefault="004E25E3" w:rsidP="004E25E3">
            <w:pPr>
              <w:pStyle w:val="Tablehead"/>
              <w:spacing w:before="20" w:after="20"/>
              <w:rPr>
                <w:rFonts w:eastAsia="Arial Unicode MS"/>
                <w:sz w:val="16"/>
                <w:szCs w:val="16"/>
                <w:lang w:val="en-GB" w:eastAsia="zh-CN"/>
              </w:rPr>
            </w:pPr>
            <w:r w:rsidRPr="004E25E3">
              <w:rPr>
                <w:sz w:val="16"/>
                <w:lang w:eastAsia="zh-CN"/>
              </w:rPr>
              <w:t>EOS</w:t>
            </w:r>
            <w:r w:rsidRPr="004E25E3">
              <w:rPr>
                <w:sz w:val="16"/>
                <w:lang w:eastAsia="zh-CN"/>
              </w:rPr>
              <w:br/>
            </w:r>
            <w:r w:rsidR="009001A8" w:rsidRPr="009001A8">
              <w:rPr>
                <w:rFonts w:hint="eastAsia"/>
                <w:bCs/>
                <w:sz w:val="16"/>
                <w:szCs w:val="16"/>
                <w:lang w:eastAsia="zh-CN"/>
              </w:rPr>
              <w:t>（</w:t>
            </w:r>
            <w:r w:rsidR="009001A8" w:rsidRPr="009001A8">
              <w:rPr>
                <w:bCs/>
                <w:sz w:val="16"/>
                <w:szCs w:val="16"/>
                <w:lang w:eastAsia="zh-CN"/>
              </w:rPr>
              <w:t>2,</w:t>
            </w:r>
            <w:r w:rsidR="009001A8" w:rsidRPr="009001A8">
              <w:rPr>
                <w:bCs/>
                <w:sz w:val="16"/>
                <w:szCs w:val="16"/>
                <w:lang w:eastAsia="zh-CN"/>
              </w:rPr>
              <w:t>相同</w:t>
            </w:r>
            <w:r w:rsidR="009001A8" w:rsidRPr="009001A8">
              <w:rPr>
                <w:rFonts w:hint="eastAsia"/>
                <w:bCs/>
                <w:sz w:val="16"/>
                <w:szCs w:val="16"/>
                <w:lang w:eastAsia="zh-CN"/>
              </w:rPr>
              <w:t>）</w:t>
            </w:r>
          </w:p>
        </w:tc>
      </w:tr>
      <w:tr w:rsidR="004E25E3" w:rsidRPr="00464AEA" w:rsidTr="009A5AFB">
        <w:trPr>
          <w:trHeight w:val="255"/>
          <w:jc w:val="center"/>
        </w:trPr>
        <w:tc>
          <w:tcPr>
            <w:tcW w:w="1058" w:type="dxa"/>
            <w:gridSpan w:val="2"/>
            <w:vMerge/>
            <w:tcBorders>
              <w:left w:val="single" w:sz="12" w:space="0" w:color="auto"/>
              <w:right w:val="single" w:sz="8" w:space="0" w:color="auto"/>
            </w:tcBorders>
          </w:tcPr>
          <w:p w:rsidR="004E25E3" w:rsidRPr="00464AEA" w:rsidRDefault="004E25E3" w:rsidP="009A5AFB">
            <w:pPr>
              <w:spacing w:before="20" w:after="20"/>
              <w:jc w:val="center"/>
              <w:rPr>
                <w:rFonts w:eastAsia="Arial Unicode MS"/>
                <w:b/>
                <w:bCs/>
                <w:sz w:val="16"/>
                <w:szCs w:val="16"/>
                <w:lang w:val="en-GB" w:eastAsia="zh-CN"/>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880" w:type="dxa"/>
            <w:gridSpan w:val="2"/>
            <w:vMerge/>
            <w:tcBorders>
              <w:left w:val="single" w:sz="8" w:space="0" w:color="auto"/>
              <w:right w:val="single" w:sz="8" w:space="0" w:color="auto"/>
            </w:tcBorders>
          </w:tcPr>
          <w:p w:rsidR="004E25E3" w:rsidRPr="00464AEA" w:rsidRDefault="004E25E3" w:rsidP="009A5AFB">
            <w:pPr>
              <w:spacing w:before="20" w:after="20"/>
              <w:jc w:val="center"/>
              <w:rPr>
                <w:rFonts w:eastAsia="Arial Unicode MS"/>
                <w:b/>
                <w:bCs/>
                <w:sz w:val="16"/>
                <w:szCs w:val="16"/>
                <w:lang w:val="en-GB" w:eastAsia="zh-CN"/>
              </w:rPr>
            </w:pPr>
          </w:p>
        </w:tc>
        <w:tc>
          <w:tcPr>
            <w:tcW w:w="886" w:type="dxa"/>
            <w:gridSpan w:val="2"/>
            <w:vMerge/>
            <w:tcBorders>
              <w:left w:val="single" w:sz="8" w:space="0" w:color="auto"/>
              <w:right w:val="single" w:sz="8" w:space="0" w:color="auto"/>
            </w:tcBorders>
          </w:tcPr>
          <w:p w:rsidR="004E25E3" w:rsidRPr="00464AEA" w:rsidRDefault="004E25E3" w:rsidP="009A5AFB">
            <w:pPr>
              <w:spacing w:before="20" w:after="20"/>
              <w:jc w:val="center"/>
              <w:rPr>
                <w:rFonts w:eastAsia="Arial Unicode MS"/>
                <w:b/>
                <w:bCs/>
                <w:sz w:val="16"/>
                <w:szCs w:val="16"/>
                <w:lang w:val="en-GB" w:eastAsia="zh-CN"/>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877"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752"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753"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E25E3" w:rsidRPr="00464AEA" w:rsidRDefault="004E25E3" w:rsidP="009A5AFB">
            <w:pPr>
              <w:pStyle w:val="Tablehead"/>
              <w:spacing w:before="20" w:after="20"/>
              <w:rPr>
                <w:rFonts w:eastAsia="Arial Unicode MS"/>
                <w:sz w:val="16"/>
                <w:szCs w:val="16"/>
                <w:lang w:val="en-GB" w:eastAsia="zh-CN"/>
              </w:rPr>
            </w:pPr>
            <w:r w:rsidRPr="00464AEA">
              <w:rPr>
                <w:sz w:val="16"/>
                <w:szCs w:val="16"/>
                <w:lang w:val="en-GB" w:eastAsia="zh-CN"/>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rsidR="004E25E3" w:rsidRPr="00464AEA" w:rsidRDefault="004E25E3" w:rsidP="009A5AFB">
            <w:pPr>
              <w:pStyle w:val="Tablehead"/>
              <w:spacing w:before="20" w:after="20"/>
              <w:rPr>
                <w:rFonts w:eastAsia="Arial Unicode MS"/>
                <w:sz w:val="16"/>
                <w:szCs w:val="16"/>
                <w:lang w:val="en-GB" w:eastAsia="zh-CN"/>
              </w:rPr>
            </w:pPr>
            <w:r w:rsidRPr="00464AEA">
              <w:rPr>
                <w:sz w:val="16"/>
                <w:szCs w:val="16"/>
                <w:lang w:val="en-GB" w:eastAsia="zh-CN"/>
              </w:rPr>
              <w:t>2</w:t>
            </w: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9A5AFB">
            <w:pPr>
              <w:spacing w:before="20" w:after="20"/>
              <w:jc w:val="center"/>
              <w:rPr>
                <w:rFonts w:eastAsia="Arial Unicode MS"/>
                <w:b/>
                <w:bCs/>
                <w:sz w:val="16"/>
                <w:szCs w:val="16"/>
                <w:lang w:val="en-GB" w:eastAsia="zh-CN"/>
              </w:rPr>
            </w:pPr>
          </w:p>
        </w:tc>
        <w:tc>
          <w:tcPr>
            <w:tcW w:w="753" w:type="dxa"/>
            <w:vMerge/>
            <w:tcBorders>
              <w:top w:val="nil"/>
              <w:left w:val="single" w:sz="4" w:space="0" w:color="auto"/>
              <w:bottom w:val="single" w:sz="8" w:space="0" w:color="000000"/>
              <w:right w:val="single" w:sz="12" w:space="0" w:color="auto"/>
            </w:tcBorders>
            <w:vAlign w:val="center"/>
          </w:tcPr>
          <w:p w:rsidR="004E25E3" w:rsidRPr="00464AEA" w:rsidRDefault="004E25E3" w:rsidP="009A5AFB">
            <w:pPr>
              <w:spacing w:before="20" w:after="20"/>
              <w:jc w:val="center"/>
              <w:rPr>
                <w:rFonts w:eastAsia="Arial Unicode MS"/>
                <w:b/>
                <w:bCs/>
                <w:sz w:val="16"/>
                <w:szCs w:val="16"/>
                <w:lang w:val="en-GB" w:eastAsia="zh-CN"/>
              </w:rPr>
            </w:pPr>
          </w:p>
        </w:tc>
      </w:tr>
      <w:tr w:rsidR="004E25E3" w:rsidRPr="00464AEA" w:rsidTr="009A5AFB">
        <w:trPr>
          <w:trHeight w:val="450"/>
          <w:jc w:val="center"/>
        </w:trPr>
        <w:tc>
          <w:tcPr>
            <w:tcW w:w="1058" w:type="dxa"/>
            <w:gridSpan w:val="2"/>
            <w:vMerge/>
            <w:tcBorders>
              <w:left w:val="single" w:sz="12" w:space="0" w:color="auto"/>
              <w:right w:val="single" w:sz="8" w:space="0" w:color="auto"/>
            </w:tcBorders>
          </w:tcPr>
          <w:p w:rsidR="004E25E3" w:rsidRPr="00464AEA" w:rsidRDefault="004E25E3" w:rsidP="004E25E3">
            <w:pPr>
              <w:spacing w:before="20" w:after="20"/>
              <w:jc w:val="center"/>
              <w:rPr>
                <w:rFonts w:eastAsia="Arial Unicode MS"/>
                <w:b/>
                <w:bCs/>
                <w:sz w:val="16"/>
                <w:szCs w:val="16"/>
                <w:lang w:val="en-GB" w:eastAsia="zh-CN"/>
              </w:rPr>
            </w:pPr>
          </w:p>
        </w:tc>
        <w:tc>
          <w:tcPr>
            <w:tcW w:w="1327" w:type="dxa"/>
            <w:vMerge/>
            <w:tcBorders>
              <w:top w:val="single" w:sz="8" w:space="0" w:color="auto"/>
              <w:left w:val="single" w:sz="8" w:space="0" w:color="auto"/>
              <w:bottom w:val="single" w:sz="8" w:space="0" w:color="000000"/>
              <w:right w:val="single" w:sz="8" w:space="0" w:color="auto"/>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880" w:type="dxa"/>
            <w:gridSpan w:val="2"/>
            <w:vMerge/>
            <w:tcBorders>
              <w:left w:val="single" w:sz="8" w:space="0" w:color="auto"/>
              <w:bottom w:val="single" w:sz="6" w:space="0" w:color="auto"/>
              <w:right w:val="single" w:sz="8" w:space="0" w:color="auto"/>
            </w:tcBorders>
          </w:tcPr>
          <w:p w:rsidR="004E25E3" w:rsidRPr="00464AEA" w:rsidRDefault="004E25E3" w:rsidP="004E25E3">
            <w:pPr>
              <w:spacing w:before="20" w:after="20"/>
              <w:jc w:val="center"/>
              <w:rPr>
                <w:rFonts w:eastAsia="Arial Unicode MS"/>
                <w:b/>
                <w:bCs/>
                <w:sz w:val="16"/>
                <w:szCs w:val="16"/>
                <w:lang w:val="en-GB" w:eastAsia="zh-CN"/>
              </w:rPr>
            </w:pPr>
          </w:p>
        </w:tc>
        <w:tc>
          <w:tcPr>
            <w:tcW w:w="886" w:type="dxa"/>
            <w:gridSpan w:val="2"/>
            <w:vMerge/>
            <w:tcBorders>
              <w:left w:val="single" w:sz="8" w:space="0" w:color="auto"/>
              <w:bottom w:val="single" w:sz="4" w:space="0" w:color="000000"/>
              <w:right w:val="single" w:sz="8" w:space="0" w:color="auto"/>
            </w:tcBorders>
          </w:tcPr>
          <w:p w:rsidR="004E25E3" w:rsidRPr="00464AEA" w:rsidRDefault="004E25E3" w:rsidP="004E25E3">
            <w:pPr>
              <w:spacing w:before="20" w:after="20"/>
              <w:jc w:val="center"/>
              <w:rPr>
                <w:rFonts w:eastAsia="Arial Unicode MS"/>
                <w:b/>
                <w:bCs/>
                <w:sz w:val="16"/>
                <w:szCs w:val="16"/>
                <w:lang w:val="en-GB" w:eastAsia="zh-CN"/>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877"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752"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753"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eastAsia="zh-CN"/>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E25E3" w:rsidRDefault="004E25E3" w:rsidP="004E25E3">
            <w:pPr>
              <w:pStyle w:val="TableText0"/>
              <w:spacing w:before="120" w:after="120" w:line="240" w:lineRule="auto"/>
              <w:jc w:val="center"/>
              <w:rPr>
                <w:rFonts w:eastAsia="Arial Unicode MS"/>
                <w:b/>
                <w:bCs/>
                <w:sz w:val="16"/>
                <w:lang w:val="fr-FR" w:eastAsia="zh-CN"/>
              </w:rPr>
            </w:pPr>
            <w:r>
              <w:rPr>
                <w:b/>
                <w:bCs/>
                <w:sz w:val="16"/>
                <w:lang w:val="fr-FR" w:eastAsia="zh-CN"/>
              </w:rPr>
              <w:t>频率</w:t>
            </w:r>
            <w:r>
              <w:rPr>
                <w:b/>
                <w:bCs/>
                <w:sz w:val="16"/>
                <w:lang w:val="fr-FR" w:eastAsia="zh-CN"/>
              </w:rPr>
              <w:br/>
              <w:t>(6)</w:t>
            </w:r>
            <w:r w:rsidR="00484CA5">
              <w:rPr>
                <w:rFonts w:hint="eastAsia"/>
                <w:b/>
                <w:bCs/>
                <w:sz w:val="16"/>
                <w:lang w:val="fr-FR" w:eastAsia="zh-CN"/>
              </w:rPr>
              <w:t>或</w:t>
            </w:r>
            <w:r w:rsidR="00484CA5" w:rsidRPr="009001A8">
              <w:rPr>
                <w:b/>
                <w:bCs/>
                <w:sz w:val="16"/>
                <w:lang w:val="fr-FR" w:eastAsia="zh-CN"/>
              </w:rPr>
              <w:t>(</w:t>
            </w:r>
            <w:r w:rsidR="009001A8" w:rsidRPr="009001A8">
              <w:rPr>
                <w:b/>
                <w:sz w:val="16"/>
                <w:szCs w:val="16"/>
              </w:rPr>
              <w:t>8</w:t>
            </w:r>
            <w:r w:rsidR="009001A8" w:rsidRPr="009001A8">
              <w:rPr>
                <w:rFonts w:hint="eastAsia"/>
                <w:b/>
                <w:sz w:val="16"/>
                <w:szCs w:val="16"/>
                <w:lang w:eastAsia="zh-CN"/>
              </w:rPr>
              <w:t>)</w:t>
            </w: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628" w:type="dxa"/>
            <w:vMerge/>
            <w:tcBorders>
              <w:top w:val="nil"/>
              <w:left w:val="single" w:sz="4" w:space="0" w:color="auto"/>
              <w:bottom w:val="single" w:sz="8" w:space="0" w:color="000000"/>
              <w:right w:val="single" w:sz="4"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c>
          <w:tcPr>
            <w:tcW w:w="753" w:type="dxa"/>
            <w:vMerge/>
            <w:tcBorders>
              <w:top w:val="nil"/>
              <w:left w:val="single" w:sz="4" w:space="0" w:color="auto"/>
              <w:bottom w:val="single" w:sz="8" w:space="0" w:color="000000"/>
              <w:right w:val="single" w:sz="12" w:space="0" w:color="auto"/>
            </w:tcBorders>
            <w:vAlign w:val="center"/>
          </w:tcPr>
          <w:p w:rsidR="004E25E3" w:rsidRPr="00464AEA" w:rsidRDefault="004E25E3" w:rsidP="004E25E3">
            <w:pPr>
              <w:spacing w:before="20" w:after="20"/>
              <w:jc w:val="center"/>
              <w:rPr>
                <w:rFonts w:eastAsia="Arial Unicode MS"/>
                <w:b/>
                <w:bCs/>
                <w:sz w:val="16"/>
                <w:szCs w:val="16"/>
                <w:lang w:val="en-GB"/>
              </w:rPr>
            </w:pPr>
          </w:p>
        </w:tc>
      </w:tr>
      <w:tr w:rsidR="009001A8" w:rsidRPr="00464AEA" w:rsidTr="009A5AFB">
        <w:trPr>
          <w:trHeight w:val="20"/>
          <w:jc w:val="center"/>
        </w:trPr>
        <w:tc>
          <w:tcPr>
            <w:tcW w:w="1058" w:type="dxa"/>
            <w:gridSpan w:val="2"/>
            <w:vMerge/>
            <w:tcBorders>
              <w:left w:val="single" w:sz="12" w:space="0" w:color="auto"/>
              <w:right w:val="single" w:sz="8" w:space="0" w:color="auto"/>
            </w:tcBorders>
          </w:tcPr>
          <w:p w:rsidR="009001A8" w:rsidRPr="00464AEA" w:rsidRDefault="009001A8" w:rsidP="009A5AFB">
            <w:pPr>
              <w:spacing w:before="20" w:after="20"/>
              <w:jc w:val="center"/>
              <w:rPr>
                <w:rFonts w:eastAsia="Arial Unicode MS"/>
                <w:b/>
                <w:bCs/>
                <w:sz w:val="16"/>
                <w:szCs w:val="16"/>
                <w:lang w:val="en-GB"/>
              </w:rPr>
            </w:pPr>
          </w:p>
        </w:tc>
        <w:tc>
          <w:tcPr>
            <w:tcW w:w="1327" w:type="dxa"/>
            <w:vMerge/>
            <w:tcBorders>
              <w:top w:val="single" w:sz="8" w:space="0" w:color="auto"/>
              <w:left w:val="single" w:sz="8" w:space="0" w:color="auto"/>
              <w:bottom w:val="double" w:sz="4" w:space="0" w:color="auto"/>
              <w:right w:val="single" w:sz="8"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Rx</w:t>
            </w:r>
          </w:p>
        </w:tc>
        <w:tc>
          <w:tcPr>
            <w:tcW w:w="421"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rsidR="009001A8" w:rsidRDefault="009001A8">
            <w:pPr>
              <w:pStyle w:val="Tabletext"/>
              <w:spacing w:before="80" w:after="80"/>
              <w:jc w:val="center"/>
              <w:rPr>
                <w:b/>
                <w:kern w:val="2"/>
                <w:sz w:val="16"/>
                <w:szCs w:val="16"/>
              </w:rPr>
            </w:pPr>
            <w:r>
              <w:rPr>
                <w:b/>
                <w:kern w:val="2"/>
                <w:sz w:val="16"/>
                <w:szCs w:val="16"/>
              </w:rPr>
              <w:t>Tx</w:t>
            </w:r>
          </w:p>
        </w:tc>
        <w:tc>
          <w:tcPr>
            <w:tcW w:w="459"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rsidR="009001A8" w:rsidRDefault="009001A8">
            <w:pPr>
              <w:pStyle w:val="Tabletext"/>
              <w:spacing w:before="80" w:after="80"/>
              <w:jc w:val="center"/>
              <w:rPr>
                <w:b/>
                <w:kern w:val="2"/>
                <w:sz w:val="16"/>
                <w:szCs w:val="16"/>
              </w:rPr>
            </w:pPr>
            <w:r>
              <w:rPr>
                <w:b/>
                <w:kern w:val="2"/>
                <w:sz w:val="16"/>
                <w:szCs w:val="16"/>
              </w:rPr>
              <w:t>Rx</w:t>
            </w:r>
          </w:p>
        </w:tc>
        <w:tc>
          <w:tcPr>
            <w:tcW w:w="416"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9001A8" w:rsidRDefault="009001A8">
            <w:pPr>
              <w:pStyle w:val="Tabletext"/>
              <w:spacing w:before="80" w:after="80"/>
              <w:jc w:val="center"/>
              <w:rPr>
                <w:b/>
                <w:kern w:val="2"/>
                <w:sz w:val="16"/>
                <w:szCs w:val="16"/>
              </w:rPr>
            </w:pPr>
            <w:r>
              <w:rPr>
                <w:b/>
                <w:kern w:val="2"/>
                <w:sz w:val="16"/>
                <w:szCs w:val="16"/>
              </w:rPr>
              <w:t>Tx</w:t>
            </w:r>
          </w:p>
        </w:tc>
        <w:tc>
          <w:tcPr>
            <w:tcW w:w="470"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9001A8" w:rsidRDefault="009001A8">
            <w:pPr>
              <w:pStyle w:val="Tabletext"/>
              <w:spacing w:before="80" w:after="80"/>
              <w:jc w:val="center"/>
              <w:rPr>
                <w:b/>
                <w:kern w:val="2"/>
                <w:sz w:val="16"/>
                <w:szCs w:val="16"/>
              </w:rPr>
            </w:pPr>
            <w:r>
              <w:rPr>
                <w:b/>
                <w:kern w:val="2"/>
                <w:sz w:val="16"/>
                <w:szCs w:val="16"/>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001A8" w:rsidRDefault="009001A8">
            <w:pPr>
              <w:pStyle w:val="Tabletext"/>
              <w:spacing w:before="80" w:after="80"/>
              <w:jc w:val="center"/>
              <w:rPr>
                <w:rFonts w:eastAsia="Arial Unicode MS"/>
                <w:b/>
                <w:kern w:val="2"/>
                <w:sz w:val="16"/>
                <w:szCs w:val="16"/>
              </w:rPr>
            </w:pPr>
            <w:r>
              <w:rPr>
                <w:b/>
                <w:kern w:val="2"/>
                <w:sz w:val="16"/>
                <w:szCs w:val="16"/>
              </w:rPr>
              <w:t>Rx</w:t>
            </w:r>
          </w:p>
        </w:tc>
        <w:tc>
          <w:tcPr>
            <w:tcW w:w="877"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752"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876"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628" w:type="dxa"/>
            <w:vMerge/>
            <w:tcBorders>
              <w:top w:val="nil"/>
              <w:left w:val="single" w:sz="4" w:space="0" w:color="auto"/>
              <w:bottom w:val="double" w:sz="4" w:space="0" w:color="auto"/>
              <w:right w:val="single" w:sz="4"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c>
          <w:tcPr>
            <w:tcW w:w="753" w:type="dxa"/>
            <w:vMerge/>
            <w:tcBorders>
              <w:top w:val="nil"/>
              <w:left w:val="single" w:sz="4" w:space="0" w:color="auto"/>
              <w:bottom w:val="double" w:sz="4" w:space="0" w:color="auto"/>
              <w:right w:val="single" w:sz="12" w:space="0" w:color="auto"/>
            </w:tcBorders>
            <w:vAlign w:val="center"/>
          </w:tcPr>
          <w:p w:rsidR="009001A8" w:rsidRPr="00464AEA" w:rsidRDefault="009001A8" w:rsidP="009A5AFB">
            <w:pPr>
              <w:spacing w:before="20" w:after="20"/>
              <w:jc w:val="center"/>
              <w:rPr>
                <w:rFonts w:eastAsia="Arial Unicode MS"/>
                <w:b/>
                <w:bCs/>
                <w:sz w:val="16"/>
                <w:szCs w:val="16"/>
                <w:lang w:val="en-GB"/>
              </w:rPr>
            </w:pPr>
          </w:p>
        </w:tc>
      </w:tr>
      <w:tr w:rsidR="009001A8" w:rsidRPr="00464AEA" w:rsidTr="009001A8">
        <w:trPr>
          <w:trHeight w:val="20"/>
          <w:jc w:val="center"/>
        </w:trPr>
        <w:tc>
          <w:tcPr>
            <w:tcW w:w="1058" w:type="dxa"/>
            <w:gridSpan w:val="2"/>
            <w:tcBorders>
              <w:top w:val="double" w:sz="4" w:space="0" w:color="auto"/>
              <w:left w:val="single" w:sz="12" w:space="0" w:color="auto"/>
              <w:right w:val="single" w:sz="8" w:space="0" w:color="auto"/>
            </w:tcBorders>
          </w:tcPr>
          <w:p w:rsidR="009001A8" w:rsidRPr="00464AEA" w:rsidRDefault="009001A8" w:rsidP="00B147F2">
            <w:pPr>
              <w:pStyle w:val="Tabletext"/>
              <w:spacing w:before="20" w:after="20"/>
              <w:rPr>
                <w:sz w:val="16"/>
                <w:szCs w:val="16"/>
                <w:lang w:val="en-GB"/>
              </w:rPr>
            </w:pPr>
            <w:r w:rsidRPr="00464AEA">
              <w:rPr>
                <w:sz w:val="16"/>
                <w:szCs w:val="16"/>
                <w:lang w:val="en-GB"/>
              </w:rPr>
              <w:t>VHF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ind w:left="57"/>
              <w:jc w:val="left"/>
              <w:rPr>
                <w:rFonts w:eastAsia="Arial Unicode MS"/>
                <w:sz w:val="16"/>
              </w:rPr>
            </w:pPr>
            <w:r>
              <w:rPr>
                <w:sz w:val="16"/>
              </w:rPr>
              <w:t>全模式</w:t>
            </w:r>
            <w:r>
              <w:rPr>
                <w:sz w:val="16"/>
              </w:rPr>
              <w:t>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21" w:type="dxa"/>
            <w:tcBorders>
              <w:top w:val="double" w:sz="4" w:space="0" w:color="auto"/>
              <w:left w:val="nil"/>
              <w:bottom w:val="single" w:sz="6" w:space="0" w:color="auto"/>
              <w:right w:val="single" w:sz="6"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459" w:type="dxa"/>
            <w:tcBorders>
              <w:top w:val="double" w:sz="4" w:space="0" w:color="auto"/>
              <w:left w:val="single" w:sz="6" w:space="0" w:color="auto"/>
              <w:bottom w:val="single" w:sz="6" w:space="0" w:color="auto"/>
              <w:right w:val="single" w:sz="8"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Wingdings" w:hAnsi="Wingdings"/>
                <w:kern w:val="2"/>
                <w:sz w:val="16"/>
                <w:szCs w:val="16"/>
              </w:rPr>
              <w:t></w:t>
            </w:r>
          </w:p>
        </w:tc>
        <w:tc>
          <w:tcPr>
            <w:tcW w:w="416"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470"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Pr="00464AEA" w:rsidRDefault="009001A8" w:rsidP="00B147F2">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r>
      <w:tr w:rsidR="009001A8" w:rsidRPr="00464AEA" w:rsidTr="009001A8">
        <w:trPr>
          <w:trHeight w:val="20"/>
          <w:jc w:val="center"/>
        </w:trPr>
        <w:tc>
          <w:tcPr>
            <w:tcW w:w="1058" w:type="dxa"/>
            <w:gridSpan w:val="2"/>
            <w:tcBorders>
              <w:left w:val="single" w:sz="12" w:space="0" w:color="auto"/>
              <w:right w:val="single" w:sz="8" w:space="0" w:color="auto"/>
            </w:tcBorders>
          </w:tcPr>
          <w:p w:rsidR="009001A8" w:rsidRPr="00464AEA" w:rsidRDefault="009001A8" w:rsidP="00B147F2">
            <w:pPr>
              <w:pStyle w:val="Tabletext"/>
              <w:spacing w:before="20" w:after="20"/>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ind w:left="57"/>
              <w:rPr>
                <w:rFonts w:eastAsia="Arial Unicode MS"/>
                <w:sz w:val="16"/>
                <w:lang w:val="en-US"/>
              </w:rPr>
            </w:pPr>
            <w:r>
              <w:rPr>
                <w:sz w:val="16"/>
                <w:lang w:val="fr-FR"/>
              </w:rPr>
              <w:t>双工</w:t>
            </w:r>
            <w:r>
              <w:rPr>
                <w:sz w:val="16"/>
                <w:lang w:val="fr-FR"/>
              </w:rPr>
              <w:t>RT</w:t>
            </w:r>
            <w:r w:rsidRPr="004A62C6">
              <w:rPr>
                <w:sz w:val="16"/>
                <w:vertAlign w:val="superscript"/>
                <w:lang w:val="en-US"/>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21" w:type="dxa"/>
            <w:tcBorders>
              <w:top w:val="single" w:sz="6" w:space="0" w:color="auto"/>
              <w:left w:val="single" w:sz="4" w:space="0" w:color="auto"/>
              <w:bottom w:val="single" w:sz="6" w:space="0" w:color="auto"/>
              <w:right w:val="single" w:sz="6"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459" w:type="dxa"/>
            <w:tcBorders>
              <w:top w:val="single" w:sz="6" w:space="0" w:color="auto"/>
              <w:left w:val="single" w:sz="6" w:space="0" w:color="auto"/>
              <w:bottom w:val="single" w:sz="6" w:space="0" w:color="auto"/>
              <w:right w:val="single" w:sz="8"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Wingdings" w:hAnsi="Wingdings"/>
                <w:kern w:val="2"/>
                <w:sz w:val="16"/>
                <w:szCs w:val="16"/>
              </w:rPr>
              <w:t></w:t>
            </w:r>
          </w:p>
        </w:tc>
        <w:tc>
          <w:tcPr>
            <w:tcW w:w="416" w:type="dxa"/>
            <w:tcBorders>
              <w:top w:val="nil"/>
              <w:left w:val="single" w:sz="8" w:space="0" w:color="auto"/>
              <w:bottom w:val="single" w:sz="4" w:space="0" w:color="auto"/>
              <w:right w:val="single" w:sz="8" w:space="0" w:color="auto"/>
            </w:tcBorders>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r>
              <w:rPr>
                <w:rFonts w:ascii="Arial" w:hAnsi="Arial" w:cs="Arial"/>
                <w:kern w:val="2"/>
                <w:sz w:val="16"/>
                <w:szCs w:val="16"/>
              </w:rPr>
              <w:t>—</w:t>
            </w:r>
          </w:p>
        </w:tc>
        <w:tc>
          <w:tcPr>
            <w:tcW w:w="470" w:type="dxa"/>
            <w:tcBorders>
              <w:top w:val="nil"/>
              <w:left w:val="single" w:sz="8" w:space="0" w:color="auto"/>
              <w:bottom w:val="single" w:sz="4" w:space="0" w:color="auto"/>
              <w:right w:val="single" w:sz="8" w:space="0" w:color="auto"/>
            </w:tcBorders>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r>
              <w:rPr>
                <w:rFonts w:ascii="Arial" w:hAnsi="Arial" w:cs="Arial"/>
                <w:kern w:val="2"/>
                <w:sz w:val="16"/>
                <w:szCs w:val="16"/>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Pr="00464AEA" w:rsidRDefault="009001A8" w:rsidP="00B147F2">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ind w:hanging="44"/>
              <w:jc w:val="center"/>
              <w:rPr>
                <w:rFonts w:eastAsia="Arial Unicode MS"/>
                <w:sz w:val="16"/>
                <w:lang w:val="en-US"/>
              </w:rPr>
            </w:pPr>
            <w:r>
              <w:rPr>
                <w:sz w:val="16"/>
                <w:lang w:val="en-US"/>
              </w:rPr>
              <w:t>108</w:t>
            </w:r>
            <w:r>
              <w:rPr>
                <w:sz w:val="16"/>
                <w:lang w:val="en-US"/>
              </w:rPr>
              <w:t>或</w:t>
            </w:r>
            <w:r>
              <w:rPr>
                <w:sz w:val="16"/>
                <w:lang w:val="en-US"/>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jc w:val="center"/>
              <w:rPr>
                <w:rFonts w:eastAsia="Arial Unicode MS"/>
                <w:sz w:val="16"/>
                <w:lang w:val="en-US"/>
              </w:rPr>
            </w:pPr>
            <w:r>
              <w:rPr>
                <w:sz w:val="16"/>
                <w:lang w:val="fr-FR"/>
              </w:rPr>
              <w:t>频率</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r>
      <w:tr w:rsidR="009001A8" w:rsidRPr="00464AEA" w:rsidTr="009001A8">
        <w:trPr>
          <w:trHeight w:val="20"/>
          <w:jc w:val="center"/>
        </w:trPr>
        <w:tc>
          <w:tcPr>
            <w:tcW w:w="1058" w:type="dxa"/>
            <w:gridSpan w:val="2"/>
            <w:tcBorders>
              <w:left w:val="single" w:sz="12" w:space="0" w:color="auto"/>
              <w:right w:val="single" w:sz="8" w:space="0" w:color="auto"/>
            </w:tcBorders>
          </w:tcPr>
          <w:p w:rsidR="009001A8" w:rsidRPr="00464AEA" w:rsidRDefault="009001A8" w:rsidP="00B147F2">
            <w:pPr>
              <w:pStyle w:val="Tabletext"/>
              <w:spacing w:before="20" w:after="20"/>
              <w:rPr>
                <w:sz w:val="16"/>
                <w:szCs w:val="16"/>
                <w:lang w:val="en-GB"/>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ind w:left="57"/>
              <w:rPr>
                <w:rFonts w:eastAsia="Arial Unicode MS"/>
                <w:sz w:val="16"/>
                <w:lang w:val="fr-FR"/>
              </w:rPr>
            </w:pPr>
            <w:r>
              <w:rPr>
                <w:sz w:val="16"/>
              </w:rPr>
              <w:t>医疗运输</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21" w:type="dxa"/>
            <w:tcBorders>
              <w:top w:val="single" w:sz="6" w:space="0" w:color="auto"/>
              <w:left w:val="nil"/>
              <w:bottom w:val="single" w:sz="6" w:space="0" w:color="auto"/>
              <w:right w:val="single" w:sz="6"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459" w:type="dxa"/>
            <w:tcBorders>
              <w:top w:val="single" w:sz="6" w:space="0" w:color="auto"/>
              <w:left w:val="single" w:sz="6" w:space="0" w:color="auto"/>
              <w:bottom w:val="single" w:sz="6" w:space="0" w:color="auto"/>
              <w:right w:val="single" w:sz="8"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416" w:type="dxa"/>
            <w:tcBorders>
              <w:top w:val="nil"/>
              <w:left w:val="single" w:sz="8" w:space="0" w:color="auto"/>
              <w:bottom w:val="single" w:sz="4" w:space="0" w:color="auto"/>
              <w:right w:val="single" w:sz="8" w:space="0" w:color="auto"/>
            </w:tcBorders>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r>
              <w:rPr>
                <w:rFonts w:ascii="Arial" w:hAnsi="Arial" w:cs="Arial"/>
                <w:kern w:val="2"/>
                <w:sz w:val="16"/>
                <w:szCs w:val="16"/>
              </w:rPr>
              <w:t>—</w:t>
            </w:r>
          </w:p>
        </w:tc>
        <w:tc>
          <w:tcPr>
            <w:tcW w:w="470" w:type="dxa"/>
            <w:tcBorders>
              <w:top w:val="nil"/>
              <w:left w:val="single" w:sz="8" w:space="0" w:color="auto"/>
              <w:bottom w:val="single" w:sz="4" w:space="0" w:color="auto"/>
              <w:right w:val="single" w:sz="8" w:space="0" w:color="auto"/>
            </w:tcBorders>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r>
              <w:rPr>
                <w:rFonts w:ascii="Arial" w:hAnsi="Arial" w:cs="Arial"/>
                <w:kern w:val="2"/>
                <w:sz w:val="16"/>
                <w:szCs w:val="16"/>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Pr="00464AEA" w:rsidRDefault="009001A8" w:rsidP="00B147F2">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ind w:hanging="44"/>
              <w:jc w:val="center"/>
              <w:rPr>
                <w:rFonts w:eastAsia="Arial Unicode MS"/>
                <w:sz w:val="16"/>
                <w:lang w:val="fr-FR"/>
              </w:rPr>
            </w:pPr>
            <w:r>
              <w:rPr>
                <w:sz w:val="16"/>
                <w:lang w:val="fr-FR"/>
              </w:rPr>
              <w:t>110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Self-ID</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r>
      <w:tr w:rsidR="009001A8" w:rsidRPr="00464AEA" w:rsidTr="00B147F2">
        <w:trPr>
          <w:trHeight w:val="20"/>
          <w:jc w:val="center"/>
        </w:trPr>
        <w:tc>
          <w:tcPr>
            <w:tcW w:w="1058" w:type="dxa"/>
            <w:gridSpan w:val="2"/>
            <w:tcBorders>
              <w:left w:val="single" w:sz="12" w:space="0" w:color="auto"/>
              <w:right w:val="single" w:sz="8" w:space="0" w:color="auto"/>
            </w:tcBorders>
          </w:tcPr>
          <w:p w:rsidR="009001A8" w:rsidRPr="00464AEA" w:rsidRDefault="009001A8" w:rsidP="00B147F2">
            <w:pPr>
              <w:pStyle w:val="Tabletext"/>
              <w:spacing w:before="20" w:after="20"/>
              <w:rPr>
                <w:sz w:val="16"/>
                <w:szCs w:val="16"/>
                <w:lang w:val="en-GB"/>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9001A8" w:rsidRDefault="009001A8" w:rsidP="009001A8">
            <w:pPr>
              <w:pStyle w:val="TableText0"/>
              <w:spacing w:before="120" w:after="120" w:line="240" w:lineRule="auto"/>
              <w:ind w:left="57"/>
              <w:jc w:val="left"/>
              <w:rPr>
                <w:rFonts w:eastAsia="Arial Unicode MS"/>
                <w:sz w:val="16"/>
                <w:lang w:val="en-US" w:eastAsia="zh-CN"/>
              </w:rPr>
            </w:pPr>
            <w:r>
              <w:rPr>
                <w:sz w:val="16"/>
                <w:lang w:eastAsia="zh-CN"/>
              </w:rPr>
              <w:t>船舶和航空器</w:t>
            </w:r>
            <w:r>
              <w:rPr>
                <w:rFonts w:hint="eastAsia"/>
                <w:sz w:val="16"/>
                <w:lang w:eastAsia="zh-CN"/>
              </w:rPr>
              <w:br/>
            </w:r>
            <w:r>
              <w:rPr>
                <w:rFonts w:hint="eastAsia"/>
                <w:sz w:val="16"/>
                <w:lang w:eastAsia="zh-CN"/>
              </w:rPr>
              <w:t>（</w:t>
            </w:r>
            <w:r>
              <w:rPr>
                <w:sz w:val="16"/>
                <w:lang w:eastAsia="zh-CN"/>
              </w:rPr>
              <w:t>第</w:t>
            </w:r>
            <w:r>
              <w:rPr>
                <w:sz w:val="16"/>
                <w:lang w:eastAsia="zh-CN"/>
              </w:rPr>
              <w:t>18</w:t>
            </w:r>
            <w:r>
              <w:rPr>
                <w:sz w:val="16"/>
                <w:lang w:eastAsia="zh-CN"/>
              </w:rPr>
              <w:t>号决议</w:t>
            </w:r>
            <w:r>
              <w:rPr>
                <w:rFonts w:hint="eastAsia"/>
                <w:sz w:val="16"/>
                <w:lang w:eastAsia="zh-CN"/>
              </w:rPr>
              <w:t>）</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21" w:type="dxa"/>
            <w:tcBorders>
              <w:top w:val="single" w:sz="6" w:space="0" w:color="auto"/>
              <w:left w:val="nil"/>
              <w:bottom w:val="double" w:sz="4" w:space="0" w:color="auto"/>
              <w:right w:val="single" w:sz="6"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459"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r>
              <w:rPr>
                <w:rFonts w:ascii="Arial" w:hAnsi="Arial" w:cs="Arial"/>
                <w:kern w:val="2"/>
                <w:sz w:val="16"/>
                <w:szCs w:val="16"/>
              </w:rPr>
              <w:t>—</w:t>
            </w:r>
          </w:p>
        </w:tc>
        <w:tc>
          <w:tcPr>
            <w:tcW w:w="416"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rsidR="009001A8" w:rsidRDefault="009001A8">
            <w:pPr>
              <w:spacing w:before="40" w:after="40"/>
              <w:jc w:val="center"/>
              <w:rPr>
                <w:rFonts w:ascii="Arial" w:hAnsi="Arial" w:cs="Arial"/>
                <w:kern w:val="2"/>
                <w:sz w:val="16"/>
                <w:szCs w:val="16"/>
              </w:rPr>
            </w:pPr>
            <w:r>
              <w:rPr>
                <w:rFonts w:ascii="Arial" w:hAnsi="Arial" w:cs="Arial"/>
                <w:kern w:val="2"/>
                <w:sz w:val="16"/>
                <w:szCs w:val="16"/>
              </w:rPr>
              <w:t>—</w:t>
            </w:r>
          </w:p>
        </w:tc>
        <w:tc>
          <w:tcPr>
            <w:tcW w:w="470"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rsidR="009001A8" w:rsidRDefault="009001A8">
            <w:pPr>
              <w:spacing w:before="40" w:after="40"/>
              <w:jc w:val="center"/>
              <w:rPr>
                <w:rFonts w:ascii="Arial" w:hAnsi="Arial" w:cs="Arial"/>
                <w:kern w:val="2"/>
                <w:sz w:val="16"/>
                <w:szCs w:val="16"/>
              </w:rPr>
            </w:pPr>
            <w:r>
              <w:rPr>
                <w:rFonts w:ascii="Arial" w:hAnsi="Arial" w:cs="Arial"/>
                <w:kern w:val="2"/>
                <w:sz w:val="16"/>
                <w:szCs w:val="16"/>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Pr="00464AEA" w:rsidRDefault="009001A8" w:rsidP="00B147F2">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rsidP="00B147F2">
            <w:pPr>
              <w:pStyle w:val="TableText0"/>
              <w:spacing w:before="120" w:after="120" w:line="240" w:lineRule="auto"/>
              <w:ind w:hanging="44"/>
              <w:jc w:val="center"/>
              <w:rPr>
                <w:rFonts w:eastAsia="Arial Unicode MS"/>
                <w:sz w:val="16"/>
                <w:lang w:val="fr-FR"/>
              </w:rPr>
            </w:pPr>
            <w:r>
              <w:rPr>
                <w:sz w:val="16"/>
                <w:lang w:val="fr-FR"/>
              </w:rPr>
              <w:t>110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Self-ID</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001A8" w:rsidRDefault="009001A8" w:rsidP="00B147F2">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r>
      <w:tr w:rsidR="009001A8" w:rsidRPr="00464AEA" w:rsidTr="009001A8">
        <w:trPr>
          <w:trHeight w:val="20"/>
          <w:jc w:val="center"/>
        </w:trPr>
        <w:tc>
          <w:tcPr>
            <w:tcW w:w="1058" w:type="dxa"/>
            <w:gridSpan w:val="2"/>
            <w:vMerge w:val="restart"/>
            <w:tcBorders>
              <w:top w:val="double" w:sz="4" w:space="0" w:color="auto"/>
              <w:left w:val="single" w:sz="12" w:space="0" w:color="auto"/>
              <w:right w:val="single" w:sz="8" w:space="0" w:color="auto"/>
            </w:tcBorders>
          </w:tcPr>
          <w:p w:rsidR="009001A8" w:rsidRDefault="009001A8">
            <w:pPr>
              <w:pStyle w:val="Tabletext"/>
              <w:rPr>
                <w:kern w:val="2"/>
                <w:sz w:val="16"/>
                <w:szCs w:val="16"/>
              </w:rPr>
            </w:pPr>
            <w:r>
              <w:rPr>
                <w:kern w:val="2"/>
                <w:sz w:val="16"/>
                <w:szCs w:val="16"/>
              </w:rPr>
              <w:t>MF/HF</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9001A8" w:rsidRDefault="009001A8">
            <w:pPr>
              <w:pStyle w:val="Tabletext"/>
              <w:rPr>
                <w:rFonts w:eastAsia="Arial Unicode MS"/>
                <w:kern w:val="2"/>
                <w:sz w:val="16"/>
                <w:szCs w:val="16"/>
              </w:rPr>
            </w:pPr>
            <w:r>
              <w:rPr>
                <w:kern w:val="2"/>
                <w:sz w:val="16"/>
                <w:szCs w:val="16"/>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21" w:type="dxa"/>
            <w:tcBorders>
              <w:top w:val="double" w:sz="4" w:space="0" w:color="auto"/>
              <w:left w:val="nil"/>
              <w:bottom w:val="single" w:sz="6"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p>
        </w:tc>
        <w:tc>
          <w:tcPr>
            <w:tcW w:w="459" w:type="dxa"/>
            <w:tcBorders>
              <w:top w:val="double" w:sz="4" w:space="0" w:color="auto"/>
              <w:left w:val="single" w:sz="6" w:space="0" w:color="auto"/>
              <w:bottom w:val="single" w:sz="6"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Pr="00464AEA" w:rsidRDefault="009001A8"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081292">
            <w:pPr>
              <w:pStyle w:val="TableText0"/>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Self-ID</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9001A8" w:rsidRDefault="009001A8" w:rsidP="004E25E3">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r>
      <w:tr w:rsidR="009001A8" w:rsidRPr="00464AEA" w:rsidTr="009001A8">
        <w:trPr>
          <w:trHeight w:val="20"/>
          <w:jc w:val="center"/>
        </w:trPr>
        <w:tc>
          <w:tcPr>
            <w:tcW w:w="1058" w:type="dxa"/>
            <w:gridSpan w:val="2"/>
            <w:vMerge/>
            <w:tcBorders>
              <w:left w:val="single" w:sz="12" w:space="0" w:color="auto"/>
              <w:right w:val="single" w:sz="8" w:space="0" w:color="auto"/>
            </w:tcBorders>
            <w:vAlign w:val="center"/>
          </w:tcPr>
          <w:p w:rsidR="009001A8" w:rsidRPr="00464AEA" w:rsidRDefault="009001A8" w:rsidP="004E25E3">
            <w:pPr>
              <w:pStyle w:val="Tabletext"/>
              <w:spacing w:before="20" w:after="20"/>
              <w:rPr>
                <w:sz w:val="16"/>
                <w:szCs w:val="16"/>
                <w:lang w:val="en-GB"/>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center"/>
          </w:tcPr>
          <w:p w:rsidR="009001A8" w:rsidRDefault="009001A8" w:rsidP="004E25E3">
            <w:pPr>
              <w:pStyle w:val="TableText0"/>
              <w:spacing w:before="120" w:after="120" w:line="240" w:lineRule="auto"/>
              <w:ind w:left="57"/>
              <w:rPr>
                <w:rFonts w:eastAsia="Arial Unicode MS"/>
                <w:sz w:val="16"/>
                <w:lang w:val="fr-FR"/>
              </w:rPr>
            </w:pPr>
            <w:r>
              <w:rPr>
                <w:kern w:val="2"/>
                <w:sz w:val="16"/>
                <w:szCs w:val="16"/>
              </w:rPr>
              <w:t>F1B FEC</w:t>
            </w: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421" w:type="dxa"/>
            <w:tcBorders>
              <w:top w:val="single" w:sz="6" w:space="0" w:color="auto"/>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p>
        </w:tc>
        <w:tc>
          <w:tcPr>
            <w:tcW w:w="459" w:type="dxa"/>
            <w:tcBorders>
              <w:top w:val="single" w:sz="6" w:space="0" w:color="auto"/>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9001A8" w:rsidRDefault="009001A8">
            <w:pPr>
              <w:spacing w:before="40" w:after="40"/>
              <w:jc w:val="center"/>
              <w:rPr>
                <w:rFonts w:ascii="Wingdings" w:hAnsi="Wingdings"/>
                <w:kern w:val="2"/>
                <w:sz w:val="16"/>
                <w:szCs w:val="16"/>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9001A8" w:rsidRDefault="009001A8">
            <w:pPr>
              <w:spacing w:before="40" w:after="40"/>
              <w:jc w:val="center"/>
              <w:rPr>
                <w:rFonts w:ascii="Arial" w:hAnsi="Arial" w:cs="Arial"/>
                <w:kern w:val="2"/>
                <w:sz w:val="16"/>
                <w:szCs w:val="16"/>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Arial" w:hAnsi="Arial" w:cs="Arial"/>
                <w:kern w:val="2"/>
                <w:sz w:val="16"/>
                <w:szCs w:val="16"/>
              </w:rPr>
              <w:t>—</w:t>
            </w: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001A8" w:rsidRDefault="009001A8">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Pr="00464AEA" w:rsidRDefault="009001A8" w:rsidP="004E25E3">
            <w:pPr>
              <w:pStyle w:val="Tabletext"/>
              <w:spacing w:before="20" w:after="20"/>
              <w:jc w:val="center"/>
              <w:rPr>
                <w:rFonts w:eastAsia="Arial Unicode MS"/>
                <w:sz w:val="16"/>
                <w:szCs w:val="16"/>
                <w:lang w:val="en-GB"/>
              </w:rPr>
            </w:pPr>
            <w:r w:rsidRPr="00464AEA">
              <w:rPr>
                <w:sz w:val="16"/>
                <w:szCs w:val="16"/>
                <w:lang w:val="en-GB"/>
              </w:rPr>
              <w:t>116</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9001A8" w:rsidRDefault="009001A8" w:rsidP="00081292">
            <w:pPr>
              <w:pStyle w:val="TableText0"/>
              <w:spacing w:before="120" w:after="120" w:line="240" w:lineRule="auto"/>
              <w:ind w:hanging="44"/>
              <w:jc w:val="center"/>
              <w:rPr>
                <w:rFonts w:eastAsia="Arial Unicode MS"/>
                <w:sz w:val="16"/>
                <w:lang w:val="fr-FR"/>
              </w:rPr>
            </w:pPr>
            <w:r>
              <w:rPr>
                <w:sz w:val="16"/>
                <w:lang w:val="fr-FR"/>
              </w:rPr>
              <w:t>108</w:t>
            </w:r>
            <w:r>
              <w:rPr>
                <w:sz w:val="16"/>
                <w:lang w:val="fr-FR"/>
              </w:rPr>
              <w:t>或</w:t>
            </w:r>
            <w:r>
              <w:rPr>
                <w:sz w:val="16"/>
                <w:lang w:val="fr-FR"/>
              </w:rPr>
              <w:t>110</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Self-ID</w:t>
            </w: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113</w:t>
            </w: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126</w:t>
            </w: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9001A8" w:rsidRDefault="009001A8" w:rsidP="004E25E3">
            <w:pPr>
              <w:pStyle w:val="TableText0"/>
              <w:spacing w:before="120" w:after="120" w:line="240" w:lineRule="auto"/>
              <w:jc w:val="center"/>
              <w:rPr>
                <w:rFonts w:eastAsia="Arial Unicode MS"/>
                <w:sz w:val="16"/>
                <w:lang w:val="fr-FR"/>
              </w:rPr>
            </w:pPr>
            <w:r>
              <w:rPr>
                <w:sz w:val="16"/>
                <w:lang w:val="fr-FR"/>
              </w:rPr>
              <w:t>频率</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ECC</w:t>
            </w: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9001A8" w:rsidRDefault="009001A8">
            <w:pPr>
              <w:pStyle w:val="Tabletext"/>
              <w:jc w:val="center"/>
              <w:rPr>
                <w:rFonts w:eastAsia="Arial Unicode MS"/>
                <w:kern w:val="2"/>
                <w:sz w:val="16"/>
                <w:szCs w:val="16"/>
              </w:rPr>
            </w:pPr>
            <w:r>
              <w:rPr>
                <w:kern w:val="2"/>
                <w:sz w:val="16"/>
                <w:szCs w:val="16"/>
              </w:rPr>
              <w:t>127</w:t>
            </w:r>
          </w:p>
        </w:tc>
      </w:tr>
      <w:tr w:rsidR="004E25E3" w:rsidRPr="00464AEA" w:rsidTr="009A5AFB">
        <w:trPr>
          <w:gridBefore w:val="1"/>
          <w:wBefore w:w="27" w:type="dxa"/>
          <w:trHeight w:val="255"/>
          <w:jc w:val="center"/>
        </w:trPr>
        <w:tc>
          <w:tcPr>
            <w:tcW w:w="14432" w:type="dxa"/>
            <w:gridSpan w:val="23"/>
            <w:tcBorders>
              <w:top w:val="single" w:sz="12" w:space="0" w:color="auto"/>
            </w:tcBorders>
          </w:tcPr>
          <w:p w:rsidR="004E25E3" w:rsidRPr="00464AEA" w:rsidRDefault="004E25E3" w:rsidP="004E25E3">
            <w:pPr>
              <w:pStyle w:val="Tablelegend"/>
              <w:spacing w:before="20" w:after="20"/>
              <w:ind w:hanging="284"/>
              <w:rPr>
                <w:sz w:val="16"/>
                <w:szCs w:val="16"/>
                <w:lang w:val="en-GB" w:eastAsia="zh-CN"/>
              </w:rPr>
            </w:pPr>
            <w:r w:rsidRPr="00464AEA">
              <w:rPr>
                <w:sz w:val="16"/>
                <w:szCs w:val="16"/>
                <w:lang w:val="en-GB"/>
              </w:rPr>
              <w:t>(1)</w:t>
            </w:r>
            <w:r w:rsidRPr="00464AEA">
              <w:rPr>
                <w:sz w:val="16"/>
                <w:szCs w:val="16"/>
                <w:lang w:val="en-GB"/>
              </w:rPr>
              <w:tab/>
            </w:r>
            <w:r>
              <w:rPr>
                <w:rFonts w:hint="eastAsia"/>
                <w:sz w:val="16"/>
                <w:szCs w:val="16"/>
                <w:lang w:val="en-GB" w:eastAsia="zh-CN"/>
              </w:rPr>
              <w:t>见</w:t>
            </w:r>
            <w:r>
              <w:rPr>
                <w:sz w:val="16"/>
                <w:szCs w:val="16"/>
                <w:lang w:val="en-GB" w:eastAsia="zh-CN"/>
              </w:rPr>
              <w:t>第</w:t>
            </w:r>
            <w:r>
              <w:rPr>
                <w:rFonts w:hint="eastAsia"/>
                <w:sz w:val="16"/>
                <w:szCs w:val="16"/>
                <w:lang w:val="en-GB" w:eastAsia="zh-CN"/>
              </w:rPr>
              <w:t>8</w:t>
            </w:r>
            <w:r w:rsidRPr="00464AEA">
              <w:rPr>
                <w:sz w:val="16"/>
                <w:szCs w:val="16"/>
                <w:lang w:val="en-GB"/>
              </w:rPr>
              <w:t>.3.1</w:t>
            </w:r>
            <w:r>
              <w:rPr>
                <w:rFonts w:hint="eastAsia"/>
                <w:sz w:val="16"/>
                <w:szCs w:val="16"/>
                <w:lang w:val="en-GB" w:eastAsia="zh-CN"/>
              </w:rPr>
              <w:t>节</w:t>
            </w:r>
          </w:p>
          <w:p w:rsidR="004E25E3" w:rsidRPr="00464AEA" w:rsidRDefault="004E25E3" w:rsidP="009A5AFB">
            <w:pPr>
              <w:pStyle w:val="Tablelegend"/>
              <w:spacing w:before="20" w:after="20"/>
              <w:rPr>
                <w:sz w:val="16"/>
                <w:szCs w:val="16"/>
                <w:lang w:val="en-GB"/>
              </w:rPr>
            </w:pPr>
          </w:p>
        </w:tc>
      </w:tr>
    </w:tbl>
    <w:p w:rsidR="0081690D" w:rsidRDefault="0081690D" w:rsidP="0081690D">
      <w:pPr>
        <w:rPr>
          <w:lang w:val="en-GB" w:eastAsia="zh-CN"/>
        </w:rPr>
      </w:pPr>
    </w:p>
    <w:p w:rsidR="0081690D" w:rsidRDefault="00D96311" w:rsidP="000D204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1690D" w:rsidRPr="002F287D" w:rsidRDefault="0081690D" w:rsidP="00067301">
      <w:pPr>
        <w:pStyle w:val="TableNo"/>
        <w:spacing w:before="240"/>
        <w:rPr>
          <w:lang w:val="en-US" w:eastAsia="zh-CN"/>
        </w:rPr>
      </w:pPr>
      <w:r>
        <w:rPr>
          <w:lang w:val="en-US" w:eastAsia="zh-CN"/>
        </w:rPr>
        <w:lastRenderedPageBreak/>
        <w:t>表</w:t>
      </w:r>
      <w:r w:rsidR="000A1A85" w:rsidRPr="00464AEA">
        <w:rPr>
          <w:lang w:val="en-GB"/>
        </w:rPr>
        <w:t>A1-</w:t>
      </w:r>
      <w:r w:rsidRPr="002F287D">
        <w:rPr>
          <w:lang w:val="en-US" w:eastAsia="zh-CN"/>
        </w:rPr>
        <w:t>4.6</w:t>
      </w:r>
    </w:p>
    <w:p w:rsidR="0081690D" w:rsidRDefault="0081690D" w:rsidP="00751FEF">
      <w:pPr>
        <w:pStyle w:val="Tabletitle"/>
        <w:spacing w:after="240"/>
        <w:rPr>
          <w:lang w:val="en-GB" w:eastAsia="zh-CN"/>
        </w:rPr>
      </w:pPr>
      <w:r>
        <w:rPr>
          <w:rFonts w:hint="eastAsia"/>
          <w:lang w:val="en-US" w:eastAsia="zh-CN"/>
        </w:rPr>
        <w:t>紧急呼叫和安全呼叫</w:t>
      </w:r>
      <w:r w:rsidR="00534CDF">
        <w:rPr>
          <w:rFonts w:hint="eastAsia"/>
          <w:lang w:val="en-US" w:eastAsia="zh-CN"/>
        </w:rPr>
        <w:t xml:space="preserve"> </w:t>
      </w:r>
      <w:r w:rsidR="00D96311">
        <w:rPr>
          <w:lang w:val="en-US" w:eastAsia="zh-CN"/>
        </w:rPr>
        <w:t>–</w:t>
      </w:r>
      <w:r w:rsidR="00534CDF">
        <w:rPr>
          <w:rFonts w:hint="eastAsia"/>
          <w:lang w:val="en-US" w:eastAsia="zh-CN"/>
        </w:rPr>
        <w:t xml:space="preserve"> </w:t>
      </w:r>
      <w:r>
        <w:rPr>
          <w:lang w:val="en-GB" w:eastAsia="zh-CN"/>
        </w:rPr>
        <w:t>地理地区</w:t>
      </w:r>
      <w:r>
        <w:rPr>
          <w:rFonts w:hint="eastAsia"/>
          <w:lang w:val="en-GB" w:eastAsia="zh-CN"/>
        </w:rPr>
        <w:t>呼叫</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09"/>
        <w:gridCol w:w="309"/>
        <w:gridCol w:w="309"/>
        <w:gridCol w:w="309"/>
        <w:gridCol w:w="309"/>
        <w:gridCol w:w="385"/>
        <w:gridCol w:w="425"/>
        <w:gridCol w:w="330"/>
        <w:gridCol w:w="463"/>
        <w:gridCol w:w="468"/>
        <w:gridCol w:w="682"/>
        <w:gridCol w:w="717"/>
        <w:gridCol w:w="737"/>
        <w:gridCol w:w="992"/>
        <w:gridCol w:w="737"/>
        <w:gridCol w:w="720"/>
        <w:gridCol w:w="813"/>
        <w:gridCol w:w="590"/>
        <w:gridCol w:w="451"/>
        <w:gridCol w:w="873"/>
      </w:tblGrid>
      <w:tr w:rsidR="00484CA5" w:rsidRPr="007A7F12" w:rsidTr="009A5AFB">
        <w:trPr>
          <w:jc w:val="center"/>
        </w:trPr>
        <w:tc>
          <w:tcPr>
            <w:tcW w:w="333" w:type="pct"/>
            <w:vMerge w:val="restart"/>
            <w:tcBorders>
              <w:top w:val="single" w:sz="12" w:space="0" w:color="000000"/>
              <w:left w:val="single" w:sz="12" w:space="0" w:color="000000"/>
              <w:right w:val="single" w:sz="8" w:space="0" w:color="auto"/>
            </w:tcBorders>
            <w:vAlign w:val="bottom"/>
          </w:tcPr>
          <w:p w:rsidR="00484CA5" w:rsidRPr="00464AEA" w:rsidRDefault="009D0B4F" w:rsidP="00484CA5">
            <w:pPr>
              <w:pStyle w:val="Tablehead"/>
              <w:spacing w:before="20" w:after="20"/>
              <w:rPr>
                <w:sz w:val="16"/>
                <w:szCs w:val="16"/>
                <w:lang w:val="en-GB" w:eastAsia="zh-CN"/>
              </w:rPr>
            </w:pPr>
            <w:r>
              <w:rPr>
                <w:rFonts w:hint="eastAsia"/>
                <w:sz w:val="16"/>
                <w:lang w:eastAsia="zh-CN"/>
              </w:rPr>
              <w:t>频段</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84CA5" w:rsidRPr="00464AEA" w:rsidRDefault="00484CA5" w:rsidP="00484CA5">
            <w:pPr>
              <w:pStyle w:val="Tablehead"/>
              <w:spacing w:before="20" w:after="20"/>
              <w:rPr>
                <w:rFonts w:eastAsia="Arial Unicode MS"/>
                <w:sz w:val="16"/>
                <w:szCs w:val="16"/>
                <w:lang w:val="en-GB" w:eastAsia="zh-CN"/>
              </w:rPr>
            </w:pPr>
            <w:r>
              <w:rPr>
                <w:rFonts w:hint="eastAsia"/>
                <w:sz w:val="16"/>
                <w:szCs w:val="16"/>
                <w:lang w:val="en-GB" w:eastAsia="zh-CN"/>
              </w:rPr>
              <w:t>类型</w:t>
            </w:r>
          </w:p>
        </w:tc>
        <w:tc>
          <w:tcPr>
            <w:tcW w:w="1471" w:type="pct"/>
            <w:gridSpan w:val="12"/>
            <w:tcBorders>
              <w:top w:val="single" w:sz="12" w:space="0" w:color="000000"/>
              <w:left w:val="nil"/>
              <w:bottom w:val="nil"/>
              <w:right w:val="single" w:sz="8" w:space="0" w:color="000000"/>
            </w:tcBorders>
            <w:vAlign w:val="center"/>
          </w:tcPr>
          <w:p w:rsidR="00484CA5" w:rsidRDefault="00484CA5" w:rsidP="00484CA5">
            <w:pPr>
              <w:pStyle w:val="TableText0"/>
              <w:spacing w:before="120" w:after="120" w:line="240" w:lineRule="auto"/>
              <w:jc w:val="center"/>
              <w:rPr>
                <w:rFonts w:eastAsia="Arial Unicode MS"/>
                <w:b/>
                <w:bCs/>
                <w:sz w:val="16"/>
              </w:rPr>
            </w:pPr>
            <w:r>
              <w:rPr>
                <w:b/>
                <w:bCs/>
                <w:sz w:val="16"/>
              </w:rPr>
              <w:t>适用情况</w:t>
            </w:r>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484CA5" w:rsidRDefault="00484CA5" w:rsidP="00484CA5">
            <w:pPr>
              <w:pStyle w:val="TableText0"/>
              <w:spacing w:before="120" w:after="120" w:line="240" w:lineRule="auto"/>
              <w:jc w:val="center"/>
              <w:rPr>
                <w:rFonts w:eastAsia="Arial Unicode MS"/>
                <w:b/>
                <w:bCs/>
                <w:sz w:val="16"/>
              </w:rPr>
            </w:pPr>
            <w:r>
              <w:rPr>
                <w:b/>
                <w:bCs/>
                <w:sz w:val="16"/>
              </w:rPr>
              <w:t>呼叫序列的技术格式</w:t>
            </w:r>
          </w:p>
        </w:tc>
      </w:tr>
      <w:tr w:rsidR="00484CA5" w:rsidRPr="00464AEA" w:rsidTr="009A5AFB">
        <w:trPr>
          <w:jc w:val="center"/>
        </w:trPr>
        <w:tc>
          <w:tcPr>
            <w:tcW w:w="333" w:type="pct"/>
            <w:vMerge/>
            <w:tcBorders>
              <w:left w:val="single" w:sz="12" w:space="0" w:color="000000"/>
              <w:right w:val="single" w:sz="8" w:space="0" w:color="auto"/>
            </w:tcBorders>
          </w:tcPr>
          <w:p w:rsidR="00484CA5" w:rsidRPr="00464AEA" w:rsidRDefault="00484CA5" w:rsidP="00484CA5">
            <w:pPr>
              <w:pStyle w:val="Tablehead"/>
              <w:rPr>
                <w:rFonts w:eastAsia="Arial Unicode MS"/>
                <w:bCs/>
                <w:sz w:val="16"/>
                <w:szCs w:val="16"/>
                <w:lang w:val="en-GB"/>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84CA5" w:rsidRPr="00464AEA" w:rsidRDefault="00484CA5" w:rsidP="00484CA5">
            <w:pPr>
              <w:pStyle w:val="Tablehead"/>
              <w:rPr>
                <w:rFonts w:eastAsia="Arial Unicode MS"/>
                <w:bCs/>
                <w:sz w:val="16"/>
                <w:szCs w:val="16"/>
                <w:lang w:val="en-GB"/>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sidR="00B147F2">
              <w:rPr>
                <w:b/>
                <w:bCs/>
                <w:sz w:val="16"/>
              </w:rPr>
              <w:br/>
              <w:t>A</w:t>
            </w:r>
            <w:r>
              <w:rPr>
                <w:b/>
                <w:bCs/>
                <w:sz w:val="16"/>
              </w:rPr>
              <w:t>类</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21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240" w:type="pct"/>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484CA5" w:rsidRPr="009D0B4F" w:rsidRDefault="00484CA5" w:rsidP="009D0B4F">
            <w:pPr>
              <w:pStyle w:val="TableText0"/>
              <w:spacing w:before="120" w:after="120" w:line="240" w:lineRule="auto"/>
              <w:jc w:val="center"/>
              <w:rPr>
                <w:b/>
                <w:bCs/>
                <w:sz w:val="16"/>
              </w:rPr>
            </w:pPr>
            <w:r w:rsidRPr="009D0B4F">
              <w:rPr>
                <w:rFonts w:hint="eastAsia"/>
                <w:b/>
                <w:bCs/>
                <w:sz w:val="16"/>
              </w:rPr>
              <w:t>手持</w:t>
            </w:r>
            <w:r w:rsidRPr="009D0B4F">
              <w:rPr>
                <w:b/>
                <w:bCs/>
                <w:sz w:val="16"/>
              </w:rPr>
              <w:br/>
              <w:t>H</w:t>
            </w:r>
            <w:r w:rsidRPr="009D0B4F">
              <w:rPr>
                <w:rFonts w:hint="eastAsia"/>
                <w:b/>
                <w:bCs/>
                <w:sz w:val="16"/>
              </w:rPr>
              <w:t>类</w:t>
            </w:r>
          </w:p>
        </w:tc>
        <w:tc>
          <w:tcPr>
            <w:tcW w:w="261" w:type="pct"/>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484CA5" w:rsidRPr="00464AEA" w:rsidRDefault="009D0B4F" w:rsidP="009D0B4F">
            <w:pPr>
              <w:pStyle w:val="Tablehead"/>
              <w:spacing w:before="20" w:after="20"/>
              <w:rPr>
                <w:sz w:val="16"/>
                <w:szCs w:val="16"/>
                <w:lang w:val="en-GB" w:eastAsia="zh-CN"/>
              </w:rPr>
            </w:pPr>
            <w:r>
              <w:rPr>
                <w:sz w:val="16"/>
                <w:szCs w:val="16"/>
                <w:lang w:val="en-US" w:eastAsia="zh-CN"/>
              </w:rPr>
              <w:t>MOB</w:t>
            </w:r>
            <w:r w:rsidR="00484CA5">
              <w:rPr>
                <w:sz w:val="16"/>
                <w:szCs w:val="16"/>
                <w:lang w:val="en-GB" w:eastAsia="zh-CN"/>
              </w:rPr>
              <w:t>装置</w:t>
            </w:r>
            <w:r w:rsidR="00484CA5">
              <w:rPr>
                <w:sz w:val="16"/>
                <w:szCs w:val="16"/>
                <w:lang w:val="en-GB" w:eastAsia="zh-CN"/>
              </w:rPr>
              <w:br/>
            </w:r>
            <w:r w:rsidR="00484CA5">
              <w:rPr>
                <w:rFonts w:hint="eastAsia"/>
                <w:sz w:val="16"/>
                <w:szCs w:val="16"/>
                <w:lang w:val="en-GB" w:eastAsia="zh-CN"/>
              </w:rPr>
              <w:t>M</w:t>
            </w:r>
            <w:r w:rsidR="00484CA5">
              <w:rPr>
                <w:rFonts w:hint="eastAsia"/>
                <w:sz w:val="16"/>
                <w:szCs w:val="16"/>
                <w:lang w:val="en-GB" w:eastAsia="zh-CN"/>
              </w:rPr>
              <w:t>类</w:t>
            </w:r>
            <w:r w:rsidR="00484CA5">
              <w:rPr>
                <w:sz w:val="16"/>
                <w:szCs w:val="16"/>
                <w:lang w:val="en-GB" w:eastAsia="zh-CN"/>
              </w:rPr>
              <w:br/>
            </w:r>
            <w:r w:rsidR="00484CA5">
              <w:rPr>
                <w:rFonts w:hint="eastAsia"/>
                <w:sz w:val="16"/>
                <w:szCs w:val="16"/>
                <w:lang w:val="en-GB" w:eastAsia="zh-CN"/>
              </w:rPr>
              <w:t>开放和</w:t>
            </w:r>
            <w:r w:rsidR="00484CA5">
              <w:rPr>
                <w:sz w:val="16"/>
                <w:szCs w:val="16"/>
                <w:lang w:val="en-GB" w:eastAsia="zh-CN"/>
              </w:rPr>
              <w:t>封闭</w:t>
            </w:r>
            <w:r w:rsidR="00484CA5">
              <w:rPr>
                <w:rFonts w:hint="eastAsia"/>
                <w:sz w:val="16"/>
                <w:szCs w:val="16"/>
                <w:lang w:val="en-GB" w:eastAsia="zh-CN"/>
              </w:rPr>
              <w:t>环路</w:t>
            </w:r>
          </w:p>
        </w:tc>
        <w:tc>
          <w:tcPr>
            <w:tcW w:w="322"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484CA5" w:rsidRPr="00464AEA" w:rsidRDefault="00484CA5" w:rsidP="00484CA5">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23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eastAsia="zh-CN"/>
              </w:rPr>
            </w:pPr>
            <w:r>
              <w:rPr>
                <w:b/>
                <w:bCs/>
                <w:sz w:val="16"/>
                <w:lang w:eastAsia="zh-CN"/>
              </w:rPr>
              <w:t>格式指示符</w:t>
            </w:r>
            <w:r>
              <w:rPr>
                <w:b/>
                <w:bCs/>
                <w:sz w:val="16"/>
                <w:lang w:eastAsia="zh-CN"/>
              </w:rPr>
              <w:br/>
            </w:r>
            <w:r w:rsidR="009D0B4F" w:rsidRPr="00BE539A">
              <w:rPr>
                <w:rFonts w:hint="eastAsia"/>
                <w:b/>
                <w:bCs/>
                <w:sz w:val="16"/>
                <w:szCs w:val="16"/>
                <w:lang w:eastAsia="zh-CN"/>
              </w:rPr>
              <w:t>（</w:t>
            </w:r>
            <w:r w:rsidR="009D0B4F" w:rsidRPr="00BE539A">
              <w:rPr>
                <w:b/>
                <w:bCs/>
                <w:sz w:val="16"/>
                <w:szCs w:val="16"/>
                <w:lang w:eastAsia="zh-CN"/>
              </w:rPr>
              <w:t>2,</w:t>
            </w:r>
            <w:r w:rsidR="009D0B4F" w:rsidRPr="00BE539A">
              <w:rPr>
                <w:b/>
                <w:bCs/>
                <w:sz w:val="16"/>
                <w:szCs w:val="16"/>
                <w:lang w:eastAsia="zh-CN"/>
              </w:rPr>
              <w:t>相同</w:t>
            </w:r>
            <w:r w:rsidR="009D0B4F" w:rsidRPr="00BE539A">
              <w:rPr>
                <w:rFonts w:hint="eastAsia"/>
                <w:b/>
                <w:bCs/>
                <w:sz w:val="16"/>
                <w:szCs w:val="16"/>
                <w:lang w:eastAsia="zh-CN"/>
              </w:rPr>
              <w:t>）</w:t>
            </w:r>
          </w:p>
        </w:tc>
        <w:tc>
          <w:tcPr>
            <w:tcW w:w="248"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343"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eastAsia="zh-CN"/>
              </w:rPr>
            </w:pPr>
            <w:r>
              <w:rPr>
                <w:b/>
                <w:bCs/>
                <w:sz w:val="16"/>
                <w:lang w:eastAsia="zh-CN"/>
              </w:rPr>
              <w:t>自识</w:t>
            </w:r>
            <w:r>
              <w:rPr>
                <w:rFonts w:hint="eastAsia"/>
                <w:b/>
                <w:bCs/>
                <w:sz w:val="16"/>
                <w:lang w:eastAsia="zh-CN"/>
              </w:rPr>
              <w:br/>
            </w:r>
            <w:r>
              <w:rPr>
                <w:b/>
                <w:bCs/>
                <w:sz w:val="16"/>
                <w:lang w:eastAsia="zh-CN"/>
              </w:rPr>
              <w:t>别码</w:t>
            </w:r>
            <w:r>
              <w:rPr>
                <w:b/>
                <w:bCs/>
                <w:sz w:val="16"/>
                <w:lang w:eastAsia="zh-CN"/>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484CA5" w:rsidRPr="00464AEA" w:rsidRDefault="00484CA5" w:rsidP="00484CA5">
            <w:pPr>
              <w:pStyle w:val="Tablehead"/>
              <w:rPr>
                <w:rFonts w:eastAsia="Arial Unicode MS"/>
                <w:sz w:val="16"/>
                <w:szCs w:val="16"/>
                <w:lang w:val="en-GB" w:eastAsia="zh-CN"/>
              </w:rPr>
            </w:pPr>
            <w:r>
              <w:rPr>
                <w:rFonts w:hint="eastAsia"/>
                <w:sz w:val="16"/>
                <w:szCs w:val="16"/>
                <w:lang w:val="en-GB" w:eastAsia="zh-CN"/>
              </w:rPr>
              <w:t>消息</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Pr="00464AEA" w:rsidRDefault="00484CA5" w:rsidP="00484CA5">
            <w:pPr>
              <w:pStyle w:val="Tablehead"/>
              <w:rPr>
                <w:rFonts w:eastAsia="Arial Unicode MS"/>
                <w:sz w:val="16"/>
                <w:szCs w:val="16"/>
                <w:lang w:val="en-GB" w:eastAsia="zh-CN"/>
              </w:rPr>
            </w:pPr>
            <w:r w:rsidRPr="00464AEA">
              <w:rPr>
                <w:sz w:val="16"/>
                <w:szCs w:val="16"/>
                <w:lang w:val="en-GB" w:eastAsia="zh-CN"/>
              </w:rPr>
              <w:t xml:space="preserve">EOS </w:t>
            </w:r>
            <w:r w:rsidRPr="00464AEA">
              <w:rPr>
                <w:sz w:val="16"/>
                <w:szCs w:val="16"/>
                <w:lang w:val="en-GB" w:eastAsia="zh-CN"/>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Pr="00464AEA" w:rsidRDefault="00484CA5" w:rsidP="00484CA5">
            <w:pPr>
              <w:pStyle w:val="Tablehead"/>
              <w:rPr>
                <w:rFonts w:eastAsia="Arial Unicode MS"/>
                <w:sz w:val="16"/>
                <w:szCs w:val="16"/>
                <w:lang w:val="en-GB" w:eastAsia="zh-CN"/>
              </w:rPr>
            </w:pPr>
            <w:r w:rsidRPr="00464AEA">
              <w:rPr>
                <w:sz w:val="16"/>
                <w:szCs w:val="16"/>
                <w:lang w:val="en-GB" w:eastAsia="zh-CN"/>
              </w:rPr>
              <w:t xml:space="preserve">ECC </w:t>
            </w:r>
            <w:r w:rsidRPr="00464AEA">
              <w:rPr>
                <w:sz w:val="16"/>
                <w:szCs w:val="16"/>
                <w:lang w:val="en-GB" w:eastAsia="zh-CN"/>
              </w:rPr>
              <w:br/>
              <w:t>(1)</w:t>
            </w:r>
          </w:p>
        </w:tc>
        <w:tc>
          <w:tcPr>
            <w:tcW w:w="302"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484CA5" w:rsidRPr="00484CA5" w:rsidRDefault="00484CA5" w:rsidP="00484CA5">
            <w:pPr>
              <w:pStyle w:val="Tablehead"/>
              <w:rPr>
                <w:rFonts w:eastAsia="Arial Unicode MS"/>
                <w:sz w:val="16"/>
                <w:szCs w:val="16"/>
                <w:lang w:val="en-GB" w:eastAsia="zh-CN"/>
              </w:rPr>
            </w:pPr>
            <w:r w:rsidRPr="00484CA5">
              <w:rPr>
                <w:sz w:val="16"/>
                <w:lang w:eastAsia="zh-CN"/>
              </w:rPr>
              <w:t xml:space="preserve">EOS </w:t>
            </w:r>
            <w:r w:rsidRPr="00484CA5">
              <w:rPr>
                <w:sz w:val="16"/>
                <w:lang w:eastAsia="zh-CN"/>
              </w:rPr>
              <w:br/>
            </w:r>
            <w:r w:rsidR="009D0B4F" w:rsidRPr="009D0B4F">
              <w:rPr>
                <w:rFonts w:hint="eastAsia"/>
                <w:bCs/>
                <w:sz w:val="16"/>
                <w:szCs w:val="16"/>
                <w:lang w:eastAsia="zh-CN"/>
              </w:rPr>
              <w:t>（</w:t>
            </w:r>
            <w:r w:rsidR="009D0B4F" w:rsidRPr="009D0B4F">
              <w:rPr>
                <w:bCs/>
                <w:sz w:val="16"/>
                <w:szCs w:val="16"/>
                <w:lang w:eastAsia="zh-CN"/>
              </w:rPr>
              <w:t>2,</w:t>
            </w:r>
            <w:r w:rsidR="009D0B4F" w:rsidRPr="009D0B4F">
              <w:rPr>
                <w:bCs/>
                <w:sz w:val="16"/>
                <w:szCs w:val="16"/>
                <w:lang w:eastAsia="zh-CN"/>
              </w:rPr>
              <w:t>相同</w:t>
            </w:r>
            <w:r w:rsidR="009D0B4F" w:rsidRPr="009D0B4F">
              <w:rPr>
                <w:rFonts w:hint="eastAsia"/>
                <w:bCs/>
                <w:sz w:val="16"/>
                <w:szCs w:val="16"/>
                <w:lang w:eastAsia="zh-CN"/>
              </w:rPr>
              <w:t>）</w:t>
            </w:r>
          </w:p>
        </w:tc>
      </w:tr>
      <w:tr w:rsidR="007A7F12" w:rsidRPr="00464AEA" w:rsidTr="009A5AFB">
        <w:trPr>
          <w:jc w:val="center"/>
        </w:trPr>
        <w:tc>
          <w:tcPr>
            <w:tcW w:w="333" w:type="pct"/>
            <w:vMerge/>
            <w:tcBorders>
              <w:left w:val="single" w:sz="12" w:space="0" w:color="000000"/>
              <w:right w:val="single" w:sz="8" w:space="0" w:color="auto"/>
            </w:tcBorders>
          </w:tcPr>
          <w:p w:rsidR="007A7F12" w:rsidRPr="00464AEA" w:rsidRDefault="007A7F12" w:rsidP="009A5AFB">
            <w:pPr>
              <w:pStyle w:val="Tablehead"/>
              <w:rPr>
                <w:rFonts w:eastAsia="Arial Unicode MS"/>
                <w:bCs/>
                <w:sz w:val="16"/>
                <w:szCs w:val="16"/>
                <w:lang w:val="en-GB" w:eastAsia="zh-CN"/>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7A7F12" w:rsidRPr="00464AEA" w:rsidRDefault="007A7F12" w:rsidP="009A5AFB">
            <w:pPr>
              <w:pStyle w:val="Tablehead"/>
              <w:rPr>
                <w:rFonts w:eastAsia="Arial Unicode MS"/>
                <w:bCs/>
                <w:sz w:val="16"/>
                <w:szCs w:val="16"/>
                <w:lang w:val="en-GB" w:eastAsia="zh-CN"/>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eastAsia="zh-CN"/>
              </w:rPr>
            </w:pPr>
          </w:p>
        </w:tc>
        <w:tc>
          <w:tcPr>
            <w:tcW w:w="240" w:type="pct"/>
            <w:gridSpan w:val="2"/>
            <w:vMerge/>
            <w:tcBorders>
              <w:left w:val="single" w:sz="8" w:space="0" w:color="auto"/>
              <w:right w:val="single" w:sz="8" w:space="0" w:color="auto"/>
            </w:tcBorders>
          </w:tcPr>
          <w:p w:rsidR="007A7F12" w:rsidRPr="00464AEA" w:rsidRDefault="007A7F12" w:rsidP="009A5AFB">
            <w:pPr>
              <w:pStyle w:val="Tablehead"/>
              <w:rPr>
                <w:rFonts w:eastAsia="Arial Unicode MS"/>
                <w:bCs/>
                <w:sz w:val="16"/>
                <w:szCs w:val="16"/>
                <w:lang w:val="en-GB" w:eastAsia="zh-CN"/>
              </w:rPr>
            </w:pPr>
          </w:p>
        </w:tc>
        <w:tc>
          <w:tcPr>
            <w:tcW w:w="261" w:type="pct"/>
            <w:gridSpan w:val="2"/>
            <w:vMerge/>
            <w:tcBorders>
              <w:left w:val="single" w:sz="8" w:space="0" w:color="auto"/>
              <w:right w:val="single" w:sz="8" w:space="0" w:color="auto"/>
            </w:tcBorders>
          </w:tcPr>
          <w:p w:rsidR="007A7F12" w:rsidRPr="00464AEA" w:rsidRDefault="007A7F12" w:rsidP="009A5AFB">
            <w:pPr>
              <w:pStyle w:val="Tablehead"/>
              <w:rPr>
                <w:rFonts w:eastAsia="Arial Unicode MS"/>
                <w:bCs/>
                <w:sz w:val="16"/>
                <w:szCs w:val="16"/>
                <w:lang w:val="en-GB" w:eastAsia="zh-CN"/>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7A7F12" w:rsidRPr="00464AEA" w:rsidRDefault="007A7F12" w:rsidP="009A5AFB">
            <w:pPr>
              <w:pStyle w:val="Tablehead"/>
              <w:rPr>
                <w:rFonts w:eastAsia="Arial Unicode MS"/>
                <w:bCs/>
                <w:sz w:val="16"/>
                <w:szCs w:val="16"/>
                <w:lang w:val="en-GB" w:eastAsia="zh-CN"/>
              </w:rPr>
            </w:pPr>
          </w:p>
        </w:tc>
        <w:tc>
          <w:tcPr>
            <w:tcW w:w="236"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eastAsia="zh-CN"/>
              </w:rPr>
            </w:pPr>
          </w:p>
        </w:tc>
        <w:tc>
          <w:tcPr>
            <w:tcW w:w="248"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eastAsia="zh-CN"/>
              </w:rPr>
            </w:pPr>
          </w:p>
        </w:tc>
        <w:tc>
          <w:tcPr>
            <w:tcW w:w="255"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eastAsia="zh-CN"/>
              </w:rPr>
            </w:pPr>
          </w:p>
        </w:tc>
        <w:tc>
          <w:tcPr>
            <w:tcW w:w="343"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eastAsia="zh-CN"/>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eastAsia="zh-CN"/>
              </w:rPr>
            </w:pPr>
            <w:r w:rsidRPr="00464AEA">
              <w:rPr>
                <w:sz w:val="16"/>
                <w:szCs w:val="16"/>
                <w:lang w:val="en-GB" w:eastAsia="zh-CN"/>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eastAsia="zh-CN"/>
              </w:rPr>
            </w:pPr>
            <w:r w:rsidRPr="00464AEA">
              <w:rPr>
                <w:sz w:val="16"/>
                <w:szCs w:val="16"/>
                <w:lang w:val="en-GB" w:eastAsia="zh-CN"/>
              </w:rPr>
              <w:t>2</w:t>
            </w:r>
          </w:p>
        </w:tc>
        <w:tc>
          <w:tcPr>
            <w:tcW w:w="204"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eastAsia="zh-CN"/>
              </w:rPr>
            </w:pPr>
          </w:p>
        </w:tc>
        <w:tc>
          <w:tcPr>
            <w:tcW w:w="156" w:type="pct"/>
            <w:vMerge/>
            <w:tcBorders>
              <w:top w:val="nil"/>
              <w:left w:val="single" w:sz="4" w:space="0" w:color="auto"/>
              <w:bottom w:val="single" w:sz="8" w:space="0" w:color="000000"/>
              <w:right w:val="single" w:sz="4" w:space="0" w:color="auto"/>
            </w:tcBorders>
            <w:vAlign w:val="center"/>
          </w:tcPr>
          <w:p w:rsidR="007A7F12" w:rsidRPr="00464AEA" w:rsidRDefault="007A7F12" w:rsidP="009A5AFB">
            <w:pPr>
              <w:pStyle w:val="Tablehead"/>
              <w:rPr>
                <w:rFonts w:eastAsia="Arial Unicode MS"/>
                <w:bCs/>
                <w:sz w:val="16"/>
                <w:szCs w:val="16"/>
                <w:lang w:val="en-GB" w:eastAsia="zh-CN"/>
              </w:rPr>
            </w:pPr>
          </w:p>
        </w:tc>
        <w:tc>
          <w:tcPr>
            <w:tcW w:w="302" w:type="pct"/>
            <w:vMerge/>
            <w:tcBorders>
              <w:top w:val="nil"/>
              <w:left w:val="single" w:sz="4" w:space="0" w:color="auto"/>
              <w:bottom w:val="single" w:sz="8" w:space="0" w:color="000000"/>
              <w:right w:val="single" w:sz="12" w:space="0" w:color="auto"/>
            </w:tcBorders>
            <w:vAlign w:val="center"/>
          </w:tcPr>
          <w:p w:rsidR="007A7F12" w:rsidRPr="00464AEA" w:rsidRDefault="007A7F12" w:rsidP="009A5AFB">
            <w:pPr>
              <w:pStyle w:val="Tablehead"/>
              <w:rPr>
                <w:rFonts w:eastAsia="Arial Unicode MS"/>
                <w:bCs/>
                <w:sz w:val="16"/>
                <w:szCs w:val="16"/>
                <w:lang w:val="en-GB" w:eastAsia="zh-CN"/>
              </w:rPr>
            </w:pPr>
          </w:p>
        </w:tc>
      </w:tr>
      <w:tr w:rsidR="00484CA5" w:rsidRPr="00464AEA" w:rsidTr="009A5AFB">
        <w:trPr>
          <w:trHeight w:val="345"/>
          <w:jc w:val="center"/>
        </w:trPr>
        <w:tc>
          <w:tcPr>
            <w:tcW w:w="333" w:type="pct"/>
            <w:vMerge/>
            <w:tcBorders>
              <w:left w:val="single" w:sz="12" w:space="0" w:color="000000"/>
              <w:right w:val="single" w:sz="8" w:space="0" w:color="auto"/>
            </w:tcBorders>
          </w:tcPr>
          <w:p w:rsidR="00484CA5" w:rsidRPr="00464AEA" w:rsidRDefault="00484CA5" w:rsidP="00484CA5">
            <w:pPr>
              <w:pStyle w:val="Tablehead"/>
              <w:rPr>
                <w:rFonts w:eastAsia="Arial Unicode MS"/>
                <w:bCs/>
                <w:sz w:val="16"/>
                <w:szCs w:val="16"/>
                <w:lang w:val="en-GB" w:eastAsia="zh-CN"/>
              </w:rPr>
            </w:pPr>
          </w:p>
        </w:tc>
        <w:tc>
          <w:tcPr>
            <w:tcW w:w="667" w:type="pct"/>
            <w:vMerge/>
            <w:tcBorders>
              <w:top w:val="single" w:sz="8" w:space="0" w:color="auto"/>
              <w:left w:val="single" w:sz="8" w:space="0" w:color="auto"/>
              <w:bottom w:val="single" w:sz="8" w:space="0" w:color="000000"/>
              <w:right w:val="single" w:sz="8" w:space="0" w:color="auto"/>
            </w:tcBorders>
            <w:vAlign w:val="center"/>
          </w:tcPr>
          <w:p w:rsidR="00484CA5" w:rsidRPr="00464AEA" w:rsidRDefault="00484CA5" w:rsidP="00484CA5">
            <w:pPr>
              <w:pStyle w:val="Tablehead"/>
              <w:rPr>
                <w:rFonts w:eastAsia="Arial Unicode MS"/>
                <w:bCs/>
                <w:sz w:val="16"/>
                <w:szCs w:val="16"/>
                <w:lang w:val="en-GB" w:eastAsia="zh-CN"/>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eastAsia="zh-CN"/>
              </w:rPr>
            </w:pPr>
          </w:p>
        </w:tc>
        <w:tc>
          <w:tcPr>
            <w:tcW w:w="214"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eastAsia="zh-CN"/>
              </w:rPr>
            </w:pPr>
          </w:p>
        </w:tc>
        <w:tc>
          <w:tcPr>
            <w:tcW w:w="240" w:type="pct"/>
            <w:gridSpan w:val="2"/>
            <w:vMerge/>
            <w:tcBorders>
              <w:left w:val="single" w:sz="8" w:space="0" w:color="auto"/>
              <w:bottom w:val="single" w:sz="6" w:space="0" w:color="auto"/>
              <w:right w:val="single" w:sz="8" w:space="0" w:color="auto"/>
            </w:tcBorders>
          </w:tcPr>
          <w:p w:rsidR="00484CA5" w:rsidRPr="00464AEA" w:rsidRDefault="00484CA5" w:rsidP="00484CA5">
            <w:pPr>
              <w:pStyle w:val="Tablehead"/>
              <w:rPr>
                <w:rFonts w:eastAsia="Arial Unicode MS"/>
                <w:bCs/>
                <w:sz w:val="16"/>
                <w:szCs w:val="16"/>
                <w:lang w:val="en-GB" w:eastAsia="zh-CN"/>
              </w:rPr>
            </w:pPr>
          </w:p>
        </w:tc>
        <w:tc>
          <w:tcPr>
            <w:tcW w:w="261" w:type="pct"/>
            <w:gridSpan w:val="2"/>
            <w:vMerge/>
            <w:tcBorders>
              <w:left w:val="single" w:sz="8" w:space="0" w:color="auto"/>
              <w:bottom w:val="single" w:sz="4" w:space="0" w:color="000000"/>
              <w:right w:val="single" w:sz="8" w:space="0" w:color="auto"/>
            </w:tcBorders>
          </w:tcPr>
          <w:p w:rsidR="00484CA5" w:rsidRPr="00464AEA" w:rsidRDefault="00484CA5" w:rsidP="00484CA5">
            <w:pPr>
              <w:pStyle w:val="Tablehead"/>
              <w:rPr>
                <w:rFonts w:eastAsia="Arial Unicode MS"/>
                <w:bCs/>
                <w:sz w:val="16"/>
                <w:szCs w:val="16"/>
                <w:lang w:val="en-GB" w:eastAsia="zh-CN"/>
              </w:rPr>
            </w:pPr>
          </w:p>
        </w:tc>
        <w:tc>
          <w:tcPr>
            <w:tcW w:w="322" w:type="pct"/>
            <w:gridSpan w:val="2"/>
            <w:vMerge/>
            <w:tcBorders>
              <w:top w:val="single" w:sz="8" w:space="0" w:color="auto"/>
              <w:left w:val="single" w:sz="8" w:space="0" w:color="auto"/>
              <w:bottom w:val="single" w:sz="4" w:space="0" w:color="000000"/>
              <w:right w:val="single" w:sz="8" w:space="0" w:color="000000"/>
            </w:tcBorders>
            <w:vAlign w:val="center"/>
          </w:tcPr>
          <w:p w:rsidR="00484CA5" w:rsidRPr="00464AEA" w:rsidRDefault="00484CA5" w:rsidP="00484CA5">
            <w:pPr>
              <w:pStyle w:val="Tablehead"/>
              <w:rPr>
                <w:rFonts w:eastAsia="Arial Unicode MS"/>
                <w:bCs/>
                <w:sz w:val="16"/>
                <w:szCs w:val="16"/>
                <w:lang w:val="en-GB" w:eastAsia="zh-CN"/>
              </w:rPr>
            </w:pPr>
          </w:p>
        </w:tc>
        <w:tc>
          <w:tcPr>
            <w:tcW w:w="236"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eastAsia="zh-CN"/>
              </w:rPr>
            </w:pPr>
          </w:p>
        </w:tc>
        <w:tc>
          <w:tcPr>
            <w:tcW w:w="248"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eastAsia="zh-CN"/>
              </w:rPr>
            </w:pPr>
          </w:p>
        </w:tc>
        <w:tc>
          <w:tcPr>
            <w:tcW w:w="255"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eastAsia="zh-CN"/>
              </w:rPr>
            </w:pPr>
          </w:p>
        </w:tc>
        <w:tc>
          <w:tcPr>
            <w:tcW w:w="343"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eastAsia="zh-CN"/>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r>
            <w:r>
              <w:rPr>
                <w:b/>
                <w:bCs/>
                <w:sz w:val="16"/>
              </w:rP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CA5" w:rsidRDefault="00484CA5" w:rsidP="00484CA5">
            <w:pPr>
              <w:pStyle w:val="TableText0"/>
              <w:spacing w:before="120" w:after="120" w:line="240" w:lineRule="auto"/>
              <w:jc w:val="center"/>
              <w:rPr>
                <w:rFonts w:eastAsia="Arial Unicode MS"/>
                <w:b/>
                <w:bCs/>
                <w:sz w:val="16"/>
                <w:lang w:eastAsia="zh-CN"/>
              </w:rPr>
            </w:pPr>
            <w:r>
              <w:rPr>
                <w:b/>
                <w:bCs/>
                <w:sz w:val="16"/>
              </w:rPr>
              <w:t>频率</w:t>
            </w:r>
            <w:r>
              <w:rPr>
                <w:b/>
                <w:bCs/>
                <w:sz w:val="16"/>
              </w:rPr>
              <w:br/>
              <w:t>(6)</w:t>
            </w:r>
            <w:r>
              <w:rPr>
                <w:rFonts w:hint="eastAsia"/>
                <w:b/>
                <w:bCs/>
                <w:sz w:val="16"/>
                <w:lang w:eastAsia="zh-CN"/>
              </w:rPr>
              <w:t>或</w:t>
            </w:r>
            <w:r>
              <w:rPr>
                <w:b/>
                <w:bCs/>
                <w:sz w:val="16"/>
              </w:rPr>
              <w:t>(8)</w:t>
            </w:r>
          </w:p>
        </w:tc>
        <w:tc>
          <w:tcPr>
            <w:tcW w:w="204"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156" w:type="pct"/>
            <w:vMerge/>
            <w:tcBorders>
              <w:top w:val="nil"/>
              <w:left w:val="single" w:sz="4" w:space="0" w:color="auto"/>
              <w:bottom w:val="single" w:sz="8" w:space="0" w:color="000000"/>
              <w:right w:val="single" w:sz="4" w:space="0" w:color="auto"/>
            </w:tcBorders>
            <w:vAlign w:val="center"/>
          </w:tcPr>
          <w:p w:rsidR="00484CA5" w:rsidRPr="00464AEA" w:rsidRDefault="00484CA5" w:rsidP="00484CA5">
            <w:pPr>
              <w:pStyle w:val="Tablehead"/>
              <w:rPr>
                <w:rFonts w:eastAsia="Arial Unicode MS"/>
                <w:bCs/>
                <w:sz w:val="16"/>
                <w:szCs w:val="16"/>
                <w:lang w:val="en-GB"/>
              </w:rPr>
            </w:pPr>
          </w:p>
        </w:tc>
        <w:tc>
          <w:tcPr>
            <w:tcW w:w="302" w:type="pct"/>
            <w:vMerge/>
            <w:tcBorders>
              <w:top w:val="nil"/>
              <w:left w:val="single" w:sz="4" w:space="0" w:color="auto"/>
              <w:bottom w:val="single" w:sz="8" w:space="0" w:color="000000"/>
              <w:right w:val="single" w:sz="12" w:space="0" w:color="auto"/>
            </w:tcBorders>
            <w:vAlign w:val="center"/>
          </w:tcPr>
          <w:p w:rsidR="00484CA5" w:rsidRPr="00464AEA" w:rsidRDefault="00484CA5" w:rsidP="00484CA5">
            <w:pPr>
              <w:pStyle w:val="Tablehead"/>
              <w:rPr>
                <w:rFonts w:eastAsia="Arial Unicode MS"/>
                <w:bCs/>
                <w:sz w:val="16"/>
                <w:szCs w:val="16"/>
                <w:lang w:val="en-GB"/>
              </w:rPr>
            </w:pPr>
          </w:p>
        </w:tc>
      </w:tr>
      <w:tr w:rsidR="007A7F12" w:rsidRPr="00464AEA" w:rsidTr="009A5AFB">
        <w:trPr>
          <w:jc w:val="center"/>
        </w:trPr>
        <w:tc>
          <w:tcPr>
            <w:tcW w:w="333" w:type="pct"/>
            <w:vMerge/>
            <w:tcBorders>
              <w:left w:val="single" w:sz="12" w:space="0" w:color="000000"/>
              <w:bottom w:val="double" w:sz="4" w:space="0" w:color="auto"/>
              <w:right w:val="single" w:sz="8" w:space="0" w:color="auto"/>
            </w:tcBorders>
          </w:tcPr>
          <w:p w:rsidR="007A7F12" w:rsidRPr="00464AEA" w:rsidRDefault="007A7F12" w:rsidP="009A5AFB">
            <w:pPr>
              <w:pStyle w:val="Tablehead"/>
              <w:rPr>
                <w:rFonts w:eastAsia="Arial Unicode MS"/>
                <w:bCs/>
                <w:sz w:val="16"/>
                <w:szCs w:val="16"/>
                <w:lang w:val="en-GB"/>
              </w:rPr>
            </w:pPr>
          </w:p>
        </w:tc>
        <w:tc>
          <w:tcPr>
            <w:tcW w:w="667" w:type="pct"/>
            <w:vMerge/>
            <w:tcBorders>
              <w:top w:val="single" w:sz="8" w:space="0" w:color="auto"/>
              <w:left w:val="single" w:sz="8" w:space="0" w:color="auto"/>
              <w:bottom w:val="double" w:sz="4" w:space="0" w:color="auto"/>
              <w:right w:val="single" w:sz="8" w:space="0" w:color="auto"/>
            </w:tcBorders>
            <w:vAlign w:val="center"/>
          </w:tcPr>
          <w:p w:rsidR="007A7F12" w:rsidRPr="00464AEA" w:rsidRDefault="007A7F12" w:rsidP="009A5AFB">
            <w:pPr>
              <w:pStyle w:val="Tablehead"/>
              <w:rPr>
                <w:rFonts w:eastAsia="Arial Unicode MS"/>
                <w:bCs/>
                <w:sz w:val="16"/>
                <w:szCs w:val="16"/>
                <w:lang w:val="en-GB"/>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107" w:type="pct"/>
            <w:tcBorders>
              <w:top w:val="nil"/>
              <w:left w:val="nil"/>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107" w:type="pct"/>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rsidR="007A7F12" w:rsidRPr="00464AEA" w:rsidRDefault="007A7F12" w:rsidP="009A5AFB">
            <w:pPr>
              <w:pStyle w:val="Tablehead"/>
              <w:rPr>
                <w:sz w:val="16"/>
                <w:szCs w:val="16"/>
                <w:lang w:val="en-GB"/>
              </w:rPr>
            </w:pPr>
            <w:r w:rsidRPr="00464AEA">
              <w:rPr>
                <w:sz w:val="16"/>
                <w:szCs w:val="16"/>
                <w:lang w:val="en-GB"/>
              </w:rPr>
              <w:t>Tx</w:t>
            </w:r>
          </w:p>
        </w:tc>
        <w:tc>
          <w:tcPr>
            <w:tcW w:w="133" w:type="pct"/>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rsidR="007A7F12" w:rsidRPr="00464AEA" w:rsidRDefault="007A7F12" w:rsidP="009A5AFB">
            <w:pPr>
              <w:pStyle w:val="Tablehead"/>
              <w:rPr>
                <w:sz w:val="16"/>
                <w:szCs w:val="16"/>
                <w:lang w:val="en-GB"/>
              </w:rPr>
            </w:pPr>
            <w:r w:rsidRPr="00464AEA">
              <w:rPr>
                <w:sz w:val="16"/>
                <w:szCs w:val="16"/>
                <w:lang w:val="en-GB"/>
              </w:rPr>
              <w:t>Rx</w:t>
            </w:r>
          </w:p>
        </w:tc>
        <w:tc>
          <w:tcPr>
            <w:tcW w:w="147" w:type="pct"/>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7A7F12" w:rsidRPr="00464AEA" w:rsidRDefault="007A7F12" w:rsidP="009A5AFB">
            <w:pPr>
              <w:pStyle w:val="Tablehead"/>
              <w:rPr>
                <w:sz w:val="16"/>
                <w:szCs w:val="16"/>
                <w:lang w:val="en-GB"/>
              </w:rPr>
            </w:pPr>
            <w:r w:rsidRPr="00464AEA">
              <w:rPr>
                <w:sz w:val="16"/>
                <w:szCs w:val="16"/>
                <w:lang w:val="en-GB"/>
              </w:rPr>
              <w:t>Tx</w:t>
            </w:r>
          </w:p>
        </w:tc>
        <w:tc>
          <w:tcPr>
            <w:tcW w:w="114" w:type="pct"/>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7A7F12" w:rsidRPr="00464AEA" w:rsidRDefault="007A7F12" w:rsidP="009A5AFB">
            <w:pPr>
              <w:pStyle w:val="Tablehead"/>
              <w:rPr>
                <w:sz w:val="16"/>
                <w:szCs w:val="16"/>
                <w:lang w:val="en-GB"/>
              </w:rPr>
            </w:pPr>
            <w:r w:rsidRPr="00464AEA">
              <w:rPr>
                <w:sz w:val="16"/>
                <w:szCs w:val="16"/>
                <w:lang w:val="en-GB"/>
              </w:rPr>
              <w:t>Rx</w:t>
            </w:r>
          </w:p>
        </w:tc>
        <w:tc>
          <w:tcPr>
            <w:tcW w:w="160"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Tx</w:t>
            </w:r>
          </w:p>
        </w:tc>
        <w:tc>
          <w:tcPr>
            <w:tcW w:w="162" w:type="pct"/>
            <w:tcBorders>
              <w:top w:val="nil"/>
              <w:left w:val="nil"/>
              <w:bottom w:val="double" w:sz="4" w:space="0" w:color="auto"/>
              <w:right w:val="single" w:sz="8" w:space="0" w:color="auto"/>
            </w:tcBorders>
            <w:noWrap/>
            <w:tcMar>
              <w:top w:w="18" w:type="dxa"/>
              <w:left w:w="18" w:type="dxa"/>
              <w:bottom w:w="0" w:type="dxa"/>
              <w:right w:w="18" w:type="dxa"/>
            </w:tcMar>
            <w:vAlign w:val="bottom"/>
          </w:tcPr>
          <w:p w:rsidR="007A7F12" w:rsidRPr="00464AEA" w:rsidRDefault="007A7F12" w:rsidP="009A5AFB">
            <w:pPr>
              <w:pStyle w:val="Tablehead"/>
              <w:rPr>
                <w:rFonts w:eastAsia="Arial Unicode MS"/>
                <w:sz w:val="16"/>
                <w:szCs w:val="16"/>
                <w:lang w:val="en-GB"/>
              </w:rPr>
            </w:pPr>
            <w:r w:rsidRPr="00464AEA">
              <w:rPr>
                <w:sz w:val="16"/>
                <w:szCs w:val="16"/>
                <w:lang w:val="en-GB"/>
              </w:rPr>
              <w:t>Rx</w:t>
            </w:r>
          </w:p>
        </w:tc>
        <w:tc>
          <w:tcPr>
            <w:tcW w:w="236"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48"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343"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55"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49"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81"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204"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156" w:type="pct"/>
            <w:vMerge/>
            <w:tcBorders>
              <w:top w:val="nil"/>
              <w:left w:val="single" w:sz="4" w:space="0" w:color="auto"/>
              <w:bottom w:val="double" w:sz="4" w:space="0" w:color="auto"/>
              <w:right w:val="single" w:sz="4" w:space="0" w:color="auto"/>
            </w:tcBorders>
            <w:vAlign w:val="center"/>
          </w:tcPr>
          <w:p w:rsidR="007A7F12" w:rsidRPr="00464AEA" w:rsidRDefault="007A7F12" w:rsidP="009A5AFB">
            <w:pPr>
              <w:pStyle w:val="Tablehead"/>
              <w:rPr>
                <w:rFonts w:eastAsia="Arial Unicode MS"/>
                <w:bCs/>
                <w:sz w:val="16"/>
                <w:szCs w:val="16"/>
                <w:lang w:val="en-GB"/>
              </w:rPr>
            </w:pPr>
          </w:p>
        </w:tc>
        <w:tc>
          <w:tcPr>
            <w:tcW w:w="302" w:type="pct"/>
            <w:vMerge/>
            <w:tcBorders>
              <w:top w:val="nil"/>
              <w:left w:val="single" w:sz="4" w:space="0" w:color="auto"/>
              <w:bottom w:val="double" w:sz="4" w:space="0" w:color="auto"/>
              <w:right w:val="single" w:sz="12" w:space="0" w:color="auto"/>
            </w:tcBorders>
            <w:vAlign w:val="center"/>
          </w:tcPr>
          <w:p w:rsidR="007A7F12" w:rsidRPr="00464AEA" w:rsidRDefault="007A7F12" w:rsidP="009A5AFB">
            <w:pPr>
              <w:pStyle w:val="Tablehead"/>
              <w:rPr>
                <w:rFonts w:eastAsia="Arial Unicode MS"/>
                <w:bCs/>
                <w:sz w:val="16"/>
                <w:szCs w:val="16"/>
                <w:lang w:val="en-GB"/>
              </w:rPr>
            </w:pPr>
          </w:p>
        </w:tc>
      </w:tr>
      <w:tr w:rsidR="009D0B4F" w:rsidRPr="00464AEA" w:rsidTr="009A5AFB">
        <w:trPr>
          <w:jc w:val="center"/>
        </w:trPr>
        <w:tc>
          <w:tcPr>
            <w:tcW w:w="333" w:type="pct"/>
            <w:tcBorders>
              <w:top w:val="double" w:sz="4" w:space="0" w:color="auto"/>
              <w:left w:val="single" w:sz="12" w:space="0" w:color="auto"/>
              <w:right w:val="single" w:sz="8" w:space="0" w:color="auto"/>
            </w:tcBorders>
          </w:tcPr>
          <w:p w:rsidR="009D0B4F" w:rsidRPr="00464AEA" w:rsidRDefault="009D0B4F" w:rsidP="00484CA5">
            <w:pPr>
              <w:pStyle w:val="Tabletext"/>
              <w:ind w:left="127"/>
              <w:rPr>
                <w:sz w:val="16"/>
                <w:szCs w:val="16"/>
                <w:lang w:val="en-GB"/>
              </w:rPr>
            </w:pPr>
            <w:r w:rsidRPr="00464AEA">
              <w:rPr>
                <w:sz w:val="16"/>
                <w:szCs w:val="16"/>
                <w:lang w:val="en-GB"/>
              </w:rPr>
              <w:t>MF/HF</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ind w:left="57"/>
              <w:jc w:val="left"/>
              <w:rPr>
                <w:rFonts w:eastAsia="Arial Unicode MS"/>
                <w:sz w:val="16"/>
                <w:lang w:val="es-ES_tradnl"/>
              </w:rPr>
            </w:pPr>
            <w:r>
              <w:rPr>
                <w:sz w:val="16"/>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double" w:sz="4"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33" w:type="pct"/>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47" w:type="pct"/>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Wingdings" w:hAnsi="Wingdings"/>
                <w:sz w:val="16"/>
                <w:szCs w:val="16"/>
                <w:lang w:val="en-GB"/>
              </w:rPr>
            </w:pPr>
          </w:p>
        </w:tc>
        <w:tc>
          <w:tcPr>
            <w:tcW w:w="114" w:type="pct"/>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Wingdings" w:hAnsi="Wingdings"/>
                <w:sz w:val="16"/>
                <w:szCs w:val="16"/>
                <w:lang w:val="en-GB"/>
              </w:rPr>
            </w:pPr>
          </w:p>
        </w:tc>
        <w:tc>
          <w:tcPr>
            <w:tcW w:w="160"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62"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eastAsia="zh-CN"/>
              </w:rPr>
            </w:pPr>
            <w:r w:rsidRPr="009D0B4F">
              <w:rPr>
                <w:rFonts w:hint="eastAsia"/>
                <w:sz w:val="16"/>
                <w:szCs w:val="16"/>
                <w:lang w:val="en-GB" w:eastAsia="zh-CN"/>
              </w:rPr>
              <w:t>地区</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Pr>
                <w:sz w:val="16"/>
                <w:szCs w:val="16"/>
                <w:lang w:val="en-GB"/>
              </w:rPr>
              <w:t>108</w:t>
            </w:r>
            <w:r>
              <w:rPr>
                <w:rFonts w:hint="eastAsia"/>
                <w:sz w:val="16"/>
                <w:szCs w:val="16"/>
                <w:lang w:val="en-GB" w:eastAsia="zh-CN"/>
              </w:rPr>
              <w:t>或</w:t>
            </w:r>
            <w:r w:rsidRPr="00464AEA">
              <w:rPr>
                <w:sz w:val="16"/>
                <w:szCs w:val="16"/>
                <w:lang w:val="en-GB"/>
              </w:rPr>
              <w:t>110</w:t>
            </w:r>
          </w:p>
        </w:tc>
        <w:tc>
          <w:tcPr>
            <w:tcW w:w="34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 xml:space="preserve">Self-ID </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jc w:val="center"/>
              <w:rPr>
                <w:rFonts w:eastAsia="Arial Unicode MS"/>
                <w:sz w:val="16"/>
                <w:lang w:val="fr-FR"/>
              </w:rPr>
            </w:pPr>
            <w:r>
              <w:rPr>
                <w:sz w:val="16"/>
              </w:rPr>
              <w:t>频率</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ECC</w:t>
            </w:r>
          </w:p>
        </w:tc>
        <w:tc>
          <w:tcPr>
            <w:tcW w:w="302"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r>
      <w:tr w:rsidR="009D0B4F" w:rsidRPr="00464AEA" w:rsidTr="009A5AFB">
        <w:trPr>
          <w:jc w:val="center"/>
        </w:trPr>
        <w:tc>
          <w:tcPr>
            <w:tcW w:w="333" w:type="pct"/>
            <w:tcBorders>
              <w:left w:val="single" w:sz="12" w:space="0" w:color="auto"/>
              <w:right w:val="single" w:sz="8" w:space="0" w:color="auto"/>
            </w:tcBorders>
          </w:tcPr>
          <w:p w:rsidR="009D0B4F" w:rsidRPr="00464AEA" w:rsidRDefault="009D0B4F" w:rsidP="00484CA5">
            <w:pPr>
              <w:spacing w:after="120"/>
              <w:ind w:left="57"/>
              <w:rPr>
                <w:sz w:val="16"/>
                <w:szCs w:val="16"/>
                <w:lang w:val="en-GB"/>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ind w:left="57"/>
              <w:jc w:val="left"/>
              <w:rPr>
                <w:rFonts w:eastAsia="Arial Unicode MS"/>
                <w:sz w:val="16"/>
              </w:rPr>
            </w:pPr>
            <w:r>
              <w:rPr>
                <w:sz w:val="16"/>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Wingdings" w:hAnsi="Wingdings"/>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Wingdings" w:hAnsi="Wingdings"/>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9D0B4F">
              <w:rPr>
                <w:rFonts w:hint="eastAsia"/>
                <w:sz w:val="16"/>
                <w:szCs w:val="16"/>
                <w:lang w:val="en-GB" w:eastAsia="zh-CN"/>
              </w:rPr>
              <w:t>地区</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9A5AFB">
            <w:pPr>
              <w:pStyle w:val="Tabletext"/>
              <w:jc w:val="center"/>
              <w:rPr>
                <w:rFonts w:eastAsia="Arial Unicode MS"/>
                <w:sz w:val="16"/>
                <w:szCs w:val="16"/>
                <w:lang w:val="en-GB"/>
              </w:rPr>
            </w:pPr>
            <w:r>
              <w:rPr>
                <w:sz w:val="16"/>
                <w:szCs w:val="16"/>
                <w:lang w:val="en-GB"/>
              </w:rPr>
              <w:t>108</w:t>
            </w:r>
            <w:r>
              <w:rPr>
                <w:rFonts w:hint="eastAsia"/>
                <w:sz w:val="16"/>
                <w:szCs w:val="16"/>
                <w:lang w:val="en-GB" w:eastAsia="zh-CN"/>
              </w:rPr>
              <w:t>或</w:t>
            </w:r>
            <w:r w:rsidRPr="00464AEA">
              <w:rPr>
                <w:sz w:val="16"/>
                <w:szCs w:val="16"/>
                <w:lang w:val="en-GB"/>
              </w:rPr>
              <w:t>110</w:t>
            </w:r>
          </w:p>
        </w:tc>
        <w:tc>
          <w:tcPr>
            <w:tcW w:w="34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Self-ID</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jc w:val="center"/>
              <w:rPr>
                <w:rFonts w:eastAsia="Arial Unicode MS"/>
                <w:sz w:val="16"/>
                <w:lang w:val="fr-FR"/>
              </w:rPr>
            </w:pPr>
            <w:r>
              <w:rPr>
                <w:sz w:val="16"/>
              </w:rPr>
              <w:t>频率</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ECC</w:t>
            </w:r>
          </w:p>
        </w:tc>
        <w:tc>
          <w:tcPr>
            <w:tcW w:w="302" w:type="pct"/>
            <w:tcBorders>
              <w:top w:val="nil"/>
              <w:left w:val="nil"/>
              <w:bottom w:val="single" w:sz="4" w:space="0" w:color="auto"/>
              <w:right w:val="single" w:sz="12"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r>
      <w:tr w:rsidR="009D0B4F" w:rsidRPr="00464AEA" w:rsidTr="009A5AFB">
        <w:trPr>
          <w:jc w:val="center"/>
        </w:trPr>
        <w:tc>
          <w:tcPr>
            <w:tcW w:w="333" w:type="pct"/>
            <w:tcBorders>
              <w:left w:val="single" w:sz="12" w:space="0" w:color="auto"/>
              <w:right w:val="single" w:sz="8" w:space="0" w:color="auto"/>
            </w:tcBorders>
          </w:tcPr>
          <w:p w:rsidR="009D0B4F" w:rsidRPr="00464AEA" w:rsidRDefault="009D0B4F" w:rsidP="00484CA5">
            <w:pPr>
              <w:spacing w:after="120"/>
              <w:ind w:left="57"/>
              <w:rPr>
                <w:sz w:val="16"/>
                <w:szCs w:val="16"/>
                <w:lang w:val="en-GB"/>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ind w:left="57"/>
              <w:jc w:val="left"/>
              <w:rPr>
                <w:rFonts w:eastAsia="Arial Unicode MS"/>
                <w:sz w:val="16"/>
                <w:lang w:val="fr-FR"/>
              </w:rPr>
            </w:pPr>
            <w:r>
              <w:rPr>
                <w:sz w:val="16"/>
              </w:rPr>
              <w:t>医疗运输</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nil"/>
              <w:left w:val="nil"/>
              <w:bottom w:val="nil"/>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nil"/>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33" w:type="pct"/>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47"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Arial" w:hAnsi="Arial" w:cs="Arial"/>
                <w:sz w:val="16"/>
                <w:szCs w:val="16"/>
                <w:lang w:val="en-GB"/>
              </w:rPr>
            </w:pPr>
          </w:p>
        </w:tc>
        <w:tc>
          <w:tcPr>
            <w:tcW w:w="114" w:type="pct"/>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Arial" w:hAnsi="Arial" w:cs="Arial"/>
                <w:sz w:val="16"/>
                <w:szCs w:val="16"/>
                <w:lang w:val="en-GB"/>
              </w:rPr>
            </w:pPr>
          </w:p>
        </w:tc>
        <w:tc>
          <w:tcPr>
            <w:tcW w:w="160"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62" w:type="pct"/>
            <w:tcBorders>
              <w:top w:val="nil"/>
              <w:left w:val="nil"/>
              <w:bottom w:val="single" w:sz="4"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nil"/>
              <w:left w:val="nil"/>
              <w:bottom w:val="nil"/>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nil"/>
              <w:left w:val="nil"/>
              <w:bottom w:val="nil"/>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9D0B4F">
              <w:rPr>
                <w:rFonts w:hint="eastAsia"/>
                <w:sz w:val="16"/>
                <w:szCs w:val="16"/>
                <w:lang w:val="en-GB" w:eastAsia="zh-CN"/>
              </w:rPr>
              <w:t>地区</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110</w:t>
            </w:r>
          </w:p>
        </w:tc>
        <w:tc>
          <w:tcPr>
            <w:tcW w:w="343" w:type="pct"/>
            <w:tcBorders>
              <w:top w:val="nil"/>
              <w:left w:val="nil"/>
              <w:bottom w:val="nil"/>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Self-ID</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rsidR="009D0B4F" w:rsidRPr="00464AEA" w:rsidRDefault="009D0B4F" w:rsidP="009D0B4F">
            <w:pPr>
              <w:pStyle w:val="Tabletext"/>
              <w:jc w:val="center"/>
              <w:rPr>
                <w:rFonts w:eastAsia="Arial Unicode MS"/>
                <w:sz w:val="16"/>
                <w:szCs w:val="16"/>
                <w:lang w:val="en-GB"/>
              </w:rPr>
            </w:pPr>
            <w:r w:rsidRPr="00464AEA">
              <w:rPr>
                <w:sz w:val="16"/>
                <w:szCs w:val="16"/>
                <w:lang w:val="en-GB"/>
              </w:rPr>
              <w:t>109</w:t>
            </w:r>
            <w:r>
              <w:rPr>
                <w:rFonts w:hint="eastAsia"/>
                <w:sz w:val="16"/>
                <w:szCs w:val="16"/>
                <w:lang w:val="en-GB" w:eastAsia="zh-CN"/>
              </w:rPr>
              <w:t>或</w:t>
            </w:r>
            <w:r w:rsidRPr="00464AEA">
              <w:rPr>
                <w:sz w:val="16"/>
                <w:szCs w:val="16"/>
                <w:lang w:val="en-GB"/>
              </w:rPr>
              <w:t>113</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111</w:t>
            </w:r>
          </w:p>
        </w:tc>
        <w:tc>
          <w:tcPr>
            <w:tcW w:w="281" w:type="pct"/>
            <w:tcBorders>
              <w:top w:val="nil"/>
              <w:left w:val="nil"/>
              <w:bottom w:val="nil"/>
              <w:right w:val="single" w:sz="4"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jc w:val="center"/>
              <w:rPr>
                <w:rFonts w:eastAsia="Arial Unicode MS"/>
                <w:sz w:val="16"/>
                <w:lang w:val="fr-FR"/>
              </w:rPr>
            </w:pPr>
            <w:r>
              <w:rPr>
                <w:sz w:val="16"/>
              </w:rPr>
              <w:t>频率</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ECC</w:t>
            </w:r>
          </w:p>
        </w:tc>
        <w:tc>
          <w:tcPr>
            <w:tcW w:w="302" w:type="pct"/>
            <w:tcBorders>
              <w:top w:val="nil"/>
              <w:left w:val="nil"/>
              <w:bottom w:val="nil"/>
              <w:right w:val="single" w:sz="12"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r>
      <w:tr w:rsidR="009D0B4F" w:rsidRPr="00464AEA" w:rsidTr="009A5AFB">
        <w:trPr>
          <w:jc w:val="center"/>
        </w:trPr>
        <w:tc>
          <w:tcPr>
            <w:tcW w:w="333" w:type="pct"/>
            <w:tcBorders>
              <w:left w:val="single" w:sz="12" w:space="0" w:color="auto"/>
              <w:bottom w:val="single" w:sz="12" w:space="0" w:color="auto"/>
              <w:right w:val="single" w:sz="8" w:space="0" w:color="auto"/>
            </w:tcBorders>
          </w:tcPr>
          <w:p w:rsidR="009D0B4F" w:rsidRPr="00464AEA" w:rsidRDefault="009D0B4F" w:rsidP="00484CA5">
            <w:pPr>
              <w:spacing w:after="120"/>
              <w:ind w:left="57"/>
              <w:rPr>
                <w:sz w:val="16"/>
                <w:szCs w:val="16"/>
                <w:lang w:val="en-GB"/>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ind w:left="57"/>
              <w:jc w:val="left"/>
              <w:rPr>
                <w:rFonts w:eastAsia="Arial Unicode MS"/>
                <w:sz w:val="16"/>
                <w:lang w:eastAsia="zh-CN"/>
              </w:rPr>
            </w:pPr>
            <w:r>
              <w:rPr>
                <w:sz w:val="16"/>
                <w:lang w:eastAsia="zh-CN"/>
              </w:rPr>
              <w:t>船舶和航空器</w:t>
            </w:r>
            <w:r>
              <w:rPr>
                <w:rFonts w:hint="eastAsia"/>
                <w:sz w:val="16"/>
                <w:lang w:eastAsia="zh-CN"/>
              </w:rPr>
              <w:t>（</w:t>
            </w:r>
            <w:r>
              <w:rPr>
                <w:sz w:val="16"/>
                <w:lang w:eastAsia="zh-CN"/>
              </w:rPr>
              <w:t>第</w:t>
            </w:r>
            <w:r>
              <w:rPr>
                <w:sz w:val="16"/>
                <w:lang w:eastAsia="zh-CN"/>
              </w:rPr>
              <w:t>18</w:t>
            </w:r>
            <w:r>
              <w:rPr>
                <w:sz w:val="16"/>
                <w:lang w:eastAsia="zh-CN"/>
              </w:rPr>
              <w:t>号决议</w:t>
            </w:r>
            <w:r>
              <w:rPr>
                <w:rFonts w:hint="eastAsia"/>
                <w:sz w:val="16"/>
                <w:lang w:eastAsia="zh-CN"/>
              </w:rPr>
              <w:t>）</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p>
        </w:tc>
        <w:tc>
          <w:tcPr>
            <w:tcW w:w="107"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07" w:type="pct"/>
            <w:tcBorders>
              <w:top w:val="nil"/>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33" w:type="pct"/>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9D0B4F" w:rsidRPr="00464AEA" w:rsidRDefault="009D0B4F" w:rsidP="00484CA5">
            <w:pPr>
              <w:spacing w:after="120"/>
              <w:jc w:val="center"/>
              <w:rPr>
                <w:rFonts w:ascii="Wingdings" w:hAnsi="Wingdings"/>
                <w:sz w:val="16"/>
                <w:szCs w:val="16"/>
                <w:lang w:val="en-GB"/>
              </w:rPr>
            </w:pPr>
          </w:p>
        </w:tc>
        <w:tc>
          <w:tcPr>
            <w:tcW w:w="147"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Arial" w:hAnsi="Arial" w:cs="Arial"/>
                <w:sz w:val="16"/>
                <w:szCs w:val="16"/>
                <w:lang w:val="en-GB"/>
              </w:rPr>
            </w:pPr>
          </w:p>
        </w:tc>
        <w:tc>
          <w:tcPr>
            <w:tcW w:w="114"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9D0B4F" w:rsidRPr="00464AEA" w:rsidRDefault="009D0B4F" w:rsidP="00484CA5">
            <w:pPr>
              <w:spacing w:after="120"/>
              <w:jc w:val="center"/>
              <w:rPr>
                <w:rFonts w:ascii="Arial" w:hAnsi="Arial" w:cs="Arial"/>
                <w:sz w:val="16"/>
                <w:szCs w:val="16"/>
                <w:lang w:val="en-GB"/>
              </w:rPr>
            </w:pPr>
          </w:p>
        </w:tc>
        <w:tc>
          <w:tcPr>
            <w:tcW w:w="160"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Arial" w:hAnsi="Arial" w:cs="Arial"/>
                <w:sz w:val="16"/>
                <w:szCs w:val="16"/>
                <w:lang w:val="en-GB"/>
              </w:rPr>
              <w:t>—</w:t>
            </w:r>
          </w:p>
        </w:tc>
        <w:tc>
          <w:tcPr>
            <w:tcW w:w="162" w:type="pct"/>
            <w:tcBorders>
              <w:top w:val="nil"/>
              <w:left w:val="nil"/>
              <w:bottom w:val="single" w:sz="12" w:space="0" w:color="auto"/>
              <w:right w:val="single" w:sz="8" w:space="0" w:color="auto"/>
            </w:tcBorders>
            <w:noWrap/>
            <w:tcMar>
              <w:top w:w="18" w:type="dxa"/>
              <w:left w:w="18" w:type="dxa"/>
              <w:bottom w:w="0" w:type="dxa"/>
              <w:right w:w="18" w:type="dxa"/>
            </w:tcMar>
            <w:vAlign w:val="center"/>
          </w:tcPr>
          <w:p w:rsidR="009D0B4F" w:rsidRPr="00464AEA" w:rsidRDefault="009D0B4F" w:rsidP="00484CA5">
            <w:pPr>
              <w:spacing w:after="120"/>
              <w:jc w:val="center"/>
              <w:rPr>
                <w:rFonts w:ascii="Wingdings" w:eastAsia="Arial Unicode MS" w:hAnsi="Wingdings"/>
                <w:sz w:val="16"/>
                <w:szCs w:val="16"/>
                <w:lang w:val="en-GB"/>
              </w:rPr>
            </w:pPr>
            <w:r w:rsidRPr="00464AEA">
              <w:rPr>
                <w:rFonts w:ascii="Wingdings" w:hAnsi="Wingdings"/>
                <w:sz w:val="16"/>
                <w:szCs w:val="16"/>
                <w:lang w:val="en-GB"/>
              </w:rPr>
              <w:t></w:t>
            </w:r>
          </w:p>
        </w:tc>
        <w:tc>
          <w:tcPr>
            <w:tcW w:w="23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102</w:t>
            </w:r>
          </w:p>
        </w:tc>
        <w:tc>
          <w:tcPr>
            <w:tcW w:w="248"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9D0B4F">
              <w:rPr>
                <w:rFonts w:hint="eastAsia"/>
                <w:sz w:val="16"/>
                <w:szCs w:val="16"/>
                <w:lang w:val="en-GB" w:eastAsia="zh-CN"/>
              </w:rPr>
              <w:t>地区</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110</w:t>
            </w:r>
          </w:p>
        </w:tc>
        <w:tc>
          <w:tcPr>
            <w:tcW w:w="343"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Self-ID</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109</w:t>
            </w:r>
            <w:r>
              <w:rPr>
                <w:rFonts w:hint="eastAsia"/>
                <w:sz w:val="16"/>
                <w:szCs w:val="16"/>
                <w:lang w:val="en-GB" w:eastAsia="zh-CN"/>
              </w:rPr>
              <w:t>或</w:t>
            </w:r>
            <w:r w:rsidRPr="00464AEA">
              <w:rPr>
                <w:sz w:val="16"/>
                <w:szCs w:val="16"/>
                <w:lang w:val="en-GB"/>
              </w:rPr>
              <w:t>113</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Pr="00464AEA" w:rsidRDefault="009D0B4F" w:rsidP="00484CA5">
            <w:pPr>
              <w:pStyle w:val="Tabletext"/>
              <w:jc w:val="center"/>
              <w:rPr>
                <w:rFonts w:eastAsia="Arial Unicode MS"/>
                <w:sz w:val="16"/>
                <w:szCs w:val="16"/>
                <w:lang w:val="en-GB"/>
              </w:rPr>
            </w:pPr>
            <w:r w:rsidRPr="00464AEA">
              <w:rPr>
                <w:sz w:val="16"/>
                <w:szCs w:val="16"/>
                <w:lang w:val="en-GB"/>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9D0B4F" w:rsidRDefault="009D0B4F" w:rsidP="00484CA5">
            <w:pPr>
              <w:pStyle w:val="TableText0"/>
              <w:spacing w:before="120" w:after="120" w:line="240" w:lineRule="auto"/>
              <w:jc w:val="center"/>
              <w:rPr>
                <w:rFonts w:eastAsia="Arial Unicode MS"/>
                <w:sz w:val="16"/>
              </w:rPr>
            </w:pPr>
            <w:r>
              <w:rPr>
                <w:sz w:val="16"/>
              </w:rPr>
              <w:t>频率</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ECC</w:t>
            </w:r>
          </w:p>
        </w:tc>
        <w:tc>
          <w:tcPr>
            <w:tcW w:w="302"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9D0B4F" w:rsidRDefault="009D0B4F">
            <w:pPr>
              <w:pStyle w:val="Tabletext"/>
              <w:jc w:val="center"/>
              <w:rPr>
                <w:rFonts w:eastAsia="Arial Unicode MS"/>
                <w:kern w:val="2"/>
                <w:sz w:val="16"/>
                <w:szCs w:val="16"/>
              </w:rPr>
            </w:pPr>
            <w:r>
              <w:rPr>
                <w:kern w:val="2"/>
                <w:sz w:val="16"/>
                <w:szCs w:val="16"/>
              </w:rPr>
              <w:t>127</w:t>
            </w:r>
          </w:p>
        </w:tc>
      </w:tr>
    </w:tbl>
    <w:p w:rsidR="007A7F12" w:rsidRDefault="007A7F12" w:rsidP="007A7F12">
      <w:pPr>
        <w:rPr>
          <w:lang w:val="en-GB" w:eastAsia="zh-CN"/>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81690D" w:rsidRDefault="0081690D" w:rsidP="0081690D">
      <w:pPr>
        <w:pStyle w:val="TableNo"/>
      </w:pPr>
      <w:r>
        <w:lastRenderedPageBreak/>
        <w:t>表</w:t>
      </w:r>
      <w:r w:rsidR="000A1A85" w:rsidRPr="00464AEA">
        <w:rPr>
          <w:lang w:val="en-GB"/>
        </w:rPr>
        <w:t>A1-</w:t>
      </w:r>
      <w:r>
        <w:t>4.7</w:t>
      </w:r>
    </w:p>
    <w:p w:rsidR="009A5AFB" w:rsidRDefault="0081690D" w:rsidP="00751FEF">
      <w:pPr>
        <w:pStyle w:val="Tabletitle"/>
        <w:spacing w:after="240"/>
        <w:rPr>
          <w:lang w:val="en-US" w:eastAsia="zh-CN"/>
        </w:rPr>
      </w:pPr>
      <w:r>
        <w:rPr>
          <w:rFonts w:hint="eastAsia"/>
          <w:lang w:val="en-US" w:eastAsia="zh-CN"/>
        </w:rPr>
        <w:t>紧急呼叫和安全呼叫</w:t>
      </w:r>
      <w:r w:rsidR="000D2041">
        <w:rPr>
          <w:lang w:val="en-US" w:eastAsia="zh-CN"/>
        </w:rPr>
        <w:t>–</w:t>
      </w:r>
      <w:r>
        <w:rPr>
          <w:rFonts w:hint="eastAsia"/>
          <w:lang w:val="en-US" w:eastAsia="zh-CN"/>
        </w:rPr>
        <w:t>单个呼叫及其</w:t>
      </w:r>
      <w:r>
        <w:rPr>
          <w:lang w:val="en-US"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71"/>
        <w:gridCol w:w="836"/>
        <w:gridCol w:w="658"/>
        <w:gridCol w:w="719"/>
        <w:gridCol w:w="603"/>
        <w:gridCol w:w="727"/>
        <w:gridCol w:w="728"/>
        <w:gridCol w:w="804"/>
        <w:gridCol w:w="486"/>
        <w:gridCol w:w="486"/>
        <w:gridCol w:w="537"/>
        <w:gridCol w:w="962"/>
        <w:gridCol w:w="156"/>
        <w:gridCol w:w="919"/>
      </w:tblGrid>
      <w:tr w:rsidR="009A5AFB" w:rsidRPr="00464AEA" w:rsidTr="009A5AFB">
        <w:trPr>
          <w:jc w:val="center"/>
        </w:trPr>
        <w:tc>
          <w:tcPr>
            <w:tcW w:w="947" w:type="dxa"/>
            <w:tcBorders>
              <w:top w:val="single" w:sz="12" w:space="0" w:color="000000"/>
              <w:left w:val="single" w:sz="12" w:space="0" w:color="auto"/>
              <w:right w:val="single" w:sz="8" w:space="0" w:color="auto"/>
            </w:tcBorders>
          </w:tcPr>
          <w:p w:rsidR="009A5AFB" w:rsidRPr="00464AEA" w:rsidRDefault="009A5AFB" w:rsidP="009A5AFB">
            <w:pPr>
              <w:pStyle w:val="Tablehead"/>
              <w:rPr>
                <w:sz w:val="16"/>
                <w:szCs w:val="16"/>
                <w:lang w:val="en-GB" w:eastAsia="zh-CN"/>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Pr>
                <w:rFonts w:hint="eastAsia"/>
                <w:sz w:val="16"/>
                <w:szCs w:val="16"/>
                <w:lang w:val="en-GB" w:eastAsia="zh-CN"/>
              </w:rPr>
              <w:t>类型</w:t>
            </w:r>
          </w:p>
        </w:tc>
        <w:tc>
          <w:tcPr>
            <w:tcW w:w="3619" w:type="dxa"/>
            <w:gridSpan w:val="12"/>
            <w:tcBorders>
              <w:top w:val="single" w:sz="12" w:space="0" w:color="000000"/>
              <w:left w:val="nil"/>
              <w:bottom w:val="nil"/>
              <w:right w:val="single" w:sz="8" w:space="0" w:color="000000"/>
            </w:tcBorders>
            <w:vAlign w:val="center"/>
          </w:tcPr>
          <w:p w:rsidR="009A5AFB" w:rsidRDefault="009A5AFB" w:rsidP="009A5AFB">
            <w:pPr>
              <w:pStyle w:val="TableText0"/>
              <w:spacing w:before="120" w:after="120" w:line="240" w:lineRule="auto"/>
              <w:jc w:val="center"/>
              <w:rPr>
                <w:rFonts w:eastAsia="Arial Unicode MS"/>
                <w:b/>
                <w:bCs/>
                <w:sz w:val="16"/>
              </w:rPr>
            </w:pPr>
            <w:r>
              <w:rPr>
                <w:b/>
                <w:bCs/>
                <w:sz w:val="16"/>
              </w:rPr>
              <w:t>适用情况</w:t>
            </w:r>
          </w:p>
        </w:tc>
        <w:tc>
          <w:tcPr>
            <w:tcW w:w="7546"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9A5AFB" w:rsidRDefault="009A5AFB" w:rsidP="009A5AFB">
            <w:pPr>
              <w:pStyle w:val="TableText0"/>
              <w:spacing w:before="120" w:after="120" w:line="240" w:lineRule="auto"/>
              <w:jc w:val="center"/>
              <w:rPr>
                <w:rFonts w:eastAsia="Arial Unicode MS"/>
                <w:b/>
                <w:bCs/>
                <w:sz w:val="16"/>
              </w:rPr>
            </w:pPr>
            <w:r>
              <w:rPr>
                <w:b/>
                <w:bCs/>
                <w:sz w:val="16"/>
              </w:rPr>
              <w:t>呼叫序列的技术格式</w:t>
            </w:r>
          </w:p>
        </w:tc>
        <w:tc>
          <w:tcPr>
            <w:tcW w:w="156" w:type="dxa"/>
            <w:tcBorders>
              <w:left w:val="nil"/>
              <w:right w:val="single" w:sz="12" w:space="0" w:color="000000"/>
            </w:tcBorders>
          </w:tcPr>
          <w:p w:rsidR="009A5AFB" w:rsidRPr="00464AEA" w:rsidRDefault="009A5AFB" w:rsidP="009A5AFB">
            <w:pPr>
              <w:pStyle w:val="Tablehead"/>
              <w:rPr>
                <w:sz w:val="16"/>
                <w:szCs w:val="16"/>
                <w:lang w:val="en-GB"/>
              </w:rPr>
            </w:pPr>
          </w:p>
        </w:tc>
        <w:tc>
          <w:tcPr>
            <w:tcW w:w="919" w:type="dxa"/>
            <w:vMerge w:val="restart"/>
            <w:tcBorders>
              <w:top w:val="single" w:sz="12" w:space="0" w:color="000000"/>
              <w:left w:val="nil"/>
              <w:right w:val="single" w:sz="12" w:space="0" w:color="000000"/>
            </w:tcBorders>
            <w:vAlign w:val="bottom"/>
          </w:tcPr>
          <w:p w:rsidR="009A5AFB" w:rsidRPr="00C23504" w:rsidRDefault="009A5AFB" w:rsidP="009A5AFB">
            <w:pPr>
              <w:pStyle w:val="Tablehead"/>
              <w:rPr>
                <w:sz w:val="16"/>
                <w:szCs w:val="16"/>
                <w:lang w:val="fr-CH" w:eastAsia="zh-CN"/>
              </w:rPr>
            </w:pPr>
            <w:r w:rsidRPr="00B46473">
              <w:rPr>
                <w:bCs/>
                <w:sz w:val="16"/>
                <w:lang w:eastAsia="zh-CN"/>
              </w:rPr>
              <w:t>ITU-R M.821</w:t>
            </w:r>
            <w:r w:rsidRPr="00B46473">
              <w:rPr>
                <w:rFonts w:hint="eastAsia"/>
                <w:bCs/>
                <w:sz w:val="16"/>
                <w:lang w:eastAsia="zh-CN"/>
              </w:rPr>
              <w:br/>
            </w:r>
            <w:r w:rsidRPr="00B46473">
              <w:rPr>
                <w:bCs/>
                <w:sz w:val="16"/>
                <w:lang w:eastAsia="zh-CN"/>
              </w:rPr>
              <w:t>建议书</w:t>
            </w:r>
            <w:r w:rsidRPr="00B46473">
              <w:rPr>
                <w:rFonts w:hint="eastAsia"/>
                <w:bCs/>
                <w:sz w:val="16"/>
                <w:lang w:eastAsia="zh-CN"/>
              </w:rPr>
              <w:br/>
            </w:r>
            <w:r w:rsidRPr="00B46473">
              <w:rPr>
                <w:bCs/>
                <w:sz w:val="16"/>
                <w:lang w:eastAsia="zh-CN"/>
              </w:rPr>
              <w:t>扩展序列</w:t>
            </w:r>
            <w:r w:rsidR="006D73F7">
              <w:rPr>
                <w:sz w:val="16"/>
                <w:szCs w:val="16"/>
                <w:lang w:eastAsia="zh-CN"/>
              </w:rPr>
              <w:t>*</w:t>
            </w:r>
            <w:r w:rsidRPr="00B46473">
              <w:rPr>
                <w:bCs/>
                <w:sz w:val="16"/>
                <w:szCs w:val="16"/>
                <w:lang w:val="fr-CH" w:eastAsia="zh-CN"/>
              </w:rPr>
              <w:br/>
              <w:t>(9)</w:t>
            </w:r>
          </w:p>
        </w:tc>
      </w:tr>
      <w:tr w:rsidR="009A5AFB" w:rsidRPr="00464AEA" w:rsidTr="006D73F7">
        <w:trPr>
          <w:jc w:val="center"/>
        </w:trPr>
        <w:tc>
          <w:tcPr>
            <w:tcW w:w="947" w:type="dxa"/>
            <w:tcBorders>
              <w:left w:val="single" w:sz="12" w:space="0" w:color="auto"/>
              <w:right w:val="single" w:sz="8" w:space="0" w:color="auto"/>
            </w:tcBorders>
          </w:tcPr>
          <w:p w:rsidR="009A5AFB" w:rsidRPr="00C23504" w:rsidRDefault="009A5AFB" w:rsidP="009A5AFB">
            <w:pPr>
              <w:pStyle w:val="Tablehead"/>
              <w:rPr>
                <w:rFonts w:eastAsia="Arial Unicode MS"/>
                <w:sz w:val="16"/>
                <w:szCs w:val="16"/>
                <w:lang w:val="fr-CH" w:eastAsia="zh-CN"/>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9A5AFB" w:rsidRPr="00C23504" w:rsidRDefault="009A5AFB" w:rsidP="009A5AFB">
            <w:pPr>
              <w:pStyle w:val="Tablehead"/>
              <w:rPr>
                <w:rFonts w:eastAsia="Arial Unicode MS"/>
                <w:sz w:val="16"/>
                <w:szCs w:val="16"/>
                <w:lang w:val="fr-CH" w:eastAsia="zh-CN"/>
              </w:rPr>
            </w:pPr>
          </w:p>
        </w:tc>
        <w:tc>
          <w:tcPr>
            <w:tcW w:w="5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Default="009A5AFB" w:rsidP="009A5AFB">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A/B</w:t>
            </w:r>
            <w:r>
              <w:rPr>
                <w:b/>
                <w:bCs/>
                <w:sz w:val="16"/>
              </w:rPr>
              <w:t>类</w:t>
            </w:r>
          </w:p>
        </w:tc>
        <w:tc>
          <w:tcPr>
            <w:tcW w:w="50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Default="009A5AFB" w:rsidP="009A5AFB">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D</w:t>
            </w:r>
            <w:r>
              <w:rPr>
                <w:b/>
                <w:bCs/>
                <w:sz w:val="16"/>
              </w:rPr>
              <w:t>类</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Default="009A5AFB" w:rsidP="009A5AFB">
            <w:pPr>
              <w:pStyle w:val="TableText0"/>
              <w:spacing w:before="120" w:after="120" w:line="240" w:lineRule="auto"/>
              <w:jc w:val="center"/>
              <w:rPr>
                <w:rFonts w:eastAsia="Arial Unicode MS"/>
                <w:b/>
                <w:bCs/>
                <w:sz w:val="16"/>
              </w:rPr>
            </w:pPr>
            <w:r>
              <w:rPr>
                <w:b/>
                <w:bCs/>
                <w:sz w:val="16"/>
              </w:rPr>
              <w:t>船舶</w:t>
            </w:r>
            <w:r>
              <w:rPr>
                <w:b/>
                <w:bCs/>
                <w:sz w:val="16"/>
              </w:rPr>
              <w:br/>
            </w:r>
            <w:r>
              <w:rPr>
                <w:b/>
                <w:bCs/>
                <w:sz w:val="16"/>
              </w:rPr>
              <w:t>电台</w:t>
            </w:r>
            <w:r>
              <w:rPr>
                <w:b/>
                <w:bCs/>
                <w:sz w:val="16"/>
              </w:rPr>
              <w:br/>
              <w:t>E</w:t>
            </w:r>
            <w:r>
              <w:rPr>
                <w:b/>
                <w:bCs/>
                <w:sz w:val="16"/>
              </w:rPr>
              <w:t>类</w:t>
            </w:r>
          </w:p>
        </w:tc>
        <w:tc>
          <w:tcPr>
            <w:tcW w:w="529"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9A5AFB" w:rsidRPr="004E25E3" w:rsidRDefault="009A5AFB" w:rsidP="006D73F7">
            <w:pPr>
              <w:pStyle w:val="TableText0"/>
              <w:spacing w:before="120" w:after="120" w:line="240" w:lineRule="auto"/>
              <w:jc w:val="center"/>
              <w:rPr>
                <w:sz w:val="16"/>
                <w:szCs w:val="16"/>
                <w:lang w:eastAsia="zh-CN"/>
              </w:rPr>
            </w:pPr>
            <w:r w:rsidRPr="006D73F7">
              <w:rPr>
                <w:rFonts w:hint="eastAsia"/>
                <w:b/>
                <w:bCs/>
                <w:sz w:val="16"/>
              </w:rPr>
              <w:t>手持</w:t>
            </w:r>
            <w:r w:rsidRPr="006D73F7">
              <w:rPr>
                <w:b/>
                <w:bCs/>
                <w:sz w:val="16"/>
              </w:rPr>
              <w:br/>
              <w:t>H</w:t>
            </w:r>
            <w:r w:rsidRPr="006D73F7">
              <w:rPr>
                <w:rFonts w:hint="eastAsia"/>
                <w:b/>
                <w:bCs/>
                <w:sz w:val="16"/>
              </w:rPr>
              <w:t>类</w:t>
            </w:r>
          </w:p>
        </w:tc>
        <w:tc>
          <w:tcPr>
            <w:tcW w:w="660"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9A5AFB" w:rsidRPr="00464AEA" w:rsidRDefault="006D73F7" w:rsidP="006D73F7">
            <w:pPr>
              <w:pStyle w:val="Tablehead"/>
              <w:spacing w:before="20" w:after="20"/>
              <w:rPr>
                <w:sz w:val="16"/>
                <w:szCs w:val="16"/>
                <w:lang w:val="en-GB" w:eastAsia="zh-CN"/>
              </w:rPr>
            </w:pPr>
            <w:r>
              <w:rPr>
                <w:rFonts w:eastAsia="Arial Unicode MS"/>
                <w:sz w:val="16"/>
                <w:szCs w:val="16"/>
                <w:lang w:val="en-US" w:eastAsia="zh-CN"/>
              </w:rPr>
              <w:t>MOB</w:t>
            </w:r>
            <w:r w:rsidR="009A5AFB">
              <w:rPr>
                <w:sz w:val="16"/>
                <w:szCs w:val="16"/>
                <w:lang w:val="en-GB" w:eastAsia="zh-CN"/>
              </w:rPr>
              <w:t>装置</w:t>
            </w:r>
            <w:r w:rsidR="009A5AFB">
              <w:rPr>
                <w:sz w:val="16"/>
                <w:szCs w:val="16"/>
                <w:lang w:val="en-GB" w:eastAsia="zh-CN"/>
              </w:rPr>
              <w:br/>
            </w:r>
            <w:r w:rsidR="009A5AFB">
              <w:rPr>
                <w:rFonts w:hint="eastAsia"/>
                <w:sz w:val="16"/>
                <w:szCs w:val="16"/>
                <w:lang w:val="en-GB" w:eastAsia="zh-CN"/>
              </w:rPr>
              <w:t>M</w:t>
            </w:r>
            <w:r w:rsidR="009A5AFB">
              <w:rPr>
                <w:rFonts w:hint="eastAsia"/>
                <w:sz w:val="16"/>
                <w:szCs w:val="16"/>
                <w:lang w:val="en-GB" w:eastAsia="zh-CN"/>
              </w:rPr>
              <w:t>类</w:t>
            </w:r>
            <w:r w:rsidR="009A5AFB">
              <w:rPr>
                <w:sz w:val="16"/>
                <w:szCs w:val="16"/>
                <w:lang w:val="en-GB" w:eastAsia="zh-CN"/>
              </w:rPr>
              <w:br/>
            </w:r>
            <w:r w:rsidR="009A5AFB">
              <w:rPr>
                <w:rFonts w:hint="eastAsia"/>
                <w:sz w:val="16"/>
                <w:szCs w:val="16"/>
                <w:lang w:val="en-GB" w:eastAsia="zh-CN"/>
              </w:rPr>
              <w:t>开放和</w:t>
            </w:r>
            <w:r w:rsidR="009A5AFB">
              <w:rPr>
                <w:sz w:val="16"/>
                <w:szCs w:val="16"/>
                <w:lang w:val="en-GB" w:eastAsia="zh-CN"/>
              </w:rPr>
              <w:t>封闭</w:t>
            </w:r>
            <w:r w:rsidR="009A5AFB">
              <w:rPr>
                <w:rFonts w:hint="eastAsia"/>
                <w:sz w:val="16"/>
                <w:szCs w:val="16"/>
                <w:lang w:val="en-GB" w:eastAsia="zh-CN"/>
              </w:rPr>
              <w:t>环路</w:t>
            </w:r>
          </w:p>
        </w:tc>
        <w:tc>
          <w:tcPr>
            <w:tcW w:w="76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A5AFB" w:rsidRPr="00464AEA" w:rsidRDefault="009A5AFB" w:rsidP="009A5AFB">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83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eastAsia="zh-CN"/>
              </w:rPr>
            </w:pPr>
            <w:r>
              <w:rPr>
                <w:b/>
                <w:bCs/>
                <w:sz w:val="16"/>
                <w:lang w:eastAsia="zh-CN"/>
              </w:rPr>
              <w:t>格式指示符</w:t>
            </w:r>
            <w:r>
              <w:rPr>
                <w:b/>
                <w:bCs/>
                <w:sz w:val="16"/>
                <w:lang w:eastAsia="zh-CN"/>
              </w:rPr>
              <w:br/>
            </w:r>
            <w:r w:rsidR="006D73F7" w:rsidRPr="00BE539A">
              <w:rPr>
                <w:rFonts w:hint="eastAsia"/>
                <w:b/>
                <w:bCs/>
                <w:sz w:val="16"/>
                <w:szCs w:val="16"/>
                <w:lang w:eastAsia="zh-CN"/>
              </w:rPr>
              <w:t>（</w:t>
            </w:r>
            <w:r w:rsidR="006D73F7" w:rsidRPr="00BE539A">
              <w:rPr>
                <w:b/>
                <w:bCs/>
                <w:sz w:val="16"/>
                <w:szCs w:val="16"/>
                <w:lang w:eastAsia="zh-CN"/>
              </w:rPr>
              <w:t>2,</w:t>
            </w:r>
            <w:r w:rsidR="006D73F7" w:rsidRPr="00BE539A">
              <w:rPr>
                <w:b/>
                <w:bCs/>
                <w:sz w:val="16"/>
                <w:szCs w:val="16"/>
                <w:lang w:eastAsia="zh-CN"/>
              </w:rPr>
              <w:t>相同</w:t>
            </w:r>
            <w:r w:rsidR="006D73F7" w:rsidRPr="00BE539A">
              <w:rPr>
                <w:rFonts w:hint="eastAsia"/>
                <w:b/>
                <w:bCs/>
                <w:sz w:val="16"/>
                <w:szCs w:val="16"/>
                <w:lang w:eastAsia="zh-CN"/>
              </w:rPr>
              <w:t>）</w:t>
            </w:r>
          </w:p>
        </w:tc>
        <w:tc>
          <w:tcPr>
            <w:tcW w:w="65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eastAsia="zh-CN"/>
              </w:rPr>
            </w:pPr>
            <w:r>
              <w:rPr>
                <w:b/>
                <w:bCs/>
                <w:sz w:val="16"/>
                <w:lang w:eastAsia="zh-CN"/>
              </w:rPr>
              <w:t>地址</w:t>
            </w:r>
            <w:r>
              <w:rPr>
                <w:b/>
                <w:bCs/>
                <w:sz w:val="16"/>
                <w:lang w:eastAsia="zh-CN"/>
              </w:rPr>
              <w:br/>
              <w:t>(5)</w:t>
            </w:r>
          </w:p>
        </w:tc>
        <w:tc>
          <w:tcPr>
            <w:tcW w:w="71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eastAsia="zh-CN"/>
              </w:rPr>
            </w:pPr>
            <w:r>
              <w:rPr>
                <w:b/>
                <w:bCs/>
                <w:sz w:val="16"/>
                <w:lang w:eastAsia="zh-CN"/>
              </w:rPr>
              <w:t>类别</w:t>
            </w:r>
            <w:r>
              <w:rPr>
                <w:b/>
                <w:bCs/>
                <w:sz w:val="16"/>
                <w:lang w:eastAsia="zh-CN"/>
              </w:rPr>
              <w:br/>
              <w:t>(1)</w:t>
            </w:r>
          </w:p>
        </w:tc>
        <w:tc>
          <w:tcPr>
            <w:tcW w:w="60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eastAsia="zh-CN"/>
              </w:rPr>
            </w:pPr>
            <w:r>
              <w:rPr>
                <w:b/>
                <w:bCs/>
                <w:sz w:val="16"/>
                <w:lang w:eastAsia="zh-CN"/>
              </w:rPr>
              <w:t>自识</w:t>
            </w:r>
            <w:r>
              <w:rPr>
                <w:rFonts w:hint="eastAsia"/>
                <w:b/>
                <w:bCs/>
                <w:sz w:val="16"/>
                <w:lang w:eastAsia="zh-CN"/>
              </w:rPr>
              <w:br/>
            </w:r>
            <w:r>
              <w:rPr>
                <w:b/>
                <w:bCs/>
                <w:sz w:val="16"/>
                <w:lang w:eastAsia="zh-CN"/>
              </w:rPr>
              <w:t>别码</w:t>
            </w:r>
            <w:r>
              <w:rPr>
                <w:b/>
                <w:bCs/>
                <w:sz w:val="16"/>
                <w:lang w:eastAsia="zh-CN"/>
              </w:rPr>
              <w:br/>
              <w:t>(5)</w:t>
            </w:r>
          </w:p>
        </w:tc>
        <w:tc>
          <w:tcPr>
            <w:tcW w:w="2745"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Pr>
                <w:rFonts w:hint="eastAsia"/>
                <w:sz w:val="16"/>
                <w:szCs w:val="16"/>
                <w:lang w:val="en-GB" w:eastAsia="zh-CN"/>
              </w:rPr>
              <w:t>消息</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sidRPr="00464AEA">
              <w:rPr>
                <w:sz w:val="16"/>
                <w:szCs w:val="16"/>
                <w:lang w:val="en-GB" w:eastAsia="zh-CN"/>
              </w:rPr>
              <w:t xml:space="preserve">EOS </w:t>
            </w:r>
            <w:r w:rsidRPr="00464AEA">
              <w:rPr>
                <w:sz w:val="16"/>
                <w:szCs w:val="16"/>
                <w:lang w:val="en-GB" w:eastAsia="zh-CN"/>
              </w:rPr>
              <w:br/>
              <w:t>(1)</w:t>
            </w:r>
          </w:p>
        </w:tc>
        <w:tc>
          <w:tcPr>
            <w:tcW w:w="53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sidRPr="00464AEA">
              <w:rPr>
                <w:sz w:val="16"/>
                <w:szCs w:val="16"/>
                <w:lang w:val="en-GB" w:eastAsia="zh-CN"/>
              </w:rPr>
              <w:t xml:space="preserve">ECC </w:t>
            </w:r>
            <w:r w:rsidRPr="00464AEA">
              <w:rPr>
                <w:sz w:val="16"/>
                <w:szCs w:val="16"/>
                <w:lang w:val="en-GB" w:eastAsia="zh-CN"/>
              </w:rPr>
              <w:br/>
              <w:t>(1)</w:t>
            </w:r>
          </w:p>
        </w:tc>
        <w:tc>
          <w:tcPr>
            <w:tcW w:w="962"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9A5AFB" w:rsidRPr="009A5AFB" w:rsidRDefault="009A5AFB" w:rsidP="009A5AFB">
            <w:pPr>
              <w:pStyle w:val="Tablehead"/>
              <w:rPr>
                <w:rFonts w:eastAsia="Arial Unicode MS"/>
                <w:sz w:val="16"/>
                <w:szCs w:val="16"/>
                <w:lang w:val="en-GB" w:eastAsia="zh-CN"/>
              </w:rPr>
            </w:pPr>
            <w:r w:rsidRPr="009A5AFB">
              <w:rPr>
                <w:sz w:val="16"/>
                <w:lang w:eastAsia="zh-CN"/>
              </w:rPr>
              <w:t xml:space="preserve">EOS </w:t>
            </w:r>
            <w:r w:rsidRPr="009A5AFB">
              <w:rPr>
                <w:sz w:val="16"/>
                <w:lang w:eastAsia="zh-CN"/>
              </w:rPr>
              <w:br/>
            </w:r>
            <w:r w:rsidR="006D73F7" w:rsidRPr="006D73F7">
              <w:rPr>
                <w:rFonts w:hint="eastAsia"/>
                <w:bCs/>
                <w:sz w:val="16"/>
                <w:szCs w:val="16"/>
                <w:lang w:eastAsia="zh-CN"/>
              </w:rPr>
              <w:t>（</w:t>
            </w:r>
            <w:r w:rsidR="006D73F7" w:rsidRPr="006D73F7">
              <w:rPr>
                <w:bCs/>
                <w:sz w:val="16"/>
                <w:szCs w:val="16"/>
                <w:lang w:eastAsia="zh-CN"/>
              </w:rPr>
              <w:t>2,</w:t>
            </w:r>
            <w:r w:rsidR="006D73F7" w:rsidRPr="006D73F7">
              <w:rPr>
                <w:bCs/>
                <w:sz w:val="16"/>
                <w:szCs w:val="16"/>
                <w:lang w:eastAsia="zh-CN"/>
              </w:rPr>
              <w:t>相同</w:t>
            </w:r>
            <w:r w:rsidR="006D73F7" w:rsidRPr="006D73F7">
              <w:rPr>
                <w:rFonts w:hint="eastAsia"/>
                <w:bCs/>
                <w:sz w:val="16"/>
                <w:szCs w:val="16"/>
                <w:lang w:eastAsia="zh-CN"/>
              </w:rPr>
              <w:t>）</w:t>
            </w:r>
          </w:p>
        </w:tc>
        <w:tc>
          <w:tcPr>
            <w:tcW w:w="156" w:type="dxa"/>
            <w:tcBorders>
              <w:top w:val="nil"/>
              <w:left w:val="single" w:sz="4" w:space="0" w:color="auto"/>
              <w:right w:val="single" w:sz="12" w:space="0" w:color="auto"/>
            </w:tcBorders>
          </w:tcPr>
          <w:p w:rsidR="009A5AFB" w:rsidRPr="00464AEA" w:rsidRDefault="009A5AFB" w:rsidP="009A5AFB">
            <w:pPr>
              <w:pStyle w:val="Tablehead"/>
              <w:rPr>
                <w:sz w:val="16"/>
                <w:szCs w:val="16"/>
                <w:lang w:val="en-GB" w:eastAsia="zh-CN"/>
              </w:rPr>
            </w:pPr>
          </w:p>
        </w:tc>
        <w:tc>
          <w:tcPr>
            <w:tcW w:w="919" w:type="dxa"/>
            <w:vMerge/>
            <w:tcBorders>
              <w:left w:val="single" w:sz="4" w:space="0" w:color="auto"/>
              <w:right w:val="single" w:sz="12" w:space="0" w:color="000000"/>
            </w:tcBorders>
          </w:tcPr>
          <w:p w:rsidR="009A5AFB" w:rsidRPr="00464AEA" w:rsidRDefault="009A5AFB" w:rsidP="009A5AFB">
            <w:pPr>
              <w:pStyle w:val="Tablehead"/>
              <w:rPr>
                <w:sz w:val="16"/>
                <w:szCs w:val="16"/>
                <w:lang w:val="en-GB" w:eastAsia="zh-CN"/>
              </w:rPr>
            </w:pPr>
          </w:p>
        </w:tc>
      </w:tr>
      <w:tr w:rsidR="009A5AFB" w:rsidRPr="00464AEA" w:rsidTr="006D73F7">
        <w:trPr>
          <w:jc w:val="center"/>
        </w:trPr>
        <w:tc>
          <w:tcPr>
            <w:tcW w:w="947" w:type="dxa"/>
            <w:tcBorders>
              <w:left w:val="single" w:sz="12" w:space="0" w:color="auto"/>
              <w:right w:val="single" w:sz="8" w:space="0" w:color="auto"/>
            </w:tcBorders>
          </w:tcPr>
          <w:p w:rsidR="009A5AFB" w:rsidRPr="00464AEA" w:rsidRDefault="009A5AFB" w:rsidP="009A5AFB">
            <w:pPr>
              <w:pStyle w:val="Tablehead"/>
              <w:rPr>
                <w:rFonts w:eastAsia="Arial Unicode MS"/>
                <w:sz w:val="16"/>
                <w:szCs w:val="16"/>
                <w:lang w:val="en-GB" w:eastAsia="zh-CN"/>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529" w:type="dxa"/>
            <w:gridSpan w:val="2"/>
            <w:vMerge/>
            <w:tcBorders>
              <w:left w:val="single" w:sz="8" w:space="0" w:color="auto"/>
              <w:right w:val="single" w:sz="8" w:space="0" w:color="auto"/>
            </w:tcBorders>
          </w:tcPr>
          <w:p w:rsidR="009A5AFB" w:rsidRPr="00464AEA" w:rsidRDefault="009A5AFB" w:rsidP="009A5AFB">
            <w:pPr>
              <w:pStyle w:val="Tablehead"/>
              <w:rPr>
                <w:rFonts w:eastAsia="Arial Unicode MS"/>
                <w:sz w:val="16"/>
                <w:szCs w:val="16"/>
                <w:lang w:val="en-GB" w:eastAsia="zh-CN"/>
              </w:rPr>
            </w:pPr>
          </w:p>
        </w:tc>
        <w:tc>
          <w:tcPr>
            <w:tcW w:w="660" w:type="dxa"/>
            <w:gridSpan w:val="2"/>
            <w:vMerge/>
            <w:tcBorders>
              <w:left w:val="single" w:sz="8" w:space="0" w:color="auto"/>
              <w:right w:val="single" w:sz="8" w:space="0" w:color="auto"/>
            </w:tcBorders>
          </w:tcPr>
          <w:p w:rsidR="009A5AFB" w:rsidRPr="00464AEA" w:rsidRDefault="009A5AFB" w:rsidP="009A5AFB">
            <w:pPr>
              <w:pStyle w:val="Tablehead"/>
              <w:rPr>
                <w:rFonts w:eastAsia="Arial Unicode MS"/>
                <w:sz w:val="16"/>
                <w:szCs w:val="16"/>
                <w:lang w:val="en-GB" w:eastAsia="zh-CN"/>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83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658"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719"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603"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145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sidRPr="00464AEA">
              <w:rPr>
                <w:sz w:val="16"/>
                <w:szCs w:val="16"/>
                <w:lang w:val="en-GB" w:eastAsia="zh-CN"/>
              </w:rPr>
              <w:t>1</w:t>
            </w:r>
          </w:p>
        </w:tc>
        <w:tc>
          <w:tcPr>
            <w:tcW w:w="804" w:type="dxa"/>
            <w:tcBorders>
              <w:top w:val="nil"/>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sidRPr="00464AEA">
              <w:rPr>
                <w:sz w:val="16"/>
                <w:szCs w:val="16"/>
                <w:lang w:val="en-GB" w:eastAsia="zh-CN"/>
              </w:rPr>
              <w:t>2</w:t>
            </w:r>
          </w:p>
        </w:tc>
        <w:tc>
          <w:tcPr>
            <w:tcW w:w="486" w:type="dxa"/>
            <w:tcBorders>
              <w:top w:val="nil"/>
              <w:left w:val="nil"/>
              <w:bottom w:val="single" w:sz="4" w:space="0" w:color="auto"/>
              <w:right w:val="single" w:sz="4" w:space="0" w:color="auto"/>
            </w:tcBorders>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eastAsia="zh-CN"/>
              </w:rPr>
            </w:pPr>
            <w:r w:rsidRPr="00464AEA">
              <w:rPr>
                <w:sz w:val="16"/>
                <w:szCs w:val="16"/>
                <w:lang w:val="en-GB" w:eastAsia="zh-CN"/>
              </w:rPr>
              <w:t>3</w:t>
            </w:r>
          </w:p>
        </w:tc>
        <w:tc>
          <w:tcPr>
            <w:tcW w:w="48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537"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962" w:type="dxa"/>
            <w:vMerge/>
            <w:tcBorders>
              <w:top w:val="nil"/>
              <w:left w:val="single" w:sz="4" w:space="0" w:color="auto"/>
              <w:bottom w:val="single" w:sz="8" w:space="0" w:color="000000"/>
              <w:right w:val="single" w:sz="12"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156" w:type="dxa"/>
            <w:tcBorders>
              <w:top w:val="nil"/>
              <w:left w:val="single" w:sz="4" w:space="0" w:color="auto"/>
              <w:right w:val="single" w:sz="12" w:space="0" w:color="auto"/>
            </w:tcBorders>
          </w:tcPr>
          <w:p w:rsidR="009A5AFB" w:rsidRPr="00464AEA" w:rsidRDefault="009A5AFB" w:rsidP="009A5AFB">
            <w:pPr>
              <w:pStyle w:val="Tablehead"/>
              <w:rPr>
                <w:rFonts w:eastAsia="Arial Unicode MS"/>
                <w:sz w:val="16"/>
                <w:szCs w:val="16"/>
                <w:lang w:val="en-GB" w:eastAsia="zh-CN"/>
              </w:rPr>
            </w:pPr>
          </w:p>
        </w:tc>
        <w:tc>
          <w:tcPr>
            <w:tcW w:w="919" w:type="dxa"/>
            <w:vMerge/>
            <w:tcBorders>
              <w:left w:val="single" w:sz="4" w:space="0" w:color="auto"/>
              <w:right w:val="single" w:sz="12" w:space="0" w:color="000000"/>
            </w:tcBorders>
          </w:tcPr>
          <w:p w:rsidR="009A5AFB" w:rsidRPr="00464AEA" w:rsidRDefault="009A5AFB" w:rsidP="009A5AFB">
            <w:pPr>
              <w:pStyle w:val="Tablehead"/>
              <w:rPr>
                <w:rFonts w:eastAsia="Arial Unicode MS"/>
                <w:sz w:val="16"/>
                <w:szCs w:val="16"/>
                <w:lang w:val="en-GB" w:eastAsia="zh-CN"/>
              </w:rPr>
            </w:pPr>
          </w:p>
        </w:tc>
      </w:tr>
      <w:tr w:rsidR="009A5AFB" w:rsidRPr="00464AEA" w:rsidTr="006D73F7">
        <w:trPr>
          <w:jc w:val="center"/>
        </w:trPr>
        <w:tc>
          <w:tcPr>
            <w:tcW w:w="947" w:type="dxa"/>
            <w:tcBorders>
              <w:left w:val="single" w:sz="12" w:space="0" w:color="auto"/>
              <w:right w:val="single" w:sz="8" w:space="0" w:color="auto"/>
            </w:tcBorders>
          </w:tcPr>
          <w:p w:rsidR="009A5AFB" w:rsidRPr="00464AEA" w:rsidRDefault="009A5AFB" w:rsidP="009A5AFB">
            <w:pPr>
              <w:pStyle w:val="Tablehead"/>
              <w:rPr>
                <w:rFonts w:eastAsia="Arial Unicode MS"/>
                <w:sz w:val="16"/>
                <w:szCs w:val="16"/>
                <w:lang w:val="en-GB" w:eastAsia="zh-CN"/>
              </w:rPr>
            </w:pPr>
          </w:p>
        </w:tc>
        <w:tc>
          <w:tcPr>
            <w:tcW w:w="1272" w:type="dxa"/>
            <w:vMerge/>
            <w:tcBorders>
              <w:top w:val="single" w:sz="8" w:space="0" w:color="auto"/>
              <w:left w:val="single" w:sz="8" w:space="0" w:color="auto"/>
              <w:bottom w:val="single" w:sz="8" w:space="0" w:color="000000"/>
              <w:right w:val="single" w:sz="8"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571"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504"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529" w:type="dxa"/>
            <w:gridSpan w:val="2"/>
            <w:vMerge/>
            <w:tcBorders>
              <w:left w:val="single" w:sz="8" w:space="0" w:color="auto"/>
              <w:bottom w:val="single" w:sz="6" w:space="0" w:color="auto"/>
              <w:right w:val="single" w:sz="8" w:space="0" w:color="auto"/>
            </w:tcBorders>
          </w:tcPr>
          <w:p w:rsidR="009A5AFB" w:rsidRPr="00464AEA" w:rsidRDefault="009A5AFB" w:rsidP="009A5AFB">
            <w:pPr>
              <w:pStyle w:val="Tablehead"/>
              <w:rPr>
                <w:rFonts w:eastAsia="Arial Unicode MS"/>
                <w:sz w:val="16"/>
                <w:szCs w:val="16"/>
                <w:lang w:val="en-GB" w:eastAsia="zh-CN"/>
              </w:rPr>
            </w:pPr>
          </w:p>
        </w:tc>
        <w:tc>
          <w:tcPr>
            <w:tcW w:w="660" w:type="dxa"/>
            <w:gridSpan w:val="2"/>
            <w:vMerge/>
            <w:tcBorders>
              <w:left w:val="single" w:sz="8" w:space="0" w:color="auto"/>
              <w:bottom w:val="single" w:sz="4" w:space="0" w:color="000000"/>
              <w:right w:val="single" w:sz="8" w:space="0" w:color="auto"/>
            </w:tcBorders>
          </w:tcPr>
          <w:p w:rsidR="009A5AFB" w:rsidRPr="00464AEA" w:rsidRDefault="009A5AFB" w:rsidP="009A5AFB">
            <w:pPr>
              <w:pStyle w:val="Tablehead"/>
              <w:rPr>
                <w:rFonts w:eastAsia="Arial Unicode MS"/>
                <w:sz w:val="16"/>
                <w:szCs w:val="16"/>
                <w:lang w:val="en-GB" w:eastAsia="zh-CN"/>
              </w:rPr>
            </w:pPr>
          </w:p>
        </w:tc>
        <w:tc>
          <w:tcPr>
            <w:tcW w:w="767" w:type="dxa"/>
            <w:gridSpan w:val="2"/>
            <w:vMerge/>
            <w:tcBorders>
              <w:top w:val="single" w:sz="8" w:space="0" w:color="auto"/>
              <w:left w:val="single" w:sz="8" w:space="0" w:color="auto"/>
              <w:bottom w:val="single" w:sz="4" w:space="0" w:color="000000"/>
              <w:right w:val="single" w:sz="8" w:space="0" w:color="000000"/>
            </w:tcBorders>
            <w:vAlign w:val="center"/>
          </w:tcPr>
          <w:p w:rsidR="009A5AFB" w:rsidRPr="00464AEA" w:rsidRDefault="009A5AFB" w:rsidP="009A5AFB">
            <w:pPr>
              <w:pStyle w:val="Tablehead"/>
              <w:rPr>
                <w:rFonts w:eastAsia="Arial Unicode MS"/>
                <w:sz w:val="16"/>
                <w:szCs w:val="16"/>
                <w:lang w:val="en-GB" w:eastAsia="zh-CN"/>
              </w:rPr>
            </w:pPr>
          </w:p>
        </w:tc>
        <w:tc>
          <w:tcPr>
            <w:tcW w:w="83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658"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719"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603"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eastAsia="zh-CN"/>
              </w:rPr>
            </w:pPr>
          </w:p>
        </w:tc>
        <w:tc>
          <w:tcPr>
            <w:tcW w:w="7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4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A5AFB" w:rsidRDefault="009A5AFB" w:rsidP="009A5AFB">
            <w:pPr>
              <w:pStyle w:val="TableText0"/>
              <w:spacing w:before="120" w:after="120"/>
              <w:jc w:val="center"/>
              <w:rPr>
                <w:rFonts w:eastAsia="Arial Unicode MS"/>
                <w:b/>
                <w:bCs/>
                <w:sz w:val="16"/>
                <w:lang w:val="fr-FR"/>
              </w:rPr>
            </w:pPr>
            <w:r>
              <w:rPr>
                <w:b/>
                <w:bCs/>
                <w:sz w:val="16"/>
                <w:lang w:val="fr-FR"/>
              </w:rPr>
              <w:t>时间</w:t>
            </w:r>
            <w:r>
              <w:rPr>
                <w:b/>
                <w:bCs/>
                <w:sz w:val="16"/>
                <w:lang w:val="fr-FR"/>
              </w:rPr>
              <w:br/>
              <w:t>(2)</w:t>
            </w:r>
          </w:p>
        </w:tc>
        <w:tc>
          <w:tcPr>
            <w:tcW w:w="486"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537" w:type="dxa"/>
            <w:vMerge/>
            <w:tcBorders>
              <w:top w:val="nil"/>
              <w:left w:val="single" w:sz="4" w:space="0" w:color="auto"/>
              <w:bottom w:val="single" w:sz="8" w:space="0" w:color="000000"/>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962" w:type="dxa"/>
            <w:vMerge/>
            <w:tcBorders>
              <w:top w:val="nil"/>
              <w:left w:val="single" w:sz="4" w:space="0" w:color="auto"/>
              <w:bottom w:val="single" w:sz="8" w:space="0" w:color="000000"/>
              <w:right w:val="single" w:sz="12" w:space="0" w:color="auto"/>
            </w:tcBorders>
            <w:vAlign w:val="center"/>
          </w:tcPr>
          <w:p w:rsidR="009A5AFB" w:rsidRPr="00464AEA" w:rsidRDefault="009A5AFB" w:rsidP="009A5AFB">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9A5AFB" w:rsidRPr="00464AEA" w:rsidRDefault="009A5AFB" w:rsidP="009A5AFB">
            <w:pPr>
              <w:pStyle w:val="Tablehead"/>
              <w:rPr>
                <w:rFonts w:eastAsia="Arial Unicode MS"/>
                <w:sz w:val="16"/>
                <w:szCs w:val="16"/>
                <w:lang w:val="en-GB"/>
              </w:rPr>
            </w:pPr>
          </w:p>
        </w:tc>
        <w:tc>
          <w:tcPr>
            <w:tcW w:w="919" w:type="dxa"/>
            <w:vMerge/>
            <w:tcBorders>
              <w:left w:val="single" w:sz="4" w:space="0" w:color="auto"/>
              <w:right w:val="single" w:sz="12" w:space="0" w:color="000000"/>
            </w:tcBorders>
          </w:tcPr>
          <w:p w:rsidR="009A5AFB" w:rsidRPr="00464AEA" w:rsidRDefault="009A5AFB" w:rsidP="009A5AFB">
            <w:pPr>
              <w:pStyle w:val="Tablehead"/>
              <w:rPr>
                <w:rFonts w:eastAsia="Arial Unicode MS"/>
                <w:sz w:val="16"/>
                <w:szCs w:val="16"/>
                <w:lang w:val="en-GB"/>
              </w:rPr>
            </w:pPr>
          </w:p>
        </w:tc>
      </w:tr>
      <w:tr w:rsidR="009A5AFB" w:rsidRPr="00464AEA" w:rsidTr="006D73F7">
        <w:trPr>
          <w:jc w:val="center"/>
        </w:trPr>
        <w:tc>
          <w:tcPr>
            <w:tcW w:w="947" w:type="dxa"/>
            <w:tcBorders>
              <w:left w:val="single" w:sz="12" w:space="0" w:color="auto"/>
              <w:bottom w:val="double" w:sz="4" w:space="0" w:color="auto"/>
              <w:right w:val="single" w:sz="8" w:space="0" w:color="auto"/>
            </w:tcBorders>
          </w:tcPr>
          <w:p w:rsidR="009A5AFB" w:rsidRPr="00464AEA" w:rsidRDefault="006D73F7" w:rsidP="009A5AFB">
            <w:pPr>
              <w:pStyle w:val="Tablehead"/>
              <w:rPr>
                <w:rFonts w:eastAsia="Arial Unicode MS"/>
                <w:sz w:val="16"/>
                <w:szCs w:val="16"/>
                <w:lang w:val="en-GB" w:eastAsia="zh-CN"/>
              </w:rPr>
            </w:pPr>
            <w:r>
              <w:rPr>
                <w:rFonts w:hint="eastAsia"/>
                <w:sz w:val="16"/>
                <w:lang w:eastAsia="zh-CN"/>
              </w:rPr>
              <w:t>频段</w:t>
            </w:r>
          </w:p>
        </w:tc>
        <w:tc>
          <w:tcPr>
            <w:tcW w:w="1272" w:type="dxa"/>
            <w:vMerge/>
            <w:tcBorders>
              <w:top w:val="single" w:sz="8" w:space="0" w:color="auto"/>
              <w:left w:val="single" w:sz="8" w:space="0" w:color="auto"/>
              <w:bottom w:val="double" w:sz="4" w:space="0" w:color="auto"/>
              <w:right w:val="single" w:sz="8" w:space="0" w:color="auto"/>
            </w:tcBorders>
            <w:vAlign w:val="center"/>
          </w:tcPr>
          <w:p w:rsidR="009A5AFB" w:rsidRPr="00464AEA" w:rsidRDefault="009A5AFB" w:rsidP="009A5AFB">
            <w:pPr>
              <w:pStyle w:val="Tablehead"/>
              <w:rPr>
                <w:rFonts w:eastAsia="Arial Unicode MS"/>
                <w:sz w:val="16"/>
                <w:szCs w:val="16"/>
                <w:lang w:val="en-GB"/>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252"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33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265"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rsidR="009A5AFB" w:rsidRPr="00464AEA" w:rsidRDefault="009A5AFB" w:rsidP="009A5AFB">
            <w:pPr>
              <w:pStyle w:val="Tablehead"/>
              <w:rPr>
                <w:sz w:val="16"/>
                <w:szCs w:val="16"/>
                <w:lang w:val="en-GB"/>
              </w:rPr>
            </w:pPr>
            <w:r w:rsidRPr="00464AEA">
              <w:rPr>
                <w:sz w:val="16"/>
                <w:szCs w:val="16"/>
                <w:lang w:val="en-GB"/>
              </w:rPr>
              <w:t>Tx</w:t>
            </w:r>
          </w:p>
        </w:tc>
        <w:tc>
          <w:tcPr>
            <w:tcW w:w="264"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rsidR="009A5AFB" w:rsidRPr="00464AEA" w:rsidRDefault="009A5AFB" w:rsidP="009A5AFB">
            <w:pPr>
              <w:pStyle w:val="Tablehead"/>
              <w:rPr>
                <w:sz w:val="16"/>
                <w:szCs w:val="16"/>
                <w:lang w:val="en-GB"/>
              </w:rPr>
            </w:pPr>
            <w:r w:rsidRPr="00464AEA">
              <w:rPr>
                <w:sz w:val="16"/>
                <w:szCs w:val="16"/>
                <w:lang w:val="en-GB"/>
              </w:rPr>
              <w:t>Rx</w:t>
            </w:r>
          </w:p>
        </w:tc>
        <w:tc>
          <w:tcPr>
            <w:tcW w:w="370"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9A5AFB" w:rsidRPr="00464AEA" w:rsidRDefault="009A5AFB" w:rsidP="009A5AFB">
            <w:pPr>
              <w:pStyle w:val="Tablehead"/>
              <w:rPr>
                <w:sz w:val="16"/>
                <w:szCs w:val="16"/>
                <w:lang w:val="en-GB"/>
              </w:rPr>
            </w:pPr>
            <w:r w:rsidRPr="00464AEA">
              <w:rPr>
                <w:sz w:val="16"/>
                <w:szCs w:val="16"/>
                <w:lang w:val="en-GB"/>
              </w:rPr>
              <w:t>Tx</w:t>
            </w:r>
          </w:p>
        </w:tc>
        <w:tc>
          <w:tcPr>
            <w:tcW w:w="290"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9A5AFB" w:rsidRPr="00464AEA" w:rsidRDefault="009A5AFB" w:rsidP="009A5AFB">
            <w:pPr>
              <w:pStyle w:val="Tablehead"/>
              <w:rPr>
                <w:sz w:val="16"/>
                <w:szCs w:val="16"/>
                <w:lang w:val="en-GB"/>
              </w:rPr>
            </w:pPr>
            <w:r w:rsidRPr="00464AEA">
              <w:rPr>
                <w:sz w:val="16"/>
                <w:szCs w:val="16"/>
                <w:lang w:val="en-GB"/>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Tx</w:t>
            </w:r>
          </w:p>
        </w:tc>
        <w:tc>
          <w:tcPr>
            <w:tcW w:w="37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A5AFB" w:rsidRPr="00464AEA" w:rsidRDefault="009A5AFB" w:rsidP="009A5AFB">
            <w:pPr>
              <w:pStyle w:val="Tablehead"/>
              <w:rPr>
                <w:rFonts w:eastAsia="Arial Unicode MS"/>
                <w:sz w:val="16"/>
                <w:szCs w:val="16"/>
                <w:lang w:val="en-GB"/>
              </w:rPr>
            </w:pPr>
            <w:r w:rsidRPr="00464AEA">
              <w:rPr>
                <w:sz w:val="16"/>
                <w:szCs w:val="16"/>
                <w:lang w:val="en-GB"/>
              </w:rPr>
              <w:t>Rx</w:t>
            </w:r>
          </w:p>
        </w:tc>
        <w:tc>
          <w:tcPr>
            <w:tcW w:w="836"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58"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19"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603"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27"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728"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804"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486"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537" w:type="dxa"/>
            <w:vMerge/>
            <w:tcBorders>
              <w:top w:val="nil"/>
              <w:left w:val="single" w:sz="4" w:space="0" w:color="auto"/>
              <w:bottom w:val="double" w:sz="4" w:space="0" w:color="auto"/>
              <w:right w:val="single" w:sz="4" w:space="0" w:color="auto"/>
            </w:tcBorders>
            <w:vAlign w:val="center"/>
          </w:tcPr>
          <w:p w:rsidR="009A5AFB" w:rsidRPr="00464AEA" w:rsidRDefault="009A5AFB" w:rsidP="009A5AFB">
            <w:pPr>
              <w:pStyle w:val="Tablehead"/>
              <w:rPr>
                <w:rFonts w:eastAsia="Arial Unicode MS"/>
                <w:sz w:val="16"/>
                <w:szCs w:val="16"/>
                <w:lang w:val="en-GB"/>
              </w:rPr>
            </w:pPr>
          </w:p>
        </w:tc>
        <w:tc>
          <w:tcPr>
            <w:tcW w:w="962" w:type="dxa"/>
            <w:vMerge/>
            <w:tcBorders>
              <w:top w:val="nil"/>
              <w:left w:val="single" w:sz="4" w:space="0" w:color="auto"/>
              <w:bottom w:val="double" w:sz="4" w:space="0" w:color="auto"/>
              <w:right w:val="single" w:sz="12" w:space="0" w:color="auto"/>
            </w:tcBorders>
            <w:vAlign w:val="center"/>
          </w:tcPr>
          <w:p w:rsidR="009A5AFB" w:rsidRPr="00464AEA" w:rsidRDefault="009A5AFB" w:rsidP="009A5AFB">
            <w:pPr>
              <w:pStyle w:val="Tablehead"/>
              <w:rPr>
                <w:rFonts w:eastAsia="Arial Unicode MS"/>
                <w:sz w:val="16"/>
                <w:szCs w:val="16"/>
                <w:lang w:val="en-GB"/>
              </w:rPr>
            </w:pPr>
          </w:p>
        </w:tc>
        <w:tc>
          <w:tcPr>
            <w:tcW w:w="156" w:type="dxa"/>
            <w:tcBorders>
              <w:top w:val="nil"/>
              <w:left w:val="single" w:sz="4" w:space="0" w:color="auto"/>
              <w:right w:val="single" w:sz="12" w:space="0" w:color="auto"/>
            </w:tcBorders>
          </w:tcPr>
          <w:p w:rsidR="009A5AFB" w:rsidRPr="00464AEA" w:rsidRDefault="009A5AFB" w:rsidP="009A5AFB">
            <w:pPr>
              <w:pStyle w:val="Tablehead"/>
              <w:rPr>
                <w:rFonts w:eastAsia="Arial Unicode MS"/>
                <w:sz w:val="16"/>
                <w:szCs w:val="16"/>
                <w:lang w:val="en-GB"/>
              </w:rPr>
            </w:pPr>
          </w:p>
        </w:tc>
        <w:tc>
          <w:tcPr>
            <w:tcW w:w="919" w:type="dxa"/>
            <w:vMerge/>
            <w:tcBorders>
              <w:left w:val="single" w:sz="4" w:space="0" w:color="auto"/>
              <w:bottom w:val="double" w:sz="4" w:space="0" w:color="auto"/>
              <w:right w:val="single" w:sz="12" w:space="0" w:color="000000"/>
            </w:tcBorders>
            <w:vAlign w:val="bottom"/>
          </w:tcPr>
          <w:p w:rsidR="009A5AFB" w:rsidRPr="00464AEA" w:rsidRDefault="009A5AFB" w:rsidP="009A5AFB">
            <w:pPr>
              <w:pStyle w:val="Tablehead"/>
              <w:rPr>
                <w:rFonts w:eastAsia="Arial Unicode MS"/>
                <w:sz w:val="16"/>
                <w:szCs w:val="16"/>
                <w:lang w:val="en-GB"/>
              </w:rPr>
            </w:pPr>
          </w:p>
        </w:tc>
      </w:tr>
      <w:tr w:rsidR="006D73F7" w:rsidRPr="00464AEA" w:rsidTr="006D73F7">
        <w:trPr>
          <w:jc w:val="center"/>
        </w:trPr>
        <w:tc>
          <w:tcPr>
            <w:tcW w:w="947" w:type="dxa"/>
            <w:tcBorders>
              <w:top w:val="double" w:sz="4" w:space="0" w:color="auto"/>
              <w:left w:val="single" w:sz="12" w:space="0" w:color="auto"/>
              <w:right w:val="single" w:sz="8" w:space="0" w:color="auto"/>
            </w:tcBorders>
          </w:tcPr>
          <w:p w:rsidR="006D73F7" w:rsidRPr="00464AEA" w:rsidRDefault="006D73F7" w:rsidP="00B147F2">
            <w:pPr>
              <w:pStyle w:val="Tabletext"/>
              <w:rPr>
                <w:sz w:val="16"/>
                <w:szCs w:val="16"/>
                <w:lang w:val="en-GB"/>
              </w:rPr>
            </w:pPr>
            <w:r w:rsidRPr="00464AEA">
              <w:rPr>
                <w:sz w:val="16"/>
                <w:szCs w:val="16"/>
                <w:lang w:val="en-GB"/>
              </w:rPr>
              <w:t>VHF</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6D73F7" w:rsidRDefault="006D73F7" w:rsidP="00B147F2">
            <w:pPr>
              <w:pStyle w:val="TableText0"/>
              <w:spacing w:before="120" w:after="120"/>
              <w:ind w:left="57"/>
              <w:rPr>
                <w:rFonts w:eastAsia="Arial Unicode MS"/>
                <w:sz w:val="16"/>
              </w:rPr>
            </w:pPr>
            <w:r>
              <w:rPr>
                <w:sz w:val="16"/>
              </w:rPr>
              <w:t>全模式</w:t>
            </w:r>
            <w:r>
              <w:rPr>
                <w:sz w:val="16"/>
              </w:rPr>
              <w:t>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double" w:sz="4" w:space="0" w:color="auto"/>
              <w:left w:val="nil"/>
              <w:bottom w:val="single" w:sz="4"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264" w:type="dxa"/>
            <w:tcBorders>
              <w:top w:val="double" w:sz="4"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370"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290"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7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3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double" w:sz="4" w:space="0" w:color="auto"/>
              <w:left w:val="nil"/>
              <w:bottom w:val="single" w:sz="4" w:space="0" w:color="auto"/>
              <w:right w:val="single" w:sz="4" w:space="0" w:color="auto"/>
            </w:tcBorders>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100</w:t>
            </w:r>
          </w:p>
        </w:tc>
        <w:tc>
          <w:tcPr>
            <w:tcW w:w="7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8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lang w:val="fr-FR"/>
              </w:rPr>
            </w:pPr>
            <w:r>
              <w:rPr>
                <w:sz w:val="16"/>
              </w:rPr>
              <w:t>频率</w:t>
            </w:r>
          </w:p>
        </w:tc>
        <w:tc>
          <w:tcPr>
            <w:tcW w:w="48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n/a</w:t>
            </w:r>
          </w:p>
        </w:tc>
        <w:tc>
          <w:tcPr>
            <w:tcW w:w="4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53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156" w:type="dxa"/>
            <w:tcBorders>
              <w:left w:val="nil"/>
              <w:right w:val="single" w:sz="12" w:space="0" w:color="auto"/>
            </w:tcBorders>
          </w:tcPr>
          <w:p w:rsidR="006D73F7" w:rsidRDefault="006D73F7">
            <w:pPr>
              <w:pStyle w:val="Tabletext"/>
              <w:jc w:val="center"/>
              <w:rPr>
                <w:kern w:val="2"/>
                <w:sz w:val="16"/>
                <w:szCs w:val="16"/>
              </w:rPr>
            </w:pPr>
          </w:p>
        </w:tc>
        <w:tc>
          <w:tcPr>
            <w:tcW w:w="919" w:type="dxa"/>
            <w:tcBorders>
              <w:top w:val="double" w:sz="4" w:space="0" w:color="auto"/>
              <w:left w:val="nil"/>
              <w:bottom w:val="single" w:sz="4"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947" w:type="dxa"/>
            <w:tcBorders>
              <w:left w:val="single" w:sz="12" w:space="0" w:color="auto"/>
              <w:right w:val="single" w:sz="8" w:space="0" w:color="auto"/>
            </w:tcBorders>
          </w:tcPr>
          <w:p w:rsidR="006D73F7" w:rsidRPr="00464AEA" w:rsidRDefault="006D73F7" w:rsidP="00B147F2">
            <w:pPr>
              <w:pStyle w:val="Tabletext"/>
              <w:rPr>
                <w:sz w:val="16"/>
                <w:szCs w:val="16"/>
                <w:lang w:val="en-GB"/>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6D73F7" w:rsidRDefault="006D73F7" w:rsidP="00B147F2">
            <w:pPr>
              <w:pStyle w:val="TableText0"/>
              <w:spacing w:before="120" w:after="120"/>
              <w:ind w:left="57"/>
              <w:rPr>
                <w:rFonts w:eastAsia="Arial Unicode MS"/>
                <w:sz w:val="16"/>
              </w:rPr>
            </w:pPr>
            <w:r>
              <w:rPr>
                <w:sz w:val="16"/>
                <w:lang w:val="fr-FR"/>
              </w:rPr>
              <w:t>双工</w:t>
            </w:r>
            <w:r>
              <w:rPr>
                <w:sz w:val="16"/>
                <w:lang w:val="fr-FR"/>
              </w:rPr>
              <w:t>RT</w:t>
            </w:r>
            <w:r w:rsidRPr="004A62C6">
              <w:rPr>
                <w:sz w:val="16"/>
                <w:vertAlign w:val="superscript"/>
                <w:lang w:val="en-US"/>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252"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264"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70"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kern w:val="2"/>
                <w:sz w:val="16"/>
                <w:szCs w:val="16"/>
              </w:rPr>
            </w:pPr>
            <w:r>
              <w:rPr>
                <w:kern w:val="2"/>
                <w:sz w:val="16"/>
                <w:szCs w:val="16"/>
              </w:rPr>
              <w:t>—</w:t>
            </w:r>
          </w:p>
        </w:tc>
        <w:tc>
          <w:tcPr>
            <w:tcW w:w="290"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kern w:val="2"/>
                <w:sz w:val="16"/>
                <w:szCs w:val="16"/>
              </w:rPr>
            </w:pPr>
            <w:r>
              <w:rPr>
                <w:kern w:val="2"/>
                <w:sz w:val="16"/>
                <w:szCs w:val="16"/>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37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3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nil"/>
              <w:left w:val="nil"/>
              <w:bottom w:val="single" w:sz="4" w:space="0" w:color="auto"/>
              <w:right w:val="single" w:sz="4" w:space="0" w:color="auto"/>
            </w:tcBorders>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rPr>
            </w:pPr>
            <w:r>
              <w:rPr>
                <w:sz w:val="16"/>
              </w:rPr>
              <w:t>108</w:t>
            </w:r>
            <w:r>
              <w:rPr>
                <w:sz w:val="16"/>
              </w:rPr>
              <w:t>或</w:t>
            </w:r>
            <w:r>
              <w:rPr>
                <w:sz w:val="16"/>
              </w:rPr>
              <w:t>110</w:t>
            </w:r>
          </w:p>
        </w:tc>
        <w:tc>
          <w:tcPr>
            <w:tcW w:w="60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101</w:t>
            </w:r>
          </w:p>
        </w:tc>
        <w:tc>
          <w:tcPr>
            <w:tcW w:w="7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80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lang w:val="fr-FR"/>
              </w:rPr>
            </w:pPr>
            <w:r>
              <w:rPr>
                <w:sz w:val="16"/>
              </w:rPr>
              <w:t>频率</w:t>
            </w:r>
          </w:p>
        </w:tc>
        <w:tc>
          <w:tcPr>
            <w:tcW w:w="48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n/a</w:t>
            </w:r>
          </w:p>
        </w:tc>
        <w:tc>
          <w:tcPr>
            <w:tcW w:w="4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53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156" w:type="dxa"/>
            <w:tcBorders>
              <w:top w:val="nil"/>
              <w:left w:val="nil"/>
              <w:right w:val="single" w:sz="12" w:space="0" w:color="auto"/>
            </w:tcBorders>
          </w:tcPr>
          <w:p w:rsidR="006D73F7" w:rsidRDefault="006D73F7">
            <w:pPr>
              <w:pStyle w:val="Tabletext"/>
              <w:jc w:val="center"/>
              <w:rPr>
                <w:kern w:val="2"/>
                <w:sz w:val="16"/>
                <w:szCs w:val="16"/>
              </w:rPr>
            </w:pPr>
          </w:p>
        </w:tc>
        <w:tc>
          <w:tcPr>
            <w:tcW w:w="919" w:type="dxa"/>
            <w:tcBorders>
              <w:top w:val="nil"/>
              <w:left w:val="nil"/>
              <w:bottom w:val="single" w:sz="4"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947" w:type="dxa"/>
            <w:tcBorders>
              <w:left w:val="single" w:sz="12" w:space="0" w:color="auto"/>
              <w:right w:val="single" w:sz="8" w:space="0" w:color="auto"/>
            </w:tcBorders>
          </w:tcPr>
          <w:p w:rsidR="006D73F7" w:rsidRPr="00464AEA" w:rsidRDefault="006D73F7" w:rsidP="00B147F2">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vAlign w:val="bottom"/>
          </w:tcPr>
          <w:p w:rsidR="006D73F7" w:rsidRDefault="006D73F7" w:rsidP="00B147F2">
            <w:pPr>
              <w:pStyle w:val="TableText0"/>
              <w:spacing w:before="120" w:after="120"/>
              <w:ind w:left="57"/>
              <w:jc w:val="left"/>
              <w:rPr>
                <w:rFonts w:eastAsia="Arial Unicode MS"/>
                <w:sz w:val="16"/>
                <w:lang w:val="fr-FR"/>
              </w:rPr>
            </w:pPr>
            <w:r>
              <w:rPr>
                <w:sz w:val="16"/>
              </w:rPr>
              <w:t>RT</w:t>
            </w:r>
            <w:r>
              <w:rPr>
                <w:sz w:val="16"/>
              </w:rPr>
              <w:t>确认</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single" w:sz="4" w:space="0" w:color="auto"/>
              <w:left w:val="nil"/>
              <w:bottom w:val="single" w:sz="2"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264" w:type="dxa"/>
            <w:tcBorders>
              <w:top w:val="single" w:sz="4" w:space="0" w:color="auto"/>
              <w:left w:val="single" w:sz="6"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7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29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single" w:sz="4" w:space="0" w:color="auto"/>
              <w:left w:val="nil"/>
              <w:bottom w:val="single" w:sz="2" w:space="0" w:color="auto"/>
              <w:right w:val="single" w:sz="4" w:space="0" w:color="auto"/>
            </w:tcBorders>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100</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804"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lang w:val="fr-FR"/>
              </w:rPr>
            </w:pPr>
            <w:r>
              <w:rPr>
                <w:sz w:val="16"/>
              </w:rPr>
              <w:t>频率</w:t>
            </w:r>
          </w:p>
        </w:tc>
        <w:tc>
          <w:tcPr>
            <w:tcW w:w="486"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53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156" w:type="dxa"/>
            <w:tcBorders>
              <w:left w:val="nil"/>
              <w:bottom w:val="single" w:sz="2" w:space="0" w:color="auto"/>
              <w:right w:val="single" w:sz="12" w:space="0" w:color="auto"/>
            </w:tcBorders>
          </w:tcPr>
          <w:p w:rsidR="006D73F7" w:rsidRDefault="006D73F7">
            <w:pPr>
              <w:pStyle w:val="Tabletext"/>
              <w:jc w:val="center"/>
              <w:rPr>
                <w:kern w:val="2"/>
                <w:sz w:val="16"/>
                <w:szCs w:val="16"/>
              </w:rPr>
            </w:pPr>
          </w:p>
        </w:tc>
        <w:tc>
          <w:tcPr>
            <w:tcW w:w="919" w:type="dxa"/>
            <w:tcBorders>
              <w:top w:val="single" w:sz="4" w:space="0" w:color="auto"/>
              <w:left w:val="nil"/>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947" w:type="dxa"/>
            <w:tcBorders>
              <w:left w:val="single" w:sz="12" w:space="0" w:color="auto"/>
              <w:right w:val="single" w:sz="8" w:space="0" w:color="auto"/>
            </w:tcBorders>
          </w:tcPr>
          <w:p w:rsidR="006D73F7" w:rsidRPr="00464AEA" w:rsidRDefault="006D73F7" w:rsidP="00B147F2">
            <w:pPr>
              <w:pStyle w:val="Tabletext"/>
              <w:rPr>
                <w:sz w:val="16"/>
                <w:szCs w:val="16"/>
                <w:lang w:val="en-GB"/>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vAlign w:val="bottom"/>
          </w:tcPr>
          <w:p w:rsidR="006D73F7" w:rsidRDefault="006D73F7" w:rsidP="00B147F2">
            <w:pPr>
              <w:pStyle w:val="TableText0"/>
              <w:spacing w:before="120" w:after="120"/>
              <w:ind w:left="57"/>
              <w:jc w:val="left"/>
              <w:rPr>
                <w:rFonts w:eastAsia="Arial Unicode MS"/>
                <w:sz w:val="16"/>
              </w:rPr>
            </w:pPr>
            <w:r>
              <w:rPr>
                <w:sz w:val="16"/>
              </w:rPr>
              <w:t>无法遵守确认</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252"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single" w:sz="2" w:space="0" w:color="auto"/>
              <w:left w:val="nil"/>
              <w:bottom w:val="single" w:sz="2"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264" w:type="dxa"/>
            <w:tcBorders>
              <w:top w:val="single" w:sz="2" w:space="0" w:color="auto"/>
              <w:left w:val="single" w:sz="6"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70" w:type="dxa"/>
            <w:tcBorders>
              <w:top w:val="single" w:sz="2"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290" w:type="dxa"/>
            <w:tcBorders>
              <w:top w:val="single" w:sz="2"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71"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3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single" w:sz="2" w:space="0" w:color="auto"/>
              <w:left w:val="nil"/>
              <w:bottom w:val="single" w:sz="2" w:space="0" w:color="auto"/>
              <w:right w:val="single" w:sz="4" w:space="0" w:color="auto"/>
            </w:tcBorders>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lang w:val="fr-FR"/>
              </w:rPr>
            </w:pPr>
            <w:r>
              <w:rPr>
                <w:sz w:val="16"/>
                <w:lang w:val="fr-FR"/>
              </w:rPr>
              <w:t>108</w:t>
            </w:r>
            <w:r>
              <w:rPr>
                <w:sz w:val="16"/>
                <w:lang w:val="fr-FR"/>
              </w:rPr>
              <w:t>或</w:t>
            </w:r>
            <w:r>
              <w:rPr>
                <w:sz w:val="16"/>
                <w:lang w:val="fr-FR"/>
              </w:rPr>
              <w:t>110</w:t>
            </w:r>
          </w:p>
        </w:tc>
        <w:tc>
          <w:tcPr>
            <w:tcW w:w="60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104</w:t>
            </w:r>
          </w:p>
        </w:tc>
        <w:tc>
          <w:tcPr>
            <w:tcW w:w="72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100 - 109</w:t>
            </w:r>
          </w:p>
        </w:tc>
        <w:tc>
          <w:tcPr>
            <w:tcW w:w="804" w:type="dxa"/>
            <w:tcBorders>
              <w:top w:val="single" w:sz="2" w:space="0" w:color="auto"/>
              <w:left w:val="nil"/>
              <w:bottom w:val="single" w:sz="2" w:space="0" w:color="auto"/>
              <w:right w:val="single" w:sz="4" w:space="0" w:color="auto"/>
            </w:tcBorders>
            <w:tcMar>
              <w:top w:w="18" w:type="dxa"/>
              <w:left w:w="18" w:type="dxa"/>
              <w:bottom w:w="0" w:type="dxa"/>
              <w:right w:w="18" w:type="dxa"/>
            </w:tcMar>
            <w:vAlign w:val="bottom"/>
          </w:tcPr>
          <w:p w:rsidR="006D73F7" w:rsidRDefault="006D73F7" w:rsidP="00B147F2">
            <w:pPr>
              <w:pStyle w:val="TableText0"/>
              <w:spacing w:before="120" w:after="120"/>
              <w:jc w:val="center"/>
              <w:rPr>
                <w:rFonts w:eastAsia="Arial Unicode MS"/>
                <w:sz w:val="16"/>
                <w:lang w:val="fr-FR"/>
              </w:rPr>
            </w:pPr>
            <w:r>
              <w:rPr>
                <w:sz w:val="16"/>
              </w:rPr>
              <w:t>频率</w:t>
            </w:r>
          </w:p>
        </w:tc>
        <w:tc>
          <w:tcPr>
            <w:tcW w:w="486"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5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156" w:type="dxa"/>
            <w:tcBorders>
              <w:top w:val="single" w:sz="2" w:space="0" w:color="auto"/>
              <w:left w:val="nil"/>
              <w:bottom w:val="single" w:sz="2" w:space="0" w:color="auto"/>
              <w:right w:val="single" w:sz="12" w:space="0" w:color="auto"/>
            </w:tcBorders>
          </w:tcPr>
          <w:p w:rsidR="006D73F7" w:rsidRDefault="006D73F7">
            <w:pPr>
              <w:pStyle w:val="Tabletext"/>
              <w:jc w:val="center"/>
              <w:rPr>
                <w:kern w:val="2"/>
                <w:sz w:val="16"/>
                <w:szCs w:val="16"/>
              </w:rPr>
            </w:pPr>
          </w:p>
        </w:tc>
        <w:tc>
          <w:tcPr>
            <w:tcW w:w="919" w:type="dxa"/>
            <w:tcBorders>
              <w:top w:val="single" w:sz="2" w:space="0" w:color="auto"/>
              <w:left w:val="nil"/>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947" w:type="dxa"/>
            <w:tcBorders>
              <w:left w:val="single" w:sz="12" w:space="0" w:color="auto"/>
              <w:right w:val="single" w:sz="8" w:space="0" w:color="auto"/>
            </w:tcBorders>
          </w:tcPr>
          <w:p w:rsidR="006D73F7" w:rsidRPr="00464AEA" w:rsidRDefault="006D73F7" w:rsidP="00B147F2">
            <w:pPr>
              <w:pStyle w:val="Tabletext"/>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6D73F7" w:rsidRDefault="006D73F7" w:rsidP="00B147F2">
            <w:pPr>
              <w:pStyle w:val="TableText0"/>
              <w:spacing w:before="120" w:after="120"/>
              <w:ind w:left="57"/>
              <w:rPr>
                <w:rFonts w:eastAsia="Arial Unicode MS"/>
                <w:sz w:val="16"/>
                <w:lang w:val="fr-FR"/>
              </w:rPr>
            </w:pPr>
            <w:r>
              <w:rPr>
                <w:sz w:val="16"/>
                <w:lang w:val="fr-FR"/>
              </w:rPr>
              <w:t>位置请求</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single" w:sz="2" w:space="0" w:color="auto"/>
              <w:left w:val="nil"/>
              <w:bottom w:val="single" w:sz="4"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264" w:type="dxa"/>
            <w:tcBorders>
              <w:top w:val="single" w:sz="2"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37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29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121</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Pos3</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53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156" w:type="dxa"/>
            <w:tcBorders>
              <w:top w:val="single" w:sz="2" w:space="0" w:color="auto"/>
              <w:left w:val="nil"/>
              <w:right w:val="single" w:sz="12" w:space="0" w:color="auto"/>
            </w:tcBorders>
          </w:tcPr>
          <w:p w:rsidR="006D73F7" w:rsidRDefault="006D73F7">
            <w:pPr>
              <w:pStyle w:val="Tabletext"/>
              <w:jc w:val="center"/>
              <w:rPr>
                <w:kern w:val="2"/>
                <w:sz w:val="16"/>
                <w:szCs w:val="16"/>
              </w:rPr>
            </w:pPr>
          </w:p>
        </w:tc>
        <w:tc>
          <w:tcPr>
            <w:tcW w:w="919" w:type="dxa"/>
            <w:tcBorders>
              <w:top w:val="single" w:sz="2" w:space="0" w:color="auto"/>
              <w:left w:val="nil"/>
              <w:bottom w:val="single" w:sz="4"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947" w:type="dxa"/>
            <w:tcBorders>
              <w:left w:val="single" w:sz="12" w:space="0" w:color="auto"/>
              <w:right w:val="single" w:sz="8" w:space="0" w:color="auto"/>
            </w:tcBorders>
          </w:tcPr>
          <w:p w:rsidR="006D73F7" w:rsidRPr="00464AEA" w:rsidRDefault="006D73F7" w:rsidP="00B147F2">
            <w:pPr>
              <w:pStyle w:val="Tabletext"/>
              <w:rPr>
                <w:sz w:val="16"/>
                <w:szCs w:val="16"/>
                <w:lang w:val="en-GB"/>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bottom"/>
          </w:tcPr>
          <w:p w:rsidR="006D73F7" w:rsidRDefault="006D73F7" w:rsidP="00B147F2">
            <w:pPr>
              <w:pStyle w:val="TableText0"/>
              <w:spacing w:before="120" w:after="120"/>
              <w:ind w:left="57"/>
              <w:jc w:val="left"/>
              <w:rPr>
                <w:rFonts w:eastAsia="Arial Unicode MS"/>
                <w:sz w:val="16"/>
                <w:lang w:val="fr-FR"/>
              </w:rPr>
            </w:pPr>
            <w:r>
              <w:rPr>
                <w:sz w:val="16"/>
                <w:lang w:val="es-ES_tradnl"/>
              </w:rPr>
              <w:t>位置确认</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single" w:sz="4" w:space="0" w:color="auto"/>
              <w:left w:val="nil"/>
              <w:bottom w:val="single" w:sz="2"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264" w:type="dxa"/>
            <w:tcBorders>
              <w:top w:val="single" w:sz="4" w:space="0" w:color="auto"/>
              <w:left w:val="single" w:sz="6"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37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kern w:val="2"/>
                <w:sz w:val="16"/>
                <w:szCs w:val="16"/>
              </w:rPr>
            </w:pPr>
            <w:r>
              <w:rPr>
                <w:kern w:val="2"/>
                <w:sz w:val="16"/>
                <w:szCs w:val="16"/>
              </w:rPr>
              <w:t>—</w:t>
            </w:r>
          </w:p>
        </w:tc>
        <w:tc>
          <w:tcPr>
            <w:tcW w:w="290"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kern w:val="2"/>
                <w:sz w:val="16"/>
                <w:szCs w:val="16"/>
              </w:rPr>
            </w:pPr>
            <w:r>
              <w:rPr>
                <w:kern w:val="2"/>
                <w:sz w:val="16"/>
                <w:szCs w:val="16"/>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kern w:val="2"/>
                <w:sz w:val="16"/>
                <w:szCs w:val="16"/>
              </w:rPr>
              <w:t>—</w:t>
            </w:r>
          </w:p>
        </w:tc>
        <w:tc>
          <w:tcPr>
            <w:tcW w:w="371"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3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121</w:t>
            </w:r>
          </w:p>
        </w:tc>
        <w:tc>
          <w:tcPr>
            <w:tcW w:w="72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804"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Pos4</w:t>
            </w:r>
          </w:p>
        </w:tc>
        <w:tc>
          <w:tcPr>
            <w:tcW w:w="486"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UTC</w:t>
            </w:r>
          </w:p>
        </w:tc>
        <w:tc>
          <w:tcPr>
            <w:tcW w:w="486"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53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156" w:type="dxa"/>
            <w:tcBorders>
              <w:left w:val="nil"/>
              <w:bottom w:val="single" w:sz="2" w:space="0" w:color="auto"/>
              <w:right w:val="single" w:sz="12" w:space="0" w:color="auto"/>
            </w:tcBorders>
          </w:tcPr>
          <w:p w:rsidR="006D73F7" w:rsidRDefault="006D73F7">
            <w:pPr>
              <w:pStyle w:val="Tabletext"/>
              <w:jc w:val="center"/>
              <w:rPr>
                <w:kern w:val="2"/>
                <w:sz w:val="16"/>
                <w:szCs w:val="16"/>
              </w:rPr>
            </w:pPr>
          </w:p>
        </w:tc>
        <w:tc>
          <w:tcPr>
            <w:tcW w:w="919" w:type="dxa"/>
            <w:tcBorders>
              <w:top w:val="single" w:sz="4" w:space="0" w:color="auto"/>
              <w:left w:val="nil"/>
              <w:bottom w:val="single" w:sz="2" w:space="0" w:color="auto"/>
              <w:right w:val="single" w:sz="12" w:space="0" w:color="auto"/>
            </w:tcBorders>
            <w:vAlign w:val="center"/>
          </w:tcPr>
          <w:p w:rsidR="006D73F7" w:rsidRDefault="006D73F7">
            <w:pPr>
              <w:pStyle w:val="Tabletext"/>
              <w:jc w:val="center"/>
              <w:rPr>
                <w:kern w:val="2"/>
                <w:sz w:val="16"/>
                <w:szCs w:val="16"/>
              </w:rPr>
            </w:pPr>
            <w:r>
              <w:rPr>
                <w:kern w:val="2"/>
                <w:sz w:val="16"/>
                <w:szCs w:val="16"/>
              </w:rPr>
              <w:t>expan3</w:t>
            </w:r>
          </w:p>
        </w:tc>
      </w:tr>
      <w:tr w:rsidR="006D73F7" w:rsidRPr="00464AEA" w:rsidTr="006D73F7">
        <w:trPr>
          <w:jc w:val="center"/>
        </w:trPr>
        <w:tc>
          <w:tcPr>
            <w:tcW w:w="947" w:type="dxa"/>
            <w:tcBorders>
              <w:left w:val="single" w:sz="12" w:space="0" w:color="auto"/>
              <w:right w:val="single" w:sz="8" w:space="0" w:color="auto"/>
            </w:tcBorders>
          </w:tcPr>
          <w:p w:rsidR="006D73F7" w:rsidRPr="00464AEA" w:rsidRDefault="006D73F7" w:rsidP="00B147F2">
            <w:pPr>
              <w:spacing w:after="120"/>
              <w:ind w:left="57"/>
              <w:rPr>
                <w:sz w:val="16"/>
                <w:szCs w:val="16"/>
                <w:lang w:val="en-GB"/>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vAlign w:val="bottom"/>
          </w:tcPr>
          <w:p w:rsidR="006D73F7" w:rsidRDefault="006D73F7" w:rsidP="00B147F2">
            <w:pPr>
              <w:pStyle w:val="TableText0"/>
              <w:spacing w:before="120" w:after="120"/>
              <w:ind w:left="57"/>
              <w:rPr>
                <w:rFonts w:eastAsia="Arial Unicode MS"/>
                <w:sz w:val="16"/>
                <w:lang w:val="fr-FR"/>
              </w:rPr>
            </w:pPr>
            <w:r>
              <w:rPr>
                <w:sz w:val="16"/>
              </w:rPr>
              <w:t>测试</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single" w:sz="2" w:space="0" w:color="auto"/>
              <w:left w:val="nil"/>
              <w:bottom w:val="single" w:sz="4"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264" w:type="dxa"/>
            <w:tcBorders>
              <w:top w:val="single" w:sz="2"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37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290" w:type="dxa"/>
            <w:tcBorders>
              <w:top w:val="single" w:sz="2"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71"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3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60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118</w:t>
            </w:r>
          </w:p>
        </w:tc>
        <w:tc>
          <w:tcPr>
            <w:tcW w:w="72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804"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486"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n/a</w:t>
            </w:r>
          </w:p>
        </w:tc>
        <w:tc>
          <w:tcPr>
            <w:tcW w:w="486"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53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156" w:type="dxa"/>
            <w:tcBorders>
              <w:top w:val="single" w:sz="2" w:space="0" w:color="auto"/>
              <w:left w:val="nil"/>
              <w:right w:val="single" w:sz="12" w:space="0" w:color="auto"/>
            </w:tcBorders>
          </w:tcPr>
          <w:p w:rsidR="006D73F7" w:rsidRDefault="006D73F7">
            <w:pPr>
              <w:pStyle w:val="Tabletext"/>
              <w:jc w:val="center"/>
              <w:rPr>
                <w:kern w:val="2"/>
                <w:sz w:val="16"/>
                <w:szCs w:val="16"/>
              </w:rPr>
            </w:pPr>
          </w:p>
        </w:tc>
        <w:tc>
          <w:tcPr>
            <w:tcW w:w="919" w:type="dxa"/>
            <w:tcBorders>
              <w:top w:val="single" w:sz="2" w:space="0" w:color="auto"/>
              <w:left w:val="nil"/>
              <w:bottom w:val="single" w:sz="4"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947" w:type="dxa"/>
            <w:tcBorders>
              <w:left w:val="single" w:sz="12" w:space="0" w:color="auto"/>
              <w:bottom w:val="single" w:sz="12" w:space="0" w:color="auto"/>
              <w:right w:val="single" w:sz="8" w:space="0" w:color="auto"/>
            </w:tcBorders>
          </w:tcPr>
          <w:p w:rsidR="006D73F7" w:rsidRPr="00464AEA" w:rsidRDefault="006D73F7" w:rsidP="00B147F2">
            <w:pPr>
              <w:spacing w:after="120"/>
              <w:ind w:left="57"/>
              <w:rPr>
                <w:sz w:val="16"/>
                <w:szCs w:val="16"/>
                <w:lang w:val="en-GB"/>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vAlign w:val="bottom"/>
          </w:tcPr>
          <w:p w:rsidR="006D73F7" w:rsidRDefault="006D73F7" w:rsidP="00B147F2">
            <w:pPr>
              <w:pStyle w:val="TableText0"/>
              <w:spacing w:before="120" w:after="120"/>
              <w:ind w:left="57"/>
              <w:jc w:val="left"/>
              <w:rPr>
                <w:rFonts w:eastAsia="Arial Unicode MS"/>
                <w:sz w:val="16"/>
                <w:lang w:val="fr-FR"/>
              </w:rPr>
            </w:pPr>
            <w:r>
              <w:rPr>
                <w:sz w:val="16"/>
              </w:rPr>
              <w:t>测试确认</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highlight w:val="green"/>
              </w:rPr>
            </w:pPr>
            <w:r>
              <w:rPr>
                <w:rFonts w:ascii="Wingdings" w:hAnsi="Wingdings"/>
                <w:kern w:val="2"/>
                <w:sz w:val="16"/>
                <w:szCs w:val="16"/>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2"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33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p>
        </w:tc>
        <w:tc>
          <w:tcPr>
            <w:tcW w:w="265" w:type="dxa"/>
            <w:tcBorders>
              <w:top w:val="single" w:sz="4" w:space="0" w:color="auto"/>
              <w:left w:val="nil"/>
              <w:bottom w:val="single" w:sz="12" w:space="0" w:color="auto"/>
              <w:right w:val="single" w:sz="6"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264" w:type="dxa"/>
            <w:tcBorders>
              <w:top w:val="single" w:sz="4" w:space="0" w:color="auto"/>
              <w:left w:val="single" w:sz="6" w:space="0" w:color="auto"/>
              <w:bottom w:val="single" w:sz="1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370"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kern w:val="2"/>
                <w:sz w:val="16"/>
                <w:szCs w:val="16"/>
              </w:rPr>
              <w:t>—</w:t>
            </w:r>
          </w:p>
        </w:tc>
        <w:tc>
          <w:tcPr>
            <w:tcW w:w="290"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rsidR="006D73F7" w:rsidRDefault="006D73F7">
            <w:pPr>
              <w:spacing w:before="40" w:after="40"/>
              <w:jc w:val="center"/>
              <w:rPr>
                <w:rFonts w:ascii="Wingdings" w:hAnsi="Wingdings"/>
                <w:kern w:val="2"/>
                <w:sz w:val="16"/>
                <w:szCs w:val="16"/>
              </w:rPr>
            </w:pPr>
            <w:r>
              <w:rPr>
                <w:rFonts w:ascii="Wingdings" w:hAnsi="Wingdings"/>
                <w:kern w:val="2"/>
                <w:sz w:val="16"/>
                <w:szCs w:val="16"/>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7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6D73F7" w:rsidRDefault="006D73F7">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83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65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7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60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Self-ID</w:t>
            </w:r>
          </w:p>
        </w:tc>
        <w:tc>
          <w:tcPr>
            <w:tcW w:w="72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118</w:t>
            </w:r>
          </w:p>
        </w:tc>
        <w:tc>
          <w:tcPr>
            <w:tcW w:w="7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80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48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n/a</w:t>
            </w:r>
          </w:p>
        </w:tc>
        <w:tc>
          <w:tcPr>
            <w:tcW w:w="4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53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962"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156" w:type="dxa"/>
            <w:tcBorders>
              <w:left w:val="nil"/>
              <w:right w:val="single" w:sz="12" w:space="0" w:color="auto"/>
            </w:tcBorders>
          </w:tcPr>
          <w:p w:rsidR="006D73F7" w:rsidRDefault="006D73F7">
            <w:pPr>
              <w:pStyle w:val="Tabletext"/>
              <w:jc w:val="center"/>
              <w:rPr>
                <w:kern w:val="2"/>
                <w:sz w:val="16"/>
                <w:szCs w:val="16"/>
              </w:rPr>
            </w:pPr>
          </w:p>
        </w:tc>
        <w:tc>
          <w:tcPr>
            <w:tcW w:w="919" w:type="dxa"/>
            <w:tcBorders>
              <w:top w:val="single" w:sz="4" w:space="0" w:color="auto"/>
              <w:left w:val="nil"/>
              <w:bottom w:val="single" w:sz="1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bl>
    <w:p w:rsidR="009A5AFB" w:rsidRPr="00D1311A" w:rsidRDefault="006D73F7" w:rsidP="00D1311A">
      <w:pPr>
        <w:pStyle w:val="Tabletext"/>
        <w:rPr>
          <w:sz w:val="16"/>
          <w:szCs w:val="16"/>
          <w:lang w:val="en-US" w:eastAsia="zh-CN"/>
        </w:rPr>
      </w:pPr>
      <w:r>
        <w:rPr>
          <w:sz w:val="16"/>
          <w:szCs w:val="16"/>
          <w:lang w:val="en-US"/>
        </w:rPr>
        <w:t xml:space="preserve">* </w:t>
      </w:r>
      <w:r>
        <w:rPr>
          <w:sz w:val="16"/>
          <w:szCs w:val="16"/>
          <w:lang w:val="en-US"/>
        </w:rPr>
        <w:tab/>
      </w:r>
      <w:r w:rsidR="009A5AFB" w:rsidRPr="00D1311A">
        <w:rPr>
          <w:rFonts w:hint="eastAsia"/>
          <w:sz w:val="16"/>
          <w:szCs w:val="16"/>
          <w:lang w:eastAsia="zh-CN"/>
        </w:rPr>
        <w:t>扩展</w:t>
      </w:r>
      <w:r w:rsidR="009A5AFB" w:rsidRPr="00D1311A">
        <w:rPr>
          <w:sz w:val="16"/>
          <w:szCs w:val="16"/>
          <w:lang w:eastAsia="zh-CN"/>
        </w:rPr>
        <w:t>序列见表</w:t>
      </w:r>
      <w:r w:rsidR="009A5AFB" w:rsidRPr="00D1311A">
        <w:rPr>
          <w:rFonts w:hint="eastAsia"/>
          <w:sz w:val="16"/>
          <w:szCs w:val="16"/>
          <w:lang w:eastAsia="zh-CN"/>
        </w:rPr>
        <w:t>A1-4.11</w:t>
      </w:r>
    </w:p>
    <w:p w:rsidR="00D96311" w:rsidRDefault="00D96311">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lang w:eastAsia="zh-CN"/>
        </w:rPr>
        <w:br w:type="page"/>
      </w:r>
    </w:p>
    <w:p w:rsidR="0081690D" w:rsidRDefault="0081690D" w:rsidP="00AE37AB">
      <w:pPr>
        <w:pStyle w:val="TableNo"/>
        <w:rPr>
          <w:lang w:val="en-GB" w:eastAsia="zh-CN"/>
        </w:rPr>
      </w:pPr>
      <w:r>
        <w:rPr>
          <w:lang w:val="en-GB" w:eastAsia="zh-CN"/>
        </w:rPr>
        <w:lastRenderedPageBreak/>
        <w:t>表</w:t>
      </w:r>
      <w:r w:rsidR="000A1A85" w:rsidRPr="00464AEA">
        <w:rPr>
          <w:lang w:val="en-GB" w:eastAsia="zh-CN"/>
        </w:rPr>
        <w:t>A1-</w:t>
      </w:r>
      <w:r w:rsidR="00751FEF">
        <w:rPr>
          <w:lang w:val="en-GB" w:eastAsia="zh-CN"/>
        </w:rPr>
        <w:t>4.7</w:t>
      </w:r>
      <w:r w:rsidR="00751FEF">
        <w:rPr>
          <w:rFonts w:hint="eastAsia"/>
          <w:lang w:val="en-GB" w:eastAsia="zh-CN"/>
        </w:rPr>
        <w:t>（</w:t>
      </w:r>
      <w:r w:rsidR="00AE37AB" w:rsidRPr="00751FEF">
        <w:rPr>
          <w:rFonts w:ascii="STKaiti" w:eastAsia="STKaiti" w:hAnsi="STKaiti" w:hint="eastAsia"/>
          <w:lang w:val="en-US" w:eastAsia="zh-CN"/>
        </w:rPr>
        <w:t>完</w:t>
      </w:r>
      <w:r w:rsidR="00751FEF">
        <w:rPr>
          <w:rFonts w:hint="eastAsia"/>
          <w:lang w:val="en-GB" w:eastAsia="zh-CN"/>
        </w:rPr>
        <w:t>）</w:t>
      </w:r>
    </w:p>
    <w:p w:rsidR="00A225C9" w:rsidRDefault="00A225C9" w:rsidP="00A225C9">
      <w:pPr>
        <w:pStyle w:val="Tabletitle"/>
        <w:rPr>
          <w:lang w:val="en-US" w:eastAsia="zh-CN"/>
        </w:rPr>
      </w:pPr>
      <w:r>
        <w:rPr>
          <w:rFonts w:hint="eastAsia"/>
          <w:lang w:val="en-US" w:eastAsia="zh-CN"/>
        </w:rPr>
        <w:t>紧急呼叫和安全呼叫</w:t>
      </w:r>
      <w:r>
        <w:rPr>
          <w:lang w:val="en-US" w:eastAsia="zh-CN"/>
        </w:rPr>
        <w:t>–</w:t>
      </w:r>
      <w:r>
        <w:rPr>
          <w:rFonts w:hint="eastAsia"/>
          <w:lang w:val="en-US" w:eastAsia="zh-CN"/>
        </w:rPr>
        <w:t>单个呼叫及其</w:t>
      </w:r>
      <w:r>
        <w:rPr>
          <w:lang w:val="en-US" w:eastAsia="zh-CN"/>
        </w:rPr>
        <w:t>确认</w:t>
      </w:r>
    </w:p>
    <w:tbl>
      <w:tblPr>
        <w:tblW w:w="14459" w:type="dxa"/>
        <w:jc w:val="center"/>
        <w:tblLayout w:type="fixed"/>
        <w:tblCellMar>
          <w:left w:w="0" w:type="dxa"/>
          <w:right w:w="0" w:type="dxa"/>
        </w:tblCellMar>
        <w:tblLook w:val="0000" w:firstRow="0" w:lastRow="0" w:firstColumn="0" w:lastColumn="0" w:noHBand="0" w:noVBand="0"/>
      </w:tblPr>
      <w:tblGrid>
        <w:gridCol w:w="766"/>
        <w:gridCol w:w="1282"/>
        <w:gridCol w:w="257"/>
        <w:gridCol w:w="260"/>
        <w:gridCol w:w="258"/>
        <w:gridCol w:w="259"/>
        <w:gridCol w:w="258"/>
        <w:gridCol w:w="259"/>
        <w:gridCol w:w="256"/>
        <w:gridCol w:w="257"/>
        <w:gridCol w:w="336"/>
        <w:gridCol w:w="387"/>
        <w:gridCol w:w="388"/>
        <w:gridCol w:w="388"/>
        <w:gridCol w:w="772"/>
        <w:gridCol w:w="771"/>
        <w:gridCol w:w="644"/>
        <w:gridCol w:w="772"/>
        <w:gridCol w:w="852"/>
        <w:gridCol w:w="771"/>
        <w:gridCol w:w="997"/>
        <w:gridCol w:w="509"/>
        <w:gridCol w:w="10"/>
        <w:gridCol w:w="501"/>
        <w:gridCol w:w="637"/>
        <w:gridCol w:w="651"/>
        <w:gridCol w:w="43"/>
        <w:gridCol w:w="90"/>
        <w:gridCol w:w="828"/>
      </w:tblGrid>
      <w:tr w:rsidR="00D84834" w:rsidRPr="00464AEA" w:rsidTr="00BF6228">
        <w:trPr>
          <w:jc w:val="center"/>
        </w:trPr>
        <w:tc>
          <w:tcPr>
            <w:tcW w:w="766" w:type="dxa"/>
            <w:tcBorders>
              <w:top w:val="single" w:sz="12" w:space="0" w:color="000000"/>
              <w:left w:val="single" w:sz="12" w:space="0" w:color="auto"/>
              <w:right w:val="single" w:sz="8" w:space="0" w:color="auto"/>
            </w:tcBorders>
          </w:tcPr>
          <w:p w:rsidR="00D84834" w:rsidRPr="00464AEA" w:rsidRDefault="00D84834" w:rsidP="00D84834">
            <w:pPr>
              <w:pStyle w:val="Tablehead"/>
              <w:rPr>
                <w:sz w:val="16"/>
                <w:szCs w:val="16"/>
                <w:lang w:val="en-GB" w:eastAsia="zh-CN"/>
              </w:rPr>
            </w:pPr>
          </w:p>
        </w:tc>
        <w:tc>
          <w:tcPr>
            <w:tcW w:w="128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eastAsia="zh-CN"/>
              </w:rPr>
            </w:pPr>
            <w:r>
              <w:rPr>
                <w:rFonts w:hint="eastAsia"/>
                <w:sz w:val="16"/>
                <w:szCs w:val="16"/>
                <w:lang w:val="en-GB" w:eastAsia="zh-CN"/>
              </w:rPr>
              <w:t>类型</w:t>
            </w:r>
          </w:p>
        </w:tc>
        <w:tc>
          <w:tcPr>
            <w:tcW w:w="3563" w:type="dxa"/>
            <w:gridSpan w:val="12"/>
            <w:tcBorders>
              <w:top w:val="single" w:sz="12" w:space="0" w:color="000000"/>
              <w:left w:val="nil"/>
              <w:bottom w:val="nil"/>
              <w:right w:val="single" w:sz="8" w:space="0" w:color="000000"/>
            </w:tcBorders>
            <w:vAlign w:val="center"/>
          </w:tcPr>
          <w:p w:rsidR="00D84834" w:rsidRDefault="00D84834" w:rsidP="00D84834">
            <w:pPr>
              <w:pStyle w:val="TableText0"/>
              <w:spacing w:line="240" w:lineRule="auto"/>
              <w:jc w:val="center"/>
              <w:rPr>
                <w:rFonts w:eastAsia="Arial Unicode MS"/>
                <w:b/>
                <w:bCs/>
                <w:sz w:val="16"/>
                <w:lang w:eastAsia="zh-CN"/>
              </w:rPr>
            </w:pPr>
            <w:r>
              <w:rPr>
                <w:b/>
                <w:bCs/>
                <w:sz w:val="16"/>
                <w:lang w:eastAsia="zh-CN"/>
              </w:rPr>
              <w:t>适用情况</w:t>
            </w:r>
          </w:p>
        </w:tc>
        <w:tc>
          <w:tcPr>
            <w:tcW w:w="7930" w:type="dxa"/>
            <w:gridSpan w:val="13"/>
            <w:tcBorders>
              <w:top w:val="single" w:sz="12" w:space="0" w:color="000000"/>
              <w:left w:val="nil"/>
              <w:bottom w:val="single" w:sz="8" w:space="0" w:color="auto"/>
              <w:right w:val="single" w:sz="12" w:space="0" w:color="auto"/>
            </w:tcBorders>
            <w:vAlign w:val="center"/>
          </w:tcPr>
          <w:p w:rsidR="00D84834" w:rsidRDefault="00D84834" w:rsidP="00D84834">
            <w:pPr>
              <w:pStyle w:val="TableText0"/>
              <w:spacing w:line="240" w:lineRule="auto"/>
              <w:jc w:val="center"/>
              <w:rPr>
                <w:rFonts w:eastAsia="Arial Unicode MS"/>
                <w:b/>
                <w:bCs/>
                <w:sz w:val="16"/>
                <w:lang w:eastAsia="zh-CN"/>
              </w:rPr>
            </w:pPr>
            <w:r>
              <w:rPr>
                <w:b/>
                <w:bCs/>
                <w:sz w:val="16"/>
                <w:lang w:eastAsia="zh-CN"/>
              </w:rPr>
              <w:t>呼叫序列的技术格式</w:t>
            </w:r>
          </w:p>
        </w:tc>
        <w:tc>
          <w:tcPr>
            <w:tcW w:w="90" w:type="dxa"/>
            <w:tcBorders>
              <w:left w:val="single" w:sz="12" w:space="0" w:color="auto"/>
              <w:right w:val="single" w:sz="12" w:space="0" w:color="auto"/>
            </w:tcBorders>
            <w:vAlign w:val="center"/>
          </w:tcPr>
          <w:p w:rsidR="00D84834" w:rsidRPr="00464AEA" w:rsidRDefault="00D84834" w:rsidP="00D84834">
            <w:pPr>
              <w:pStyle w:val="Tablehead"/>
              <w:rPr>
                <w:rFonts w:eastAsia="Arial Unicode MS"/>
                <w:sz w:val="16"/>
                <w:szCs w:val="16"/>
                <w:lang w:val="en-GB" w:eastAsia="zh-CN"/>
              </w:rPr>
            </w:pPr>
          </w:p>
        </w:tc>
        <w:tc>
          <w:tcPr>
            <w:tcW w:w="828" w:type="dxa"/>
            <w:vMerge w:val="restart"/>
            <w:tcBorders>
              <w:top w:val="single" w:sz="12" w:space="0" w:color="000000"/>
              <w:left w:val="single" w:sz="12" w:space="0" w:color="auto"/>
              <w:right w:val="single" w:sz="12" w:space="0" w:color="000000"/>
            </w:tcBorders>
            <w:vAlign w:val="bottom"/>
          </w:tcPr>
          <w:p w:rsidR="00D84834" w:rsidRPr="00C23504" w:rsidRDefault="00D84834" w:rsidP="00D84834">
            <w:pPr>
              <w:pStyle w:val="Tablehead"/>
              <w:rPr>
                <w:sz w:val="16"/>
                <w:szCs w:val="16"/>
                <w:lang w:val="fr-CH" w:eastAsia="zh-CN"/>
              </w:rPr>
            </w:pPr>
            <w:r w:rsidRPr="00B46473">
              <w:rPr>
                <w:bCs/>
                <w:sz w:val="16"/>
                <w:lang w:eastAsia="zh-CN"/>
              </w:rPr>
              <w:t>ITU-R M.821</w:t>
            </w:r>
            <w:r w:rsidRPr="00B46473">
              <w:rPr>
                <w:rFonts w:hint="eastAsia"/>
                <w:bCs/>
                <w:sz w:val="16"/>
                <w:lang w:eastAsia="zh-CN"/>
              </w:rPr>
              <w:br/>
            </w:r>
            <w:r w:rsidRPr="00B46473">
              <w:rPr>
                <w:bCs/>
                <w:sz w:val="16"/>
                <w:lang w:eastAsia="zh-CN"/>
              </w:rPr>
              <w:t>建议书</w:t>
            </w:r>
            <w:r w:rsidRPr="00B46473">
              <w:rPr>
                <w:rFonts w:hint="eastAsia"/>
                <w:bCs/>
                <w:sz w:val="16"/>
                <w:lang w:eastAsia="zh-CN"/>
              </w:rPr>
              <w:br/>
            </w:r>
            <w:r w:rsidRPr="00B46473">
              <w:rPr>
                <w:bCs/>
                <w:sz w:val="16"/>
                <w:lang w:eastAsia="zh-CN"/>
              </w:rPr>
              <w:t>扩展序列</w:t>
            </w:r>
            <w:r w:rsidR="006D73F7">
              <w:rPr>
                <w:sz w:val="16"/>
                <w:szCs w:val="16"/>
                <w:lang w:eastAsia="zh-CN"/>
              </w:rPr>
              <w:t>*</w:t>
            </w:r>
            <w:r w:rsidRPr="00B46473">
              <w:rPr>
                <w:bCs/>
                <w:sz w:val="16"/>
                <w:szCs w:val="16"/>
                <w:lang w:val="fr-CH" w:eastAsia="zh-CN"/>
              </w:rPr>
              <w:br/>
              <w:t>(9)</w:t>
            </w:r>
          </w:p>
        </w:tc>
      </w:tr>
      <w:tr w:rsidR="00D84834" w:rsidRPr="00464AEA" w:rsidTr="006D73F7">
        <w:trPr>
          <w:jc w:val="center"/>
        </w:trPr>
        <w:tc>
          <w:tcPr>
            <w:tcW w:w="766" w:type="dxa"/>
            <w:tcBorders>
              <w:left w:val="single" w:sz="12" w:space="0" w:color="auto"/>
              <w:right w:val="single" w:sz="8" w:space="0" w:color="auto"/>
            </w:tcBorders>
          </w:tcPr>
          <w:p w:rsidR="00D84834" w:rsidRPr="00C23504" w:rsidRDefault="00D84834" w:rsidP="00D84834">
            <w:pPr>
              <w:pStyle w:val="Tablehead"/>
              <w:rPr>
                <w:rFonts w:eastAsia="Arial Unicode MS"/>
                <w:sz w:val="16"/>
                <w:szCs w:val="16"/>
                <w:lang w:val="fr-CH" w:eastAsia="zh-CN"/>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D84834" w:rsidRPr="00C23504" w:rsidRDefault="00D84834" w:rsidP="00D84834">
            <w:pPr>
              <w:pStyle w:val="Tablehead"/>
              <w:rPr>
                <w:rFonts w:eastAsia="Arial Unicode MS"/>
                <w:sz w:val="16"/>
                <w:szCs w:val="16"/>
                <w:lang w:val="fr-CH" w:eastAsia="zh-CN"/>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Default="00D84834" w:rsidP="00D84834">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sidR="00B147F2">
              <w:rPr>
                <w:b/>
                <w:bCs/>
                <w:sz w:val="16"/>
                <w:lang w:eastAsia="zh-CN"/>
              </w:rPr>
              <w:br/>
              <w:t>A</w:t>
            </w:r>
            <w:r>
              <w:rPr>
                <w:b/>
                <w:bCs/>
                <w:sz w:val="16"/>
                <w:lang w:eastAsia="zh-CN"/>
              </w:rPr>
              <w:t>类</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Default="00D84834" w:rsidP="00D84834">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Default="00D84834" w:rsidP="00D84834">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513"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D84834" w:rsidRPr="004E25E3" w:rsidRDefault="00D84834" w:rsidP="00D84834">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723"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D84834" w:rsidRPr="00464AEA" w:rsidRDefault="006D73F7" w:rsidP="006D73F7">
            <w:pPr>
              <w:pStyle w:val="Tablehead"/>
              <w:spacing w:before="20" w:after="20"/>
              <w:rPr>
                <w:sz w:val="16"/>
                <w:szCs w:val="16"/>
                <w:lang w:val="en-GB" w:eastAsia="zh-CN"/>
              </w:rPr>
            </w:pPr>
            <w:r>
              <w:rPr>
                <w:rFonts w:eastAsia="Arial Unicode MS"/>
                <w:sz w:val="16"/>
                <w:szCs w:val="16"/>
                <w:lang w:val="en-US" w:eastAsia="zh-CN"/>
              </w:rPr>
              <w:t>MOB</w:t>
            </w:r>
            <w:r w:rsidR="00D84834">
              <w:rPr>
                <w:sz w:val="16"/>
                <w:szCs w:val="16"/>
                <w:lang w:val="en-GB" w:eastAsia="zh-CN"/>
              </w:rPr>
              <w:t>装置</w:t>
            </w:r>
            <w:r w:rsidR="00D84834">
              <w:rPr>
                <w:sz w:val="16"/>
                <w:szCs w:val="16"/>
                <w:lang w:val="en-GB" w:eastAsia="zh-CN"/>
              </w:rPr>
              <w:br/>
            </w:r>
            <w:r w:rsidR="00D84834">
              <w:rPr>
                <w:rFonts w:hint="eastAsia"/>
                <w:sz w:val="16"/>
                <w:szCs w:val="16"/>
                <w:lang w:val="en-GB" w:eastAsia="zh-CN"/>
              </w:rPr>
              <w:t>M</w:t>
            </w:r>
            <w:r w:rsidR="00D84834">
              <w:rPr>
                <w:rFonts w:hint="eastAsia"/>
                <w:sz w:val="16"/>
                <w:szCs w:val="16"/>
                <w:lang w:val="en-GB" w:eastAsia="zh-CN"/>
              </w:rPr>
              <w:t>类</w:t>
            </w:r>
            <w:r w:rsidR="00D84834">
              <w:rPr>
                <w:sz w:val="16"/>
                <w:szCs w:val="16"/>
                <w:lang w:val="en-GB" w:eastAsia="zh-CN"/>
              </w:rPr>
              <w:br/>
            </w:r>
            <w:r w:rsidR="00D84834">
              <w:rPr>
                <w:rFonts w:hint="eastAsia"/>
                <w:sz w:val="16"/>
                <w:szCs w:val="16"/>
                <w:lang w:val="en-GB" w:eastAsia="zh-CN"/>
              </w:rPr>
              <w:t>开放和</w:t>
            </w:r>
            <w:r w:rsidR="00D84834">
              <w:rPr>
                <w:sz w:val="16"/>
                <w:szCs w:val="16"/>
                <w:lang w:val="en-GB" w:eastAsia="zh-CN"/>
              </w:rPr>
              <w:t>封闭</w:t>
            </w:r>
            <w:r w:rsidR="00D84834">
              <w:rPr>
                <w:rFonts w:hint="eastAsia"/>
                <w:sz w:val="16"/>
                <w:szCs w:val="16"/>
                <w:lang w:val="en-GB" w:eastAsia="zh-CN"/>
              </w:rPr>
              <w:t>环路</w:t>
            </w:r>
          </w:p>
        </w:tc>
        <w:tc>
          <w:tcPr>
            <w:tcW w:w="776"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D84834" w:rsidRPr="00464AEA" w:rsidRDefault="00D84834" w:rsidP="00D84834">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lang w:eastAsia="zh-CN"/>
              </w:rPr>
            </w:pPr>
            <w:r>
              <w:rPr>
                <w:b/>
                <w:bCs/>
                <w:sz w:val="16"/>
                <w:lang w:eastAsia="zh-CN"/>
              </w:rPr>
              <w:t>格式指示符</w:t>
            </w:r>
            <w:r>
              <w:rPr>
                <w:b/>
                <w:bCs/>
                <w:sz w:val="16"/>
                <w:lang w:eastAsia="zh-CN"/>
              </w:rPr>
              <w:br/>
            </w:r>
            <w:r w:rsidR="006D73F7" w:rsidRPr="00BE539A">
              <w:rPr>
                <w:rFonts w:hint="eastAsia"/>
                <w:b/>
                <w:bCs/>
                <w:sz w:val="16"/>
                <w:szCs w:val="16"/>
                <w:lang w:eastAsia="zh-CN"/>
              </w:rPr>
              <w:t>（</w:t>
            </w:r>
            <w:r w:rsidR="006D73F7" w:rsidRPr="00BE539A">
              <w:rPr>
                <w:b/>
                <w:bCs/>
                <w:sz w:val="16"/>
                <w:szCs w:val="16"/>
                <w:lang w:eastAsia="zh-CN"/>
              </w:rPr>
              <w:t>2,</w:t>
            </w:r>
            <w:r w:rsidR="006D73F7" w:rsidRPr="00BE539A">
              <w:rPr>
                <w:b/>
                <w:bCs/>
                <w:sz w:val="16"/>
                <w:szCs w:val="16"/>
                <w:lang w:eastAsia="zh-CN"/>
              </w:rPr>
              <w:t>相同</w:t>
            </w:r>
            <w:r w:rsidR="006D73F7" w:rsidRPr="00BE539A">
              <w:rPr>
                <w:rFonts w:hint="eastAsia"/>
                <w:b/>
                <w:bCs/>
                <w:sz w:val="16"/>
                <w:szCs w:val="16"/>
                <w:lang w:eastAsia="zh-CN"/>
              </w:rPr>
              <w:t>）</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751FEF" w:rsidP="00D84834">
            <w:pPr>
              <w:pStyle w:val="Tablehead"/>
              <w:rPr>
                <w:rFonts w:eastAsia="Arial Unicode MS"/>
                <w:sz w:val="16"/>
                <w:szCs w:val="16"/>
                <w:lang w:val="en-GB" w:eastAsia="zh-CN"/>
              </w:rPr>
            </w:pPr>
            <w:r>
              <w:rPr>
                <w:rFonts w:hint="eastAsia"/>
                <w:sz w:val="16"/>
                <w:szCs w:val="16"/>
                <w:lang w:val="en-GB" w:eastAsia="zh-CN"/>
              </w:rPr>
              <w:t>消息</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eastAsia="zh-CN"/>
              </w:rPr>
            </w:pPr>
            <w:r w:rsidRPr="00464AEA">
              <w:rPr>
                <w:sz w:val="16"/>
                <w:szCs w:val="16"/>
                <w:lang w:val="en-GB" w:eastAsia="zh-CN"/>
              </w:rPr>
              <w:t xml:space="preserve">EOS </w:t>
            </w:r>
            <w:r w:rsidRPr="00464AEA">
              <w:rPr>
                <w:sz w:val="16"/>
                <w:szCs w:val="16"/>
                <w:lang w:val="en-GB" w:eastAsia="zh-CN"/>
              </w:rPr>
              <w:br/>
              <w:t>(1)</w:t>
            </w:r>
          </w:p>
        </w:tc>
        <w:tc>
          <w:tcPr>
            <w:tcW w:w="63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eastAsia="zh-CN"/>
              </w:rPr>
            </w:pPr>
            <w:r w:rsidRPr="00464AEA">
              <w:rPr>
                <w:sz w:val="16"/>
                <w:szCs w:val="16"/>
                <w:lang w:val="en-GB" w:eastAsia="zh-CN"/>
              </w:rPr>
              <w:t xml:space="preserve">ECC </w:t>
            </w:r>
            <w:r w:rsidRPr="00464AEA">
              <w:rPr>
                <w:sz w:val="16"/>
                <w:szCs w:val="16"/>
                <w:lang w:val="en-GB" w:eastAsia="zh-CN"/>
              </w:rPr>
              <w:br/>
              <w:t>(1)</w:t>
            </w:r>
          </w:p>
        </w:tc>
        <w:tc>
          <w:tcPr>
            <w:tcW w:w="694" w:type="dxa"/>
            <w:gridSpan w:val="2"/>
            <w:tcBorders>
              <w:top w:val="nil"/>
              <w:left w:val="single" w:sz="4" w:space="0" w:color="auto"/>
              <w:right w:val="single" w:sz="12" w:space="0" w:color="auto"/>
            </w:tcBorders>
            <w:tcMar>
              <w:top w:w="18" w:type="dxa"/>
              <w:left w:w="18" w:type="dxa"/>
              <w:bottom w:w="0" w:type="dxa"/>
              <w:right w:w="18" w:type="dxa"/>
            </w:tcMar>
            <w:vAlign w:val="bottom"/>
          </w:tcPr>
          <w:p w:rsidR="00D84834" w:rsidRPr="00464AEA" w:rsidRDefault="00D84834" w:rsidP="00D84834">
            <w:pPr>
              <w:pStyle w:val="Tablehead"/>
              <w:rPr>
                <w:rFonts w:eastAsia="Arial Unicode MS"/>
                <w:sz w:val="16"/>
                <w:szCs w:val="16"/>
                <w:lang w:val="en-GB" w:eastAsia="zh-CN"/>
              </w:rPr>
            </w:pPr>
          </w:p>
        </w:tc>
        <w:tc>
          <w:tcPr>
            <w:tcW w:w="90" w:type="dxa"/>
            <w:tcBorders>
              <w:top w:val="nil"/>
              <w:left w:val="single" w:sz="12" w:space="0" w:color="auto"/>
              <w:right w:val="single" w:sz="12" w:space="0" w:color="auto"/>
            </w:tcBorders>
          </w:tcPr>
          <w:p w:rsidR="00D84834" w:rsidRPr="00464AEA" w:rsidRDefault="00D84834" w:rsidP="00D84834">
            <w:pPr>
              <w:pStyle w:val="Tablehead"/>
              <w:rPr>
                <w:rFonts w:eastAsia="Arial Unicode MS"/>
                <w:sz w:val="16"/>
                <w:szCs w:val="16"/>
                <w:lang w:val="en-GB" w:eastAsia="zh-CN"/>
              </w:rPr>
            </w:pPr>
          </w:p>
        </w:tc>
        <w:tc>
          <w:tcPr>
            <w:tcW w:w="828" w:type="dxa"/>
            <w:vMerge/>
            <w:tcBorders>
              <w:left w:val="single" w:sz="12" w:space="0" w:color="auto"/>
              <w:right w:val="single" w:sz="12" w:space="0" w:color="000000"/>
            </w:tcBorders>
          </w:tcPr>
          <w:p w:rsidR="00D84834" w:rsidRPr="00464AEA" w:rsidRDefault="00D84834" w:rsidP="00D84834">
            <w:pPr>
              <w:pStyle w:val="Tablehead"/>
              <w:rPr>
                <w:rFonts w:eastAsia="Arial Unicode MS"/>
                <w:sz w:val="16"/>
                <w:szCs w:val="16"/>
                <w:lang w:val="en-GB" w:eastAsia="zh-CN"/>
              </w:rPr>
            </w:pPr>
          </w:p>
        </w:tc>
      </w:tr>
      <w:tr w:rsidR="00D84834" w:rsidRPr="00464AEA" w:rsidTr="006D73F7">
        <w:trPr>
          <w:jc w:val="center"/>
        </w:trPr>
        <w:tc>
          <w:tcPr>
            <w:tcW w:w="766" w:type="dxa"/>
            <w:tcBorders>
              <w:left w:val="single" w:sz="12" w:space="0" w:color="auto"/>
              <w:right w:val="single" w:sz="8" w:space="0" w:color="auto"/>
            </w:tcBorders>
          </w:tcPr>
          <w:p w:rsidR="00D84834" w:rsidRPr="00464AEA" w:rsidRDefault="00D84834" w:rsidP="00BF6228">
            <w:pPr>
              <w:pStyle w:val="Tablehead"/>
              <w:rPr>
                <w:rFonts w:eastAsia="Arial Unicode MS"/>
                <w:sz w:val="16"/>
                <w:szCs w:val="16"/>
                <w:lang w:val="en-GB" w:eastAsia="zh-CN"/>
              </w:rPr>
            </w:pPr>
          </w:p>
        </w:tc>
        <w:tc>
          <w:tcPr>
            <w:tcW w:w="1282" w:type="dxa"/>
            <w:vMerge/>
            <w:tcBorders>
              <w:top w:val="single" w:sz="8" w:space="0" w:color="auto"/>
              <w:left w:val="single" w:sz="8" w:space="0" w:color="auto"/>
              <w:bottom w:val="single" w:sz="8" w:space="0" w:color="000000"/>
              <w:right w:val="single" w:sz="8"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eastAsia="zh-CN"/>
              </w:rPr>
            </w:pPr>
          </w:p>
        </w:tc>
        <w:tc>
          <w:tcPr>
            <w:tcW w:w="513" w:type="dxa"/>
            <w:gridSpan w:val="2"/>
            <w:vMerge/>
            <w:tcBorders>
              <w:left w:val="single" w:sz="8" w:space="0" w:color="auto"/>
              <w:right w:val="single" w:sz="8" w:space="0" w:color="auto"/>
            </w:tcBorders>
          </w:tcPr>
          <w:p w:rsidR="00D84834" w:rsidRPr="00464AEA" w:rsidRDefault="00D84834" w:rsidP="00BF6228">
            <w:pPr>
              <w:pStyle w:val="Tablehead"/>
              <w:rPr>
                <w:rFonts w:eastAsia="Arial Unicode MS"/>
                <w:sz w:val="16"/>
                <w:szCs w:val="16"/>
                <w:lang w:val="en-GB" w:eastAsia="zh-CN"/>
              </w:rPr>
            </w:pPr>
          </w:p>
        </w:tc>
        <w:tc>
          <w:tcPr>
            <w:tcW w:w="723" w:type="dxa"/>
            <w:gridSpan w:val="2"/>
            <w:vMerge/>
            <w:tcBorders>
              <w:left w:val="single" w:sz="8" w:space="0" w:color="auto"/>
              <w:right w:val="single" w:sz="8" w:space="0" w:color="auto"/>
            </w:tcBorders>
          </w:tcPr>
          <w:p w:rsidR="00D84834" w:rsidRPr="00464AEA" w:rsidRDefault="00D84834" w:rsidP="00BF6228">
            <w:pPr>
              <w:pStyle w:val="Tablehead"/>
              <w:rPr>
                <w:rFonts w:eastAsia="Arial Unicode MS"/>
                <w:sz w:val="16"/>
                <w:szCs w:val="16"/>
                <w:lang w:val="en-GB" w:eastAsia="zh-CN"/>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BF6228">
            <w:pPr>
              <w:pStyle w:val="Tablehead"/>
              <w:rPr>
                <w:rFonts w:eastAsia="Arial Unicode MS"/>
                <w:sz w:val="16"/>
                <w:szCs w:val="16"/>
                <w:lang w:val="en-GB" w:eastAsia="zh-CN"/>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771"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644"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eastAsia="zh-CN"/>
              </w:rPr>
            </w:pPr>
            <w:r w:rsidRPr="00464AEA">
              <w:rPr>
                <w:sz w:val="16"/>
                <w:szCs w:val="16"/>
                <w:lang w:val="en-GB" w:eastAsia="zh-CN"/>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eastAsia="zh-CN"/>
              </w:rPr>
            </w:pPr>
            <w:r w:rsidRPr="00464AEA">
              <w:rPr>
                <w:sz w:val="16"/>
                <w:szCs w:val="16"/>
                <w:lang w:val="en-GB" w:eastAsia="zh-CN"/>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eastAsia="zh-CN"/>
              </w:rPr>
            </w:pPr>
            <w:r w:rsidRPr="00464AEA">
              <w:rPr>
                <w:sz w:val="16"/>
                <w:szCs w:val="16"/>
                <w:lang w:val="en-GB" w:eastAsia="zh-CN"/>
              </w:rPr>
              <w:t>3</w:t>
            </w:r>
          </w:p>
        </w:tc>
        <w:tc>
          <w:tcPr>
            <w:tcW w:w="501"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637" w:type="dxa"/>
            <w:vMerge/>
            <w:tcBorders>
              <w:top w:val="nil"/>
              <w:left w:val="single" w:sz="4" w:space="0" w:color="auto"/>
              <w:bottom w:val="single" w:sz="8" w:space="0" w:color="000000"/>
              <w:right w:val="single" w:sz="4"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694" w:type="dxa"/>
            <w:gridSpan w:val="2"/>
            <w:tcBorders>
              <w:top w:val="nil"/>
              <w:left w:val="single" w:sz="4" w:space="0" w:color="auto"/>
              <w:right w:val="single" w:sz="12" w:space="0" w:color="auto"/>
            </w:tcBorders>
            <w:vAlign w:val="center"/>
          </w:tcPr>
          <w:p w:rsidR="00D84834" w:rsidRPr="00464AEA" w:rsidRDefault="00D84834" w:rsidP="00BF6228">
            <w:pPr>
              <w:pStyle w:val="Tablehead"/>
              <w:rPr>
                <w:rFonts w:eastAsia="Arial Unicode MS"/>
                <w:sz w:val="16"/>
                <w:szCs w:val="16"/>
                <w:lang w:val="en-GB" w:eastAsia="zh-CN"/>
              </w:rPr>
            </w:pPr>
          </w:p>
        </w:tc>
        <w:tc>
          <w:tcPr>
            <w:tcW w:w="90" w:type="dxa"/>
            <w:tcBorders>
              <w:top w:val="nil"/>
              <w:left w:val="single" w:sz="12" w:space="0" w:color="auto"/>
              <w:right w:val="single" w:sz="12" w:space="0" w:color="auto"/>
            </w:tcBorders>
          </w:tcPr>
          <w:p w:rsidR="00D84834" w:rsidRPr="00464AEA" w:rsidRDefault="00D84834" w:rsidP="00BF6228">
            <w:pPr>
              <w:pStyle w:val="Tablehead"/>
              <w:rPr>
                <w:rFonts w:eastAsia="Arial Unicode MS"/>
                <w:sz w:val="16"/>
                <w:szCs w:val="16"/>
                <w:lang w:val="en-GB" w:eastAsia="zh-CN"/>
              </w:rPr>
            </w:pPr>
          </w:p>
        </w:tc>
        <w:tc>
          <w:tcPr>
            <w:tcW w:w="828" w:type="dxa"/>
            <w:vMerge/>
            <w:tcBorders>
              <w:left w:val="single" w:sz="12" w:space="0" w:color="auto"/>
              <w:right w:val="single" w:sz="12" w:space="0" w:color="000000"/>
            </w:tcBorders>
          </w:tcPr>
          <w:p w:rsidR="00D84834" w:rsidRPr="00464AEA" w:rsidRDefault="00D84834" w:rsidP="00BF6228">
            <w:pPr>
              <w:pStyle w:val="Tablehead"/>
              <w:rPr>
                <w:rFonts w:eastAsia="Arial Unicode MS"/>
                <w:sz w:val="16"/>
                <w:szCs w:val="16"/>
                <w:lang w:val="en-GB" w:eastAsia="zh-CN"/>
              </w:rPr>
            </w:pPr>
          </w:p>
        </w:tc>
      </w:tr>
      <w:tr w:rsidR="00D84834" w:rsidRPr="00464AEA" w:rsidTr="006D73F7">
        <w:trPr>
          <w:jc w:val="center"/>
        </w:trPr>
        <w:tc>
          <w:tcPr>
            <w:tcW w:w="766" w:type="dxa"/>
            <w:vMerge w:val="restart"/>
            <w:tcBorders>
              <w:left w:val="single" w:sz="12" w:space="0" w:color="auto"/>
              <w:right w:val="single" w:sz="8" w:space="0" w:color="auto"/>
            </w:tcBorders>
          </w:tcPr>
          <w:p w:rsidR="00D84834" w:rsidRPr="00464AEA" w:rsidRDefault="006D73F7" w:rsidP="00D84834">
            <w:pPr>
              <w:pStyle w:val="Tablehead"/>
              <w:rPr>
                <w:rFonts w:eastAsia="Arial Unicode MS"/>
                <w:sz w:val="16"/>
                <w:szCs w:val="16"/>
                <w:lang w:val="en-GB" w:eastAsia="zh-CN"/>
              </w:rPr>
            </w:pPr>
            <w:r>
              <w:rPr>
                <w:rFonts w:hint="eastAsia"/>
                <w:sz w:val="16"/>
                <w:lang w:eastAsia="zh-CN"/>
              </w:rPr>
              <w:t>频段</w:t>
            </w:r>
          </w:p>
        </w:tc>
        <w:tc>
          <w:tcPr>
            <w:tcW w:w="1282" w:type="dxa"/>
            <w:vMerge/>
            <w:tcBorders>
              <w:top w:val="single" w:sz="8" w:space="0" w:color="auto"/>
              <w:left w:val="single" w:sz="8" w:space="0" w:color="auto"/>
              <w:bottom w:val="single" w:sz="8" w:space="0" w:color="000000"/>
              <w:right w:val="single" w:sz="8" w:space="0" w:color="auto"/>
            </w:tcBorders>
            <w:vAlign w:val="center"/>
          </w:tcPr>
          <w:p w:rsidR="00D84834" w:rsidRPr="00464AEA" w:rsidRDefault="00D84834" w:rsidP="00D8483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eastAsia="zh-CN"/>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eastAsia="zh-CN"/>
              </w:rPr>
            </w:pPr>
          </w:p>
        </w:tc>
        <w:tc>
          <w:tcPr>
            <w:tcW w:w="513" w:type="dxa"/>
            <w:gridSpan w:val="2"/>
            <w:vMerge/>
            <w:tcBorders>
              <w:left w:val="single" w:sz="8" w:space="0" w:color="auto"/>
              <w:bottom w:val="single" w:sz="6" w:space="0" w:color="auto"/>
              <w:right w:val="single" w:sz="8" w:space="0" w:color="auto"/>
            </w:tcBorders>
          </w:tcPr>
          <w:p w:rsidR="00D84834" w:rsidRPr="00464AEA" w:rsidRDefault="00D84834" w:rsidP="00D84834">
            <w:pPr>
              <w:pStyle w:val="Tablehead"/>
              <w:rPr>
                <w:rFonts w:eastAsia="Arial Unicode MS"/>
                <w:sz w:val="16"/>
                <w:szCs w:val="16"/>
                <w:lang w:val="en-GB" w:eastAsia="zh-CN"/>
              </w:rPr>
            </w:pPr>
          </w:p>
        </w:tc>
        <w:tc>
          <w:tcPr>
            <w:tcW w:w="723" w:type="dxa"/>
            <w:gridSpan w:val="2"/>
            <w:vMerge/>
            <w:tcBorders>
              <w:left w:val="single" w:sz="8" w:space="0" w:color="auto"/>
              <w:bottom w:val="single" w:sz="4" w:space="0" w:color="000000"/>
              <w:right w:val="single" w:sz="8" w:space="0" w:color="auto"/>
            </w:tcBorders>
          </w:tcPr>
          <w:p w:rsidR="00D84834" w:rsidRPr="00464AEA" w:rsidRDefault="00D84834" w:rsidP="00D84834">
            <w:pPr>
              <w:pStyle w:val="Tablehead"/>
              <w:rPr>
                <w:rFonts w:eastAsia="Arial Unicode MS"/>
                <w:sz w:val="16"/>
                <w:szCs w:val="16"/>
                <w:lang w:val="en-GB" w:eastAsia="zh-CN"/>
              </w:rPr>
            </w:pPr>
          </w:p>
        </w:tc>
        <w:tc>
          <w:tcPr>
            <w:tcW w:w="776" w:type="dxa"/>
            <w:gridSpan w:val="2"/>
            <w:vMerge/>
            <w:tcBorders>
              <w:top w:val="single" w:sz="8" w:space="0" w:color="auto"/>
              <w:left w:val="single" w:sz="8" w:space="0" w:color="auto"/>
              <w:bottom w:val="single" w:sz="4" w:space="0" w:color="000000"/>
              <w:right w:val="single" w:sz="8" w:space="0" w:color="000000"/>
            </w:tcBorders>
            <w:vAlign w:val="center"/>
          </w:tcPr>
          <w:p w:rsidR="00D84834" w:rsidRPr="00464AEA" w:rsidRDefault="00D84834" w:rsidP="00D84834">
            <w:pPr>
              <w:pStyle w:val="Tablehead"/>
              <w:rPr>
                <w:rFonts w:eastAsia="Arial Unicode MS"/>
                <w:sz w:val="16"/>
                <w:szCs w:val="16"/>
                <w:lang w:val="en-GB" w:eastAsia="zh-CN"/>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eastAsia="zh-CN"/>
              </w:rPr>
            </w:pPr>
          </w:p>
        </w:tc>
        <w:tc>
          <w:tcPr>
            <w:tcW w:w="771"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eastAsia="zh-CN"/>
              </w:rPr>
            </w:pPr>
          </w:p>
        </w:tc>
        <w:tc>
          <w:tcPr>
            <w:tcW w:w="644"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eastAsia="zh-CN"/>
              </w:rPr>
            </w:pPr>
          </w:p>
        </w:tc>
        <w:tc>
          <w:tcPr>
            <w:tcW w:w="772" w:type="dxa"/>
            <w:vMerge/>
            <w:tcBorders>
              <w:top w:val="nil"/>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eastAsia="zh-CN"/>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lang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lang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D84834" w:rsidRDefault="00D84834" w:rsidP="00D84834">
            <w:pPr>
              <w:pStyle w:val="TableText0"/>
              <w:spacing w:before="120" w:after="120"/>
              <w:jc w:val="center"/>
              <w:rPr>
                <w:rFonts w:eastAsia="Arial Unicode MS"/>
                <w:b/>
                <w:bCs/>
                <w:sz w:val="16"/>
                <w:lang w:val="fr-FR"/>
              </w:rPr>
            </w:pPr>
            <w:r>
              <w:rPr>
                <w:b/>
                <w:bCs/>
                <w:sz w:val="16"/>
                <w:lang w:val="fr-FR"/>
              </w:rPr>
              <w:t>时间</w:t>
            </w:r>
            <w:r>
              <w:rPr>
                <w:b/>
                <w:bCs/>
                <w:sz w:val="16"/>
                <w:lang w:val="fr-FR"/>
              </w:rPr>
              <w:br/>
              <w:t>(2)</w:t>
            </w:r>
          </w:p>
        </w:tc>
        <w:tc>
          <w:tcPr>
            <w:tcW w:w="501" w:type="dxa"/>
            <w:vMerge/>
            <w:tcBorders>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637" w:type="dxa"/>
            <w:vMerge/>
            <w:tcBorders>
              <w:left w:val="single" w:sz="4" w:space="0" w:color="auto"/>
              <w:bottom w:val="single" w:sz="8" w:space="0" w:color="000000"/>
              <w:right w:val="single" w:sz="4" w:space="0" w:color="auto"/>
            </w:tcBorders>
            <w:vAlign w:val="center"/>
          </w:tcPr>
          <w:p w:rsidR="00D84834" w:rsidRPr="00464AEA" w:rsidRDefault="00D84834" w:rsidP="00D84834">
            <w:pPr>
              <w:pStyle w:val="Tablehead"/>
              <w:rPr>
                <w:rFonts w:eastAsia="Arial Unicode MS"/>
                <w:sz w:val="16"/>
                <w:szCs w:val="16"/>
                <w:lang w:val="en-GB"/>
              </w:rPr>
            </w:pPr>
          </w:p>
        </w:tc>
        <w:tc>
          <w:tcPr>
            <w:tcW w:w="694" w:type="dxa"/>
            <w:gridSpan w:val="2"/>
            <w:vMerge w:val="restart"/>
            <w:tcBorders>
              <w:left w:val="single" w:sz="4" w:space="0" w:color="auto"/>
              <w:right w:val="single" w:sz="12" w:space="0" w:color="auto"/>
            </w:tcBorders>
            <w:vAlign w:val="center"/>
          </w:tcPr>
          <w:p w:rsidR="00D84834" w:rsidRPr="00464AEA" w:rsidRDefault="00D84834" w:rsidP="00D84834">
            <w:pPr>
              <w:pStyle w:val="Tablehead"/>
              <w:rPr>
                <w:rFonts w:eastAsia="Arial Unicode MS"/>
                <w:sz w:val="16"/>
                <w:szCs w:val="16"/>
                <w:lang w:val="en-GB"/>
              </w:rPr>
            </w:pPr>
            <w:r w:rsidRPr="009A5AFB">
              <w:rPr>
                <w:sz w:val="16"/>
              </w:rPr>
              <w:t xml:space="preserve">EOS </w:t>
            </w:r>
            <w:r w:rsidRPr="009A5AFB">
              <w:rPr>
                <w:sz w:val="16"/>
              </w:rPr>
              <w:br/>
            </w:r>
            <w:r w:rsidR="006D73F7" w:rsidRPr="006D73F7">
              <w:rPr>
                <w:rFonts w:hint="eastAsia"/>
                <w:bCs/>
                <w:sz w:val="16"/>
                <w:szCs w:val="16"/>
                <w:lang w:eastAsia="zh-CN"/>
              </w:rPr>
              <w:t>（</w:t>
            </w:r>
            <w:r w:rsidR="006D73F7" w:rsidRPr="006D73F7">
              <w:rPr>
                <w:bCs/>
                <w:sz w:val="16"/>
                <w:szCs w:val="16"/>
                <w:lang w:eastAsia="zh-CN"/>
              </w:rPr>
              <w:t>2,</w:t>
            </w:r>
            <w:r w:rsidR="006D73F7" w:rsidRPr="006D73F7">
              <w:rPr>
                <w:bCs/>
                <w:sz w:val="16"/>
                <w:szCs w:val="16"/>
                <w:lang w:eastAsia="zh-CN"/>
              </w:rPr>
              <w:t>相同</w:t>
            </w:r>
            <w:r w:rsidR="006D73F7" w:rsidRPr="006D73F7">
              <w:rPr>
                <w:rFonts w:hint="eastAsia"/>
                <w:bCs/>
                <w:sz w:val="16"/>
                <w:szCs w:val="16"/>
                <w:lang w:eastAsia="zh-CN"/>
              </w:rPr>
              <w:t>）</w:t>
            </w:r>
          </w:p>
        </w:tc>
        <w:tc>
          <w:tcPr>
            <w:tcW w:w="90" w:type="dxa"/>
            <w:tcBorders>
              <w:left w:val="single" w:sz="12" w:space="0" w:color="auto"/>
              <w:right w:val="single" w:sz="12" w:space="0" w:color="auto"/>
            </w:tcBorders>
          </w:tcPr>
          <w:p w:rsidR="00D84834" w:rsidRPr="00464AEA" w:rsidRDefault="00D84834" w:rsidP="00D84834">
            <w:pPr>
              <w:pStyle w:val="Tablehead"/>
              <w:rPr>
                <w:rFonts w:eastAsia="Arial Unicode MS"/>
                <w:sz w:val="16"/>
                <w:szCs w:val="16"/>
                <w:lang w:val="en-GB"/>
              </w:rPr>
            </w:pPr>
          </w:p>
        </w:tc>
        <w:tc>
          <w:tcPr>
            <w:tcW w:w="828" w:type="dxa"/>
            <w:vMerge/>
            <w:tcBorders>
              <w:left w:val="single" w:sz="12" w:space="0" w:color="auto"/>
              <w:right w:val="single" w:sz="12" w:space="0" w:color="000000"/>
            </w:tcBorders>
          </w:tcPr>
          <w:p w:rsidR="00D84834" w:rsidRPr="00464AEA" w:rsidRDefault="00D84834" w:rsidP="00D84834">
            <w:pPr>
              <w:pStyle w:val="Tablehead"/>
              <w:rPr>
                <w:rFonts w:eastAsia="Arial Unicode MS"/>
                <w:sz w:val="16"/>
                <w:szCs w:val="16"/>
                <w:lang w:val="en-GB"/>
              </w:rPr>
            </w:pPr>
          </w:p>
        </w:tc>
      </w:tr>
      <w:tr w:rsidR="00D84834" w:rsidRPr="00464AEA" w:rsidTr="006D73F7">
        <w:trPr>
          <w:jc w:val="center"/>
        </w:trPr>
        <w:tc>
          <w:tcPr>
            <w:tcW w:w="766" w:type="dxa"/>
            <w:vMerge/>
            <w:tcBorders>
              <w:left w:val="single" w:sz="12" w:space="0" w:color="auto"/>
              <w:bottom w:val="double" w:sz="4" w:space="0" w:color="auto"/>
              <w:right w:val="single" w:sz="8" w:space="0" w:color="auto"/>
            </w:tcBorders>
            <w:vAlign w:val="bottom"/>
          </w:tcPr>
          <w:p w:rsidR="00D84834" w:rsidRPr="00464AEA" w:rsidRDefault="00D84834" w:rsidP="00BF6228">
            <w:pPr>
              <w:pStyle w:val="Tablehead"/>
              <w:rPr>
                <w:rFonts w:eastAsia="Arial Unicode MS"/>
                <w:sz w:val="16"/>
                <w:szCs w:val="16"/>
                <w:lang w:val="en-GB"/>
              </w:rPr>
            </w:pPr>
          </w:p>
        </w:tc>
        <w:tc>
          <w:tcPr>
            <w:tcW w:w="1282" w:type="dxa"/>
            <w:vMerge/>
            <w:tcBorders>
              <w:top w:val="single" w:sz="8" w:space="0" w:color="auto"/>
              <w:left w:val="single" w:sz="8" w:space="0" w:color="auto"/>
              <w:bottom w:val="double" w:sz="4" w:space="0" w:color="auto"/>
              <w:right w:val="single" w:sz="8" w:space="0" w:color="auto"/>
            </w:tcBorders>
            <w:vAlign w:val="center"/>
          </w:tcPr>
          <w:p w:rsidR="00D84834" w:rsidRPr="00464AEA" w:rsidRDefault="00D84834" w:rsidP="00BF6228">
            <w:pPr>
              <w:pStyle w:val="Tablehead"/>
              <w:rPr>
                <w:rFonts w:eastAsia="Arial Unicode MS"/>
                <w:sz w:val="16"/>
                <w:szCs w:val="16"/>
                <w:lang w:val="en-GB"/>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256"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rsidR="00D84834" w:rsidRPr="00464AEA" w:rsidRDefault="00D84834" w:rsidP="00BF6228">
            <w:pPr>
              <w:pStyle w:val="Tablehead"/>
              <w:rPr>
                <w:sz w:val="16"/>
                <w:szCs w:val="16"/>
                <w:lang w:val="en-GB"/>
              </w:rPr>
            </w:pPr>
            <w:r w:rsidRPr="00464AEA">
              <w:rPr>
                <w:sz w:val="16"/>
                <w:szCs w:val="16"/>
                <w:lang w:val="en-GB"/>
              </w:rPr>
              <w:t>Tx</w:t>
            </w:r>
          </w:p>
        </w:tc>
        <w:tc>
          <w:tcPr>
            <w:tcW w:w="257"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rsidR="00D84834" w:rsidRPr="00464AEA" w:rsidRDefault="00D84834" w:rsidP="00BF6228">
            <w:pPr>
              <w:pStyle w:val="Tablehead"/>
              <w:rPr>
                <w:sz w:val="16"/>
                <w:szCs w:val="16"/>
                <w:lang w:val="en-GB"/>
              </w:rPr>
            </w:pPr>
            <w:r w:rsidRPr="00464AEA">
              <w:rPr>
                <w:sz w:val="16"/>
                <w:szCs w:val="16"/>
                <w:lang w:val="en-GB"/>
              </w:rPr>
              <w:t>Rx</w:t>
            </w:r>
          </w:p>
        </w:tc>
        <w:tc>
          <w:tcPr>
            <w:tcW w:w="336"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D84834" w:rsidRPr="00464AEA" w:rsidRDefault="00D84834" w:rsidP="00BF6228">
            <w:pPr>
              <w:pStyle w:val="Tablehead"/>
              <w:rPr>
                <w:sz w:val="16"/>
                <w:szCs w:val="16"/>
                <w:lang w:val="en-GB"/>
              </w:rPr>
            </w:pPr>
            <w:r w:rsidRPr="00464AEA">
              <w:rPr>
                <w:sz w:val="16"/>
                <w:szCs w:val="16"/>
                <w:lang w:val="en-GB"/>
              </w:rPr>
              <w:t>Tx</w:t>
            </w:r>
          </w:p>
        </w:tc>
        <w:tc>
          <w:tcPr>
            <w:tcW w:w="387"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D84834" w:rsidRPr="00464AEA" w:rsidRDefault="00D84834" w:rsidP="00BF6228">
            <w:pPr>
              <w:pStyle w:val="Tablehead"/>
              <w:rPr>
                <w:sz w:val="16"/>
                <w:szCs w:val="16"/>
                <w:lang w:val="en-GB"/>
              </w:rPr>
            </w:pPr>
            <w:r w:rsidRPr="00464AEA">
              <w:rPr>
                <w:sz w:val="16"/>
                <w:szCs w:val="16"/>
                <w:lang w:val="en-GB"/>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Tx</w:t>
            </w:r>
          </w:p>
        </w:tc>
        <w:tc>
          <w:tcPr>
            <w:tcW w:w="388"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D84834" w:rsidRPr="00464AEA" w:rsidRDefault="00D84834" w:rsidP="00BF6228">
            <w:pPr>
              <w:pStyle w:val="Tablehead"/>
              <w:rPr>
                <w:rFonts w:eastAsia="Arial Unicode MS"/>
                <w:sz w:val="16"/>
                <w:szCs w:val="16"/>
                <w:lang w:val="en-GB"/>
              </w:rPr>
            </w:pPr>
            <w:r w:rsidRPr="00464AEA">
              <w:rPr>
                <w:sz w:val="16"/>
                <w:szCs w:val="16"/>
                <w:lang w:val="en-GB"/>
              </w:rPr>
              <w:t>Rx</w:t>
            </w:r>
          </w:p>
        </w:tc>
        <w:tc>
          <w:tcPr>
            <w:tcW w:w="772"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1"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44"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2"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852"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771"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997"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519" w:type="dxa"/>
            <w:gridSpan w:val="2"/>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501" w:type="dxa"/>
            <w:vMerge/>
            <w:tcBorders>
              <w:top w:val="nil"/>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37" w:type="dxa"/>
            <w:vMerge/>
            <w:tcBorders>
              <w:left w:val="single" w:sz="4" w:space="0" w:color="auto"/>
              <w:bottom w:val="double" w:sz="4" w:space="0" w:color="auto"/>
              <w:right w:val="single" w:sz="4" w:space="0" w:color="auto"/>
            </w:tcBorders>
            <w:vAlign w:val="center"/>
          </w:tcPr>
          <w:p w:rsidR="00D84834" w:rsidRPr="00464AEA" w:rsidRDefault="00D84834" w:rsidP="00BF6228">
            <w:pPr>
              <w:pStyle w:val="Tablehead"/>
              <w:rPr>
                <w:rFonts w:eastAsia="Arial Unicode MS"/>
                <w:sz w:val="16"/>
                <w:szCs w:val="16"/>
                <w:lang w:val="en-GB"/>
              </w:rPr>
            </w:pPr>
          </w:p>
        </w:tc>
        <w:tc>
          <w:tcPr>
            <w:tcW w:w="694" w:type="dxa"/>
            <w:gridSpan w:val="2"/>
            <w:vMerge/>
            <w:tcBorders>
              <w:left w:val="single" w:sz="4" w:space="0" w:color="auto"/>
              <w:bottom w:val="double" w:sz="4" w:space="0" w:color="auto"/>
              <w:right w:val="single" w:sz="12" w:space="0" w:color="auto"/>
            </w:tcBorders>
            <w:vAlign w:val="center"/>
          </w:tcPr>
          <w:p w:rsidR="00D84834" w:rsidRPr="00464AEA" w:rsidRDefault="00D84834" w:rsidP="00BF6228">
            <w:pPr>
              <w:pStyle w:val="Tablehead"/>
              <w:rPr>
                <w:rFonts w:eastAsia="Arial Unicode MS"/>
                <w:sz w:val="16"/>
                <w:szCs w:val="16"/>
                <w:lang w:val="en-GB"/>
              </w:rPr>
            </w:pPr>
          </w:p>
        </w:tc>
        <w:tc>
          <w:tcPr>
            <w:tcW w:w="90" w:type="dxa"/>
            <w:tcBorders>
              <w:left w:val="single" w:sz="12" w:space="0" w:color="auto"/>
              <w:right w:val="single" w:sz="12" w:space="0" w:color="auto"/>
            </w:tcBorders>
          </w:tcPr>
          <w:p w:rsidR="00D84834" w:rsidRPr="00464AEA" w:rsidRDefault="00D84834" w:rsidP="00BF6228">
            <w:pPr>
              <w:pStyle w:val="Tablehead"/>
              <w:rPr>
                <w:sz w:val="16"/>
                <w:szCs w:val="16"/>
                <w:lang w:val="en-GB"/>
              </w:rPr>
            </w:pPr>
          </w:p>
        </w:tc>
        <w:tc>
          <w:tcPr>
            <w:tcW w:w="828" w:type="dxa"/>
            <w:vMerge/>
            <w:tcBorders>
              <w:left w:val="single" w:sz="12" w:space="0" w:color="auto"/>
              <w:bottom w:val="double" w:sz="4" w:space="0" w:color="auto"/>
              <w:right w:val="single" w:sz="12" w:space="0" w:color="000000"/>
            </w:tcBorders>
          </w:tcPr>
          <w:p w:rsidR="00D84834" w:rsidRPr="00464AEA" w:rsidRDefault="00D84834" w:rsidP="00BF6228">
            <w:pPr>
              <w:pStyle w:val="Tablehead"/>
              <w:rPr>
                <w:sz w:val="16"/>
                <w:szCs w:val="16"/>
                <w:lang w:val="en-GB"/>
              </w:rPr>
            </w:pPr>
          </w:p>
        </w:tc>
      </w:tr>
      <w:tr w:rsidR="006D73F7" w:rsidRPr="00464AEA" w:rsidTr="006D73F7">
        <w:trPr>
          <w:jc w:val="center"/>
        </w:trPr>
        <w:tc>
          <w:tcPr>
            <w:tcW w:w="766" w:type="dxa"/>
            <w:tcBorders>
              <w:top w:val="double" w:sz="4" w:space="0" w:color="auto"/>
              <w:left w:val="single" w:sz="12" w:space="0" w:color="auto"/>
              <w:bottom w:val="single" w:sz="2" w:space="0" w:color="auto"/>
              <w:right w:val="nil"/>
            </w:tcBorders>
          </w:tcPr>
          <w:p w:rsidR="006D73F7" w:rsidRPr="00464AEA" w:rsidRDefault="006D73F7" w:rsidP="00B147F2">
            <w:pPr>
              <w:pStyle w:val="Tabletext"/>
              <w:ind w:left="127"/>
              <w:rPr>
                <w:sz w:val="16"/>
                <w:szCs w:val="16"/>
                <w:lang w:val="en-GB"/>
              </w:rPr>
            </w:pPr>
            <w:r w:rsidRPr="00464AEA">
              <w:rPr>
                <w:sz w:val="16"/>
                <w:szCs w:val="16"/>
                <w:lang w:val="en-GB"/>
              </w:rPr>
              <w:t>MF/HF</w:t>
            </w:r>
          </w:p>
        </w:tc>
        <w:tc>
          <w:tcPr>
            <w:tcW w:w="1282" w:type="dxa"/>
            <w:tcBorders>
              <w:top w:val="double" w:sz="4"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lang w:val="fr-FR"/>
              </w:rPr>
            </w:pPr>
            <w:r>
              <w:rPr>
                <w:sz w:val="16"/>
                <w:lang w:val="fr-FR"/>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eastAsia="zh-CN"/>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eastAsia="zh-CN"/>
              </w:rPr>
            </w:pPr>
            <w:r>
              <w:rPr>
                <w:rFonts w:hint="eastAsia"/>
                <w:sz w:val="16"/>
                <w:szCs w:val="16"/>
                <w:lang w:val="en-GB" w:eastAsia="zh-CN"/>
              </w:rPr>
              <w:t>频率</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63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double" w:sz="4"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lang w:eastAsia="zh-CN"/>
              </w:rPr>
            </w:pPr>
            <w:r>
              <w:rPr>
                <w:rFonts w:hint="eastAsia"/>
                <w:sz w:val="16"/>
                <w:lang w:eastAsia="zh-CN"/>
              </w:rPr>
              <w:t>带有位置编号的</w:t>
            </w:r>
            <w:r>
              <w:rPr>
                <w:sz w:val="16"/>
                <w:lang w:eastAsia="zh-CN"/>
              </w:rPr>
              <w:br/>
              <w:t xml:space="preserve">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rPr>
            </w:pPr>
            <w:r>
              <w:rPr>
                <w:sz w:val="16"/>
              </w:rPr>
              <w:t xml:space="preserve">J3E RT </w:t>
            </w:r>
            <w:r>
              <w:rPr>
                <w:sz w:val="16"/>
              </w:rPr>
              <w:t>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rPr>
            </w:pPr>
            <w:r>
              <w:rPr>
                <w:sz w:val="16"/>
              </w:rPr>
              <w:t>F1B FEC</w:t>
            </w:r>
            <w:r>
              <w:rPr>
                <w:sz w:val="16"/>
              </w:rPr>
              <w:t>或</w:t>
            </w:r>
            <w:r>
              <w:rPr>
                <w:sz w:val="16"/>
              </w:rPr>
              <w:t>ARQ</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6D73F7">
            <w:pPr>
              <w:pStyle w:val="Tabletext"/>
              <w:jc w:val="center"/>
              <w:rPr>
                <w:rFonts w:eastAsia="Arial Unicode MS"/>
                <w:sz w:val="16"/>
                <w:szCs w:val="16"/>
                <w:lang w:val="en-GB"/>
              </w:rPr>
            </w:pPr>
            <w:r w:rsidRPr="00464AEA">
              <w:rPr>
                <w:sz w:val="16"/>
                <w:szCs w:val="16"/>
                <w:lang w:val="en-GB"/>
              </w:rPr>
              <w:t>113</w:t>
            </w:r>
            <w:r>
              <w:rPr>
                <w:rFonts w:hint="eastAsia"/>
                <w:sz w:val="16"/>
                <w:szCs w:val="16"/>
                <w:lang w:val="en-GB" w:eastAsia="zh-CN"/>
              </w:rPr>
              <w:t>或</w:t>
            </w:r>
            <w:r w:rsidRPr="00464AEA">
              <w:rPr>
                <w:sz w:val="16"/>
                <w:szCs w:val="16"/>
                <w:lang w:val="en-GB"/>
              </w:rPr>
              <w:t>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lang w:eastAsia="zh-CN"/>
              </w:rPr>
            </w:pPr>
            <w:r>
              <w:rPr>
                <w:rFonts w:hint="eastAsia"/>
                <w:sz w:val="16"/>
                <w:lang w:eastAsia="zh-CN"/>
              </w:rPr>
              <w:t>带有位置编号的</w:t>
            </w:r>
            <w:r>
              <w:rPr>
                <w:sz w:val="16"/>
                <w:lang w:eastAsia="zh-CN"/>
              </w:rPr>
              <w:t>F1B FEC</w:t>
            </w:r>
            <w:r>
              <w:rPr>
                <w:sz w:val="16"/>
                <w:lang w:eastAsia="zh-CN"/>
              </w:rPr>
              <w:t>或</w:t>
            </w:r>
            <w:r>
              <w:rPr>
                <w:sz w:val="16"/>
                <w:lang w:eastAsia="zh-CN"/>
              </w:rPr>
              <w:t xml:space="preserve">ARQ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113</w:t>
            </w:r>
            <w:r>
              <w:rPr>
                <w:rFonts w:hint="eastAsia"/>
                <w:sz w:val="16"/>
                <w:szCs w:val="16"/>
                <w:lang w:val="en-GB" w:eastAsia="zh-CN"/>
              </w:rPr>
              <w:t>或</w:t>
            </w:r>
            <w:r w:rsidRPr="00464AEA">
              <w:rPr>
                <w:sz w:val="16"/>
                <w:szCs w:val="16"/>
                <w:lang w:val="en-GB"/>
              </w:rPr>
              <w:t>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rPr>
            </w:pPr>
            <w:r>
              <w:rPr>
                <w:sz w:val="16"/>
              </w:rPr>
              <w:t>F1B FEC</w:t>
            </w:r>
            <w:r>
              <w:rPr>
                <w:sz w:val="16"/>
              </w:rPr>
              <w:t>或</w:t>
            </w:r>
            <w:r>
              <w:rPr>
                <w:sz w:val="16"/>
              </w:rPr>
              <w:t xml:space="preserve">ARQ </w:t>
            </w:r>
            <w:r>
              <w:rPr>
                <w:sz w:val="16"/>
              </w:rPr>
              <w:t>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113</w:t>
            </w:r>
            <w:r>
              <w:rPr>
                <w:rFonts w:hint="eastAsia"/>
                <w:sz w:val="16"/>
                <w:szCs w:val="16"/>
                <w:lang w:val="en-GB" w:eastAsia="zh-CN"/>
              </w:rPr>
              <w:t>或</w:t>
            </w:r>
            <w:r w:rsidRPr="00464AEA">
              <w:rPr>
                <w:sz w:val="16"/>
                <w:szCs w:val="16"/>
                <w:lang w:val="en-GB"/>
              </w:rPr>
              <w:t>115</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rPr>
            </w:pPr>
            <w:r>
              <w:rPr>
                <w:sz w:val="16"/>
              </w:rPr>
              <w:t>无法遵守确认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r>
              <w:rPr>
                <w:rFonts w:hint="eastAsia"/>
                <w:sz w:val="16"/>
                <w:szCs w:val="16"/>
                <w:lang w:val="en-GB" w:eastAsia="zh-CN"/>
              </w:rPr>
              <w:t>或</w:t>
            </w:r>
            <w:r>
              <w:rPr>
                <w:rFonts w:hint="eastAsia"/>
                <w:sz w:val="16"/>
                <w:szCs w:val="16"/>
                <w:lang w:val="en-GB" w:eastAsia="zh-CN"/>
              </w:rPr>
              <w:t>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100 - 109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Pr>
                <w:rFonts w:hint="eastAsia"/>
                <w:sz w:val="16"/>
                <w:szCs w:val="16"/>
                <w:lang w:val="en-GB" w:eastAsia="zh-CN"/>
              </w:rPr>
              <w:t>频率</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lang w:val="fr-FR"/>
              </w:rPr>
            </w:pPr>
            <w:r>
              <w:rPr>
                <w:sz w:val="16"/>
                <w:lang w:val="fr-FR"/>
              </w:rPr>
              <w:t>位置请求</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top w:val="single" w:sz="2" w:space="0" w:color="auto"/>
              <w:left w:val="single" w:sz="12" w:space="0" w:color="auto"/>
              <w:bottom w:val="single" w:sz="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2" w:space="0" w:color="auto"/>
              <w:right w:val="nil"/>
            </w:tcBorders>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lang w:val="fr-FR"/>
              </w:rPr>
            </w:pPr>
            <w:r>
              <w:rPr>
                <w:sz w:val="16"/>
                <w:lang w:val="es-ES_tradnl"/>
              </w:rPr>
              <w:t>位置确认</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kern w:val="2"/>
                <w:sz w:val="16"/>
                <w:szCs w:val="16"/>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kern w:val="2"/>
                <w:sz w:val="16"/>
                <w:szCs w:val="16"/>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kern w:val="2"/>
                <w:sz w:val="16"/>
                <w:szCs w:val="16"/>
              </w:rPr>
              <w:t>—</w:t>
            </w:r>
          </w:p>
        </w:tc>
        <w:tc>
          <w:tcPr>
            <w:tcW w:w="388"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63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2" w:space="0" w:color="auto"/>
              <w:right w:val="single" w:sz="12" w:space="0" w:color="auto"/>
            </w:tcBorders>
            <w:vAlign w:val="center"/>
          </w:tcPr>
          <w:p w:rsidR="006D73F7" w:rsidRDefault="006D73F7">
            <w:pPr>
              <w:pStyle w:val="Tabletext"/>
              <w:jc w:val="center"/>
              <w:rPr>
                <w:kern w:val="2"/>
                <w:sz w:val="16"/>
                <w:szCs w:val="16"/>
              </w:rPr>
            </w:pPr>
            <w:r>
              <w:rPr>
                <w:kern w:val="2"/>
                <w:sz w:val="16"/>
                <w:szCs w:val="16"/>
              </w:rPr>
              <w:t>expan3</w:t>
            </w:r>
          </w:p>
        </w:tc>
      </w:tr>
      <w:tr w:rsidR="006D73F7" w:rsidRPr="00464AEA" w:rsidTr="006D73F7">
        <w:trPr>
          <w:jc w:val="center"/>
        </w:trPr>
        <w:tc>
          <w:tcPr>
            <w:tcW w:w="766" w:type="dxa"/>
            <w:tcBorders>
              <w:top w:val="single" w:sz="2" w:space="0" w:color="auto"/>
              <w:left w:val="single" w:sz="12" w:space="0" w:color="auto"/>
              <w:right w:val="nil"/>
            </w:tcBorders>
          </w:tcPr>
          <w:p w:rsidR="006D73F7" w:rsidRPr="00464AEA" w:rsidRDefault="006D73F7" w:rsidP="00B147F2">
            <w:pPr>
              <w:ind w:left="57"/>
              <w:rPr>
                <w:sz w:val="16"/>
                <w:szCs w:val="16"/>
                <w:lang w:val="en-GB"/>
              </w:rPr>
            </w:pPr>
          </w:p>
        </w:tc>
        <w:tc>
          <w:tcPr>
            <w:tcW w:w="1282" w:type="dxa"/>
            <w:tcBorders>
              <w:top w:val="single" w:sz="2" w:space="0" w:color="auto"/>
              <w:left w:val="single" w:sz="8" w:space="0" w:color="auto"/>
              <w:bottom w:val="single" w:sz="4"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lang w:val="fr-FR"/>
              </w:rPr>
            </w:pPr>
            <w:r>
              <w:rPr>
                <w:sz w:val="16"/>
                <w:lang w:val="en-US"/>
              </w:rPr>
              <w:t>测试</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63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117</w:t>
            </w:r>
          </w:p>
        </w:tc>
        <w:tc>
          <w:tcPr>
            <w:tcW w:w="90" w:type="dxa"/>
            <w:tcBorders>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single" w:sz="2" w:space="0" w:color="auto"/>
              <w:left w:val="single" w:sz="12" w:space="0" w:color="auto"/>
              <w:bottom w:val="single" w:sz="4"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6D73F7" w:rsidRPr="00464AEA" w:rsidTr="006D73F7">
        <w:trPr>
          <w:jc w:val="center"/>
        </w:trPr>
        <w:tc>
          <w:tcPr>
            <w:tcW w:w="766" w:type="dxa"/>
            <w:tcBorders>
              <w:left w:val="single" w:sz="12" w:space="0" w:color="auto"/>
              <w:bottom w:val="single" w:sz="12" w:space="0" w:color="auto"/>
              <w:right w:val="nil"/>
            </w:tcBorders>
          </w:tcPr>
          <w:p w:rsidR="006D73F7" w:rsidRPr="00464AEA" w:rsidRDefault="006D73F7" w:rsidP="00B147F2">
            <w:pPr>
              <w:ind w:left="57"/>
              <w:rPr>
                <w:sz w:val="16"/>
                <w:szCs w:val="16"/>
                <w:lang w:val="en-GB"/>
              </w:rPr>
            </w:pPr>
          </w:p>
        </w:tc>
        <w:tc>
          <w:tcPr>
            <w:tcW w:w="1282" w:type="dxa"/>
            <w:tcBorders>
              <w:top w:val="nil"/>
              <w:left w:val="single" w:sz="8" w:space="0" w:color="auto"/>
              <w:bottom w:val="single" w:sz="12" w:space="0" w:color="auto"/>
              <w:right w:val="nil"/>
            </w:tcBorders>
            <w:noWrap/>
            <w:tcMar>
              <w:top w:w="18" w:type="dxa"/>
              <w:left w:w="18" w:type="dxa"/>
              <w:bottom w:w="0" w:type="dxa"/>
              <w:right w:w="18" w:type="dxa"/>
            </w:tcMar>
            <w:vAlign w:val="bottom"/>
          </w:tcPr>
          <w:p w:rsidR="006D73F7" w:rsidRDefault="006D73F7" w:rsidP="00B147F2">
            <w:pPr>
              <w:pStyle w:val="TableText0"/>
              <w:spacing w:line="240" w:lineRule="auto"/>
              <w:ind w:left="57"/>
              <w:jc w:val="left"/>
              <w:rPr>
                <w:rFonts w:eastAsia="Arial Unicode MS"/>
                <w:sz w:val="16"/>
                <w:lang w:val="fr-FR"/>
              </w:rPr>
            </w:pPr>
            <w:r>
              <w:rPr>
                <w:sz w:val="16"/>
              </w:rPr>
              <w:t>测试确认</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256" w:type="dxa"/>
            <w:tcBorders>
              <w:top w:val="nil"/>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6D73F7" w:rsidRDefault="006D73F7">
            <w:pPr>
              <w:jc w:val="center"/>
              <w:rPr>
                <w:rFonts w:ascii="Wingdings" w:hAnsi="Wingdings"/>
                <w:kern w:val="2"/>
                <w:sz w:val="16"/>
                <w:szCs w:val="16"/>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388"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6D73F7" w:rsidRDefault="006D73F7">
            <w:pPr>
              <w:jc w:val="center"/>
              <w:rPr>
                <w:rFonts w:ascii="Wingdings" w:eastAsia="Arial Unicode MS" w:hAnsi="Wingdings"/>
                <w:kern w:val="2"/>
                <w:sz w:val="16"/>
                <w:szCs w:val="16"/>
              </w:rPr>
            </w:pPr>
            <w:r>
              <w:rPr>
                <w:rFonts w:ascii="Wingdings" w:hAnsi="Wingdings"/>
                <w:kern w:val="2"/>
                <w:sz w:val="16"/>
                <w:szCs w:val="16"/>
              </w:rPr>
              <w:t></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120</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Self-ID</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rsidR="006D73F7" w:rsidRPr="00464AEA" w:rsidRDefault="006D73F7" w:rsidP="00B147F2">
            <w:pPr>
              <w:pStyle w:val="Tabletext"/>
              <w:jc w:val="center"/>
              <w:rPr>
                <w:rFonts w:eastAsia="Arial Unicode MS"/>
                <w:sz w:val="16"/>
                <w:szCs w:val="16"/>
                <w:lang w:val="en-GB"/>
              </w:rPr>
            </w:pPr>
            <w:r w:rsidRPr="00464AEA">
              <w:rPr>
                <w:sz w:val="16"/>
                <w:szCs w:val="16"/>
                <w:lang w:val="en-GB"/>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637"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ECC</w:t>
            </w:r>
          </w:p>
        </w:tc>
        <w:tc>
          <w:tcPr>
            <w:tcW w:w="694" w:type="dxa"/>
            <w:gridSpan w:val="2"/>
            <w:tcBorders>
              <w:top w:val="nil"/>
              <w:left w:val="nil"/>
              <w:bottom w:val="single" w:sz="12" w:space="0" w:color="auto"/>
              <w:right w:val="single" w:sz="12" w:space="0" w:color="auto"/>
            </w:tcBorders>
            <w:noWrap/>
            <w:tcMar>
              <w:top w:w="18" w:type="dxa"/>
              <w:left w:w="18" w:type="dxa"/>
              <w:bottom w:w="0" w:type="dxa"/>
              <w:right w:w="18" w:type="dxa"/>
            </w:tcMar>
            <w:vAlign w:val="center"/>
          </w:tcPr>
          <w:p w:rsidR="006D73F7" w:rsidRDefault="006D73F7">
            <w:pPr>
              <w:pStyle w:val="Tabletext"/>
              <w:jc w:val="center"/>
              <w:rPr>
                <w:rFonts w:eastAsia="Arial Unicode MS"/>
                <w:kern w:val="2"/>
                <w:sz w:val="16"/>
                <w:szCs w:val="16"/>
              </w:rPr>
            </w:pPr>
            <w:r>
              <w:rPr>
                <w:kern w:val="2"/>
                <w:sz w:val="16"/>
                <w:szCs w:val="16"/>
              </w:rPr>
              <w:t>122</w:t>
            </w:r>
          </w:p>
        </w:tc>
        <w:tc>
          <w:tcPr>
            <w:tcW w:w="90" w:type="dxa"/>
            <w:tcBorders>
              <w:top w:val="nil"/>
              <w:left w:val="single" w:sz="12" w:space="0" w:color="auto"/>
              <w:right w:val="single" w:sz="12" w:space="0" w:color="auto"/>
            </w:tcBorders>
          </w:tcPr>
          <w:p w:rsidR="006D73F7" w:rsidRDefault="006D73F7">
            <w:pPr>
              <w:pStyle w:val="Tabletext"/>
              <w:jc w:val="center"/>
              <w:rPr>
                <w:kern w:val="2"/>
                <w:sz w:val="16"/>
                <w:szCs w:val="16"/>
              </w:rPr>
            </w:pPr>
          </w:p>
        </w:tc>
        <w:tc>
          <w:tcPr>
            <w:tcW w:w="828" w:type="dxa"/>
            <w:tcBorders>
              <w:top w:val="nil"/>
              <w:left w:val="single" w:sz="12" w:space="0" w:color="auto"/>
              <w:bottom w:val="single" w:sz="12" w:space="0" w:color="auto"/>
              <w:right w:val="single" w:sz="12" w:space="0" w:color="auto"/>
            </w:tcBorders>
          </w:tcPr>
          <w:p w:rsidR="006D73F7" w:rsidRDefault="006D73F7">
            <w:pPr>
              <w:pStyle w:val="Tabletext"/>
              <w:jc w:val="center"/>
              <w:rPr>
                <w:kern w:val="2"/>
                <w:sz w:val="16"/>
                <w:szCs w:val="16"/>
              </w:rPr>
            </w:pPr>
            <w:r>
              <w:rPr>
                <w:kern w:val="2"/>
                <w:sz w:val="16"/>
                <w:szCs w:val="16"/>
              </w:rPr>
              <w:t>—</w:t>
            </w:r>
          </w:p>
        </w:tc>
      </w:tr>
      <w:tr w:rsidR="00D84834" w:rsidRPr="00D84834" w:rsidTr="00BF6228">
        <w:trPr>
          <w:gridAfter w:val="3"/>
          <w:wAfter w:w="961" w:type="dxa"/>
          <w:jc w:val="center"/>
        </w:trPr>
        <w:tc>
          <w:tcPr>
            <w:tcW w:w="13498" w:type="dxa"/>
            <w:gridSpan w:val="26"/>
            <w:tcBorders>
              <w:top w:val="single" w:sz="12" w:space="0" w:color="auto"/>
            </w:tcBorders>
          </w:tcPr>
          <w:p w:rsidR="00D84834" w:rsidRPr="00464AEA" w:rsidRDefault="00D84834" w:rsidP="00D84834">
            <w:pPr>
              <w:pStyle w:val="Tabletext"/>
              <w:ind w:left="102"/>
              <w:rPr>
                <w:sz w:val="16"/>
                <w:szCs w:val="16"/>
                <w:lang w:val="en-GB" w:eastAsia="zh-CN"/>
              </w:rPr>
            </w:pPr>
            <w:r w:rsidRPr="00464AEA">
              <w:rPr>
                <w:sz w:val="16"/>
                <w:szCs w:val="16"/>
                <w:vertAlign w:val="superscript"/>
                <w:lang w:val="en-GB" w:eastAsia="zh-CN"/>
              </w:rPr>
              <w:t>(1)</w:t>
            </w:r>
            <w:r w:rsidRPr="00464AEA">
              <w:rPr>
                <w:sz w:val="16"/>
                <w:szCs w:val="16"/>
                <w:lang w:val="en-GB" w:eastAsia="zh-CN"/>
              </w:rPr>
              <w:tab/>
            </w:r>
            <w:r>
              <w:rPr>
                <w:rFonts w:hint="eastAsia"/>
                <w:sz w:val="16"/>
                <w:szCs w:val="16"/>
                <w:lang w:val="en-GB" w:eastAsia="zh-CN"/>
              </w:rPr>
              <w:t>见</w:t>
            </w:r>
            <w:r>
              <w:rPr>
                <w:sz w:val="16"/>
                <w:szCs w:val="16"/>
                <w:lang w:val="en-GB" w:eastAsia="zh-CN"/>
              </w:rPr>
              <w:t>第</w:t>
            </w:r>
            <w:r w:rsidRPr="00464AEA">
              <w:rPr>
                <w:sz w:val="16"/>
                <w:szCs w:val="16"/>
                <w:lang w:val="en-GB" w:eastAsia="zh-CN"/>
              </w:rPr>
              <w:t>8.3.1</w:t>
            </w:r>
            <w:r>
              <w:rPr>
                <w:rFonts w:hint="eastAsia"/>
                <w:sz w:val="16"/>
                <w:szCs w:val="16"/>
                <w:lang w:val="en-GB" w:eastAsia="zh-CN"/>
              </w:rPr>
              <w:t>节</w:t>
            </w:r>
          </w:p>
          <w:p w:rsidR="00D84834" w:rsidRPr="00D1311A" w:rsidRDefault="00D1311A" w:rsidP="00BF6228">
            <w:pPr>
              <w:pStyle w:val="Tabletext"/>
              <w:ind w:left="102"/>
              <w:rPr>
                <w:sz w:val="16"/>
                <w:szCs w:val="16"/>
                <w:lang w:val="en-GB" w:eastAsia="zh-CN"/>
              </w:rPr>
            </w:pPr>
            <w:r>
              <w:rPr>
                <w:sz w:val="16"/>
                <w:szCs w:val="16"/>
                <w:lang w:val="en-GB" w:eastAsia="zh-CN"/>
              </w:rPr>
              <w:t>*</w:t>
            </w:r>
            <w:r>
              <w:rPr>
                <w:sz w:val="16"/>
                <w:szCs w:val="16"/>
                <w:lang w:val="en-GB" w:eastAsia="zh-CN"/>
              </w:rPr>
              <w:tab/>
            </w:r>
            <w:r w:rsidR="00D84834" w:rsidRPr="00D1311A">
              <w:rPr>
                <w:rFonts w:hint="eastAsia"/>
                <w:sz w:val="16"/>
                <w:szCs w:val="16"/>
                <w:lang w:eastAsia="zh-CN"/>
              </w:rPr>
              <w:t>扩展</w:t>
            </w:r>
            <w:r w:rsidR="00D84834" w:rsidRPr="00D1311A">
              <w:rPr>
                <w:sz w:val="16"/>
                <w:szCs w:val="16"/>
                <w:lang w:eastAsia="zh-CN"/>
              </w:rPr>
              <w:t>序列见表</w:t>
            </w:r>
            <w:r w:rsidR="00D84834" w:rsidRPr="00D1311A">
              <w:rPr>
                <w:rFonts w:hint="eastAsia"/>
                <w:sz w:val="16"/>
                <w:szCs w:val="16"/>
                <w:lang w:eastAsia="zh-CN"/>
              </w:rPr>
              <w:t>A1-4.11</w:t>
            </w:r>
          </w:p>
        </w:tc>
      </w:tr>
    </w:tbl>
    <w:p w:rsidR="009A5AFB" w:rsidRDefault="009A5AFB" w:rsidP="009A5AFB">
      <w:pPr>
        <w:rPr>
          <w:lang w:val="en-US" w:eastAsia="zh-CN"/>
        </w:rPr>
      </w:pPr>
    </w:p>
    <w:p w:rsidR="0081690D" w:rsidRDefault="0081690D" w:rsidP="0081690D">
      <w:pPr>
        <w:pStyle w:val="TableNo"/>
        <w:rPr>
          <w:lang w:eastAsia="zh-CN"/>
        </w:rPr>
      </w:pPr>
      <w:r>
        <w:rPr>
          <w:lang w:eastAsia="zh-CN"/>
        </w:rPr>
        <w:lastRenderedPageBreak/>
        <w:t>表</w:t>
      </w:r>
      <w:r w:rsidR="000A1A85" w:rsidRPr="00464AEA">
        <w:rPr>
          <w:lang w:val="en-GB" w:eastAsia="zh-CN"/>
        </w:rPr>
        <w:t>A1-</w:t>
      </w:r>
      <w:r>
        <w:rPr>
          <w:lang w:eastAsia="zh-CN"/>
        </w:rPr>
        <w:t>4.8</w:t>
      </w:r>
    </w:p>
    <w:p w:rsidR="0081690D" w:rsidRDefault="0081690D" w:rsidP="0081690D">
      <w:pPr>
        <w:pStyle w:val="Tabletitle"/>
        <w:rPr>
          <w:lang w:eastAsia="zh-CN"/>
        </w:rPr>
      </w:pPr>
      <w:r>
        <w:rPr>
          <w:rFonts w:hint="eastAsia"/>
          <w:lang w:eastAsia="zh-CN"/>
        </w:rPr>
        <w:t>例行组呼叫</w:t>
      </w:r>
    </w:p>
    <w:tbl>
      <w:tblPr>
        <w:tblW w:w="14459" w:type="dxa"/>
        <w:jc w:val="center"/>
        <w:tblLayout w:type="fixed"/>
        <w:tblCellMar>
          <w:left w:w="0" w:type="dxa"/>
          <w:right w:w="0" w:type="dxa"/>
        </w:tblCellMar>
        <w:tblLook w:val="0000" w:firstRow="0" w:lastRow="0" w:firstColumn="0" w:lastColumn="0" w:noHBand="0" w:noVBand="0"/>
      </w:tblPr>
      <w:tblGrid>
        <w:gridCol w:w="14"/>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347E7A" w:rsidRPr="00347E7A" w:rsidTr="00BF6228">
        <w:trPr>
          <w:gridBefore w:val="1"/>
          <w:wBefore w:w="14" w:type="dxa"/>
          <w:cantSplit/>
          <w:jc w:val="center"/>
        </w:trPr>
        <w:tc>
          <w:tcPr>
            <w:tcW w:w="1354" w:type="dxa"/>
            <w:vMerge w:val="restart"/>
            <w:tcBorders>
              <w:top w:val="single" w:sz="12" w:space="0" w:color="000000"/>
              <w:left w:val="single" w:sz="12" w:space="0" w:color="000000"/>
              <w:right w:val="single" w:sz="8" w:space="0" w:color="auto"/>
            </w:tcBorders>
            <w:vAlign w:val="bottom"/>
          </w:tcPr>
          <w:p w:rsidR="00347E7A" w:rsidRPr="00464AEA" w:rsidRDefault="008A6F26" w:rsidP="00347E7A">
            <w:pPr>
              <w:pStyle w:val="Tablehead"/>
              <w:rPr>
                <w:sz w:val="16"/>
                <w:szCs w:val="16"/>
                <w:lang w:val="en-GB" w:eastAsia="zh-CN"/>
              </w:rPr>
            </w:pPr>
            <w:r>
              <w:rPr>
                <w:rFonts w:hint="eastAsia"/>
                <w:sz w:val="16"/>
                <w:lang w:eastAsia="zh-CN"/>
              </w:rPr>
              <w:t>频段</w:t>
            </w:r>
          </w:p>
        </w:tc>
        <w:tc>
          <w:tcPr>
            <w:tcW w:w="142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347E7A" w:rsidRPr="00464AEA" w:rsidRDefault="00347E7A" w:rsidP="00347E7A">
            <w:pPr>
              <w:pStyle w:val="Tablehead"/>
              <w:rPr>
                <w:rFonts w:eastAsia="Arial Unicode MS"/>
                <w:sz w:val="16"/>
                <w:szCs w:val="16"/>
                <w:lang w:val="en-GB" w:eastAsia="zh-CN"/>
              </w:rPr>
            </w:pPr>
            <w:r>
              <w:rPr>
                <w:rFonts w:hint="eastAsia"/>
                <w:sz w:val="16"/>
                <w:szCs w:val="16"/>
                <w:lang w:val="en-GB" w:eastAsia="zh-CN"/>
              </w:rPr>
              <w:t>类型</w:t>
            </w:r>
          </w:p>
        </w:tc>
        <w:tc>
          <w:tcPr>
            <w:tcW w:w="3687" w:type="dxa"/>
            <w:gridSpan w:val="12"/>
            <w:tcBorders>
              <w:top w:val="single" w:sz="12" w:space="0" w:color="000000"/>
              <w:left w:val="nil"/>
              <w:bottom w:val="nil"/>
              <w:right w:val="single" w:sz="8" w:space="0" w:color="000000"/>
            </w:tcBorders>
            <w:vAlign w:val="center"/>
          </w:tcPr>
          <w:p w:rsidR="00347E7A" w:rsidRDefault="00347E7A" w:rsidP="00347E7A">
            <w:pPr>
              <w:pStyle w:val="TableText0"/>
              <w:spacing w:before="120" w:after="120" w:line="240" w:lineRule="auto"/>
              <w:jc w:val="center"/>
              <w:rPr>
                <w:rFonts w:eastAsia="Arial Unicode MS"/>
                <w:b/>
                <w:bCs/>
                <w:sz w:val="16"/>
                <w:lang w:val="en-US" w:eastAsia="zh-CN"/>
              </w:rPr>
            </w:pPr>
            <w:r>
              <w:rPr>
                <w:b/>
                <w:bCs/>
                <w:sz w:val="16"/>
                <w:lang w:eastAsia="zh-CN"/>
              </w:rPr>
              <w:t>适用情况</w:t>
            </w:r>
          </w:p>
        </w:tc>
        <w:tc>
          <w:tcPr>
            <w:tcW w:w="7983"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rsidR="00347E7A" w:rsidRDefault="00347E7A" w:rsidP="00347E7A">
            <w:pPr>
              <w:pStyle w:val="TableText0"/>
              <w:spacing w:before="120" w:after="120" w:line="240" w:lineRule="auto"/>
              <w:jc w:val="center"/>
              <w:rPr>
                <w:rFonts w:eastAsia="Arial Unicode MS"/>
                <w:b/>
                <w:bCs/>
                <w:sz w:val="16"/>
                <w:lang w:val="en-US" w:eastAsia="zh-CN"/>
              </w:rPr>
            </w:pPr>
            <w:r>
              <w:rPr>
                <w:b/>
                <w:bCs/>
                <w:sz w:val="16"/>
                <w:lang w:eastAsia="zh-CN"/>
              </w:rPr>
              <w:t>呼叫序列的技术格式</w:t>
            </w:r>
          </w:p>
        </w:tc>
      </w:tr>
      <w:tr w:rsidR="009B2532" w:rsidRPr="00464AEA" w:rsidTr="00BF6228">
        <w:trPr>
          <w:gridBefore w:val="1"/>
          <w:wBefore w:w="14" w:type="dxa"/>
          <w:cantSplit/>
          <w:jc w:val="center"/>
        </w:trPr>
        <w:tc>
          <w:tcPr>
            <w:tcW w:w="1354" w:type="dxa"/>
            <w:vMerge/>
            <w:tcBorders>
              <w:left w:val="single" w:sz="12" w:space="0" w:color="000000"/>
              <w:right w:val="single" w:sz="8" w:space="0" w:color="auto"/>
            </w:tcBorders>
          </w:tcPr>
          <w:p w:rsidR="009B2532" w:rsidRPr="00464AEA" w:rsidRDefault="009B2532" w:rsidP="00347E7A">
            <w:pPr>
              <w:pStyle w:val="Tablehead"/>
              <w:rPr>
                <w:rFonts w:eastAsia="Arial Unicode MS"/>
                <w:bCs/>
                <w:sz w:val="16"/>
                <w:szCs w:val="16"/>
                <w:lang w:val="en-GB" w:eastAsia="zh-CN"/>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9B2532" w:rsidRPr="00464AEA" w:rsidRDefault="009B2532" w:rsidP="00347E7A">
            <w:pPr>
              <w:pStyle w:val="Tablehead"/>
              <w:rPr>
                <w:rFonts w:eastAsia="Arial Unicode MS"/>
                <w:bCs/>
                <w:sz w:val="16"/>
                <w:szCs w:val="16"/>
                <w:lang w:val="en-GB" w:eastAsia="zh-CN"/>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Default="009B2532"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Default="009B2532"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Default="009B2532"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20"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9B2532" w:rsidRPr="004E25E3" w:rsidRDefault="009B2532" w:rsidP="00EA74B5">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792"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9B2532" w:rsidRPr="00464AEA" w:rsidRDefault="009B2532" w:rsidP="00EA74B5">
            <w:pPr>
              <w:pStyle w:val="Tablehead"/>
              <w:spacing w:before="20" w:after="20"/>
              <w:rPr>
                <w:sz w:val="16"/>
                <w:szCs w:val="16"/>
                <w:lang w:val="en-GB" w:eastAsia="zh-CN"/>
              </w:rPr>
            </w:pPr>
            <w:r>
              <w:rPr>
                <w:rFonts w:eastAsia="Arial Unicode MS"/>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Pr="00464AEA" w:rsidRDefault="009B2532" w:rsidP="00EA74B5">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2364"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9B2532" w:rsidRPr="00464AEA" w:rsidRDefault="009B2532" w:rsidP="00347E7A">
            <w:pPr>
              <w:pStyle w:val="Tablehead"/>
              <w:rPr>
                <w:rFonts w:eastAsia="Arial Unicode MS"/>
                <w:sz w:val="16"/>
                <w:szCs w:val="16"/>
                <w:lang w:val="en-GB" w:eastAsia="zh-CN"/>
              </w:rPr>
            </w:pPr>
            <w:r>
              <w:rPr>
                <w:rFonts w:hint="eastAsia"/>
                <w:sz w:val="16"/>
                <w:szCs w:val="16"/>
                <w:lang w:val="en-GB" w:eastAsia="zh-CN"/>
              </w:rPr>
              <w:t>消息</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Pr="00464AEA" w:rsidRDefault="009B2532" w:rsidP="00347E7A">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5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Pr="00464AEA" w:rsidRDefault="009B2532" w:rsidP="00347E7A">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988"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9B2532" w:rsidRPr="00347E7A" w:rsidRDefault="009B2532" w:rsidP="00347E7A">
            <w:pPr>
              <w:pStyle w:val="Tablehead"/>
              <w:rPr>
                <w:rFonts w:eastAsia="Arial Unicode MS"/>
                <w:sz w:val="16"/>
                <w:szCs w:val="16"/>
                <w:lang w:val="en-GB"/>
              </w:rPr>
            </w:pPr>
            <w:r w:rsidRPr="00347E7A">
              <w:rPr>
                <w:sz w:val="16"/>
              </w:rPr>
              <w:t xml:space="preserve">EOS </w:t>
            </w:r>
            <w:r w:rsidRPr="00347E7A">
              <w:rPr>
                <w:sz w:val="16"/>
              </w:rPr>
              <w:br/>
            </w:r>
            <w:r w:rsidRPr="002A4DC2">
              <w:rPr>
                <w:rFonts w:hint="eastAsia"/>
                <w:bCs/>
                <w:sz w:val="16"/>
                <w:szCs w:val="16"/>
                <w:lang w:eastAsia="zh-CN"/>
              </w:rPr>
              <w:t>（</w:t>
            </w:r>
            <w:r w:rsidRPr="002A4DC2">
              <w:rPr>
                <w:bCs/>
                <w:sz w:val="16"/>
                <w:szCs w:val="16"/>
                <w:lang w:eastAsia="zh-CN"/>
              </w:rPr>
              <w:t>2,</w:t>
            </w:r>
            <w:r w:rsidRPr="002A4DC2">
              <w:rPr>
                <w:bCs/>
                <w:sz w:val="16"/>
                <w:szCs w:val="16"/>
                <w:lang w:eastAsia="zh-CN"/>
              </w:rPr>
              <w:t>相同</w:t>
            </w:r>
            <w:r w:rsidRPr="002A4DC2">
              <w:rPr>
                <w:rFonts w:hint="eastAsia"/>
                <w:bCs/>
                <w:sz w:val="16"/>
                <w:szCs w:val="16"/>
                <w:lang w:eastAsia="zh-CN"/>
              </w:rPr>
              <w:t>）</w:t>
            </w:r>
          </w:p>
        </w:tc>
      </w:tr>
      <w:tr w:rsidR="00347E7A" w:rsidRPr="00464AEA" w:rsidTr="00BF6228">
        <w:trPr>
          <w:gridBefore w:val="1"/>
          <w:wBefore w:w="14" w:type="dxa"/>
          <w:cantSplit/>
          <w:jc w:val="center"/>
        </w:trPr>
        <w:tc>
          <w:tcPr>
            <w:tcW w:w="1354" w:type="dxa"/>
            <w:vMerge/>
            <w:tcBorders>
              <w:left w:val="single" w:sz="12" w:space="0" w:color="000000"/>
              <w:right w:val="single" w:sz="8" w:space="0" w:color="auto"/>
            </w:tcBorders>
          </w:tcPr>
          <w:p w:rsidR="00347E7A" w:rsidRPr="00464AEA" w:rsidRDefault="00347E7A" w:rsidP="00BF6228">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347E7A" w:rsidRPr="00464AEA" w:rsidRDefault="00347E7A" w:rsidP="00BF622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20"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792"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1576"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1</w:t>
            </w:r>
          </w:p>
        </w:tc>
        <w:tc>
          <w:tcPr>
            <w:tcW w:w="788" w:type="dxa"/>
            <w:tcBorders>
              <w:top w:val="nil"/>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2</w:t>
            </w: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rsidR="00347E7A" w:rsidRPr="00464AEA" w:rsidRDefault="00347E7A" w:rsidP="00BF6228">
            <w:pPr>
              <w:pStyle w:val="Tablehead"/>
              <w:rPr>
                <w:rFonts w:eastAsia="Arial Unicode MS"/>
                <w:bCs/>
                <w:sz w:val="16"/>
                <w:szCs w:val="16"/>
                <w:lang w:val="en-GB"/>
              </w:rPr>
            </w:pPr>
          </w:p>
        </w:tc>
      </w:tr>
      <w:tr w:rsidR="00347E7A" w:rsidRPr="00464AEA" w:rsidTr="00BF6228">
        <w:trPr>
          <w:gridBefore w:val="1"/>
          <w:wBefore w:w="14" w:type="dxa"/>
          <w:cantSplit/>
          <w:trHeight w:val="345"/>
          <w:jc w:val="center"/>
        </w:trPr>
        <w:tc>
          <w:tcPr>
            <w:tcW w:w="1354" w:type="dxa"/>
            <w:vMerge/>
            <w:tcBorders>
              <w:left w:val="single" w:sz="12" w:space="0" w:color="000000"/>
              <w:right w:val="single" w:sz="8" w:space="0" w:color="auto"/>
            </w:tcBorders>
          </w:tcPr>
          <w:p w:rsidR="00347E7A" w:rsidRPr="00464AEA" w:rsidRDefault="00347E7A" w:rsidP="00347E7A">
            <w:pPr>
              <w:pStyle w:val="Tablehead"/>
              <w:rPr>
                <w:rFonts w:eastAsia="Arial Unicode MS"/>
                <w:bCs/>
                <w:sz w:val="16"/>
                <w:szCs w:val="16"/>
                <w:lang w:val="en-GB"/>
              </w:rPr>
            </w:pPr>
          </w:p>
        </w:tc>
        <w:tc>
          <w:tcPr>
            <w:tcW w:w="1421" w:type="dxa"/>
            <w:vMerge/>
            <w:tcBorders>
              <w:top w:val="single" w:sz="8" w:space="0" w:color="auto"/>
              <w:left w:val="single" w:sz="8" w:space="0" w:color="auto"/>
              <w:bottom w:val="single" w:sz="8" w:space="0" w:color="000000"/>
              <w:right w:val="single" w:sz="8" w:space="0" w:color="auto"/>
            </w:tcBorders>
            <w:vAlign w:val="center"/>
          </w:tcPr>
          <w:p w:rsidR="00347E7A" w:rsidRPr="00464AEA" w:rsidRDefault="00347E7A" w:rsidP="00347E7A">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620" w:type="dxa"/>
            <w:gridSpan w:val="2"/>
            <w:vMerge/>
            <w:tcBorders>
              <w:left w:val="single" w:sz="8" w:space="0" w:color="auto"/>
              <w:bottom w:val="single" w:sz="6" w:space="0" w:color="auto"/>
              <w:right w:val="single" w:sz="8" w:space="0" w:color="auto"/>
            </w:tcBorders>
          </w:tcPr>
          <w:p w:rsidR="00347E7A" w:rsidRPr="00464AEA" w:rsidRDefault="00347E7A" w:rsidP="00347E7A">
            <w:pPr>
              <w:pStyle w:val="Tablehead"/>
              <w:rPr>
                <w:rFonts w:eastAsia="Arial Unicode MS"/>
                <w:bCs/>
                <w:sz w:val="16"/>
                <w:szCs w:val="16"/>
                <w:lang w:val="en-GB"/>
              </w:rPr>
            </w:pPr>
          </w:p>
        </w:tc>
        <w:tc>
          <w:tcPr>
            <w:tcW w:w="792" w:type="dxa"/>
            <w:gridSpan w:val="2"/>
            <w:vMerge/>
            <w:tcBorders>
              <w:left w:val="single" w:sz="8" w:space="0" w:color="auto"/>
              <w:bottom w:val="single" w:sz="4" w:space="0" w:color="000000"/>
              <w:right w:val="single" w:sz="8" w:space="0" w:color="auto"/>
            </w:tcBorders>
          </w:tcPr>
          <w:p w:rsidR="00347E7A" w:rsidRPr="00464AEA" w:rsidRDefault="00347E7A" w:rsidP="00347E7A">
            <w:pPr>
              <w:pStyle w:val="Tablehead"/>
              <w:rPr>
                <w:rFonts w:eastAsia="Arial Unicode MS"/>
                <w:bCs/>
                <w:sz w:val="16"/>
                <w:szCs w:val="16"/>
                <w:lang w:val="en-GB"/>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347E7A">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347E7A">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347E7A" w:rsidRDefault="00347E7A" w:rsidP="002A4DC2">
            <w:pPr>
              <w:pStyle w:val="TableText0"/>
              <w:spacing w:before="120" w:after="120" w:line="240" w:lineRule="auto"/>
              <w:jc w:val="center"/>
              <w:rPr>
                <w:rFonts w:eastAsia="Arial Unicode MS"/>
                <w:b/>
                <w:bCs/>
                <w:sz w:val="16"/>
                <w:lang w:eastAsia="zh-CN"/>
              </w:rPr>
            </w:pPr>
            <w:r>
              <w:rPr>
                <w:b/>
                <w:bCs/>
                <w:sz w:val="16"/>
              </w:rPr>
              <w:t>频率</w:t>
            </w:r>
            <w:r>
              <w:rPr>
                <w:b/>
                <w:bCs/>
                <w:sz w:val="16"/>
              </w:rPr>
              <w:br/>
              <w:t>(6)</w:t>
            </w: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654" w:type="dxa"/>
            <w:vMerge/>
            <w:tcBorders>
              <w:top w:val="nil"/>
              <w:left w:val="single" w:sz="4" w:space="0" w:color="auto"/>
              <w:bottom w:val="single" w:sz="8" w:space="0" w:color="000000"/>
              <w:right w:val="single" w:sz="4" w:space="0" w:color="auto"/>
            </w:tcBorders>
            <w:vAlign w:val="center"/>
          </w:tcPr>
          <w:p w:rsidR="00347E7A" w:rsidRPr="00464AEA" w:rsidRDefault="00347E7A" w:rsidP="00347E7A">
            <w:pPr>
              <w:pStyle w:val="Tablehead"/>
              <w:rPr>
                <w:rFonts w:eastAsia="Arial Unicode MS"/>
                <w:bCs/>
                <w:sz w:val="16"/>
                <w:szCs w:val="16"/>
                <w:lang w:val="en-GB"/>
              </w:rPr>
            </w:pPr>
          </w:p>
        </w:tc>
        <w:tc>
          <w:tcPr>
            <w:tcW w:w="988" w:type="dxa"/>
            <w:vMerge/>
            <w:tcBorders>
              <w:top w:val="nil"/>
              <w:left w:val="single" w:sz="4" w:space="0" w:color="auto"/>
              <w:bottom w:val="single" w:sz="8" w:space="0" w:color="000000"/>
              <w:right w:val="single" w:sz="12" w:space="0" w:color="auto"/>
            </w:tcBorders>
            <w:vAlign w:val="center"/>
          </w:tcPr>
          <w:p w:rsidR="00347E7A" w:rsidRPr="00464AEA" w:rsidRDefault="00347E7A" w:rsidP="00347E7A">
            <w:pPr>
              <w:pStyle w:val="Tablehead"/>
              <w:rPr>
                <w:rFonts w:eastAsia="Arial Unicode MS"/>
                <w:bCs/>
                <w:sz w:val="16"/>
                <w:szCs w:val="16"/>
                <w:lang w:val="en-GB"/>
              </w:rPr>
            </w:pPr>
          </w:p>
        </w:tc>
      </w:tr>
      <w:tr w:rsidR="002A4DC2" w:rsidRPr="00464AEA" w:rsidTr="00BF6228">
        <w:trPr>
          <w:gridBefore w:val="1"/>
          <w:wBefore w:w="14" w:type="dxa"/>
          <w:cantSplit/>
          <w:jc w:val="center"/>
        </w:trPr>
        <w:tc>
          <w:tcPr>
            <w:tcW w:w="1354" w:type="dxa"/>
            <w:vMerge/>
            <w:tcBorders>
              <w:left w:val="single" w:sz="12" w:space="0" w:color="000000"/>
              <w:bottom w:val="double" w:sz="4" w:space="0" w:color="auto"/>
              <w:right w:val="single" w:sz="8" w:space="0" w:color="auto"/>
            </w:tcBorders>
          </w:tcPr>
          <w:p w:rsidR="002A4DC2" w:rsidRPr="00464AEA" w:rsidRDefault="002A4DC2" w:rsidP="00BF6228">
            <w:pPr>
              <w:pStyle w:val="Tablehead"/>
              <w:rPr>
                <w:rFonts w:eastAsia="Arial Unicode MS"/>
                <w:bCs/>
                <w:sz w:val="16"/>
                <w:szCs w:val="16"/>
                <w:lang w:val="en-GB"/>
              </w:rPr>
            </w:pPr>
          </w:p>
        </w:tc>
        <w:tc>
          <w:tcPr>
            <w:tcW w:w="1421" w:type="dxa"/>
            <w:vMerge/>
            <w:tcBorders>
              <w:top w:val="single" w:sz="8" w:space="0" w:color="auto"/>
              <w:left w:val="single" w:sz="8" w:space="0" w:color="auto"/>
              <w:bottom w:val="double" w:sz="4" w:space="0" w:color="auto"/>
              <w:right w:val="single" w:sz="8" w:space="0" w:color="auto"/>
            </w:tcBorders>
            <w:vAlign w:val="center"/>
          </w:tcPr>
          <w:p w:rsidR="002A4DC2" w:rsidRPr="00464AEA" w:rsidRDefault="002A4DC2" w:rsidP="00BF6228">
            <w:pPr>
              <w:pStyle w:val="Tablehead"/>
              <w:rPr>
                <w:rFonts w:eastAsia="Arial Unicode MS"/>
                <w:bCs/>
                <w:sz w:val="16"/>
                <w:szCs w:val="16"/>
                <w:lang w:val="en-GB"/>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Rx</w:t>
            </w:r>
          </w:p>
        </w:tc>
        <w:tc>
          <w:tcPr>
            <w:tcW w:w="283"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rsidR="002A4DC2" w:rsidRPr="00464AEA" w:rsidRDefault="002A4DC2" w:rsidP="00BF6228">
            <w:pPr>
              <w:pStyle w:val="Tablehead"/>
              <w:rPr>
                <w:sz w:val="16"/>
                <w:szCs w:val="16"/>
                <w:lang w:val="en-GB"/>
              </w:rPr>
            </w:pPr>
            <w:r>
              <w:rPr>
                <w:kern w:val="2"/>
                <w:sz w:val="16"/>
                <w:szCs w:val="16"/>
              </w:rPr>
              <w:t>Tx</w:t>
            </w:r>
          </w:p>
        </w:tc>
        <w:tc>
          <w:tcPr>
            <w:tcW w:w="337"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rsidR="002A4DC2" w:rsidRPr="00464AEA" w:rsidRDefault="002A4DC2" w:rsidP="00BF6228">
            <w:pPr>
              <w:pStyle w:val="Tablehead"/>
              <w:rPr>
                <w:sz w:val="16"/>
                <w:szCs w:val="16"/>
                <w:lang w:val="en-GB"/>
              </w:rPr>
            </w:pPr>
            <w:r>
              <w:rPr>
                <w:kern w:val="2"/>
                <w:sz w:val="16"/>
                <w:szCs w:val="16"/>
              </w:rPr>
              <w:t>Rx</w:t>
            </w:r>
          </w:p>
        </w:tc>
        <w:tc>
          <w:tcPr>
            <w:tcW w:w="413"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2A4DC2" w:rsidRPr="00464AEA" w:rsidRDefault="002A4DC2" w:rsidP="00BF6228">
            <w:pPr>
              <w:pStyle w:val="Tablehead"/>
              <w:rPr>
                <w:sz w:val="16"/>
                <w:szCs w:val="16"/>
                <w:lang w:val="en-GB"/>
              </w:rPr>
            </w:pPr>
            <w:r>
              <w:rPr>
                <w:kern w:val="2"/>
                <w:sz w:val="16"/>
                <w:szCs w:val="16"/>
              </w:rPr>
              <w:t>Tx</w:t>
            </w:r>
          </w:p>
        </w:tc>
        <w:tc>
          <w:tcPr>
            <w:tcW w:w="379"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2A4DC2" w:rsidRPr="00464AEA" w:rsidRDefault="002A4DC2" w:rsidP="00BF6228">
            <w:pPr>
              <w:pStyle w:val="Tablehead"/>
              <w:rPr>
                <w:sz w:val="16"/>
                <w:szCs w:val="16"/>
                <w:lang w:val="en-GB"/>
              </w:rPr>
            </w:pPr>
            <w:r>
              <w:rPr>
                <w:kern w:val="2"/>
                <w:sz w:val="16"/>
                <w:szCs w:val="16"/>
              </w:rPr>
              <w:t>Rx</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2A4DC2" w:rsidRPr="00464AEA" w:rsidRDefault="002A4DC2" w:rsidP="00BF6228">
            <w:pPr>
              <w:pStyle w:val="Tablehead"/>
              <w:rPr>
                <w:rFonts w:eastAsia="Arial Unicode MS"/>
                <w:sz w:val="16"/>
                <w:szCs w:val="16"/>
                <w:lang w:val="en-GB"/>
              </w:rPr>
            </w:pPr>
            <w:r>
              <w:rPr>
                <w:kern w:val="2"/>
                <w:sz w:val="16"/>
                <w:szCs w:val="16"/>
              </w:rPr>
              <w:t>Rx</w:t>
            </w:r>
          </w:p>
        </w:tc>
        <w:tc>
          <w:tcPr>
            <w:tcW w:w="959"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788"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654" w:type="dxa"/>
            <w:vMerge/>
            <w:tcBorders>
              <w:top w:val="nil"/>
              <w:left w:val="single" w:sz="4" w:space="0" w:color="auto"/>
              <w:bottom w:val="double" w:sz="4" w:space="0" w:color="auto"/>
              <w:right w:val="single" w:sz="4" w:space="0" w:color="auto"/>
            </w:tcBorders>
            <w:vAlign w:val="center"/>
          </w:tcPr>
          <w:p w:rsidR="002A4DC2" w:rsidRPr="00464AEA" w:rsidRDefault="002A4DC2" w:rsidP="00BF6228">
            <w:pPr>
              <w:pStyle w:val="Tablehead"/>
              <w:rPr>
                <w:rFonts w:eastAsia="Arial Unicode MS"/>
                <w:bCs/>
                <w:sz w:val="16"/>
                <w:szCs w:val="16"/>
                <w:lang w:val="en-GB"/>
              </w:rPr>
            </w:pPr>
          </w:p>
        </w:tc>
        <w:tc>
          <w:tcPr>
            <w:tcW w:w="988" w:type="dxa"/>
            <w:vMerge/>
            <w:tcBorders>
              <w:top w:val="nil"/>
              <w:left w:val="single" w:sz="4" w:space="0" w:color="auto"/>
              <w:bottom w:val="double" w:sz="4" w:space="0" w:color="auto"/>
              <w:right w:val="single" w:sz="12" w:space="0" w:color="auto"/>
            </w:tcBorders>
            <w:vAlign w:val="center"/>
          </w:tcPr>
          <w:p w:rsidR="002A4DC2" w:rsidRPr="00464AEA" w:rsidRDefault="002A4DC2" w:rsidP="00BF6228">
            <w:pPr>
              <w:pStyle w:val="Tablehead"/>
              <w:rPr>
                <w:rFonts w:eastAsia="Arial Unicode MS"/>
                <w:bCs/>
                <w:sz w:val="16"/>
                <w:szCs w:val="16"/>
                <w:lang w:val="en-GB"/>
              </w:rPr>
            </w:pPr>
          </w:p>
        </w:tc>
      </w:tr>
      <w:tr w:rsidR="002A4DC2" w:rsidRPr="00464AEA" w:rsidTr="00BF6228">
        <w:trPr>
          <w:gridBefore w:val="1"/>
          <w:wBefore w:w="14" w:type="dxa"/>
          <w:cantSplit/>
          <w:jc w:val="center"/>
        </w:trPr>
        <w:tc>
          <w:tcPr>
            <w:tcW w:w="1354" w:type="dxa"/>
            <w:vMerge w:val="restart"/>
            <w:tcBorders>
              <w:top w:val="double" w:sz="4" w:space="0" w:color="auto"/>
              <w:left w:val="single" w:sz="12" w:space="0" w:color="auto"/>
              <w:bottom w:val="double" w:sz="4" w:space="0" w:color="auto"/>
              <w:right w:val="single" w:sz="8" w:space="0" w:color="auto"/>
            </w:tcBorders>
          </w:tcPr>
          <w:p w:rsidR="002A4DC2" w:rsidRPr="00464AEA" w:rsidRDefault="002A4DC2" w:rsidP="00347E7A">
            <w:pPr>
              <w:pStyle w:val="Tabletext"/>
              <w:rPr>
                <w:sz w:val="16"/>
                <w:szCs w:val="16"/>
                <w:lang w:val="en-GB"/>
              </w:rPr>
            </w:pPr>
            <w:r w:rsidRPr="00464AEA">
              <w:rPr>
                <w:sz w:val="16"/>
                <w:szCs w:val="16"/>
                <w:lang w:val="en-GB"/>
              </w:rPr>
              <w:t>VHF</w:t>
            </w:r>
          </w:p>
        </w:tc>
        <w:tc>
          <w:tcPr>
            <w:tcW w:w="1421"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bottom"/>
          </w:tcPr>
          <w:p w:rsidR="002A4DC2" w:rsidRDefault="002A4DC2" w:rsidP="00347E7A">
            <w:pPr>
              <w:pStyle w:val="TableText0"/>
              <w:spacing w:before="120" w:after="120" w:line="240" w:lineRule="auto"/>
              <w:ind w:left="57"/>
              <w:jc w:val="left"/>
              <w:rPr>
                <w:rFonts w:eastAsia="Arial Unicode MS"/>
                <w:sz w:val="16"/>
              </w:rPr>
            </w:pPr>
            <w:r>
              <w:rPr>
                <w:sz w:val="16"/>
              </w:rPr>
              <w:t>全模式</w:t>
            </w:r>
            <w:r>
              <w:rPr>
                <w:sz w:val="16"/>
              </w:rPr>
              <w:t>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p>
        </w:tc>
        <w:tc>
          <w:tcPr>
            <w:tcW w:w="283" w:type="dxa"/>
            <w:tcBorders>
              <w:top w:val="nil"/>
              <w:left w:val="nil"/>
              <w:bottom w:val="single" w:sz="4" w:space="0" w:color="auto"/>
              <w:right w:val="single" w:sz="6" w:space="0" w:color="auto"/>
            </w:tcBorders>
            <w:tcMar>
              <w:top w:w="18" w:type="dxa"/>
              <w:left w:w="18" w:type="dxa"/>
              <w:bottom w:w="0" w:type="dxa"/>
              <w:right w:w="18" w:type="dxa"/>
            </w:tcMar>
            <w:vAlign w:val="center"/>
          </w:tcPr>
          <w:p w:rsidR="002A4DC2" w:rsidRDefault="002A4DC2">
            <w:pPr>
              <w:spacing w:before="40" w:after="40"/>
              <w:jc w:val="center"/>
              <w:rPr>
                <w:rFonts w:ascii="Wingdings" w:hAnsi="Wingdings"/>
                <w:kern w:val="2"/>
                <w:sz w:val="16"/>
                <w:szCs w:val="16"/>
              </w:rPr>
            </w:pPr>
            <w:r>
              <w:rPr>
                <w:rFonts w:ascii="Wingdings" w:hAnsi="Wingdings"/>
                <w:kern w:val="2"/>
                <w:sz w:val="16"/>
                <w:szCs w:val="16"/>
              </w:rPr>
              <w:t></w:t>
            </w:r>
          </w:p>
        </w:tc>
        <w:tc>
          <w:tcPr>
            <w:tcW w:w="337"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2A4DC2" w:rsidRDefault="002A4DC2">
            <w:pPr>
              <w:spacing w:before="40" w:after="40"/>
              <w:jc w:val="center"/>
              <w:rPr>
                <w:rFonts w:ascii="Wingdings" w:hAnsi="Wingdings"/>
                <w:kern w:val="2"/>
                <w:sz w:val="16"/>
                <w:szCs w:val="16"/>
              </w:rPr>
            </w:pPr>
            <w:r>
              <w:rPr>
                <w:rFonts w:ascii="Wingdings" w:hAnsi="Wingdings"/>
                <w:kern w:val="2"/>
                <w:sz w:val="16"/>
                <w:szCs w:val="16"/>
              </w:rPr>
              <w:t></w:t>
            </w:r>
          </w:p>
        </w:tc>
        <w:tc>
          <w:tcPr>
            <w:tcW w:w="413"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2A4DC2" w:rsidRDefault="002A4DC2">
            <w:pPr>
              <w:spacing w:before="40" w:after="40"/>
              <w:jc w:val="center"/>
              <w:rPr>
                <w:rFonts w:ascii="Wingdings" w:hAnsi="Wingdings"/>
                <w:kern w:val="2"/>
                <w:sz w:val="16"/>
                <w:szCs w:val="16"/>
              </w:rPr>
            </w:pPr>
            <w:r>
              <w:rPr>
                <w:kern w:val="2"/>
                <w:sz w:val="16"/>
                <w:szCs w:val="16"/>
              </w:rPr>
              <w:t>—</w:t>
            </w:r>
          </w:p>
        </w:tc>
        <w:tc>
          <w:tcPr>
            <w:tcW w:w="379"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2A4DC2" w:rsidRDefault="002A4DC2">
            <w:pPr>
              <w:spacing w:before="40" w:after="40"/>
              <w:jc w:val="center"/>
              <w:rPr>
                <w:rFonts w:ascii="Wingdings" w:hAnsi="Wingdings"/>
                <w:kern w:val="2"/>
                <w:sz w:val="16"/>
                <w:szCs w:val="16"/>
              </w:rPr>
            </w:pPr>
            <w:r>
              <w:rPr>
                <w:kern w:val="2"/>
                <w:sz w:val="16"/>
                <w:szCs w:val="16"/>
              </w:rPr>
              <w:t>—</w:t>
            </w:r>
          </w:p>
        </w:tc>
        <w:tc>
          <w:tcPr>
            <w:tcW w:w="2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114</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MMSI</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Self-ID</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100</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126</w:t>
            </w:r>
          </w:p>
        </w:tc>
        <w:tc>
          <w:tcPr>
            <w:tcW w:w="788"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2A4DC2" w:rsidRDefault="002A4DC2"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r>
      <w:tr w:rsidR="002A4DC2" w:rsidRPr="00464AEA" w:rsidTr="00BF6228">
        <w:trPr>
          <w:gridBefore w:val="1"/>
          <w:wBefore w:w="14" w:type="dxa"/>
          <w:cantSplit/>
          <w:jc w:val="center"/>
        </w:trPr>
        <w:tc>
          <w:tcPr>
            <w:tcW w:w="1354" w:type="dxa"/>
            <w:vMerge/>
            <w:tcBorders>
              <w:left w:val="single" w:sz="12" w:space="0" w:color="auto"/>
              <w:bottom w:val="double" w:sz="4" w:space="0" w:color="auto"/>
              <w:right w:val="single" w:sz="8" w:space="0" w:color="auto"/>
            </w:tcBorders>
          </w:tcPr>
          <w:p w:rsidR="002A4DC2" w:rsidRPr="00464AEA" w:rsidRDefault="002A4DC2" w:rsidP="00347E7A">
            <w:pPr>
              <w:spacing w:after="120"/>
              <w:ind w:left="57"/>
              <w:rPr>
                <w:sz w:val="16"/>
                <w:szCs w:val="16"/>
                <w:lang w:val="en-GB"/>
              </w:rPr>
            </w:pPr>
          </w:p>
        </w:tc>
        <w:tc>
          <w:tcPr>
            <w:tcW w:w="1421" w:type="dxa"/>
            <w:tcBorders>
              <w:top w:val="nil"/>
              <w:left w:val="single" w:sz="8" w:space="0" w:color="auto"/>
              <w:bottom w:val="double" w:sz="4" w:space="0" w:color="auto"/>
              <w:right w:val="single" w:sz="8" w:space="0" w:color="auto"/>
            </w:tcBorders>
            <w:noWrap/>
            <w:tcMar>
              <w:top w:w="18" w:type="dxa"/>
              <w:left w:w="18" w:type="dxa"/>
              <w:bottom w:w="0" w:type="dxa"/>
              <w:right w:w="18" w:type="dxa"/>
            </w:tcMar>
            <w:vAlign w:val="bottom"/>
          </w:tcPr>
          <w:p w:rsidR="002A4DC2" w:rsidRDefault="002A4DC2" w:rsidP="00347E7A">
            <w:pPr>
              <w:pStyle w:val="TableText0"/>
              <w:spacing w:before="120" w:after="120" w:line="240" w:lineRule="auto"/>
              <w:ind w:left="57"/>
              <w:jc w:val="left"/>
              <w:rPr>
                <w:rFonts w:eastAsia="Arial Unicode MS"/>
                <w:sz w:val="16"/>
                <w:lang w:val="fr-FR"/>
              </w:rPr>
            </w:pPr>
            <w:r>
              <w:rPr>
                <w:sz w:val="16"/>
                <w:lang w:val="fr-FR"/>
              </w:rPr>
              <w:t>双工</w:t>
            </w:r>
            <w:r>
              <w:rPr>
                <w:sz w:val="16"/>
                <w:lang w:val="fr-FR"/>
              </w:rPr>
              <w:t>RT</w:t>
            </w:r>
            <w:r w:rsidRPr="004A62C6">
              <w:rPr>
                <w:sz w:val="16"/>
                <w:vertAlign w:val="superscript"/>
                <w:lang w:val="en-US"/>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kern w:val="2"/>
                <w:sz w:val="16"/>
                <w:szCs w:val="16"/>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kern w:val="2"/>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kern w:val="2"/>
                <w:sz w:val="16"/>
                <w:szCs w:val="16"/>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p>
        </w:tc>
        <w:tc>
          <w:tcPr>
            <w:tcW w:w="283" w:type="dxa"/>
            <w:tcBorders>
              <w:top w:val="nil"/>
              <w:left w:val="nil"/>
              <w:bottom w:val="double" w:sz="4" w:space="0" w:color="auto"/>
              <w:right w:val="single" w:sz="6" w:space="0" w:color="auto"/>
            </w:tcBorders>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highlight w:val="green"/>
              </w:rPr>
            </w:pPr>
            <w:r>
              <w:rPr>
                <w:kern w:val="2"/>
                <w:sz w:val="16"/>
                <w:szCs w:val="16"/>
              </w:rPr>
              <w:t>—</w:t>
            </w:r>
          </w:p>
        </w:tc>
        <w:tc>
          <w:tcPr>
            <w:tcW w:w="337" w:type="dxa"/>
            <w:tcBorders>
              <w:top w:val="nil"/>
              <w:left w:val="single" w:sz="6" w:space="0" w:color="auto"/>
              <w:bottom w:val="double" w:sz="4" w:space="0" w:color="auto"/>
              <w:right w:val="single" w:sz="8" w:space="0" w:color="auto"/>
            </w:tcBorders>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highlight w:val="green"/>
              </w:rPr>
            </w:pPr>
            <w:r>
              <w:rPr>
                <w:kern w:val="2"/>
                <w:sz w:val="16"/>
                <w:szCs w:val="16"/>
              </w:rPr>
              <w:t>—</w:t>
            </w:r>
          </w:p>
        </w:tc>
        <w:tc>
          <w:tcPr>
            <w:tcW w:w="413"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rsidR="002A4DC2" w:rsidRDefault="002A4DC2">
            <w:pPr>
              <w:spacing w:before="40" w:after="40"/>
              <w:jc w:val="center"/>
              <w:rPr>
                <w:kern w:val="2"/>
                <w:sz w:val="16"/>
                <w:szCs w:val="16"/>
              </w:rPr>
            </w:pPr>
            <w:r>
              <w:rPr>
                <w:kern w:val="2"/>
                <w:sz w:val="16"/>
                <w:szCs w:val="16"/>
              </w:rPr>
              <w:t>—</w:t>
            </w:r>
          </w:p>
        </w:tc>
        <w:tc>
          <w:tcPr>
            <w:tcW w:w="379" w:type="dxa"/>
            <w:tcBorders>
              <w:top w:val="nil"/>
              <w:left w:val="single" w:sz="8" w:space="0" w:color="auto"/>
              <w:bottom w:val="double" w:sz="4" w:space="0" w:color="auto"/>
              <w:right w:val="single" w:sz="8" w:space="0" w:color="auto"/>
            </w:tcBorders>
            <w:tcMar>
              <w:top w:w="18" w:type="dxa"/>
              <w:left w:w="18" w:type="dxa"/>
              <w:bottom w:w="0" w:type="dxa"/>
              <w:right w:w="18" w:type="dxa"/>
            </w:tcMar>
            <w:vAlign w:val="center"/>
          </w:tcPr>
          <w:p w:rsidR="002A4DC2" w:rsidRDefault="002A4DC2">
            <w:pPr>
              <w:spacing w:before="40" w:after="40"/>
              <w:jc w:val="center"/>
              <w:rPr>
                <w:kern w:val="2"/>
                <w:sz w:val="16"/>
                <w:szCs w:val="16"/>
              </w:rPr>
            </w:pPr>
            <w:r>
              <w:rPr>
                <w:kern w:val="2"/>
                <w:sz w:val="16"/>
                <w:szCs w:val="16"/>
              </w:rPr>
              <w:t>—</w:t>
            </w:r>
          </w:p>
        </w:tc>
        <w:tc>
          <w:tcPr>
            <w:tcW w:w="2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highlight w:val="green"/>
              </w:rPr>
            </w:pPr>
            <w:r>
              <w:rPr>
                <w:kern w:val="2"/>
                <w:sz w:val="16"/>
                <w:szCs w:val="16"/>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highlight w:val="green"/>
              </w:rPr>
            </w:pPr>
            <w:r>
              <w:rPr>
                <w:rFonts w:ascii="Wingdings" w:hAnsi="Wingdings"/>
                <w:kern w:val="2"/>
                <w:sz w:val="16"/>
                <w:szCs w:val="16"/>
              </w:rPr>
              <w:t></w:t>
            </w:r>
          </w:p>
        </w:tc>
        <w:tc>
          <w:tcPr>
            <w:tcW w:w="959"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114</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MMSI</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100</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Self-ID</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101</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126</w:t>
            </w:r>
          </w:p>
        </w:tc>
        <w:tc>
          <w:tcPr>
            <w:tcW w:w="78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2A4DC2" w:rsidRDefault="002A4DC2"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nil"/>
              <w:left w:val="nil"/>
              <w:bottom w:val="doub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nil"/>
              <w:left w:val="nil"/>
              <w:bottom w:val="double" w:sz="4" w:space="0" w:color="auto"/>
              <w:right w:val="single" w:sz="12"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r>
      <w:tr w:rsidR="002A4DC2" w:rsidRPr="00464AEA" w:rsidTr="00EA74B5">
        <w:trPr>
          <w:gridBefore w:val="1"/>
          <w:wBefore w:w="14" w:type="dxa"/>
          <w:cantSplit/>
          <w:jc w:val="center"/>
        </w:trPr>
        <w:tc>
          <w:tcPr>
            <w:tcW w:w="1354" w:type="dxa"/>
            <w:vMerge w:val="restart"/>
            <w:tcBorders>
              <w:top w:val="double" w:sz="4" w:space="0" w:color="auto"/>
              <w:left w:val="single" w:sz="12" w:space="0" w:color="auto"/>
              <w:right w:val="single" w:sz="8" w:space="0" w:color="auto"/>
            </w:tcBorders>
          </w:tcPr>
          <w:p w:rsidR="002A4DC2" w:rsidRPr="00464AEA" w:rsidRDefault="002A4DC2" w:rsidP="00347E7A">
            <w:pPr>
              <w:pStyle w:val="Tabletext"/>
              <w:rPr>
                <w:sz w:val="16"/>
                <w:szCs w:val="16"/>
                <w:lang w:val="en-GB"/>
              </w:rPr>
            </w:pPr>
            <w:r w:rsidRPr="00464AEA">
              <w:rPr>
                <w:sz w:val="16"/>
                <w:szCs w:val="16"/>
                <w:lang w:val="en-GB"/>
              </w:rPr>
              <w:t>MF/HF</w:t>
            </w:r>
          </w:p>
        </w:tc>
        <w:tc>
          <w:tcPr>
            <w:tcW w:w="1421"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2A4DC2" w:rsidRDefault="002A4DC2">
            <w:pPr>
              <w:pStyle w:val="Tabletext"/>
              <w:ind w:left="57" w:right="57"/>
              <w:rPr>
                <w:rFonts w:eastAsia="Arial Unicode MS"/>
                <w:kern w:val="2"/>
                <w:sz w:val="16"/>
                <w:szCs w:val="16"/>
              </w:rPr>
            </w:pPr>
            <w:r>
              <w:rPr>
                <w:kern w:val="2"/>
                <w:sz w:val="16"/>
                <w:szCs w:val="16"/>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eastAsia="Arial Unicode MS"/>
                <w:kern w:val="2"/>
                <w:sz w:val="16"/>
                <w:szCs w:val="16"/>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eastAsia="Arial Unicode MS"/>
                <w:kern w:val="2"/>
                <w:sz w:val="16"/>
                <w:szCs w:val="16"/>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2A4DC2" w:rsidRDefault="002A4DC2">
            <w:pPr>
              <w:spacing w:before="40" w:after="40"/>
              <w:jc w:val="center"/>
              <w:rPr>
                <w:rFonts w:ascii="Wingdings" w:hAnsi="Wingdings"/>
                <w:i/>
                <w:kern w:val="2"/>
                <w:sz w:val="16"/>
                <w:szCs w:val="16"/>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2A4DC2" w:rsidRDefault="002A4DC2">
            <w:pPr>
              <w:spacing w:before="40" w:after="40"/>
              <w:jc w:val="center"/>
              <w:rPr>
                <w:rFonts w:ascii="Wingdings" w:hAnsi="Wingdings"/>
                <w:i/>
                <w:kern w:val="2"/>
                <w:sz w:val="16"/>
                <w:szCs w:val="16"/>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2A4DC2" w:rsidRDefault="002A4DC2">
            <w:pPr>
              <w:spacing w:before="40" w:after="40"/>
              <w:jc w:val="center"/>
              <w:rPr>
                <w:rFonts w:ascii="Wingdings" w:hAnsi="Wingdings"/>
                <w:kern w:val="2"/>
                <w:sz w:val="16"/>
                <w:szCs w:val="16"/>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2A4DC2" w:rsidRDefault="002A4DC2">
            <w:pPr>
              <w:spacing w:before="40" w:after="40"/>
              <w:jc w:val="center"/>
              <w:rPr>
                <w:rFonts w:ascii="Wingdings" w:hAnsi="Wingdings"/>
                <w:kern w:val="2"/>
                <w:sz w:val="16"/>
                <w:szCs w:val="16"/>
              </w:rPr>
            </w:pPr>
          </w:p>
        </w:tc>
        <w:tc>
          <w:tcPr>
            <w:tcW w:w="2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9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114</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MMSI</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100</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Self-ID</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109</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126</w:t>
            </w:r>
          </w:p>
        </w:tc>
        <w:tc>
          <w:tcPr>
            <w:tcW w:w="7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2A4DC2" w:rsidRDefault="002A4DC2"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r>
      <w:tr w:rsidR="002A4DC2" w:rsidRPr="00464AEA" w:rsidTr="00EA74B5">
        <w:trPr>
          <w:gridBefore w:val="1"/>
          <w:wBefore w:w="14" w:type="dxa"/>
          <w:cantSplit/>
          <w:jc w:val="center"/>
        </w:trPr>
        <w:tc>
          <w:tcPr>
            <w:tcW w:w="1354" w:type="dxa"/>
            <w:vMerge/>
            <w:tcBorders>
              <w:left w:val="single" w:sz="12" w:space="0" w:color="auto"/>
              <w:right w:val="single" w:sz="8" w:space="0" w:color="auto"/>
            </w:tcBorders>
          </w:tcPr>
          <w:p w:rsidR="002A4DC2" w:rsidRPr="00464AEA" w:rsidRDefault="002A4DC2" w:rsidP="00347E7A">
            <w:pPr>
              <w:spacing w:after="120"/>
              <w:ind w:left="57"/>
              <w:rPr>
                <w:sz w:val="16"/>
                <w:szCs w:val="16"/>
                <w:lang w:val="en-GB"/>
              </w:rPr>
            </w:pPr>
          </w:p>
        </w:tc>
        <w:tc>
          <w:tcPr>
            <w:tcW w:w="1421" w:type="dxa"/>
            <w:tcBorders>
              <w:top w:val="single" w:sz="4" w:space="0" w:color="auto"/>
              <w:left w:val="single" w:sz="8" w:space="0" w:color="auto"/>
              <w:bottom w:val="single" w:sz="4" w:space="0" w:color="auto"/>
              <w:right w:val="single" w:sz="8" w:space="0" w:color="auto"/>
            </w:tcBorders>
            <w:noWrap/>
            <w:tcMar>
              <w:top w:w="18" w:type="dxa"/>
              <w:left w:w="18" w:type="dxa"/>
              <w:bottom w:w="0" w:type="dxa"/>
              <w:right w:w="18" w:type="dxa"/>
            </w:tcMar>
            <w:vAlign w:val="center"/>
          </w:tcPr>
          <w:p w:rsidR="002A4DC2" w:rsidRDefault="002A4DC2">
            <w:pPr>
              <w:pStyle w:val="Tabletext"/>
              <w:ind w:left="57" w:right="57"/>
              <w:rPr>
                <w:rFonts w:eastAsia="Arial Unicode MS"/>
                <w:kern w:val="2"/>
                <w:sz w:val="16"/>
                <w:szCs w:val="16"/>
              </w:rPr>
            </w:pPr>
            <w:r>
              <w:rPr>
                <w:kern w:val="2"/>
                <w:sz w:val="16"/>
                <w:szCs w:val="16"/>
              </w:rPr>
              <w:t>F1B FEC</w:t>
            </w:r>
          </w:p>
        </w:tc>
        <w:tc>
          <w:tcPr>
            <w:tcW w:w="2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79"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p>
        </w:tc>
        <w:tc>
          <w:tcPr>
            <w:tcW w:w="290"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p>
        </w:tc>
        <w:tc>
          <w:tcPr>
            <w:tcW w:w="27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kern w:val="2"/>
                <w:sz w:val="16"/>
                <w:szCs w:val="16"/>
              </w:rPr>
              <w:t>—</w:t>
            </w:r>
          </w:p>
        </w:tc>
        <w:tc>
          <w:tcPr>
            <w:tcW w:w="289"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kern w:val="2"/>
                <w:sz w:val="16"/>
                <w:szCs w:val="16"/>
              </w:rPr>
              <w:t>—</w:t>
            </w:r>
          </w:p>
        </w:tc>
        <w:tc>
          <w:tcPr>
            <w:tcW w:w="283" w:type="dxa"/>
            <w:tcBorders>
              <w:top w:val="single" w:sz="4" w:space="0" w:color="auto"/>
              <w:left w:val="nil"/>
              <w:bottom w:val="single" w:sz="8"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2A4DC2" w:rsidRDefault="002A4DC2">
            <w:pPr>
              <w:spacing w:before="40" w:after="40"/>
              <w:jc w:val="center"/>
              <w:rPr>
                <w:rFonts w:ascii="Wingdings" w:hAnsi="Wingdings"/>
                <w:i/>
                <w:kern w:val="2"/>
                <w:sz w:val="16"/>
                <w:szCs w:val="16"/>
              </w:rPr>
            </w:pPr>
          </w:p>
        </w:tc>
        <w:tc>
          <w:tcPr>
            <w:tcW w:w="337" w:type="dxa"/>
            <w:tcBorders>
              <w:top w:val="single" w:sz="4" w:space="0" w:color="auto"/>
              <w:left w:val="single" w:sz="6" w:space="0" w:color="auto"/>
              <w:bottom w:val="single" w:sz="8"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2A4DC2" w:rsidRDefault="002A4DC2">
            <w:pPr>
              <w:spacing w:before="40" w:after="40"/>
              <w:jc w:val="center"/>
              <w:rPr>
                <w:rFonts w:ascii="Wingdings" w:hAnsi="Wingdings"/>
                <w:i/>
                <w:kern w:val="2"/>
                <w:sz w:val="16"/>
                <w:szCs w:val="16"/>
              </w:rPr>
            </w:pPr>
          </w:p>
        </w:tc>
        <w:tc>
          <w:tcPr>
            <w:tcW w:w="413"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2A4DC2" w:rsidRDefault="002A4DC2">
            <w:pPr>
              <w:spacing w:before="40" w:after="40"/>
              <w:jc w:val="center"/>
              <w:rPr>
                <w:rFonts w:ascii="Wingdings" w:hAnsi="Wingdings"/>
                <w:kern w:val="2"/>
                <w:sz w:val="16"/>
                <w:szCs w:val="16"/>
              </w:rPr>
            </w:pPr>
          </w:p>
        </w:tc>
        <w:tc>
          <w:tcPr>
            <w:tcW w:w="379"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2A4DC2" w:rsidRDefault="002A4DC2">
            <w:pPr>
              <w:spacing w:before="40" w:after="40"/>
              <w:jc w:val="center"/>
              <w:rPr>
                <w:rFonts w:ascii="Wingdings" w:hAnsi="Wingdings"/>
                <w:kern w:val="2"/>
                <w:sz w:val="16"/>
                <w:szCs w:val="16"/>
              </w:rPr>
            </w:pPr>
          </w:p>
        </w:tc>
        <w:tc>
          <w:tcPr>
            <w:tcW w:w="279" w:type="dxa"/>
            <w:tcBorders>
              <w:top w:val="sing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90"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rsidR="002A4DC2" w:rsidRDefault="002A4DC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114</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MMSI</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100</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Self-ID</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113</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Default="002A4DC2">
            <w:pPr>
              <w:pStyle w:val="Tabletext"/>
              <w:jc w:val="center"/>
              <w:rPr>
                <w:rFonts w:eastAsia="Arial Unicode MS"/>
                <w:kern w:val="2"/>
                <w:sz w:val="16"/>
                <w:szCs w:val="16"/>
              </w:rPr>
            </w:pPr>
            <w:r>
              <w:rPr>
                <w:kern w:val="2"/>
                <w:sz w:val="16"/>
                <w:szCs w:val="16"/>
              </w:rPr>
              <w:t>126</w:t>
            </w:r>
          </w:p>
        </w:tc>
        <w:tc>
          <w:tcPr>
            <w:tcW w:w="788"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2A4DC2" w:rsidRDefault="002A4DC2" w:rsidP="00347E7A">
            <w:pPr>
              <w:pStyle w:val="TableText0"/>
              <w:spacing w:before="120" w:after="120" w:line="240" w:lineRule="auto"/>
              <w:jc w:val="center"/>
              <w:rPr>
                <w:rFonts w:eastAsia="Arial Unicode MS"/>
                <w:sz w:val="16"/>
                <w:lang w:val="fr-FR"/>
              </w:rPr>
            </w:pPr>
            <w:r>
              <w:rPr>
                <w:sz w:val="16"/>
              </w:rPr>
              <w:t>频率</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c>
          <w:tcPr>
            <w:tcW w:w="65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ECC</w:t>
            </w:r>
          </w:p>
        </w:tc>
        <w:tc>
          <w:tcPr>
            <w:tcW w:w="988"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rsidR="002A4DC2" w:rsidRPr="00464AEA" w:rsidRDefault="002A4DC2" w:rsidP="00347E7A">
            <w:pPr>
              <w:pStyle w:val="Tabletext"/>
              <w:jc w:val="center"/>
              <w:rPr>
                <w:rFonts w:eastAsia="Arial Unicode MS"/>
                <w:sz w:val="16"/>
                <w:szCs w:val="16"/>
                <w:lang w:val="en-GB"/>
              </w:rPr>
            </w:pPr>
            <w:r w:rsidRPr="00464AEA">
              <w:rPr>
                <w:sz w:val="16"/>
                <w:szCs w:val="16"/>
                <w:lang w:val="en-GB"/>
              </w:rPr>
              <w:t>127</w:t>
            </w:r>
          </w:p>
        </w:tc>
      </w:tr>
      <w:tr w:rsidR="00347E7A" w:rsidRPr="00464AEA" w:rsidTr="00BF6228">
        <w:trPr>
          <w:cantSplit/>
          <w:jc w:val="center"/>
        </w:trPr>
        <w:tc>
          <w:tcPr>
            <w:tcW w:w="14459" w:type="dxa"/>
            <w:gridSpan w:val="25"/>
            <w:tcBorders>
              <w:top w:val="single" w:sz="12" w:space="0" w:color="auto"/>
            </w:tcBorders>
          </w:tcPr>
          <w:p w:rsidR="00347E7A" w:rsidRPr="00464AEA" w:rsidRDefault="00347E7A" w:rsidP="00347E7A">
            <w:pPr>
              <w:pStyle w:val="Tablelegend"/>
              <w:tabs>
                <w:tab w:val="clear" w:pos="1134"/>
                <w:tab w:val="clear" w:pos="2268"/>
              </w:tabs>
              <w:spacing w:after="120"/>
              <w:ind w:hanging="284"/>
              <w:rPr>
                <w:sz w:val="16"/>
                <w:szCs w:val="16"/>
                <w:lang w:val="en-GB" w:eastAsia="zh-CN"/>
              </w:rPr>
            </w:pPr>
            <w:r w:rsidRPr="00464AEA">
              <w:rPr>
                <w:sz w:val="16"/>
                <w:szCs w:val="16"/>
                <w:vertAlign w:val="superscript"/>
                <w:lang w:val="en-GB"/>
              </w:rPr>
              <w:t>(1)</w:t>
            </w:r>
            <w:r w:rsidRPr="00464AEA">
              <w:rPr>
                <w:sz w:val="16"/>
                <w:szCs w:val="16"/>
                <w:lang w:val="en-GB"/>
              </w:rPr>
              <w:tab/>
            </w:r>
            <w:r>
              <w:rPr>
                <w:rFonts w:hint="eastAsia"/>
                <w:sz w:val="16"/>
                <w:szCs w:val="16"/>
                <w:lang w:val="en-GB" w:eastAsia="zh-CN"/>
              </w:rPr>
              <w:t>见</w:t>
            </w:r>
            <w:r>
              <w:rPr>
                <w:sz w:val="16"/>
                <w:szCs w:val="16"/>
                <w:lang w:val="en-GB" w:eastAsia="zh-CN"/>
              </w:rPr>
              <w:t>第</w:t>
            </w:r>
            <w:r w:rsidRPr="00464AEA">
              <w:rPr>
                <w:sz w:val="16"/>
                <w:szCs w:val="16"/>
                <w:lang w:val="en-GB"/>
              </w:rPr>
              <w:t>8.3.1</w:t>
            </w:r>
            <w:r>
              <w:rPr>
                <w:rFonts w:hint="eastAsia"/>
                <w:sz w:val="16"/>
                <w:szCs w:val="16"/>
                <w:lang w:val="en-GB" w:eastAsia="zh-CN"/>
              </w:rPr>
              <w:t>节</w:t>
            </w:r>
          </w:p>
        </w:tc>
      </w:tr>
    </w:tbl>
    <w:p w:rsidR="00347E7A" w:rsidRDefault="00347E7A" w:rsidP="00347E7A">
      <w:pPr>
        <w:pStyle w:val="Tablehead"/>
        <w:rPr>
          <w:lang w:eastAsia="zh-CN"/>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1690D" w:rsidRPr="002F287D" w:rsidRDefault="0081690D" w:rsidP="0081690D">
      <w:pPr>
        <w:pStyle w:val="TableNo"/>
        <w:rPr>
          <w:lang w:val="en-US"/>
        </w:rPr>
      </w:pPr>
      <w:r>
        <w:rPr>
          <w:lang w:val="en-US"/>
        </w:rPr>
        <w:lastRenderedPageBreak/>
        <w:t>表</w:t>
      </w:r>
      <w:r w:rsidR="000A1A85" w:rsidRPr="00464AEA">
        <w:rPr>
          <w:lang w:val="en-GB"/>
        </w:rPr>
        <w:t>A1-</w:t>
      </w:r>
      <w:r w:rsidRPr="002F287D">
        <w:rPr>
          <w:lang w:val="en-US"/>
        </w:rPr>
        <w:t>4.9</w:t>
      </w:r>
    </w:p>
    <w:p w:rsidR="0081690D" w:rsidRDefault="0081690D" w:rsidP="00067301">
      <w:pPr>
        <w:pStyle w:val="Tabletitle"/>
        <w:spacing w:after="240"/>
        <w:rPr>
          <w:lang w:val="en-US"/>
        </w:rPr>
      </w:pPr>
      <w:r>
        <w:rPr>
          <w:rFonts w:hint="eastAsia"/>
          <w:lang w:val="en-US" w:eastAsia="zh-CN"/>
        </w:rPr>
        <w:t>例行单个呼叫及其</w:t>
      </w:r>
      <w:r>
        <w:rPr>
          <w:lang w:val="en-US"/>
        </w:rPr>
        <w:t>确认</w:t>
      </w:r>
    </w:p>
    <w:tbl>
      <w:tblPr>
        <w:tblW w:w="14459" w:type="dxa"/>
        <w:jc w:val="center"/>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59"/>
        <w:gridCol w:w="722"/>
        <w:gridCol w:w="698"/>
        <w:gridCol w:w="618"/>
        <w:gridCol w:w="738"/>
        <w:gridCol w:w="747"/>
        <w:gridCol w:w="951"/>
        <w:gridCol w:w="499"/>
        <w:gridCol w:w="617"/>
        <w:gridCol w:w="1029"/>
      </w:tblGrid>
      <w:tr w:rsidR="00484858" w:rsidRPr="00347E7A" w:rsidTr="00484858">
        <w:trPr>
          <w:jc w:val="center"/>
        </w:trPr>
        <w:tc>
          <w:tcPr>
            <w:tcW w:w="823" w:type="dxa"/>
            <w:vMerge w:val="restart"/>
            <w:tcBorders>
              <w:top w:val="single" w:sz="12" w:space="0" w:color="000000"/>
              <w:left w:val="single" w:sz="12" w:space="0" w:color="auto"/>
              <w:right w:val="single" w:sz="8" w:space="0" w:color="auto"/>
            </w:tcBorders>
            <w:vAlign w:val="bottom"/>
          </w:tcPr>
          <w:p w:rsidR="00484858" w:rsidRPr="00464AEA" w:rsidRDefault="009B2532" w:rsidP="00484858">
            <w:pPr>
              <w:pStyle w:val="Tablehead"/>
              <w:rPr>
                <w:sz w:val="16"/>
                <w:szCs w:val="16"/>
                <w:lang w:val="en-GB" w:eastAsia="zh-CN"/>
              </w:rPr>
            </w:pPr>
            <w:r>
              <w:rPr>
                <w:rFonts w:hint="eastAsia"/>
                <w:sz w:val="16"/>
                <w:lang w:eastAsia="zh-CN"/>
              </w:rPr>
              <w:t>频段</w:t>
            </w:r>
          </w:p>
        </w:tc>
        <w:tc>
          <w:tcPr>
            <w:tcW w:w="205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484858" w:rsidRPr="00464AEA" w:rsidRDefault="00484858" w:rsidP="00484858">
            <w:pPr>
              <w:pStyle w:val="Tablehead"/>
              <w:rPr>
                <w:rFonts w:eastAsia="Arial Unicode MS"/>
                <w:sz w:val="16"/>
                <w:szCs w:val="16"/>
                <w:lang w:val="en-GB" w:eastAsia="zh-CN"/>
              </w:rPr>
            </w:pPr>
            <w:r>
              <w:rPr>
                <w:rFonts w:hint="eastAsia"/>
                <w:sz w:val="16"/>
                <w:szCs w:val="16"/>
                <w:lang w:val="en-GB" w:eastAsia="zh-CN"/>
              </w:rPr>
              <w:t>类型</w:t>
            </w:r>
          </w:p>
        </w:tc>
        <w:tc>
          <w:tcPr>
            <w:tcW w:w="669" w:type="dxa"/>
            <w:gridSpan w:val="2"/>
            <w:tcBorders>
              <w:top w:val="single" w:sz="12" w:space="0" w:color="000000"/>
              <w:left w:val="nil"/>
              <w:bottom w:val="nil"/>
              <w:right w:val="nil"/>
            </w:tcBorders>
            <w:tcMar>
              <w:top w:w="18" w:type="dxa"/>
              <w:left w:w="18" w:type="dxa"/>
              <w:bottom w:w="0" w:type="dxa"/>
              <w:right w:w="18" w:type="dxa"/>
            </w:tcMar>
          </w:tcPr>
          <w:p w:rsidR="00484858" w:rsidRPr="00464AEA" w:rsidRDefault="00484858" w:rsidP="00484858">
            <w:pPr>
              <w:pStyle w:val="Tablehead"/>
              <w:rPr>
                <w:bCs/>
                <w:sz w:val="16"/>
                <w:szCs w:val="16"/>
                <w:lang w:val="en-GB"/>
              </w:rPr>
            </w:pPr>
          </w:p>
        </w:tc>
        <w:tc>
          <w:tcPr>
            <w:tcW w:w="669" w:type="dxa"/>
            <w:gridSpan w:val="2"/>
            <w:tcBorders>
              <w:top w:val="single" w:sz="12" w:space="0" w:color="000000"/>
              <w:left w:val="nil"/>
              <w:bottom w:val="nil"/>
              <w:right w:val="nil"/>
            </w:tcBorders>
            <w:tcMar>
              <w:top w:w="18" w:type="dxa"/>
              <w:left w:w="18" w:type="dxa"/>
              <w:bottom w:w="0" w:type="dxa"/>
              <w:right w:w="18" w:type="dxa"/>
            </w:tcMar>
          </w:tcPr>
          <w:p w:rsidR="00484858" w:rsidRPr="00464AEA" w:rsidRDefault="00484858" w:rsidP="00484858">
            <w:pPr>
              <w:pStyle w:val="Tablehead"/>
              <w:rPr>
                <w:bCs/>
                <w:sz w:val="16"/>
                <w:szCs w:val="16"/>
                <w:lang w:val="en-GB"/>
              </w:rPr>
            </w:pPr>
          </w:p>
        </w:tc>
        <w:tc>
          <w:tcPr>
            <w:tcW w:w="2669"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484858" w:rsidRDefault="00484858" w:rsidP="00484858">
            <w:pPr>
              <w:pStyle w:val="TableText0"/>
              <w:spacing w:before="120" w:after="120" w:line="240" w:lineRule="auto"/>
              <w:jc w:val="center"/>
              <w:rPr>
                <w:rFonts w:eastAsia="Arial Unicode MS"/>
                <w:b/>
                <w:bCs/>
                <w:sz w:val="16"/>
                <w:lang w:val="en-US"/>
              </w:rPr>
            </w:pPr>
            <w:r>
              <w:rPr>
                <w:b/>
                <w:bCs/>
                <w:sz w:val="16"/>
              </w:rPr>
              <w:t>适用情况</w:t>
            </w:r>
          </w:p>
        </w:tc>
        <w:tc>
          <w:tcPr>
            <w:tcW w:w="7578"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lang w:val="en-US"/>
              </w:rPr>
            </w:pPr>
            <w:r>
              <w:rPr>
                <w:b/>
                <w:bCs/>
                <w:sz w:val="16"/>
              </w:rPr>
              <w:t>呼叫序列的技术格式</w:t>
            </w:r>
          </w:p>
        </w:tc>
      </w:tr>
      <w:tr w:rsidR="009B2532" w:rsidRPr="00464AEA" w:rsidTr="00484858">
        <w:trPr>
          <w:jc w:val="center"/>
        </w:trPr>
        <w:tc>
          <w:tcPr>
            <w:tcW w:w="823" w:type="dxa"/>
            <w:vMerge/>
            <w:tcBorders>
              <w:left w:val="single" w:sz="12" w:space="0" w:color="auto"/>
              <w:right w:val="single" w:sz="8" w:space="0" w:color="auto"/>
            </w:tcBorders>
          </w:tcPr>
          <w:p w:rsidR="009B2532" w:rsidRPr="00464AEA" w:rsidRDefault="009B2532" w:rsidP="0048485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9B2532" w:rsidRPr="00464AEA" w:rsidRDefault="009B2532" w:rsidP="00484858">
            <w:pPr>
              <w:pStyle w:val="Tablehead"/>
              <w:rPr>
                <w:rFonts w:eastAsia="Arial Unicode MS"/>
                <w:bCs/>
                <w:sz w:val="16"/>
                <w:szCs w:val="16"/>
                <w:lang w:val="en-GB"/>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Default="009B2532"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Default="009B2532"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Default="009B2532"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66"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9B2532" w:rsidRPr="004E25E3" w:rsidRDefault="009B2532" w:rsidP="00EA74B5">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666"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9B2532" w:rsidRPr="00464AEA" w:rsidRDefault="009B2532" w:rsidP="00EA74B5">
            <w:pPr>
              <w:pStyle w:val="Tablehead"/>
              <w:spacing w:before="20" w:after="20"/>
              <w:rPr>
                <w:sz w:val="16"/>
                <w:szCs w:val="16"/>
                <w:lang w:val="en-GB" w:eastAsia="zh-CN"/>
              </w:rPr>
            </w:pPr>
            <w:r>
              <w:rPr>
                <w:rFonts w:eastAsia="Arial Unicode MS"/>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9B2532" w:rsidRPr="00464AEA" w:rsidRDefault="009B2532" w:rsidP="00EA74B5">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95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72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Default="009B2532" w:rsidP="00EA74B5">
            <w:pPr>
              <w:pStyle w:val="TableText0"/>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9B2532" w:rsidRPr="00464AEA" w:rsidRDefault="009B2532" w:rsidP="00484858">
            <w:pPr>
              <w:pStyle w:val="Tablehead"/>
              <w:rPr>
                <w:rFonts w:eastAsia="Arial Unicode MS"/>
                <w:sz w:val="16"/>
                <w:szCs w:val="16"/>
                <w:lang w:val="en-GB" w:eastAsia="zh-CN"/>
              </w:rPr>
            </w:pPr>
            <w:r>
              <w:rPr>
                <w:rFonts w:hint="eastAsia"/>
                <w:sz w:val="16"/>
                <w:szCs w:val="16"/>
                <w:lang w:val="en-GB" w:eastAsia="zh-CN"/>
              </w:rPr>
              <w:t>消息</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Pr="00464AEA" w:rsidRDefault="009B2532" w:rsidP="00484858">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9B2532" w:rsidRPr="00464AEA" w:rsidRDefault="009B2532" w:rsidP="00484858">
            <w:pPr>
              <w:pStyle w:val="Tablehead"/>
              <w:rPr>
                <w:rFonts w:eastAsia="Arial Unicode MS"/>
                <w:sz w:val="16"/>
                <w:szCs w:val="16"/>
                <w:lang w:val="en-GB"/>
              </w:rPr>
            </w:pPr>
            <w:r w:rsidRPr="00464AEA">
              <w:rPr>
                <w:sz w:val="16"/>
                <w:szCs w:val="16"/>
                <w:lang w:val="en-GB"/>
              </w:rPr>
              <w:t>ECC</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9B2532" w:rsidRPr="00484858" w:rsidRDefault="009B2532" w:rsidP="00484858">
            <w:pPr>
              <w:pStyle w:val="Tablehead"/>
              <w:rPr>
                <w:rFonts w:eastAsia="Arial Unicode MS"/>
                <w:sz w:val="16"/>
                <w:szCs w:val="16"/>
                <w:lang w:val="en-GB"/>
              </w:rPr>
            </w:pPr>
            <w:r w:rsidRPr="00484858">
              <w:rPr>
                <w:sz w:val="16"/>
              </w:rPr>
              <w:t xml:space="preserve">EOS </w:t>
            </w:r>
            <w:r w:rsidRPr="00484858">
              <w:rPr>
                <w:sz w:val="16"/>
              </w:rPr>
              <w:br/>
            </w:r>
            <w:r w:rsidRPr="009B2532">
              <w:rPr>
                <w:rFonts w:hint="eastAsia"/>
                <w:bCs/>
                <w:sz w:val="16"/>
                <w:szCs w:val="16"/>
                <w:lang w:eastAsia="zh-CN"/>
              </w:rPr>
              <w:t>（</w:t>
            </w:r>
            <w:r w:rsidRPr="009B2532">
              <w:rPr>
                <w:bCs/>
                <w:sz w:val="16"/>
                <w:szCs w:val="16"/>
                <w:lang w:eastAsia="zh-CN"/>
              </w:rPr>
              <w:t>2,</w:t>
            </w:r>
            <w:r w:rsidRPr="009B2532">
              <w:rPr>
                <w:bCs/>
                <w:sz w:val="16"/>
                <w:szCs w:val="16"/>
                <w:lang w:eastAsia="zh-CN"/>
              </w:rPr>
              <w:t>相同</w:t>
            </w:r>
            <w:r w:rsidRPr="009B2532">
              <w:rPr>
                <w:rFonts w:hint="eastAsia"/>
                <w:bCs/>
                <w:sz w:val="16"/>
                <w:szCs w:val="16"/>
                <w:lang w:eastAsia="zh-CN"/>
              </w:rPr>
              <w:t>）</w:t>
            </w:r>
          </w:p>
        </w:tc>
      </w:tr>
      <w:tr w:rsidR="00347E7A" w:rsidRPr="00464AEA" w:rsidTr="00484858">
        <w:trPr>
          <w:jc w:val="center"/>
        </w:trPr>
        <w:tc>
          <w:tcPr>
            <w:tcW w:w="823" w:type="dxa"/>
            <w:vMerge/>
            <w:tcBorders>
              <w:left w:val="single" w:sz="12"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347E7A" w:rsidRPr="00464AEA" w:rsidRDefault="00347E7A" w:rsidP="00BF622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666" w:type="dxa"/>
            <w:gridSpan w:val="2"/>
            <w:vMerge/>
            <w:tcBorders>
              <w:left w:val="single" w:sz="8" w:space="0" w:color="auto"/>
              <w:right w:val="single" w:sz="8" w:space="0" w:color="auto"/>
            </w:tcBorders>
          </w:tcPr>
          <w:p w:rsidR="00347E7A" w:rsidRPr="00464AEA" w:rsidRDefault="00347E7A" w:rsidP="00BF622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347E7A" w:rsidRPr="00464AEA" w:rsidRDefault="00347E7A" w:rsidP="00BF622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rsidR="00347E7A" w:rsidRPr="00464AEA" w:rsidRDefault="00347E7A" w:rsidP="00BF6228">
            <w:pPr>
              <w:pStyle w:val="Tablehead"/>
              <w:rPr>
                <w:rFonts w:eastAsia="Arial Unicode MS"/>
                <w:sz w:val="16"/>
                <w:szCs w:val="16"/>
                <w:lang w:val="en-GB"/>
              </w:rPr>
            </w:pPr>
            <w:r w:rsidRPr="00464AEA">
              <w:rPr>
                <w:sz w:val="16"/>
                <w:szCs w:val="16"/>
                <w:lang w:val="en-GB"/>
              </w:rPr>
              <w:t>2</w:t>
            </w:r>
          </w:p>
        </w:tc>
        <w:tc>
          <w:tcPr>
            <w:tcW w:w="499"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rsidR="00347E7A" w:rsidRPr="00464AEA" w:rsidRDefault="00347E7A" w:rsidP="00BF6228">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347E7A" w:rsidRPr="00464AEA" w:rsidRDefault="00347E7A" w:rsidP="00BF6228">
            <w:pPr>
              <w:pStyle w:val="Tablehead"/>
              <w:rPr>
                <w:rFonts w:eastAsia="Arial Unicode MS"/>
                <w:bCs/>
                <w:sz w:val="16"/>
                <w:szCs w:val="16"/>
                <w:lang w:val="en-GB"/>
              </w:rPr>
            </w:pPr>
          </w:p>
        </w:tc>
      </w:tr>
      <w:tr w:rsidR="00484858" w:rsidRPr="00347E7A" w:rsidTr="00484858">
        <w:trPr>
          <w:trHeight w:val="345"/>
          <w:jc w:val="center"/>
        </w:trPr>
        <w:tc>
          <w:tcPr>
            <w:tcW w:w="823" w:type="dxa"/>
            <w:vMerge/>
            <w:tcBorders>
              <w:left w:val="single" w:sz="12" w:space="0" w:color="auto"/>
              <w:right w:val="single" w:sz="8" w:space="0" w:color="auto"/>
            </w:tcBorders>
          </w:tcPr>
          <w:p w:rsidR="00484858" w:rsidRPr="00464AEA" w:rsidRDefault="00484858" w:rsidP="00484858">
            <w:pPr>
              <w:pStyle w:val="Tablehead"/>
              <w:rPr>
                <w:rFonts w:eastAsia="Arial Unicode MS"/>
                <w:bCs/>
                <w:sz w:val="16"/>
                <w:szCs w:val="16"/>
                <w:lang w:val="en-GB"/>
              </w:rPr>
            </w:pPr>
          </w:p>
        </w:tc>
        <w:tc>
          <w:tcPr>
            <w:tcW w:w="2051" w:type="dxa"/>
            <w:vMerge/>
            <w:tcBorders>
              <w:top w:val="single" w:sz="8" w:space="0" w:color="auto"/>
              <w:left w:val="single" w:sz="8" w:space="0" w:color="auto"/>
              <w:bottom w:val="single" w:sz="8" w:space="0" w:color="000000"/>
              <w:right w:val="single" w:sz="8" w:space="0" w:color="auto"/>
            </w:tcBorders>
            <w:vAlign w:val="center"/>
          </w:tcPr>
          <w:p w:rsidR="00484858" w:rsidRPr="00464AEA" w:rsidRDefault="00484858" w:rsidP="0048485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rsidR="00484858" w:rsidRPr="00464AEA" w:rsidRDefault="00484858" w:rsidP="00484858">
            <w:pPr>
              <w:pStyle w:val="Tablehead"/>
              <w:rPr>
                <w:rFonts w:eastAsia="Arial Unicode MS"/>
                <w:bCs/>
                <w:sz w:val="16"/>
                <w:szCs w:val="16"/>
                <w:lang w:val="en-GB"/>
              </w:rPr>
            </w:pPr>
          </w:p>
        </w:tc>
        <w:tc>
          <w:tcPr>
            <w:tcW w:w="666" w:type="dxa"/>
            <w:gridSpan w:val="2"/>
            <w:vMerge/>
            <w:tcBorders>
              <w:left w:val="single" w:sz="8" w:space="0" w:color="auto"/>
              <w:bottom w:val="single" w:sz="4" w:space="0" w:color="000000"/>
              <w:right w:val="single" w:sz="8" w:space="0" w:color="auto"/>
            </w:tcBorders>
          </w:tcPr>
          <w:p w:rsidR="00484858" w:rsidRPr="00464AEA" w:rsidRDefault="00484858" w:rsidP="00484858">
            <w:pPr>
              <w:pStyle w:val="Tablehead"/>
              <w:rPr>
                <w:rFonts w:eastAsia="Arial Unicode MS"/>
                <w:bCs/>
                <w:sz w:val="16"/>
                <w:szCs w:val="16"/>
                <w:lang w:val="en-GB"/>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rsidR="00484858" w:rsidRPr="00464AEA" w:rsidRDefault="00484858" w:rsidP="00484858">
            <w:pPr>
              <w:pStyle w:val="Tablehead"/>
              <w:rPr>
                <w:rFonts w:eastAsia="Arial Unicode MS"/>
                <w:bCs/>
                <w:sz w:val="16"/>
                <w:szCs w:val="16"/>
                <w:lang w:val="en-GB"/>
              </w:rPr>
            </w:pPr>
          </w:p>
        </w:tc>
        <w:tc>
          <w:tcPr>
            <w:tcW w:w="959"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722"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698"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618"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484858" w:rsidRDefault="00484858" w:rsidP="00484858">
            <w:pPr>
              <w:pStyle w:val="TableText0"/>
              <w:spacing w:before="120" w:after="120" w:line="240" w:lineRule="auto"/>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499"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617" w:type="dxa"/>
            <w:vMerge/>
            <w:tcBorders>
              <w:top w:val="nil"/>
              <w:left w:val="single" w:sz="4" w:space="0" w:color="auto"/>
              <w:bottom w:val="single" w:sz="8" w:space="0" w:color="000000"/>
              <w:right w:val="single" w:sz="4" w:space="0" w:color="auto"/>
            </w:tcBorders>
            <w:vAlign w:val="center"/>
          </w:tcPr>
          <w:p w:rsidR="00484858" w:rsidRPr="00464AEA" w:rsidRDefault="00484858" w:rsidP="00484858">
            <w:pPr>
              <w:pStyle w:val="Tablehead"/>
              <w:rPr>
                <w:rFonts w:eastAsia="Arial Unicode MS"/>
                <w:bC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484858" w:rsidRPr="00464AEA" w:rsidRDefault="00484858" w:rsidP="00484858">
            <w:pPr>
              <w:pStyle w:val="Tablehead"/>
              <w:rPr>
                <w:rFonts w:eastAsia="Arial Unicode MS"/>
                <w:bCs/>
                <w:sz w:val="16"/>
                <w:szCs w:val="16"/>
                <w:lang w:val="en-GB"/>
              </w:rPr>
            </w:pPr>
          </w:p>
        </w:tc>
      </w:tr>
      <w:tr w:rsidR="009B2532" w:rsidRPr="00464AEA" w:rsidTr="00484858">
        <w:trPr>
          <w:jc w:val="center"/>
        </w:trPr>
        <w:tc>
          <w:tcPr>
            <w:tcW w:w="823" w:type="dxa"/>
            <w:vMerge/>
            <w:tcBorders>
              <w:left w:val="single" w:sz="12" w:space="0" w:color="auto"/>
              <w:bottom w:val="double" w:sz="4" w:space="0" w:color="auto"/>
              <w:right w:val="single" w:sz="8" w:space="0" w:color="auto"/>
            </w:tcBorders>
          </w:tcPr>
          <w:p w:rsidR="009B2532" w:rsidRPr="00464AEA" w:rsidRDefault="009B2532" w:rsidP="00BF6228">
            <w:pPr>
              <w:pStyle w:val="Tablehead"/>
              <w:rPr>
                <w:rFonts w:eastAsia="Arial Unicode MS"/>
                <w:bCs/>
                <w:sz w:val="16"/>
                <w:szCs w:val="16"/>
                <w:lang w:val="en-GB"/>
              </w:rPr>
            </w:pPr>
          </w:p>
        </w:tc>
        <w:tc>
          <w:tcPr>
            <w:tcW w:w="2051" w:type="dxa"/>
            <w:vMerge/>
            <w:tcBorders>
              <w:top w:val="single" w:sz="8" w:space="0" w:color="auto"/>
              <w:left w:val="single" w:sz="8" w:space="0" w:color="auto"/>
              <w:bottom w:val="double" w:sz="4" w:space="0" w:color="auto"/>
              <w:right w:val="single" w:sz="8" w:space="0" w:color="auto"/>
            </w:tcBorders>
            <w:vAlign w:val="center"/>
          </w:tcPr>
          <w:p w:rsidR="009B2532" w:rsidRPr="00464AEA" w:rsidRDefault="009B2532" w:rsidP="00BF6228">
            <w:pPr>
              <w:pStyle w:val="Tablehead"/>
              <w:rPr>
                <w:rFonts w:eastAsia="Arial Unicode MS"/>
                <w:bCs/>
                <w:sz w:val="16"/>
                <w:szCs w:val="16"/>
                <w:lang w:val="en-GB"/>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Rx</w:t>
            </w:r>
          </w:p>
        </w:tc>
        <w:tc>
          <w:tcPr>
            <w:tcW w:w="333" w:type="dxa"/>
            <w:tcBorders>
              <w:top w:val="nil"/>
              <w:left w:val="nil"/>
              <w:bottom w:val="double" w:sz="4" w:space="0" w:color="auto"/>
              <w:right w:val="single" w:sz="6" w:space="0" w:color="auto"/>
            </w:tcBorders>
            <w:tcMar>
              <w:top w:w="18" w:type="dxa"/>
              <w:left w:w="18" w:type="dxa"/>
              <w:bottom w:w="0" w:type="dxa"/>
              <w:right w:w="18" w:type="dxa"/>
            </w:tcMar>
            <w:vAlign w:val="bottom"/>
          </w:tcPr>
          <w:p w:rsidR="009B2532" w:rsidRPr="00464AEA" w:rsidRDefault="009B2532" w:rsidP="00BF6228">
            <w:pPr>
              <w:pStyle w:val="Tablehead"/>
              <w:rPr>
                <w:sz w:val="16"/>
                <w:szCs w:val="16"/>
                <w:lang w:val="en-GB"/>
              </w:rPr>
            </w:pPr>
            <w:r>
              <w:rPr>
                <w:kern w:val="2"/>
                <w:sz w:val="16"/>
                <w:szCs w:val="16"/>
              </w:rPr>
              <w:t>Tx</w:t>
            </w:r>
          </w:p>
        </w:tc>
        <w:tc>
          <w:tcPr>
            <w:tcW w:w="333"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rsidR="009B2532" w:rsidRPr="00464AEA" w:rsidRDefault="009B2532" w:rsidP="00BF6228">
            <w:pPr>
              <w:pStyle w:val="Tablehead"/>
              <w:rPr>
                <w:sz w:val="16"/>
                <w:szCs w:val="16"/>
                <w:lang w:val="en-GB"/>
              </w:rPr>
            </w:pPr>
            <w:r>
              <w:rPr>
                <w:kern w:val="2"/>
                <w:sz w:val="16"/>
                <w:szCs w:val="16"/>
              </w:rPr>
              <w:t>Rx</w:t>
            </w:r>
          </w:p>
        </w:tc>
        <w:tc>
          <w:tcPr>
            <w:tcW w:w="333" w:type="dxa"/>
            <w:tcBorders>
              <w:top w:val="nil"/>
              <w:left w:val="single" w:sz="8" w:space="0" w:color="auto"/>
              <w:bottom w:val="double" w:sz="4" w:space="0" w:color="auto"/>
              <w:right w:val="single" w:sz="6" w:space="0" w:color="auto"/>
            </w:tcBorders>
            <w:tcMar>
              <w:top w:w="18" w:type="dxa"/>
              <w:left w:w="18" w:type="dxa"/>
              <w:bottom w:w="0" w:type="dxa"/>
              <w:right w:w="18" w:type="dxa"/>
            </w:tcMar>
            <w:vAlign w:val="bottom"/>
          </w:tcPr>
          <w:p w:rsidR="009B2532" w:rsidRPr="00464AEA" w:rsidRDefault="009B2532" w:rsidP="00BF6228">
            <w:pPr>
              <w:pStyle w:val="Tablehead"/>
              <w:rPr>
                <w:sz w:val="16"/>
                <w:szCs w:val="16"/>
                <w:lang w:val="en-GB"/>
              </w:rPr>
            </w:pPr>
            <w:r>
              <w:rPr>
                <w:kern w:val="2"/>
                <w:sz w:val="16"/>
                <w:szCs w:val="16"/>
              </w:rPr>
              <w:t>Tx</w:t>
            </w:r>
          </w:p>
        </w:tc>
        <w:tc>
          <w:tcPr>
            <w:tcW w:w="333"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rsidR="009B2532" w:rsidRPr="00464AEA" w:rsidRDefault="009B2532" w:rsidP="00BF6228">
            <w:pPr>
              <w:pStyle w:val="Tablehead"/>
              <w:rPr>
                <w:sz w:val="16"/>
                <w:szCs w:val="16"/>
                <w:lang w:val="en-GB"/>
              </w:rPr>
            </w:pPr>
            <w:r>
              <w:rPr>
                <w:kern w:val="2"/>
                <w:sz w:val="16"/>
                <w:szCs w:val="16"/>
              </w:rPr>
              <w:t>Rx</w:t>
            </w:r>
          </w:p>
        </w:tc>
        <w:tc>
          <w:tcPr>
            <w:tcW w:w="32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9B2532" w:rsidRPr="00464AEA" w:rsidRDefault="009B2532" w:rsidP="00BF6228">
            <w:pPr>
              <w:pStyle w:val="Tablehead"/>
              <w:rPr>
                <w:rFonts w:eastAsia="Arial Unicode MS"/>
                <w:sz w:val="16"/>
                <w:szCs w:val="16"/>
                <w:lang w:val="en-GB"/>
              </w:rPr>
            </w:pPr>
            <w:r>
              <w:rPr>
                <w:kern w:val="2"/>
                <w:sz w:val="16"/>
                <w:szCs w:val="16"/>
              </w:rPr>
              <w:t>Rx</w:t>
            </w:r>
          </w:p>
        </w:tc>
        <w:tc>
          <w:tcPr>
            <w:tcW w:w="959"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722"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698"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618"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738"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747"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951"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499"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617" w:type="dxa"/>
            <w:vMerge/>
            <w:tcBorders>
              <w:top w:val="nil"/>
              <w:left w:val="single" w:sz="4" w:space="0" w:color="auto"/>
              <w:bottom w:val="double" w:sz="4" w:space="0" w:color="auto"/>
              <w:right w:val="single" w:sz="4" w:space="0" w:color="auto"/>
            </w:tcBorders>
            <w:vAlign w:val="center"/>
          </w:tcPr>
          <w:p w:rsidR="009B2532" w:rsidRPr="00464AEA" w:rsidRDefault="009B2532" w:rsidP="00BF6228">
            <w:pPr>
              <w:pStyle w:val="Tablehead"/>
              <w:rPr>
                <w:rFonts w:eastAsia="Arial Unicode MS"/>
                <w:bC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rsidR="009B2532" w:rsidRPr="00464AEA" w:rsidRDefault="009B2532" w:rsidP="00BF6228">
            <w:pPr>
              <w:pStyle w:val="Tablehead"/>
              <w:rPr>
                <w:rFonts w:eastAsia="Arial Unicode MS"/>
                <w:bCs/>
                <w:sz w:val="16"/>
                <w:szCs w:val="16"/>
                <w:lang w:val="en-GB"/>
              </w:rPr>
            </w:pPr>
          </w:p>
        </w:tc>
      </w:tr>
      <w:tr w:rsidR="009B2532" w:rsidRPr="00464AEA" w:rsidTr="00BF6228">
        <w:trPr>
          <w:jc w:val="center"/>
        </w:trPr>
        <w:tc>
          <w:tcPr>
            <w:tcW w:w="823" w:type="dxa"/>
            <w:tcBorders>
              <w:top w:val="double" w:sz="4" w:space="0" w:color="auto"/>
              <w:left w:val="single" w:sz="12" w:space="0" w:color="auto"/>
              <w:right w:val="single" w:sz="4" w:space="0" w:color="auto"/>
            </w:tcBorders>
          </w:tcPr>
          <w:p w:rsidR="009B2532" w:rsidRPr="00464AEA" w:rsidRDefault="009B2532" w:rsidP="00484858">
            <w:pPr>
              <w:pStyle w:val="Tabletext"/>
              <w:rPr>
                <w:sz w:val="16"/>
                <w:szCs w:val="16"/>
                <w:lang w:val="en-GB"/>
              </w:rPr>
            </w:pPr>
            <w:r w:rsidRPr="00464AEA">
              <w:rPr>
                <w:sz w:val="16"/>
                <w:szCs w:val="16"/>
                <w:lang w:val="en-GB"/>
              </w:rPr>
              <w:t>VHF</w:t>
            </w:r>
          </w:p>
        </w:tc>
        <w:tc>
          <w:tcPr>
            <w:tcW w:w="205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rPr>
                <w:rFonts w:eastAsia="Arial Unicode MS"/>
                <w:sz w:val="16"/>
              </w:rPr>
            </w:pPr>
            <w:r>
              <w:rPr>
                <w:sz w:val="16"/>
              </w:rPr>
              <w:t>全模式</w:t>
            </w:r>
            <w:r>
              <w:rPr>
                <w:sz w:val="16"/>
              </w:rPr>
              <w:t>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double" w:sz="4" w:space="0" w:color="auto"/>
              <w:left w:val="nil"/>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rFonts w:ascii="Wingdings" w:hAnsi="Wingdings"/>
                <w:kern w:val="2"/>
                <w:sz w:val="16"/>
                <w:szCs w:val="16"/>
              </w:rPr>
              <w:t></w:t>
            </w:r>
          </w:p>
        </w:tc>
        <w:tc>
          <w:tcPr>
            <w:tcW w:w="333" w:type="dxa"/>
            <w:tcBorders>
              <w:top w:val="double" w:sz="4"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rFonts w:ascii="Wingdings" w:hAnsi="Wingdings"/>
                <w:kern w:val="2"/>
                <w:sz w:val="16"/>
                <w:szCs w:val="16"/>
              </w:rPr>
              <w:t></w:t>
            </w:r>
          </w:p>
        </w:tc>
        <w:tc>
          <w:tcPr>
            <w:tcW w:w="333" w:type="dxa"/>
            <w:tcBorders>
              <w:top w:val="double" w:sz="4" w:space="0" w:color="auto"/>
              <w:left w:val="single" w:sz="8" w:space="0" w:color="auto"/>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double" w:sz="4" w:space="0" w:color="auto"/>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9B2532" w:rsidRDefault="009B2532"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r>
      <w:tr w:rsidR="009B2532" w:rsidRPr="00464AEA" w:rsidTr="00BF6228">
        <w:trPr>
          <w:jc w:val="center"/>
        </w:trPr>
        <w:tc>
          <w:tcPr>
            <w:tcW w:w="823" w:type="dxa"/>
            <w:tcBorders>
              <w:left w:val="single" w:sz="12" w:space="0" w:color="auto"/>
              <w:right w:val="single" w:sz="4" w:space="0" w:color="auto"/>
            </w:tcBorders>
          </w:tcPr>
          <w:p w:rsidR="009B2532" w:rsidRPr="00464AEA" w:rsidRDefault="009B2532" w:rsidP="00484858">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rPr>
                <w:rFonts w:eastAsia="Arial Unicode MS"/>
                <w:sz w:val="16"/>
                <w:lang w:val="fr-FR"/>
              </w:rPr>
            </w:pPr>
            <w:r>
              <w:rPr>
                <w:sz w:val="16"/>
                <w:lang w:val="fr-FR"/>
              </w:rPr>
              <w:t>双工</w:t>
            </w:r>
            <w:r>
              <w:rPr>
                <w:sz w:val="16"/>
                <w:lang w:val="fr-FR"/>
              </w:rPr>
              <w:t>RT</w:t>
            </w:r>
            <w:r w:rsidRPr="004A62C6">
              <w:rPr>
                <w:sz w:val="16"/>
                <w:vertAlign w:val="superscript"/>
                <w:lang w:val="en-US"/>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nil"/>
              <w:left w:val="nil"/>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33"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9B2532" w:rsidRDefault="009B2532"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r>
      <w:tr w:rsidR="009B2532" w:rsidRPr="00464AEA" w:rsidTr="00BF6228">
        <w:trPr>
          <w:jc w:val="center"/>
        </w:trPr>
        <w:tc>
          <w:tcPr>
            <w:tcW w:w="823" w:type="dxa"/>
            <w:tcBorders>
              <w:left w:val="single" w:sz="12" w:space="0" w:color="auto"/>
              <w:right w:val="single" w:sz="4" w:space="0" w:color="auto"/>
            </w:tcBorders>
          </w:tcPr>
          <w:p w:rsidR="009B2532" w:rsidRPr="00464AEA" w:rsidRDefault="009B2532" w:rsidP="00484858">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rPr>
                <w:rFonts w:eastAsia="Arial Unicode MS"/>
                <w:sz w:val="16"/>
                <w:lang w:val="fr-FR"/>
              </w:rPr>
            </w:pPr>
            <w:r>
              <w:rPr>
                <w:sz w:val="16"/>
                <w:lang w:val="en-US"/>
              </w:rPr>
              <w:t xml:space="preserve">RT </w:t>
            </w:r>
            <w:r>
              <w:rPr>
                <w:sz w:val="16"/>
              </w:rPr>
              <w:t>确认</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single" w:sz="4" w:space="0" w:color="auto"/>
              <w:left w:val="nil"/>
              <w:bottom w:val="doub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rFonts w:ascii="Wingdings" w:hAnsi="Wingdings"/>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rFonts w:ascii="Wingdings" w:hAnsi="Wingdings"/>
                <w:kern w:val="2"/>
                <w:sz w:val="16"/>
                <w:szCs w:val="16"/>
              </w:rPr>
              <w:t></w:t>
            </w:r>
          </w:p>
        </w:tc>
        <w:tc>
          <w:tcPr>
            <w:tcW w:w="333" w:type="dxa"/>
            <w:tcBorders>
              <w:top w:val="single" w:sz="4" w:space="0" w:color="auto"/>
              <w:left w:val="single" w:sz="8" w:space="0" w:color="auto"/>
              <w:bottom w:val="doub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9B2532" w:rsidRDefault="009B2532"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r>
      <w:tr w:rsidR="009B2532" w:rsidRPr="00464AEA" w:rsidTr="00BF6228">
        <w:trPr>
          <w:jc w:val="center"/>
        </w:trPr>
        <w:tc>
          <w:tcPr>
            <w:tcW w:w="823" w:type="dxa"/>
            <w:tcBorders>
              <w:left w:val="single" w:sz="12" w:space="0" w:color="auto"/>
              <w:right w:val="single" w:sz="4" w:space="0" w:color="auto"/>
            </w:tcBorders>
          </w:tcPr>
          <w:p w:rsidR="009B2532" w:rsidRPr="00464AEA" w:rsidRDefault="009B2532" w:rsidP="00484858">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rPr>
                <w:rFonts w:eastAsia="Arial Unicode MS"/>
                <w:sz w:val="16"/>
                <w:lang w:val="fr-FR"/>
              </w:rPr>
            </w:pPr>
            <w:r>
              <w:rPr>
                <w:rFonts w:hint="eastAsia"/>
                <w:sz w:val="16"/>
                <w:lang w:eastAsia="zh-CN"/>
              </w:rPr>
              <w:t>数据</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nil"/>
              <w:left w:val="nil"/>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9B2532" w:rsidRDefault="009B2532"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r>
      <w:tr w:rsidR="009B2532" w:rsidRPr="00464AEA" w:rsidTr="00BF6228">
        <w:trPr>
          <w:jc w:val="center"/>
        </w:trPr>
        <w:tc>
          <w:tcPr>
            <w:tcW w:w="823" w:type="dxa"/>
            <w:tcBorders>
              <w:left w:val="single" w:sz="12" w:space="0" w:color="auto"/>
              <w:right w:val="single" w:sz="4" w:space="0" w:color="auto"/>
            </w:tcBorders>
          </w:tcPr>
          <w:p w:rsidR="009B2532" w:rsidRPr="00464AEA" w:rsidRDefault="009B2532" w:rsidP="00484858">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jc w:val="left"/>
              <w:rPr>
                <w:rFonts w:eastAsia="Arial Unicode MS"/>
                <w:sz w:val="16"/>
                <w:lang w:val="fr-FR"/>
              </w:rPr>
            </w:pPr>
            <w:r>
              <w:rPr>
                <w:rFonts w:hint="eastAsia"/>
                <w:sz w:val="16"/>
                <w:lang w:eastAsia="zh-CN"/>
              </w:rPr>
              <w:t>数据</w:t>
            </w:r>
            <w:r>
              <w:rPr>
                <w:sz w:val="16"/>
              </w:rPr>
              <w:t>确认</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single" w:sz="4" w:space="0" w:color="auto"/>
              <w:left w:val="nil"/>
              <w:bottom w:val="doub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8" w:space="0" w:color="auto"/>
              <w:bottom w:val="doub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9B2532" w:rsidRDefault="009B2532"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r>
      <w:tr w:rsidR="009B2532" w:rsidRPr="00464AEA" w:rsidTr="00BF6228">
        <w:trPr>
          <w:jc w:val="center"/>
        </w:trPr>
        <w:tc>
          <w:tcPr>
            <w:tcW w:w="823" w:type="dxa"/>
            <w:tcBorders>
              <w:left w:val="single" w:sz="12" w:space="0" w:color="auto"/>
              <w:right w:val="single" w:sz="4" w:space="0" w:color="auto"/>
            </w:tcBorders>
          </w:tcPr>
          <w:p w:rsidR="009B2532" w:rsidRPr="00464AEA" w:rsidRDefault="009B2532" w:rsidP="00484858">
            <w:pPr>
              <w:spacing w:after="120"/>
              <w:ind w:left="57"/>
              <w:rPr>
                <w:sz w:val="16"/>
                <w:szCs w:val="16"/>
                <w:lang w:val="en-GB"/>
              </w:rPr>
            </w:pPr>
          </w:p>
        </w:tc>
        <w:tc>
          <w:tcPr>
            <w:tcW w:w="205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jc w:val="left"/>
              <w:rPr>
                <w:rFonts w:eastAsia="Arial Unicode MS"/>
                <w:sz w:val="16"/>
                <w:lang w:val="en-US"/>
              </w:rPr>
            </w:pPr>
            <w:r>
              <w:rPr>
                <w:sz w:val="16"/>
              </w:rPr>
              <w:t>无法遵守确认</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eastAsia="Arial Unicode MS"/>
                <w:kern w:val="2"/>
                <w:sz w:val="16"/>
                <w:szCs w:val="16"/>
              </w:rPr>
            </w:pPr>
            <w:r>
              <w:rPr>
                <w:rFonts w:ascii="Wingdings" w:hAnsi="Wingdings"/>
                <w:kern w:val="2"/>
                <w:sz w:val="16"/>
                <w:szCs w:val="16"/>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single" w:sz="4" w:space="0" w:color="auto"/>
              <w:left w:val="nil"/>
              <w:bottom w:val="doub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rFonts w:ascii="Wingdings" w:hAnsi="Wingdings"/>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rFonts w:ascii="Wingdings" w:hAnsi="Wingdings"/>
                <w:kern w:val="2"/>
                <w:sz w:val="16"/>
                <w:szCs w:val="16"/>
              </w:rPr>
              <w:t></w:t>
            </w:r>
          </w:p>
        </w:tc>
        <w:tc>
          <w:tcPr>
            <w:tcW w:w="333" w:type="dxa"/>
            <w:tcBorders>
              <w:top w:val="single" w:sz="4" w:space="0" w:color="auto"/>
              <w:left w:val="single" w:sz="8" w:space="0" w:color="auto"/>
              <w:bottom w:val="doub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doub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Pr="00464AEA" w:rsidRDefault="009B2532" w:rsidP="00806AC4">
            <w:pPr>
              <w:pStyle w:val="Tabletext"/>
              <w:jc w:val="center"/>
              <w:rPr>
                <w:rFonts w:eastAsia="Arial Unicode MS"/>
                <w:sz w:val="16"/>
                <w:szCs w:val="16"/>
                <w:lang w:val="en-GB"/>
              </w:rPr>
            </w:pPr>
            <w:r w:rsidRPr="00464AEA">
              <w:rPr>
                <w:sz w:val="16"/>
                <w:szCs w:val="16"/>
                <w:lang w:val="en-GB"/>
              </w:rPr>
              <w:t>100</w:t>
            </w:r>
            <w:r>
              <w:rPr>
                <w:rFonts w:hint="eastAsia"/>
                <w:sz w:val="16"/>
                <w:szCs w:val="16"/>
                <w:lang w:val="en-GB" w:eastAsia="zh-CN"/>
              </w:rPr>
              <w:t>至</w:t>
            </w:r>
            <w:r w:rsidRPr="00464AEA">
              <w:rPr>
                <w:sz w:val="16"/>
                <w:szCs w:val="16"/>
                <w:lang w:val="en-GB"/>
              </w:rPr>
              <w:t>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9B2532" w:rsidRDefault="009B2532" w:rsidP="00484858">
            <w:pPr>
              <w:pStyle w:val="TableText0"/>
              <w:spacing w:before="120" w:after="120" w:line="240" w:lineRule="auto"/>
              <w:jc w:val="center"/>
              <w:rPr>
                <w:rFonts w:eastAsia="Arial Unicode MS"/>
                <w:sz w:val="16"/>
                <w:lang w:val="fr-FR"/>
              </w:rPr>
            </w:pPr>
            <w:r>
              <w:rPr>
                <w:sz w:val="16"/>
              </w:rPr>
              <w:t>频率</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r>
      <w:tr w:rsidR="009B2532" w:rsidRPr="00464AEA" w:rsidTr="00BF6228">
        <w:trPr>
          <w:jc w:val="center"/>
        </w:trPr>
        <w:tc>
          <w:tcPr>
            <w:tcW w:w="823" w:type="dxa"/>
            <w:tcBorders>
              <w:left w:val="single" w:sz="12" w:space="0" w:color="auto"/>
              <w:right w:val="single" w:sz="4" w:space="0" w:color="auto"/>
            </w:tcBorders>
          </w:tcPr>
          <w:p w:rsidR="009B2532" w:rsidRPr="00464AEA" w:rsidRDefault="009B2532" w:rsidP="00484858">
            <w:pPr>
              <w:spacing w:after="120"/>
              <w:ind w:left="57"/>
              <w:rPr>
                <w:sz w:val="16"/>
                <w:szCs w:val="16"/>
                <w:lang w:val="en-GB"/>
              </w:rPr>
            </w:pPr>
          </w:p>
        </w:tc>
        <w:tc>
          <w:tcPr>
            <w:tcW w:w="205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rPr>
                <w:rFonts w:eastAsia="Arial Unicode MS"/>
                <w:sz w:val="16"/>
                <w:lang w:val="fr-FR"/>
              </w:rPr>
            </w:pPr>
            <w:r>
              <w:rPr>
                <w:sz w:val="16"/>
              </w:rPr>
              <w:t>查询</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nil"/>
              <w:left w:val="nil"/>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nil"/>
              <w:left w:val="single" w:sz="8" w:space="0" w:color="auto"/>
              <w:bottom w:val="single" w:sz="4"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nil"/>
              <w:left w:val="single" w:sz="6" w:space="0" w:color="auto"/>
              <w:bottom w:val="single" w:sz="4"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117</w:t>
            </w:r>
          </w:p>
        </w:tc>
      </w:tr>
      <w:tr w:rsidR="009B2532" w:rsidRPr="00464AEA" w:rsidTr="00BF6228">
        <w:trPr>
          <w:jc w:val="center"/>
        </w:trPr>
        <w:tc>
          <w:tcPr>
            <w:tcW w:w="823" w:type="dxa"/>
            <w:tcBorders>
              <w:left w:val="single" w:sz="12" w:space="0" w:color="auto"/>
              <w:bottom w:val="single" w:sz="12" w:space="0" w:color="auto"/>
              <w:right w:val="single" w:sz="4" w:space="0" w:color="auto"/>
            </w:tcBorders>
          </w:tcPr>
          <w:p w:rsidR="009B2532" w:rsidRPr="00464AEA" w:rsidRDefault="009B2532" w:rsidP="00484858">
            <w:pPr>
              <w:spacing w:after="120"/>
              <w:ind w:left="57"/>
              <w:rPr>
                <w:sz w:val="16"/>
                <w:szCs w:val="16"/>
                <w:lang w:val="en-GB"/>
              </w:rPr>
            </w:pPr>
          </w:p>
        </w:tc>
        <w:tc>
          <w:tcPr>
            <w:tcW w:w="2051" w:type="dxa"/>
            <w:tcBorders>
              <w:top w:val="single" w:sz="4" w:space="0" w:color="auto"/>
              <w:left w:val="single" w:sz="4" w:space="0" w:color="auto"/>
              <w:bottom w:val="single" w:sz="12" w:space="0" w:color="auto"/>
              <w:right w:val="nil"/>
            </w:tcBorders>
            <w:noWrap/>
            <w:tcMar>
              <w:top w:w="18" w:type="dxa"/>
              <w:left w:w="18" w:type="dxa"/>
              <w:bottom w:w="0" w:type="dxa"/>
              <w:right w:w="18" w:type="dxa"/>
            </w:tcMar>
            <w:vAlign w:val="bottom"/>
          </w:tcPr>
          <w:p w:rsidR="009B2532" w:rsidRDefault="009B2532" w:rsidP="00484858">
            <w:pPr>
              <w:pStyle w:val="TableText0"/>
              <w:spacing w:before="120" w:after="120" w:line="240" w:lineRule="auto"/>
              <w:ind w:left="57"/>
              <w:jc w:val="left"/>
              <w:rPr>
                <w:rFonts w:eastAsia="Arial Unicode MS"/>
                <w:sz w:val="16"/>
                <w:lang w:val="fr-FR"/>
              </w:rPr>
            </w:pPr>
            <w:r>
              <w:rPr>
                <w:sz w:val="16"/>
              </w:rPr>
              <w:t>查询确认</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p>
        </w:tc>
        <w:tc>
          <w:tcPr>
            <w:tcW w:w="333" w:type="dxa"/>
            <w:tcBorders>
              <w:top w:val="single" w:sz="4" w:space="0" w:color="auto"/>
              <w:left w:val="nil"/>
              <w:bottom w:val="single" w:sz="12"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single" w:sz="12"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8" w:space="0" w:color="auto"/>
              <w:bottom w:val="single" w:sz="12" w:space="0" w:color="auto"/>
              <w:right w:val="single" w:sz="6"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single" w:sz="12" w:space="0" w:color="auto"/>
              <w:right w:val="single" w:sz="8" w:space="0" w:color="auto"/>
            </w:tcBorders>
            <w:tcMar>
              <w:top w:w="18" w:type="dxa"/>
              <w:left w:w="18" w:type="dxa"/>
              <w:bottom w:w="0" w:type="dxa"/>
              <w:right w:w="18" w:type="dxa"/>
            </w:tcMar>
            <w:vAlign w:val="center"/>
          </w:tcPr>
          <w:p w:rsidR="009B2532" w:rsidRDefault="009B2532">
            <w:pPr>
              <w:spacing w:before="40" w:after="40"/>
              <w:jc w:val="center"/>
              <w:rPr>
                <w:rFonts w:ascii="Wingdings" w:hAnsi="Wingdings"/>
                <w:kern w:val="2"/>
                <w:sz w:val="16"/>
                <w:szCs w:val="16"/>
              </w:rPr>
            </w:pPr>
            <w:r>
              <w:rPr>
                <w:kern w:val="2"/>
                <w:sz w:val="16"/>
                <w:szCs w:val="16"/>
              </w:rPr>
              <w:t>—</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9B2532" w:rsidRDefault="009B2532">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5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120</w:t>
            </w:r>
          </w:p>
        </w:tc>
        <w:tc>
          <w:tcPr>
            <w:tcW w:w="72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Self-ID</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9B2532" w:rsidRPr="00464AEA" w:rsidRDefault="009B2532" w:rsidP="00484858">
            <w:pPr>
              <w:pStyle w:val="Tabletext"/>
              <w:jc w:val="center"/>
              <w:rPr>
                <w:rFonts w:eastAsia="Arial Unicode MS"/>
                <w:sz w:val="16"/>
                <w:szCs w:val="16"/>
                <w:lang w:val="en-GB"/>
              </w:rPr>
            </w:pPr>
            <w:r w:rsidRPr="00464AEA">
              <w:rPr>
                <w:sz w:val="16"/>
                <w:szCs w:val="16"/>
                <w:lang w:val="en-GB"/>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rsidR="009B2532" w:rsidRDefault="009B2532">
            <w:pPr>
              <w:pStyle w:val="Tabletext"/>
              <w:jc w:val="center"/>
              <w:rPr>
                <w:rFonts w:eastAsia="Arial Unicode MS"/>
                <w:kern w:val="2"/>
                <w:sz w:val="16"/>
                <w:szCs w:val="16"/>
              </w:rPr>
            </w:pPr>
            <w:r>
              <w:rPr>
                <w:kern w:val="2"/>
                <w:sz w:val="16"/>
                <w:szCs w:val="16"/>
              </w:rPr>
              <w:t>122</w:t>
            </w:r>
          </w:p>
        </w:tc>
      </w:tr>
    </w:tbl>
    <w:p w:rsidR="00347E7A" w:rsidRDefault="00347E7A" w:rsidP="00347E7A">
      <w:pPr>
        <w:rPr>
          <w:lang w:val="en-US"/>
        </w:rPr>
      </w:pPr>
    </w:p>
    <w:p w:rsidR="0081690D" w:rsidRDefault="0081690D" w:rsidP="0081690D">
      <w:pPr>
        <w:rPr>
          <w:lang w:val="en-US"/>
        </w:rPr>
      </w:pPr>
    </w:p>
    <w:p w:rsidR="00D96311" w:rsidRDefault="00D9631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81690D" w:rsidRDefault="0081690D" w:rsidP="00751FEF">
      <w:pPr>
        <w:pStyle w:val="TableNo"/>
        <w:rPr>
          <w:lang w:val="en-US" w:eastAsia="zh-CN"/>
        </w:rPr>
      </w:pPr>
      <w:r>
        <w:rPr>
          <w:lang w:val="en-US"/>
        </w:rPr>
        <w:lastRenderedPageBreak/>
        <w:t>表</w:t>
      </w:r>
      <w:r w:rsidR="000A1A85" w:rsidRPr="00464AEA">
        <w:rPr>
          <w:lang w:val="en-GB"/>
        </w:rPr>
        <w:t>A1-</w:t>
      </w:r>
      <w:r w:rsidR="00751FEF">
        <w:rPr>
          <w:lang w:val="en-US"/>
        </w:rPr>
        <w:t>4.9</w:t>
      </w:r>
      <w:r w:rsidR="00751FEF">
        <w:rPr>
          <w:rFonts w:hint="eastAsia"/>
          <w:lang w:val="en-US" w:eastAsia="zh-CN"/>
        </w:rPr>
        <w:t>（</w:t>
      </w:r>
      <w:r w:rsidR="00751FEF" w:rsidRPr="00751FEF">
        <w:rPr>
          <w:rFonts w:ascii="STKaiti" w:eastAsia="STKaiti" w:hAnsi="STKaiti" w:hint="eastAsia"/>
          <w:lang w:val="en-US" w:eastAsia="zh-CN"/>
        </w:rPr>
        <w:t>完</w:t>
      </w:r>
      <w:r w:rsidR="00751FEF">
        <w:rPr>
          <w:lang w:val="en-US" w:eastAsia="zh-CN"/>
        </w:rPr>
        <w:t>）</w:t>
      </w:r>
    </w:p>
    <w:p w:rsidR="00BF6228" w:rsidRDefault="00BF6228" w:rsidP="00BF6228">
      <w:pPr>
        <w:pStyle w:val="Tabletitle"/>
        <w:rPr>
          <w:lang w:val="en-US" w:eastAsia="zh-CN"/>
        </w:rPr>
      </w:pPr>
      <w:r w:rsidRPr="00BF6228">
        <w:rPr>
          <w:rFonts w:ascii="SimSun" w:hAnsi="SimSun" w:cs="SimSun" w:hint="eastAsia"/>
          <w:lang w:val="en-GB" w:eastAsia="zh-CN"/>
        </w:rPr>
        <w:t>例行单个呼叫及其确认</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316"/>
        <w:gridCol w:w="326"/>
        <w:gridCol w:w="916"/>
        <w:gridCol w:w="653"/>
        <w:gridCol w:w="668"/>
        <w:gridCol w:w="592"/>
        <w:gridCol w:w="928"/>
        <w:gridCol w:w="774"/>
        <w:gridCol w:w="881"/>
        <w:gridCol w:w="478"/>
        <w:gridCol w:w="591"/>
        <w:gridCol w:w="1029"/>
      </w:tblGrid>
      <w:tr w:rsidR="00806AC4" w:rsidRPr="00BF6228" w:rsidTr="00BF6228">
        <w:trPr>
          <w:jc w:val="center"/>
        </w:trPr>
        <w:tc>
          <w:tcPr>
            <w:tcW w:w="1199" w:type="dxa"/>
            <w:tcBorders>
              <w:top w:val="single" w:sz="12" w:space="0" w:color="000000"/>
              <w:left w:val="single" w:sz="12" w:space="0" w:color="auto"/>
              <w:right w:val="single" w:sz="8" w:space="0" w:color="auto"/>
            </w:tcBorders>
          </w:tcPr>
          <w:p w:rsidR="00806AC4" w:rsidRPr="00464AEA" w:rsidRDefault="00806AC4" w:rsidP="00806AC4">
            <w:pPr>
              <w:pStyle w:val="Tablehead"/>
              <w:spacing w:before="40" w:after="40"/>
              <w:rPr>
                <w:sz w:val="16"/>
                <w:szCs w:val="16"/>
                <w:lang w:val="en-GB" w:eastAsia="zh-CN"/>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rsidR="00806AC4" w:rsidRPr="00464AEA" w:rsidRDefault="00806AC4" w:rsidP="00806AC4">
            <w:pPr>
              <w:pStyle w:val="Tablehead"/>
              <w:spacing w:before="40" w:after="40"/>
              <w:rPr>
                <w:rFonts w:eastAsia="Arial Unicode MS"/>
                <w:sz w:val="16"/>
                <w:szCs w:val="16"/>
                <w:lang w:val="en-GB" w:eastAsia="zh-CN"/>
              </w:rPr>
            </w:pPr>
            <w:r>
              <w:rPr>
                <w:rFonts w:hint="eastAsia"/>
                <w:sz w:val="16"/>
                <w:szCs w:val="16"/>
                <w:lang w:val="en-GB" w:eastAsia="zh-CN"/>
              </w:rPr>
              <w:t>类型</w:t>
            </w:r>
          </w:p>
        </w:tc>
        <w:tc>
          <w:tcPr>
            <w:tcW w:w="642" w:type="dxa"/>
            <w:gridSpan w:val="2"/>
            <w:tcBorders>
              <w:top w:val="single" w:sz="12" w:space="0" w:color="000000"/>
              <w:left w:val="nil"/>
              <w:bottom w:val="nil"/>
              <w:right w:val="nil"/>
            </w:tcBorders>
            <w:tcMar>
              <w:top w:w="18" w:type="dxa"/>
              <w:left w:w="18" w:type="dxa"/>
              <w:bottom w:w="0" w:type="dxa"/>
              <w:right w:w="18" w:type="dxa"/>
            </w:tcMar>
          </w:tcPr>
          <w:p w:rsidR="00806AC4" w:rsidRPr="00464AEA" w:rsidRDefault="00806AC4" w:rsidP="00806AC4">
            <w:pPr>
              <w:pStyle w:val="Tablehead"/>
              <w:spacing w:before="40" w:after="40"/>
              <w:rPr>
                <w:sz w:val="16"/>
                <w:szCs w:val="16"/>
                <w:lang w:val="en-GB"/>
              </w:rPr>
            </w:pPr>
          </w:p>
        </w:tc>
        <w:tc>
          <w:tcPr>
            <w:tcW w:w="642" w:type="dxa"/>
            <w:gridSpan w:val="2"/>
            <w:tcBorders>
              <w:top w:val="single" w:sz="12" w:space="0" w:color="000000"/>
              <w:left w:val="nil"/>
              <w:bottom w:val="nil"/>
              <w:right w:val="nil"/>
            </w:tcBorders>
            <w:tcMar>
              <w:top w:w="18" w:type="dxa"/>
              <w:left w:w="18" w:type="dxa"/>
              <w:bottom w:w="0" w:type="dxa"/>
              <w:right w:w="18" w:type="dxa"/>
            </w:tcMar>
          </w:tcPr>
          <w:p w:rsidR="00806AC4" w:rsidRPr="00464AEA" w:rsidRDefault="00806AC4" w:rsidP="00806AC4">
            <w:pPr>
              <w:pStyle w:val="Tablehead"/>
              <w:spacing w:before="40" w:after="40"/>
              <w:rPr>
                <w:sz w:val="16"/>
                <w:szCs w:val="16"/>
                <w:lang w:val="en-GB"/>
              </w:rPr>
            </w:pPr>
          </w:p>
        </w:tc>
        <w:tc>
          <w:tcPr>
            <w:tcW w:w="2565"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rsidR="00806AC4" w:rsidRDefault="00806AC4" w:rsidP="00806AC4">
            <w:pPr>
              <w:pStyle w:val="TableText0"/>
              <w:spacing w:before="120" w:after="120" w:line="240" w:lineRule="auto"/>
              <w:jc w:val="center"/>
              <w:rPr>
                <w:rFonts w:eastAsia="Arial Unicode MS"/>
                <w:b/>
                <w:bCs/>
                <w:sz w:val="16"/>
                <w:lang w:val="en-US"/>
              </w:rPr>
            </w:pPr>
            <w:r>
              <w:rPr>
                <w:b/>
                <w:bCs/>
                <w:sz w:val="16"/>
              </w:rPr>
              <w:t>适用情况</w:t>
            </w:r>
          </w:p>
        </w:tc>
        <w:tc>
          <w:tcPr>
            <w:tcW w:w="7510"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val="en-US"/>
              </w:rPr>
            </w:pPr>
            <w:r>
              <w:rPr>
                <w:b/>
                <w:bCs/>
                <w:sz w:val="16"/>
              </w:rPr>
              <w:t>呼叫序列的技术格式</w:t>
            </w:r>
          </w:p>
        </w:tc>
      </w:tr>
      <w:tr w:rsidR="007A0875" w:rsidRPr="00464AEA" w:rsidTr="00BF6228">
        <w:trPr>
          <w:jc w:val="center"/>
        </w:trPr>
        <w:tc>
          <w:tcPr>
            <w:tcW w:w="1199" w:type="dxa"/>
            <w:tcBorders>
              <w:left w:val="single" w:sz="12" w:space="0" w:color="auto"/>
              <w:right w:val="single" w:sz="8" w:space="0" w:color="auto"/>
            </w:tcBorders>
          </w:tcPr>
          <w:p w:rsidR="007A0875" w:rsidRPr="00464AEA" w:rsidRDefault="007A0875" w:rsidP="00806AC4">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7A0875" w:rsidRPr="00464AEA" w:rsidRDefault="007A0875" w:rsidP="00806AC4">
            <w:pPr>
              <w:pStyle w:val="Tablehead"/>
              <w:spacing w:before="40" w:after="40"/>
              <w:rPr>
                <w:rFonts w:eastAsia="Arial Unicode MS"/>
                <w:sz w:val="16"/>
                <w:szCs w:val="16"/>
                <w:lang w:val="en-GB"/>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A0875" w:rsidRDefault="007A0875"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A0875" w:rsidRDefault="007A0875"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A0875" w:rsidRDefault="007A0875"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41"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7A0875" w:rsidRPr="004E25E3" w:rsidRDefault="007A0875" w:rsidP="00EA74B5">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641"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7A0875" w:rsidRPr="00464AEA" w:rsidRDefault="007A0875" w:rsidP="00EA74B5">
            <w:pPr>
              <w:pStyle w:val="Tablehead"/>
              <w:spacing w:before="20" w:after="20"/>
              <w:rPr>
                <w:sz w:val="16"/>
                <w:szCs w:val="16"/>
                <w:lang w:val="en-GB" w:eastAsia="zh-CN"/>
              </w:rPr>
            </w:pPr>
            <w:r>
              <w:rPr>
                <w:rFonts w:eastAsia="Arial Unicode MS"/>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7A0875" w:rsidRPr="00464AEA" w:rsidRDefault="007A0875" w:rsidP="00EA74B5">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91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A0875" w:rsidRDefault="007A0875" w:rsidP="00EA74B5">
            <w:pPr>
              <w:pStyle w:val="TableText0"/>
              <w:spacing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6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A0875" w:rsidRDefault="007A0875" w:rsidP="00EA74B5">
            <w:pPr>
              <w:pStyle w:val="TableText0"/>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6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A0875" w:rsidRDefault="007A0875" w:rsidP="00EA74B5">
            <w:pPr>
              <w:pStyle w:val="TableText0"/>
              <w:spacing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5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A0875" w:rsidRDefault="007A0875" w:rsidP="00EA74B5">
            <w:pPr>
              <w:pStyle w:val="TableText0"/>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2583"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rsidR="007A0875" w:rsidRPr="00464AEA" w:rsidRDefault="007A0875" w:rsidP="00806AC4">
            <w:pPr>
              <w:pStyle w:val="Tablehead"/>
              <w:spacing w:before="40" w:after="40"/>
              <w:rPr>
                <w:rFonts w:eastAsia="Arial Unicode MS"/>
                <w:sz w:val="16"/>
                <w:szCs w:val="16"/>
                <w:lang w:val="en-GB" w:eastAsia="zh-CN"/>
              </w:rPr>
            </w:pPr>
            <w:r>
              <w:rPr>
                <w:rFonts w:hint="eastAsia"/>
                <w:sz w:val="16"/>
                <w:szCs w:val="16"/>
                <w:lang w:val="en-GB" w:eastAsia="zh-CN"/>
              </w:rPr>
              <w:t>消息</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A0875" w:rsidRPr="00464AEA" w:rsidRDefault="007A0875" w:rsidP="00806AC4">
            <w:pPr>
              <w:pStyle w:val="Tablehead"/>
              <w:spacing w:before="40" w:after="4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7A0875" w:rsidRPr="00464AEA" w:rsidRDefault="007A0875" w:rsidP="00806AC4">
            <w:pPr>
              <w:pStyle w:val="Tablehead"/>
              <w:spacing w:before="40" w:after="4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rsidR="007A0875" w:rsidRPr="00464AEA" w:rsidRDefault="007A0875" w:rsidP="00806AC4">
            <w:pPr>
              <w:pStyle w:val="Tablehead"/>
              <w:spacing w:before="40" w:after="40"/>
              <w:rPr>
                <w:rFonts w:eastAsia="Arial Unicode MS"/>
                <w:sz w:val="16"/>
                <w:szCs w:val="16"/>
                <w:lang w:val="en-GB"/>
              </w:rPr>
            </w:pPr>
            <w:r w:rsidRPr="00484858">
              <w:rPr>
                <w:sz w:val="16"/>
              </w:rPr>
              <w:t xml:space="preserve">EOS </w:t>
            </w:r>
            <w:r w:rsidRPr="00484858">
              <w:rPr>
                <w:sz w:val="16"/>
              </w:rPr>
              <w:br/>
            </w:r>
            <w:r w:rsidRPr="009B2532">
              <w:rPr>
                <w:rFonts w:hint="eastAsia"/>
                <w:bCs/>
                <w:sz w:val="16"/>
                <w:szCs w:val="16"/>
                <w:lang w:eastAsia="zh-CN"/>
              </w:rPr>
              <w:t>（</w:t>
            </w:r>
            <w:r w:rsidRPr="009B2532">
              <w:rPr>
                <w:bCs/>
                <w:sz w:val="16"/>
                <w:szCs w:val="16"/>
                <w:lang w:eastAsia="zh-CN"/>
              </w:rPr>
              <w:t>2,</w:t>
            </w:r>
            <w:r w:rsidRPr="009B2532">
              <w:rPr>
                <w:bCs/>
                <w:sz w:val="16"/>
                <w:szCs w:val="16"/>
                <w:lang w:eastAsia="zh-CN"/>
              </w:rPr>
              <w:t>相同</w:t>
            </w:r>
            <w:r w:rsidRPr="009B2532">
              <w:rPr>
                <w:rFonts w:hint="eastAsia"/>
                <w:bCs/>
                <w:sz w:val="16"/>
                <w:szCs w:val="16"/>
                <w:lang w:eastAsia="zh-CN"/>
              </w:rPr>
              <w:t>）</w:t>
            </w:r>
          </w:p>
        </w:tc>
      </w:tr>
      <w:tr w:rsidR="00BF6228" w:rsidRPr="00464AEA" w:rsidTr="00BF6228">
        <w:trPr>
          <w:jc w:val="center"/>
        </w:trPr>
        <w:tc>
          <w:tcPr>
            <w:tcW w:w="1199" w:type="dxa"/>
            <w:tcBorders>
              <w:left w:val="single" w:sz="12" w:space="0" w:color="auto"/>
              <w:right w:val="single" w:sz="8" w:space="0" w:color="auto"/>
            </w:tcBorders>
          </w:tcPr>
          <w:p w:rsidR="00BF6228" w:rsidRPr="00464AEA" w:rsidRDefault="00BF6228" w:rsidP="00BF6228">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641" w:type="dxa"/>
            <w:gridSpan w:val="2"/>
            <w:vMerge/>
            <w:tcBorders>
              <w:left w:val="single" w:sz="8" w:space="0" w:color="auto"/>
              <w:right w:val="single" w:sz="8" w:space="0" w:color="auto"/>
            </w:tcBorders>
          </w:tcPr>
          <w:p w:rsidR="00BF6228" w:rsidRPr="00464AEA" w:rsidRDefault="00BF6228" w:rsidP="00BF6228">
            <w:pPr>
              <w:pStyle w:val="Tablehead"/>
              <w:spacing w:before="40" w:after="40"/>
              <w:rPr>
                <w:rFonts w:eastAsia="Arial Unicode MS"/>
                <w:sz w:val="16"/>
                <w:szCs w:val="16"/>
                <w:lang w:val="en-GB"/>
              </w:rPr>
            </w:pPr>
          </w:p>
        </w:tc>
        <w:tc>
          <w:tcPr>
            <w:tcW w:w="641" w:type="dxa"/>
            <w:gridSpan w:val="2"/>
            <w:vMerge/>
            <w:tcBorders>
              <w:left w:val="single" w:sz="8" w:space="0" w:color="auto"/>
              <w:right w:val="single" w:sz="8" w:space="0" w:color="auto"/>
            </w:tcBorders>
          </w:tcPr>
          <w:p w:rsidR="00BF6228" w:rsidRPr="00464AEA" w:rsidRDefault="00BF6228" w:rsidP="00BF6228">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BF6228" w:rsidRPr="00464AEA" w:rsidRDefault="00BF6228" w:rsidP="00BF6228">
            <w:pPr>
              <w:pStyle w:val="Tablehead"/>
              <w:spacing w:before="40" w:after="40"/>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17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rsidR="00BF6228" w:rsidRPr="00464AEA" w:rsidRDefault="00BF6228" w:rsidP="00BF6228">
            <w:pPr>
              <w:pStyle w:val="Tablehead"/>
              <w:spacing w:before="40" w:after="40"/>
              <w:rPr>
                <w:rFonts w:eastAsia="Arial Unicode MS"/>
                <w:sz w:val="16"/>
                <w:szCs w:val="16"/>
                <w:lang w:val="en-GB"/>
              </w:rPr>
            </w:pPr>
            <w:r w:rsidRPr="00464AEA">
              <w:rPr>
                <w:sz w:val="16"/>
                <w:szCs w:val="16"/>
                <w:lang w:val="en-GB"/>
              </w:rPr>
              <w:t>2</w:t>
            </w:r>
          </w:p>
        </w:tc>
        <w:tc>
          <w:tcPr>
            <w:tcW w:w="478"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BF6228" w:rsidRPr="00464AEA" w:rsidRDefault="00BF6228" w:rsidP="00BF6228">
            <w:pPr>
              <w:pStyle w:val="Tablehead"/>
              <w:spacing w:before="40" w:after="40"/>
              <w:rPr>
                <w:rFonts w:eastAsia="Arial Unicode MS"/>
                <w:sz w:val="16"/>
                <w:szCs w:val="16"/>
                <w:lang w:val="en-GB"/>
              </w:rPr>
            </w:pPr>
          </w:p>
        </w:tc>
      </w:tr>
      <w:tr w:rsidR="00806AC4" w:rsidRPr="00BF6228" w:rsidTr="00BF6228">
        <w:trPr>
          <w:jc w:val="center"/>
        </w:trPr>
        <w:tc>
          <w:tcPr>
            <w:tcW w:w="1199" w:type="dxa"/>
            <w:tcBorders>
              <w:left w:val="single" w:sz="12" w:space="0" w:color="auto"/>
              <w:right w:val="single" w:sz="8" w:space="0" w:color="auto"/>
            </w:tcBorders>
          </w:tcPr>
          <w:p w:rsidR="00806AC4" w:rsidRPr="00464AEA" w:rsidRDefault="00806AC4" w:rsidP="00806AC4">
            <w:pPr>
              <w:pStyle w:val="Tablehead"/>
              <w:spacing w:before="40" w:after="40"/>
              <w:rPr>
                <w:rFonts w:eastAsia="Arial Unicode MS"/>
                <w:sz w:val="16"/>
                <w:szCs w:val="16"/>
                <w:lang w:val="en-GB"/>
              </w:rPr>
            </w:pPr>
          </w:p>
        </w:tc>
        <w:tc>
          <w:tcPr>
            <w:tcW w:w="1901" w:type="dxa"/>
            <w:vMerge/>
            <w:tcBorders>
              <w:top w:val="single" w:sz="8" w:space="0" w:color="auto"/>
              <w:left w:val="single" w:sz="8" w:space="0" w:color="auto"/>
              <w:bottom w:val="single" w:sz="8" w:space="0" w:color="000000"/>
              <w:right w:val="single" w:sz="8"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rsidR="00806AC4" w:rsidRPr="00464AEA" w:rsidRDefault="00806AC4" w:rsidP="00806AC4">
            <w:pPr>
              <w:pStyle w:val="Tablehead"/>
              <w:spacing w:before="40" w:after="40"/>
              <w:rPr>
                <w:rFonts w:eastAsia="Arial Unicode MS"/>
                <w:sz w:val="16"/>
                <w:szCs w:val="16"/>
                <w:lang w:val="en-GB"/>
              </w:rPr>
            </w:pPr>
          </w:p>
        </w:tc>
        <w:tc>
          <w:tcPr>
            <w:tcW w:w="641" w:type="dxa"/>
            <w:gridSpan w:val="2"/>
            <w:vMerge/>
            <w:tcBorders>
              <w:left w:val="single" w:sz="8" w:space="0" w:color="auto"/>
              <w:bottom w:val="single" w:sz="4" w:space="0" w:color="000000"/>
              <w:right w:val="single" w:sz="8" w:space="0" w:color="auto"/>
            </w:tcBorders>
            <w:vAlign w:val="bottom"/>
          </w:tcPr>
          <w:p w:rsidR="00806AC4" w:rsidRPr="00464AEA" w:rsidRDefault="00806AC4" w:rsidP="00806AC4">
            <w:pPr>
              <w:pStyle w:val="Tablehead"/>
              <w:spacing w:before="40" w:after="40"/>
              <w:rPr>
                <w:rFonts w:eastAsia="Arial Unicode MS"/>
                <w:sz w:val="16"/>
                <w:szCs w:val="16"/>
                <w:lang w:val="en-GB"/>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rsidR="00806AC4" w:rsidRPr="00464AEA" w:rsidRDefault="00806AC4" w:rsidP="00806AC4">
            <w:pPr>
              <w:pStyle w:val="Tablehead"/>
              <w:spacing w:before="40" w:after="40"/>
              <w:rPr>
                <w:rFonts w:eastAsia="Arial Unicode MS"/>
                <w:sz w:val="16"/>
                <w:szCs w:val="16"/>
                <w:lang w:val="en-GB"/>
              </w:rPr>
            </w:pPr>
          </w:p>
        </w:tc>
        <w:tc>
          <w:tcPr>
            <w:tcW w:w="916"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653"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668"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592"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9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806AC4" w:rsidRDefault="00806AC4" w:rsidP="00806AC4">
            <w:pPr>
              <w:pStyle w:val="TableText0"/>
              <w:spacing w:before="120" w:after="120" w:line="240" w:lineRule="auto"/>
              <w:jc w:val="center"/>
              <w:rPr>
                <w:rFonts w:eastAsia="Arial Unicode MS"/>
                <w:b/>
                <w:bCs/>
                <w:sz w:val="16"/>
                <w:lang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478"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591" w:type="dxa"/>
            <w:vMerge/>
            <w:tcBorders>
              <w:top w:val="nil"/>
              <w:left w:val="single" w:sz="4" w:space="0" w:color="auto"/>
              <w:bottom w:val="single" w:sz="8" w:space="0" w:color="000000"/>
              <w:right w:val="single" w:sz="4"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c>
          <w:tcPr>
            <w:tcW w:w="1029" w:type="dxa"/>
            <w:vMerge/>
            <w:tcBorders>
              <w:top w:val="nil"/>
              <w:left w:val="single" w:sz="4" w:space="0" w:color="auto"/>
              <w:bottom w:val="single" w:sz="8" w:space="0" w:color="000000"/>
              <w:right w:val="single" w:sz="12" w:space="0" w:color="auto"/>
            </w:tcBorders>
            <w:vAlign w:val="center"/>
          </w:tcPr>
          <w:p w:rsidR="00806AC4" w:rsidRPr="00464AEA" w:rsidRDefault="00806AC4" w:rsidP="00806AC4">
            <w:pPr>
              <w:pStyle w:val="Tablehead"/>
              <w:spacing w:before="40" w:after="40"/>
              <w:rPr>
                <w:rFonts w:eastAsia="Arial Unicode MS"/>
                <w:sz w:val="16"/>
                <w:szCs w:val="16"/>
                <w:lang w:val="en-GB"/>
              </w:rPr>
            </w:pPr>
          </w:p>
        </w:tc>
      </w:tr>
      <w:tr w:rsidR="007A0875" w:rsidRPr="00464AEA" w:rsidTr="00BF6228">
        <w:trPr>
          <w:jc w:val="center"/>
        </w:trPr>
        <w:tc>
          <w:tcPr>
            <w:tcW w:w="1199" w:type="dxa"/>
            <w:tcBorders>
              <w:left w:val="single" w:sz="12" w:space="0" w:color="auto"/>
              <w:bottom w:val="double" w:sz="4" w:space="0" w:color="auto"/>
              <w:right w:val="single" w:sz="8" w:space="0" w:color="auto"/>
            </w:tcBorders>
          </w:tcPr>
          <w:p w:rsidR="007A0875" w:rsidRPr="00464AEA" w:rsidRDefault="007A0875" w:rsidP="00BF6228">
            <w:pPr>
              <w:pStyle w:val="Tablehead"/>
              <w:spacing w:before="40" w:after="40"/>
              <w:rPr>
                <w:rFonts w:eastAsia="Arial Unicode MS"/>
                <w:sz w:val="16"/>
                <w:szCs w:val="16"/>
                <w:lang w:val="en-GB" w:eastAsia="zh-CN"/>
              </w:rPr>
            </w:pPr>
            <w:r>
              <w:rPr>
                <w:rFonts w:hint="eastAsia"/>
                <w:sz w:val="16"/>
                <w:lang w:eastAsia="zh-CN"/>
              </w:rPr>
              <w:t>频段</w:t>
            </w:r>
          </w:p>
        </w:tc>
        <w:tc>
          <w:tcPr>
            <w:tcW w:w="1901" w:type="dxa"/>
            <w:vMerge/>
            <w:tcBorders>
              <w:top w:val="single" w:sz="8" w:space="0" w:color="auto"/>
              <w:left w:val="single" w:sz="8" w:space="0" w:color="auto"/>
              <w:bottom w:val="double" w:sz="4" w:space="0" w:color="auto"/>
              <w:right w:val="single" w:sz="8"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Rx</w:t>
            </w:r>
          </w:p>
        </w:tc>
        <w:tc>
          <w:tcPr>
            <w:tcW w:w="320" w:type="dxa"/>
            <w:tcBorders>
              <w:top w:val="nil"/>
              <w:left w:val="nil"/>
              <w:bottom w:val="double" w:sz="4" w:space="0" w:color="auto"/>
              <w:right w:val="single" w:sz="6" w:space="0" w:color="auto"/>
            </w:tcBorders>
            <w:tcMar>
              <w:top w:w="18" w:type="dxa"/>
              <w:left w:w="18" w:type="dxa"/>
              <w:bottom w:w="0" w:type="dxa"/>
              <w:right w:w="18" w:type="dxa"/>
            </w:tcMar>
            <w:vAlign w:val="bottom"/>
          </w:tcPr>
          <w:p w:rsidR="007A0875" w:rsidRPr="00464AEA" w:rsidRDefault="007A0875" w:rsidP="00BF6228">
            <w:pPr>
              <w:pStyle w:val="Tablehead"/>
              <w:spacing w:before="40" w:after="40"/>
              <w:rPr>
                <w:sz w:val="16"/>
                <w:szCs w:val="16"/>
                <w:lang w:val="en-GB"/>
              </w:rPr>
            </w:pPr>
            <w:r>
              <w:rPr>
                <w:kern w:val="2"/>
                <w:sz w:val="16"/>
                <w:szCs w:val="16"/>
              </w:rPr>
              <w:t>Tx</w:t>
            </w:r>
          </w:p>
        </w:tc>
        <w:tc>
          <w:tcPr>
            <w:tcW w:w="321"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rsidR="007A0875" w:rsidRPr="00464AEA" w:rsidRDefault="007A0875" w:rsidP="00BF6228">
            <w:pPr>
              <w:pStyle w:val="Tablehead"/>
              <w:spacing w:before="40" w:after="40"/>
              <w:rPr>
                <w:sz w:val="16"/>
                <w:szCs w:val="16"/>
                <w:lang w:val="en-GB"/>
              </w:rPr>
            </w:pPr>
            <w:r>
              <w:rPr>
                <w:kern w:val="2"/>
                <w:sz w:val="16"/>
                <w:szCs w:val="16"/>
              </w:rPr>
              <w:t>Rx</w:t>
            </w:r>
          </w:p>
        </w:tc>
        <w:tc>
          <w:tcPr>
            <w:tcW w:w="320" w:type="dxa"/>
            <w:tcBorders>
              <w:top w:val="nil"/>
              <w:left w:val="single" w:sz="8" w:space="0" w:color="auto"/>
              <w:bottom w:val="double" w:sz="4" w:space="0" w:color="auto"/>
              <w:right w:val="single" w:sz="6" w:space="0" w:color="auto"/>
            </w:tcBorders>
            <w:tcMar>
              <w:top w:w="18" w:type="dxa"/>
              <w:left w:w="18" w:type="dxa"/>
              <w:bottom w:w="0" w:type="dxa"/>
              <w:right w:w="18" w:type="dxa"/>
            </w:tcMar>
            <w:vAlign w:val="bottom"/>
          </w:tcPr>
          <w:p w:rsidR="007A0875" w:rsidRPr="00464AEA" w:rsidRDefault="007A0875" w:rsidP="00BF6228">
            <w:pPr>
              <w:pStyle w:val="Tablehead"/>
              <w:spacing w:before="40" w:after="40"/>
              <w:rPr>
                <w:sz w:val="16"/>
                <w:szCs w:val="16"/>
                <w:lang w:val="en-GB"/>
              </w:rPr>
            </w:pPr>
            <w:r>
              <w:rPr>
                <w:kern w:val="2"/>
                <w:sz w:val="16"/>
                <w:szCs w:val="16"/>
              </w:rPr>
              <w:t>Tx</w:t>
            </w:r>
          </w:p>
        </w:tc>
        <w:tc>
          <w:tcPr>
            <w:tcW w:w="321"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rsidR="007A0875" w:rsidRPr="00464AEA" w:rsidRDefault="007A0875" w:rsidP="00BF6228">
            <w:pPr>
              <w:pStyle w:val="Tablehead"/>
              <w:spacing w:before="40" w:after="40"/>
              <w:rPr>
                <w:sz w:val="16"/>
                <w:szCs w:val="16"/>
                <w:lang w:val="en-GB"/>
              </w:rPr>
            </w:pPr>
            <w:r>
              <w:rPr>
                <w:kern w:val="2"/>
                <w:sz w:val="16"/>
                <w:szCs w:val="16"/>
              </w:rPr>
              <w:t>Rx</w:t>
            </w:r>
          </w:p>
        </w:tc>
        <w:tc>
          <w:tcPr>
            <w:tcW w:w="31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7A0875" w:rsidRPr="00464AEA" w:rsidRDefault="007A0875" w:rsidP="00BF6228">
            <w:pPr>
              <w:pStyle w:val="Tablehead"/>
              <w:spacing w:before="40" w:after="40"/>
              <w:rPr>
                <w:rFonts w:eastAsia="Arial Unicode MS"/>
                <w:sz w:val="16"/>
                <w:szCs w:val="16"/>
                <w:lang w:val="en-GB"/>
              </w:rPr>
            </w:pPr>
            <w:r>
              <w:rPr>
                <w:kern w:val="2"/>
                <w:sz w:val="16"/>
                <w:szCs w:val="16"/>
              </w:rPr>
              <w:t>Rx</w:t>
            </w:r>
          </w:p>
        </w:tc>
        <w:tc>
          <w:tcPr>
            <w:tcW w:w="916"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653"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668"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592"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928"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774"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881"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478"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591" w:type="dxa"/>
            <w:vMerge/>
            <w:tcBorders>
              <w:top w:val="nil"/>
              <w:left w:val="single" w:sz="4" w:space="0" w:color="auto"/>
              <w:bottom w:val="double" w:sz="4" w:space="0" w:color="auto"/>
              <w:right w:val="single" w:sz="4"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c>
          <w:tcPr>
            <w:tcW w:w="1029" w:type="dxa"/>
            <w:vMerge/>
            <w:tcBorders>
              <w:top w:val="nil"/>
              <w:left w:val="single" w:sz="4" w:space="0" w:color="auto"/>
              <w:bottom w:val="double" w:sz="4" w:space="0" w:color="auto"/>
              <w:right w:val="single" w:sz="12" w:space="0" w:color="auto"/>
            </w:tcBorders>
            <w:vAlign w:val="center"/>
          </w:tcPr>
          <w:p w:rsidR="007A0875" w:rsidRPr="00464AEA" w:rsidRDefault="007A0875" w:rsidP="00BF6228">
            <w:pPr>
              <w:pStyle w:val="Tablehead"/>
              <w:spacing w:before="40" w:after="40"/>
              <w:rPr>
                <w:rFonts w:eastAsia="Arial Unicode MS"/>
                <w:sz w:val="16"/>
                <w:szCs w:val="16"/>
                <w:lang w:val="en-GB"/>
              </w:rPr>
            </w:pPr>
          </w:p>
        </w:tc>
      </w:tr>
      <w:tr w:rsidR="007A0875" w:rsidRPr="00464AEA" w:rsidTr="00067301">
        <w:trPr>
          <w:jc w:val="center"/>
        </w:trPr>
        <w:tc>
          <w:tcPr>
            <w:tcW w:w="1199" w:type="dxa"/>
            <w:vMerge w:val="restart"/>
            <w:tcBorders>
              <w:top w:val="double" w:sz="4" w:space="0" w:color="auto"/>
              <w:left w:val="single" w:sz="12" w:space="0" w:color="auto"/>
              <w:right w:val="single" w:sz="4" w:space="0" w:color="auto"/>
            </w:tcBorders>
          </w:tcPr>
          <w:p w:rsidR="007A0875" w:rsidRPr="00464AEA" w:rsidRDefault="007A0875" w:rsidP="00B147F2">
            <w:pPr>
              <w:pStyle w:val="Tabletext"/>
              <w:rPr>
                <w:sz w:val="16"/>
                <w:szCs w:val="16"/>
                <w:lang w:val="en-GB"/>
              </w:rPr>
            </w:pPr>
            <w:r w:rsidRPr="00464AEA">
              <w:rPr>
                <w:sz w:val="16"/>
                <w:szCs w:val="16"/>
                <w:lang w:val="en-GB"/>
              </w:rPr>
              <w:t>MF/HF</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vAlign w:val="bottom"/>
          </w:tcPr>
          <w:p w:rsidR="007A0875" w:rsidRDefault="007A0875" w:rsidP="00B147F2">
            <w:pPr>
              <w:pStyle w:val="TableText0"/>
              <w:spacing w:before="120" w:after="120" w:line="240" w:lineRule="auto"/>
              <w:ind w:left="57" w:right="57"/>
              <w:jc w:val="left"/>
              <w:rPr>
                <w:rFonts w:eastAsia="Arial Unicode MS"/>
                <w:sz w:val="16"/>
                <w:lang w:val="fr-FR"/>
              </w:rPr>
            </w:pPr>
            <w:r>
              <w:rPr>
                <w:rFonts w:eastAsia="Arial Unicode MS"/>
                <w:sz w:val="16"/>
                <w:lang w:val="fr-FR"/>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7A0875" w:rsidRDefault="007A0875" w:rsidP="00B147F2">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r>
      <w:tr w:rsidR="007A0875" w:rsidRPr="00464AEA" w:rsidTr="00067301">
        <w:trPr>
          <w:jc w:val="center"/>
        </w:trPr>
        <w:tc>
          <w:tcPr>
            <w:tcW w:w="1199" w:type="dxa"/>
            <w:vMerge/>
            <w:tcBorders>
              <w:left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7A0875" w:rsidRDefault="007A0875" w:rsidP="007A0875">
            <w:pPr>
              <w:pStyle w:val="TableText0"/>
              <w:spacing w:before="120" w:after="1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t>J3E RT</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A0875" w:rsidRDefault="007A0875" w:rsidP="00B147F2">
            <w:pPr>
              <w:pStyle w:val="TableText0"/>
              <w:spacing w:before="120" w:after="120" w:line="240" w:lineRule="auto"/>
              <w:jc w:val="center"/>
              <w:rPr>
                <w:rFonts w:eastAsia="Arial Unicode MS"/>
                <w:sz w:val="16"/>
                <w:lang w:val="fr-FR"/>
              </w:rPr>
            </w:pPr>
            <w:r>
              <w:rPr>
                <w:sz w:val="16"/>
                <w:lang w:val="fr-FR"/>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r>
      <w:tr w:rsidR="007A0875" w:rsidRPr="00464AEA" w:rsidTr="00067301">
        <w:trPr>
          <w:jc w:val="center"/>
        </w:trPr>
        <w:tc>
          <w:tcPr>
            <w:tcW w:w="1199" w:type="dxa"/>
            <w:tcBorders>
              <w:left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7A0875" w:rsidRDefault="007A0875" w:rsidP="00B147F2">
            <w:pPr>
              <w:pStyle w:val="TableText0"/>
              <w:spacing w:before="120" w:after="120" w:line="240" w:lineRule="auto"/>
              <w:ind w:left="57" w:right="57"/>
              <w:jc w:val="left"/>
              <w:rPr>
                <w:rFonts w:eastAsia="Arial Unicode MS"/>
                <w:sz w:val="16"/>
                <w:lang w:val="en-US"/>
              </w:rPr>
            </w:pPr>
            <w:r>
              <w:rPr>
                <w:sz w:val="16"/>
                <w:lang w:val="en-US"/>
              </w:rPr>
              <w:t xml:space="preserve">J3E RT </w:t>
            </w:r>
            <w:r>
              <w:rPr>
                <w:sz w:val="16"/>
              </w:rPr>
              <w:t>确认</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7A0875" w:rsidRDefault="007A0875" w:rsidP="00B147F2">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r>
      <w:tr w:rsidR="007A0875" w:rsidRPr="00464AEA" w:rsidTr="00067301">
        <w:trPr>
          <w:jc w:val="center"/>
        </w:trPr>
        <w:tc>
          <w:tcPr>
            <w:tcW w:w="1199" w:type="dxa"/>
            <w:tcBorders>
              <w:left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7A0875" w:rsidRDefault="007A0875" w:rsidP="00B147F2">
            <w:pPr>
              <w:pStyle w:val="TableText0"/>
              <w:spacing w:before="120" w:after="120" w:line="240" w:lineRule="auto"/>
              <w:ind w:left="57" w:right="57"/>
              <w:jc w:val="left"/>
              <w:rPr>
                <w:rFonts w:eastAsia="Arial Unicode MS"/>
                <w:sz w:val="16"/>
                <w:lang w:val="en-US"/>
              </w:rPr>
            </w:pPr>
            <w:r>
              <w:rPr>
                <w:sz w:val="16"/>
              </w:rPr>
              <w:t>F1B FEC</w:t>
            </w:r>
            <w:r>
              <w:rPr>
                <w:rFonts w:hint="eastAsia"/>
                <w:sz w:val="16"/>
                <w:lang w:eastAsia="zh-CN"/>
              </w:rPr>
              <w:t>、</w:t>
            </w:r>
            <w:r>
              <w:rPr>
                <w:sz w:val="16"/>
              </w:rPr>
              <w:t>ARQ</w:t>
            </w:r>
            <w:r>
              <w:rPr>
                <w:sz w:val="16"/>
              </w:rPr>
              <w:t>或</w:t>
            </w:r>
            <w:r>
              <w:rPr>
                <w:rFonts w:hint="eastAsia"/>
                <w:sz w:val="16"/>
                <w:lang w:eastAsia="zh-CN"/>
              </w:rPr>
              <w:t>数据</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A0875" w:rsidRDefault="007A0875" w:rsidP="00B147F2">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r>
      <w:tr w:rsidR="007A0875" w:rsidRPr="00464AEA" w:rsidTr="00067301">
        <w:trPr>
          <w:jc w:val="center"/>
        </w:trPr>
        <w:tc>
          <w:tcPr>
            <w:tcW w:w="1199" w:type="dxa"/>
            <w:tcBorders>
              <w:left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7A0875" w:rsidRDefault="007A0875" w:rsidP="007A0875">
            <w:pPr>
              <w:pStyle w:val="TableText0"/>
              <w:spacing w:before="120" w:after="120" w:line="240" w:lineRule="auto"/>
              <w:ind w:left="57" w:right="57"/>
              <w:jc w:val="left"/>
              <w:rPr>
                <w:rFonts w:eastAsia="Arial Unicode MS"/>
                <w:sz w:val="16"/>
                <w:lang w:val="en-US" w:eastAsia="zh-CN"/>
              </w:rPr>
            </w:pPr>
            <w:r>
              <w:rPr>
                <w:rFonts w:hint="eastAsia"/>
                <w:sz w:val="16"/>
                <w:lang w:eastAsia="zh-CN"/>
              </w:rPr>
              <w:t>带有位置编号的</w:t>
            </w:r>
            <w:r>
              <w:rPr>
                <w:sz w:val="16"/>
                <w:lang w:eastAsia="zh-CN"/>
              </w:rPr>
              <w:t>FEC</w:t>
            </w:r>
            <w:r>
              <w:rPr>
                <w:rFonts w:hint="eastAsia"/>
                <w:sz w:val="16"/>
                <w:lang w:eastAsia="zh-CN"/>
              </w:rPr>
              <w:t>、</w:t>
            </w:r>
            <w:r>
              <w:rPr>
                <w:sz w:val="16"/>
                <w:lang w:eastAsia="zh-CN"/>
              </w:rPr>
              <w:t>ARQ</w:t>
            </w:r>
            <w:r>
              <w:rPr>
                <w:sz w:val="16"/>
                <w:lang w:eastAsia="zh-CN"/>
              </w:rPr>
              <w:t>或</w:t>
            </w:r>
            <w:r>
              <w:rPr>
                <w:rFonts w:hint="eastAsia"/>
                <w:sz w:val="16"/>
                <w:lang w:eastAsia="zh-CN"/>
              </w:rPr>
              <w:t>数据</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0" w:type="dxa"/>
            <w:tcBorders>
              <w:top w:val="nil"/>
              <w:left w:val="nil"/>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7A0875" w:rsidRDefault="007A0875" w:rsidP="00B147F2">
            <w:pPr>
              <w:pStyle w:val="TableText0"/>
              <w:spacing w:before="120" w:after="120" w:line="240" w:lineRule="auto"/>
              <w:jc w:val="center"/>
              <w:rPr>
                <w:rFonts w:eastAsia="Arial Unicode MS"/>
                <w:sz w:val="16"/>
                <w:lang w:val="fr-FR"/>
              </w:rPr>
            </w:pPr>
            <w:r>
              <w:rPr>
                <w:sz w:val="16"/>
                <w:lang w:val="fr-FR"/>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r>
      <w:tr w:rsidR="007A0875" w:rsidRPr="00464AEA" w:rsidTr="00067301">
        <w:trPr>
          <w:jc w:val="center"/>
        </w:trPr>
        <w:tc>
          <w:tcPr>
            <w:tcW w:w="1199" w:type="dxa"/>
            <w:tcBorders>
              <w:left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7A0875" w:rsidRDefault="007A0875" w:rsidP="007A0875">
            <w:pPr>
              <w:pStyle w:val="TableText0"/>
              <w:spacing w:before="120" w:after="120" w:line="240" w:lineRule="auto"/>
              <w:ind w:left="57" w:right="57"/>
              <w:jc w:val="left"/>
              <w:rPr>
                <w:rFonts w:eastAsia="Arial Unicode MS"/>
                <w:sz w:val="16"/>
                <w:lang w:val="en-US" w:eastAsia="zh-CN"/>
              </w:rPr>
            </w:pPr>
            <w:r>
              <w:rPr>
                <w:sz w:val="16"/>
                <w:lang w:eastAsia="zh-CN"/>
              </w:rPr>
              <w:t>F1B FEC</w:t>
            </w:r>
            <w:r>
              <w:rPr>
                <w:rFonts w:hint="eastAsia"/>
                <w:sz w:val="16"/>
                <w:lang w:eastAsia="zh-CN"/>
              </w:rPr>
              <w:t>、</w:t>
            </w:r>
            <w:r>
              <w:rPr>
                <w:sz w:val="16"/>
                <w:lang w:eastAsia="zh-CN"/>
              </w:rPr>
              <w:t>ARQ</w:t>
            </w:r>
            <w:r>
              <w:rPr>
                <w:sz w:val="16"/>
                <w:lang w:eastAsia="zh-CN"/>
              </w:rPr>
              <w:t>或</w:t>
            </w:r>
            <w:r>
              <w:rPr>
                <w:rFonts w:hint="eastAsia"/>
                <w:sz w:val="16"/>
                <w:lang w:eastAsia="zh-CN"/>
              </w:rPr>
              <w:t>数据</w:t>
            </w:r>
            <w:r>
              <w:rPr>
                <w:sz w:val="16"/>
                <w:lang w:eastAsia="zh-CN"/>
              </w:rPr>
              <w:t>确认</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bottom"/>
          </w:tcPr>
          <w:p w:rsidR="007A0875" w:rsidRDefault="007A0875" w:rsidP="00B147F2">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r>
      <w:tr w:rsidR="007A0875" w:rsidRPr="00464AEA" w:rsidTr="00067301">
        <w:trPr>
          <w:jc w:val="center"/>
        </w:trPr>
        <w:tc>
          <w:tcPr>
            <w:tcW w:w="1199" w:type="dxa"/>
            <w:tcBorders>
              <w:left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rsidR="007A0875" w:rsidRDefault="007A0875" w:rsidP="00B147F2">
            <w:pPr>
              <w:pStyle w:val="TableText0"/>
              <w:spacing w:before="120" w:after="120" w:line="240" w:lineRule="auto"/>
              <w:ind w:left="57" w:right="57"/>
              <w:jc w:val="left"/>
              <w:rPr>
                <w:rFonts w:eastAsia="Arial Unicode MS"/>
                <w:sz w:val="16"/>
                <w:lang w:val="en-US"/>
              </w:rPr>
            </w:pPr>
            <w:r>
              <w:rPr>
                <w:sz w:val="16"/>
              </w:rPr>
              <w:t>无法遵守确认</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eastAsia="Arial Unicode MS"/>
                <w:kern w:val="2"/>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eastAsia="Arial Unicode MS"/>
                <w:kern w:val="2"/>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100 - 109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bottom"/>
          </w:tcPr>
          <w:p w:rsidR="007A0875" w:rsidRDefault="007A0875" w:rsidP="00B147F2">
            <w:pPr>
              <w:pStyle w:val="TableText0"/>
              <w:spacing w:before="120" w:after="120" w:line="240" w:lineRule="auto"/>
              <w:jc w:val="center"/>
              <w:rPr>
                <w:rFonts w:eastAsia="Arial Unicode MS"/>
                <w:sz w:val="16"/>
                <w:lang w:val="fr-FR"/>
              </w:rPr>
            </w:pPr>
            <w:r>
              <w:rPr>
                <w:sz w:val="16"/>
                <w:lang w:val="fr-FR"/>
              </w:rPr>
              <w:t>频率</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r>
      <w:tr w:rsidR="007A0875" w:rsidRPr="00464AEA" w:rsidTr="00BF6228">
        <w:trPr>
          <w:jc w:val="center"/>
        </w:trPr>
        <w:tc>
          <w:tcPr>
            <w:tcW w:w="1199" w:type="dxa"/>
            <w:tcBorders>
              <w:left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vAlign w:val="bottom"/>
          </w:tcPr>
          <w:p w:rsidR="007A0875" w:rsidRDefault="007A0875" w:rsidP="00B147F2">
            <w:pPr>
              <w:pStyle w:val="TableText0"/>
              <w:spacing w:before="120" w:after="120" w:line="240" w:lineRule="auto"/>
              <w:ind w:left="57" w:right="57"/>
              <w:jc w:val="left"/>
              <w:rPr>
                <w:rFonts w:eastAsia="Arial Unicode MS"/>
                <w:sz w:val="16"/>
                <w:lang w:val="fr-FR"/>
              </w:rPr>
            </w:pPr>
            <w:r>
              <w:rPr>
                <w:rFonts w:hint="eastAsia"/>
                <w:sz w:val="16"/>
                <w:lang w:eastAsia="zh-CN"/>
              </w:rPr>
              <w:t>查询</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rsidR="007A0875" w:rsidRPr="00464AEA" w:rsidRDefault="007A0875" w:rsidP="00B147F2">
            <w:pPr>
              <w:pStyle w:val="Tabletext"/>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117</w:t>
            </w:r>
          </w:p>
        </w:tc>
      </w:tr>
      <w:tr w:rsidR="007A0875" w:rsidRPr="00464AEA" w:rsidTr="00BF6228">
        <w:trPr>
          <w:jc w:val="center"/>
        </w:trPr>
        <w:tc>
          <w:tcPr>
            <w:tcW w:w="1199" w:type="dxa"/>
            <w:tcBorders>
              <w:left w:val="single" w:sz="12" w:space="0" w:color="auto"/>
              <w:bottom w:val="single" w:sz="12" w:space="0" w:color="auto"/>
              <w:right w:val="single" w:sz="4" w:space="0" w:color="auto"/>
            </w:tcBorders>
          </w:tcPr>
          <w:p w:rsidR="007A0875" w:rsidRPr="00464AEA" w:rsidRDefault="007A0875" w:rsidP="00B147F2">
            <w:pPr>
              <w:spacing w:before="40" w:after="40"/>
              <w:ind w:left="57"/>
              <w:rPr>
                <w:sz w:val="16"/>
                <w:szCs w:val="16"/>
                <w:lang w:val="en-GB"/>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vAlign w:val="bottom"/>
          </w:tcPr>
          <w:p w:rsidR="007A0875" w:rsidRDefault="007A0875" w:rsidP="00B147F2">
            <w:pPr>
              <w:pStyle w:val="TableText0"/>
              <w:spacing w:before="120" w:after="120" w:line="240" w:lineRule="auto"/>
              <w:ind w:left="57" w:right="57"/>
              <w:jc w:val="left"/>
              <w:rPr>
                <w:rFonts w:eastAsia="Arial Unicode MS"/>
                <w:sz w:val="16"/>
                <w:lang w:val="fr-FR"/>
              </w:rPr>
            </w:pPr>
            <w:r>
              <w:rPr>
                <w:rFonts w:hint="eastAsia"/>
                <w:sz w:val="16"/>
                <w:lang w:eastAsia="zh-CN"/>
              </w:rPr>
              <w:t>查询</w:t>
            </w:r>
            <w:r>
              <w:rPr>
                <w:sz w:val="16"/>
              </w:rPr>
              <w:t>确认</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kern w:val="2"/>
                <w:sz w:val="16"/>
                <w:szCs w:val="16"/>
              </w:rPr>
              <w:t>—</w:t>
            </w:r>
          </w:p>
        </w:tc>
        <w:tc>
          <w:tcPr>
            <w:tcW w:w="320" w:type="dxa"/>
            <w:tcBorders>
              <w:top w:val="nil"/>
              <w:left w:val="nil"/>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vAlign w:val="center"/>
          </w:tcPr>
          <w:p w:rsidR="007A0875" w:rsidRDefault="007A0875">
            <w:pPr>
              <w:spacing w:before="40" w:after="40"/>
              <w:jc w:val="center"/>
              <w:rPr>
                <w:rFonts w:ascii="Wingdings" w:hAnsi="Wingdings"/>
                <w:kern w:val="2"/>
                <w:sz w:val="16"/>
                <w:szCs w:val="16"/>
              </w:rPr>
            </w:pP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rsidR="007A0875" w:rsidRDefault="007A087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916"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120</w:t>
            </w:r>
          </w:p>
        </w:tc>
        <w:tc>
          <w:tcPr>
            <w:tcW w:w="653"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ID</w:t>
            </w:r>
          </w:p>
        </w:tc>
        <w:tc>
          <w:tcPr>
            <w:tcW w:w="66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100</w:t>
            </w:r>
          </w:p>
        </w:tc>
        <w:tc>
          <w:tcPr>
            <w:tcW w:w="592"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Self-ID</w:t>
            </w:r>
          </w:p>
        </w:tc>
        <w:tc>
          <w:tcPr>
            <w:tcW w:w="92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rsidR="007A0875" w:rsidRPr="00464AEA" w:rsidRDefault="007A0875" w:rsidP="00B147F2">
            <w:pPr>
              <w:pStyle w:val="Tabletext"/>
              <w:jc w:val="center"/>
              <w:rPr>
                <w:rFonts w:eastAsia="Arial Unicode MS"/>
                <w:sz w:val="16"/>
                <w:szCs w:val="16"/>
                <w:lang w:val="en-GB"/>
              </w:rPr>
            </w:pPr>
            <w:r w:rsidRPr="00464AEA">
              <w:rPr>
                <w:sz w:val="16"/>
                <w:szCs w:val="16"/>
                <w:lang w:val="en-GB"/>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rsidR="007A0875" w:rsidRDefault="007A0875">
            <w:pPr>
              <w:pStyle w:val="Tabletext"/>
              <w:jc w:val="center"/>
              <w:rPr>
                <w:rFonts w:eastAsia="Arial Unicode MS"/>
                <w:kern w:val="2"/>
                <w:sz w:val="16"/>
                <w:szCs w:val="16"/>
              </w:rPr>
            </w:pPr>
            <w:r>
              <w:rPr>
                <w:kern w:val="2"/>
                <w:sz w:val="16"/>
                <w:szCs w:val="16"/>
              </w:rPr>
              <w:t>122</w:t>
            </w:r>
          </w:p>
        </w:tc>
      </w:tr>
      <w:tr w:rsidR="00BF6228" w:rsidRPr="00464AEA" w:rsidTr="00BF6228">
        <w:trPr>
          <w:jc w:val="center"/>
        </w:trPr>
        <w:tc>
          <w:tcPr>
            <w:tcW w:w="14459" w:type="dxa"/>
            <w:gridSpan w:val="24"/>
            <w:tcBorders>
              <w:top w:val="single" w:sz="12" w:space="0" w:color="auto"/>
            </w:tcBorders>
          </w:tcPr>
          <w:p w:rsidR="00BF6228" w:rsidRPr="00464AEA" w:rsidRDefault="00BF6228" w:rsidP="00BF6228">
            <w:pPr>
              <w:pStyle w:val="Tablelegend"/>
              <w:ind w:hanging="284"/>
              <w:rPr>
                <w:sz w:val="16"/>
                <w:szCs w:val="16"/>
                <w:lang w:val="en-GB"/>
              </w:rPr>
            </w:pPr>
            <w:r w:rsidRPr="00464AEA">
              <w:rPr>
                <w:sz w:val="16"/>
                <w:szCs w:val="16"/>
                <w:vertAlign w:val="superscript"/>
                <w:lang w:val="en-GB"/>
              </w:rPr>
              <w:t>(1)</w:t>
            </w:r>
            <w:r w:rsidRPr="00464AEA">
              <w:rPr>
                <w:sz w:val="16"/>
                <w:szCs w:val="16"/>
                <w:lang w:val="en-GB"/>
              </w:rPr>
              <w:tab/>
            </w:r>
            <w:r w:rsidR="00806AC4">
              <w:rPr>
                <w:sz w:val="16"/>
              </w:rPr>
              <w:t>见</w:t>
            </w:r>
            <w:r w:rsidR="00806AC4">
              <w:rPr>
                <w:rFonts w:hint="eastAsia"/>
                <w:sz w:val="16"/>
                <w:lang w:eastAsia="zh-CN"/>
              </w:rPr>
              <w:t>第</w:t>
            </w:r>
            <w:smartTag w:uri="urn:schemas-microsoft-com:office:smarttags" w:element="chsdate">
              <w:smartTagPr>
                <w:attr w:name="IsROCDate" w:val="False"/>
                <w:attr w:name="IsLunarDate" w:val="False"/>
                <w:attr w:name="Day" w:val="30"/>
                <w:attr w:name="Month" w:val="12"/>
                <w:attr w:name="Year" w:val="1899"/>
              </w:smartTagPr>
              <w:r w:rsidR="00806AC4">
                <w:rPr>
                  <w:sz w:val="16"/>
                </w:rPr>
                <w:t>8.3.1</w:t>
              </w:r>
            </w:smartTag>
            <w:r w:rsidR="00806AC4">
              <w:rPr>
                <w:rFonts w:hint="eastAsia"/>
                <w:sz w:val="16"/>
                <w:lang w:eastAsia="zh-CN"/>
              </w:rPr>
              <w:t>节。</w:t>
            </w:r>
          </w:p>
        </w:tc>
      </w:tr>
    </w:tbl>
    <w:p w:rsidR="00BF6228" w:rsidRDefault="00BF6228" w:rsidP="00BF6228">
      <w:pPr>
        <w:rPr>
          <w:lang w:val="en-US"/>
        </w:rPr>
      </w:pPr>
    </w:p>
    <w:p w:rsidR="00D96311" w:rsidRDefault="00D96311">
      <w:pPr>
        <w:tabs>
          <w:tab w:val="clear" w:pos="794"/>
          <w:tab w:val="clear" w:pos="1191"/>
          <w:tab w:val="clear" w:pos="1588"/>
          <w:tab w:val="clear" w:pos="1985"/>
        </w:tabs>
        <w:overflowPunct/>
        <w:autoSpaceDE/>
        <w:autoSpaceDN/>
        <w:adjustRightInd/>
        <w:spacing w:before="0"/>
        <w:jc w:val="left"/>
        <w:textAlignment w:val="auto"/>
      </w:pPr>
    </w:p>
    <w:p w:rsidR="0081690D" w:rsidRDefault="0081690D" w:rsidP="0081690D">
      <w:pPr>
        <w:spacing w:before="0"/>
      </w:pPr>
    </w:p>
    <w:p w:rsidR="0081690D" w:rsidRDefault="0081690D" w:rsidP="0081690D">
      <w:pPr>
        <w:pStyle w:val="TableNo"/>
        <w:tabs>
          <w:tab w:val="left" w:pos="14220"/>
        </w:tabs>
        <w:rPr>
          <w:lang w:eastAsia="zh-CN"/>
        </w:rPr>
      </w:pPr>
      <w:r>
        <w:rPr>
          <w:lang w:eastAsia="zh-CN"/>
        </w:rPr>
        <w:lastRenderedPageBreak/>
        <w:t>表</w:t>
      </w:r>
      <w:r w:rsidR="000A1A85" w:rsidRPr="00464AEA">
        <w:rPr>
          <w:lang w:val="en-GB" w:eastAsia="zh-CN"/>
        </w:rPr>
        <w:t>A1-</w:t>
      </w:r>
      <w:smartTag w:uri="urn:schemas-microsoft-com:office:smarttags" w:element="chsdate">
        <w:smartTagPr>
          <w:attr w:name="IsROCDate" w:val="False"/>
          <w:attr w:name="IsLunarDate" w:val="False"/>
          <w:attr w:name="Day" w:val="30"/>
          <w:attr w:name="Month" w:val="12"/>
          <w:attr w:name="Year" w:val="1899"/>
        </w:smartTagPr>
        <w:r>
          <w:rPr>
            <w:lang w:eastAsia="zh-CN"/>
          </w:rPr>
          <w:t>4.10.1</w:t>
        </w:r>
      </w:smartTag>
    </w:p>
    <w:p w:rsidR="00A30B61" w:rsidRDefault="0081690D" w:rsidP="00751FEF">
      <w:pPr>
        <w:pStyle w:val="Tabletitle"/>
        <w:spacing w:after="240"/>
        <w:rPr>
          <w:lang w:eastAsia="zh-CN"/>
        </w:rPr>
      </w:pPr>
      <w:r>
        <w:rPr>
          <w:lang w:eastAsia="zh-CN"/>
        </w:rPr>
        <w:t>半自动</w:t>
      </w:r>
      <w:r>
        <w:rPr>
          <w:lang w:eastAsia="zh-CN"/>
        </w:rPr>
        <w:t>/</w:t>
      </w:r>
      <w:r>
        <w:rPr>
          <w:lang w:eastAsia="zh-CN"/>
        </w:rPr>
        <w:t>自动</w:t>
      </w:r>
      <w:r>
        <w:rPr>
          <w:lang w:eastAsia="zh-CN"/>
        </w:rPr>
        <w:t>VHF</w:t>
      </w:r>
      <w:r w:rsidR="00D96311">
        <w:rPr>
          <w:rFonts w:hint="eastAsia"/>
          <w:lang w:eastAsia="zh-CN"/>
        </w:rPr>
        <w:t>（</w:t>
      </w:r>
      <w:r>
        <w:rPr>
          <w:rFonts w:hint="eastAsia"/>
          <w:lang w:eastAsia="zh-CN"/>
        </w:rPr>
        <w:t>可选项</w:t>
      </w:r>
      <w:r w:rsidR="00D96311">
        <w:rPr>
          <w:rFonts w:hint="eastAsia"/>
          <w:lang w:eastAsia="zh-CN"/>
        </w:rPr>
        <w:t>）</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761"/>
        <w:gridCol w:w="886"/>
        <w:gridCol w:w="760"/>
        <w:gridCol w:w="887"/>
        <w:gridCol w:w="760"/>
        <w:gridCol w:w="761"/>
        <w:gridCol w:w="886"/>
        <w:gridCol w:w="886"/>
        <w:gridCol w:w="521"/>
        <w:gridCol w:w="491"/>
        <w:gridCol w:w="767"/>
      </w:tblGrid>
      <w:tr w:rsidR="00A30B61" w:rsidRPr="00A30B61" w:rsidTr="00067301">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A30B61" w:rsidRPr="00464AEA" w:rsidRDefault="00A30B61" w:rsidP="00A30B61">
            <w:pPr>
              <w:pStyle w:val="Tablehead"/>
              <w:rPr>
                <w:rFonts w:eastAsia="Arial Unicode MS"/>
                <w:sz w:val="16"/>
                <w:szCs w:val="16"/>
                <w:lang w:val="en-GB" w:eastAsia="zh-CN"/>
              </w:rPr>
            </w:pPr>
            <w:r>
              <w:rPr>
                <w:rFonts w:hint="eastAsia"/>
                <w:sz w:val="16"/>
                <w:szCs w:val="16"/>
                <w:lang w:val="en-GB" w:eastAsia="zh-CN"/>
              </w:rPr>
              <w:t>类型</w:t>
            </w:r>
          </w:p>
        </w:tc>
        <w:tc>
          <w:tcPr>
            <w:tcW w:w="671" w:type="dxa"/>
            <w:gridSpan w:val="2"/>
            <w:tcBorders>
              <w:top w:val="single" w:sz="12" w:space="0" w:color="auto"/>
              <w:left w:val="nil"/>
              <w:bottom w:val="nil"/>
              <w:right w:val="nil"/>
            </w:tcBorders>
            <w:tcMar>
              <w:top w:w="18" w:type="dxa"/>
              <w:left w:w="18" w:type="dxa"/>
              <w:bottom w:w="0" w:type="dxa"/>
              <w:right w:w="18" w:type="dxa"/>
            </w:tcMar>
          </w:tcPr>
          <w:p w:rsidR="00A30B61" w:rsidRPr="00464AEA" w:rsidRDefault="00A30B61" w:rsidP="00A30B61">
            <w:pPr>
              <w:pStyle w:val="Tablehead"/>
              <w:rPr>
                <w:bCs/>
                <w:sz w:val="16"/>
                <w:szCs w:val="16"/>
                <w:lang w:val="en-GB"/>
              </w:rPr>
            </w:pPr>
          </w:p>
        </w:tc>
        <w:tc>
          <w:tcPr>
            <w:tcW w:w="670" w:type="dxa"/>
            <w:gridSpan w:val="2"/>
            <w:tcBorders>
              <w:top w:val="single" w:sz="12" w:space="0" w:color="auto"/>
              <w:left w:val="nil"/>
              <w:bottom w:val="nil"/>
              <w:right w:val="nil"/>
            </w:tcBorders>
            <w:tcMar>
              <w:top w:w="18" w:type="dxa"/>
              <w:left w:w="18" w:type="dxa"/>
              <w:bottom w:w="0" w:type="dxa"/>
              <w:right w:w="18" w:type="dxa"/>
            </w:tcMar>
          </w:tcPr>
          <w:p w:rsidR="00A30B61" w:rsidRPr="00464AEA" w:rsidRDefault="00A30B61" w:rsidP="00A30B61">
            <w:pPr>
              <w:pStyle w:val="Tablehead"/>
              <w:rPr>
                <w:sz w:val="16"/>
                <w:szCs w:val="16"/>
                <w:lang w:val="en-GB"/>
              </w:rPr>
            </w:pPr>
          </w:p>
        </w:tc>
        <w:tc>
          <w:tcPr>
            <w:tcW w:w="670" w:type="dxa"/>
            <w:gridSpan w:val="2"/>
            <w:tcBorders>
              <w:top w:val="single" w:sz="12" w:space="0" w:color="auto"/>
              <w:left w:val="nil"/>
              <w:bottom w:val="nil"/>
              <w:right w:val="nil"/>
            </w:tcBorders>
            <w:tcMar>
              <w:top w:w="18" w:type="dxa"/>
              <w:left w:w="18" w:type="dxa"/>
              <w:bottom w:w="0" w:type="dxa"/>
              <w:right w:w="18" w:type="dxa"/>
            </w:tcMar>
          </w:tcPr>
          <w:p w:rsidR="00A30B61" w:rsidRPr="00464AEA" w:rsidRDefault="00A30B61" w:rsidP="00A30B61">
            <w:pPr>
              <w:pStyle w:val="Tablehead"/>
              <w:rPr>
                <w:sz w:val="16"/>
                <w:szCs w:val="16"/>
                <w:lang w:val="en-GB"/>
              </w:rPr>
            </w:pPr>
          </w:p>
        </w:tc>
        <w:tc>
          <w:tcPr>
            <w:tcW w:w="2380" w:type="dxa"/>
            <w:gridSpan w:val="6"/>
            <w:tcBorders>
              <w:top w:val="single" w:sz="12" w:space="0" w:color="auto"/>
              <w:left w:val="nil"/>
              <w:bottom w:val="nil"/>
              <w:right w:val="single" w:sz="4" w:space="0" w:color="auto"/>
            </w:tcBorders>
            <w:tcMar>
              <w:top w:w="18" w:type="dxa"/>
              <w:left w:w="18" w:type="dxa"/>
              <w:bottom w:w="0" w:type="dxa"/>
              <w:right w:w="18" w:type="dxa"/>
            </w:tcMar>
            <w:vAlign w:val="center"/>
          </w:tcPr>
          <w:p w:rsidR="00A30B61" w:rsidRDefault="00A30B61" w:rsidP="00A30B61">
            <w:pPr>
              <w:pStyle w:val="TableText0"/>
              <w:spacing w:before="120" w:after="120" w:line="240" w:lineRule="auto"/>
              <w:jc w:val="center"/>
              <w:rPr>
                <w:rFonts w:eastAsia="Arial Unicode MS"/>
                <w:b/>
                <w:bCs/>
                <w:sz w:val="16"/>
                <w:lang w:val="en-US"/>
              </w:rPr>
            </w:pPr>
            <w:r>
              <w:rPr>
                <w:b/>
                <w:bCs/>
                <w:sz w:val="16"/>
              </w:rPr>
              <w:t>适用情况</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center"/>
          </w:tcPr>
          <w:p w:rsidR="00A30B61" w:rsidRDefault="00A30B61" w:rsidP="00A30B61">
            <w:pPr>
              <w:pStyle w:val="TableText0"/>
              <w:spacing w:before="120" w:after="120" w:line="240" w:lineRule="auto"/>
              <w:jc w:val="center"/>
              <w:rPr>
                <w:rFonts w:eastAsia="Arial Unicode MS"/>
                <w:b/>
                <w:bCs/>
                <w:sz w:val="16"/>
                <w:lang w:val="en-US"/>
              </w:rPr>
            </w:pPr>
            <w:r>
              <w:rPr>
                <w:b/>
                <w:bCs/>
                <w:sz w:val="16"/>
              </w:rPr>
              <w:t>呼叫序列的技术格式</w:t>
            </w:r>
          </w:p>
        </w:tc>
      </w:tr>
      <w:tr w:rsidR="00EA74B5" w:rsidRPr="00464AEA" w:rsidTr="00067301">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EA74B5" w:rsidRPr="00464AEA" w:rsidRDefault="00EA74B5" w:rsidP="00A30B61">
            <w:pPr>
              <w:pStyle w:val="Tablehead"/>
              <w:rPr>
                <w:rFonts w:eastAsia="Arial Unicode MS"/>
                <w:bCs/>
                <w:sz w:val="16"/>
                <w:szCs w:val="16"/>
                <w:lang w:val="en-GB"/>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A74B5" w:rsidRDefault="00EA74B5"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A74B5" w:rsidRDefault="00EA74B5"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EA74B5" w:rsidRDefault="00EA74B5" w:rsidP="00EA74B5">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665"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EA74B5" w:rsidRPr="004E25E3" w:rsidRDefault="00EA74B5" w:rsidP="00EA74B5">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697"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EA74B5" w:rsidRPr="00464AEA" w:rsidRDefault="00EA74B5" w:rsidP="00EA74B5">
            <w:pPr>
              <w:pStyle w:val="Tablehead"/>
              <w:spacing w:before="20" w:after="20"/>
              <w:rPr>
                <w:sz w:val="16"/>
                <w:szCs w:val="16"/>
                <w:lang w:val="en-GB" w:eastAsia="zh-CN"/>
              </w:rPr>
            </w:pPr>
            <w:r>
              <w:rPr>
                <w:rFonts w:eastAsia="Arial Unicode MS"/>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EA74B5" w:rsidRPr="00464AEA" w:rsidRDefault="00EA74B5" w:rsidP="00EA74B5">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EA74B5" w:rsidRDefault="00EA74B5" w:rsidP="00EA74B5">
            <w:pPr>
              <w:pStyle w:val="TableText0"/>
              <w:spacing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A74B5" w:rsidRDefault="00EA74B5" w:rsidP="00EA74B5">
            <w:pPr>
              <w:pStyle w:val="TableText0"/>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A74B5" w:rsidRDefault="00EA74B5" w:rsidP="00EA74B5">
            <w:pPr>
              <w:pStyle w:val="TableText0"/>
              <w:spacing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A74B5" w:rsidRDefault="00EA74B5" w:rsidP="00EA74B5">
            <w:pPr>
              <w:pStyle w:val="TableText0"/>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EA74B5" w:rsidRPr="00464AEA" w:rsidRDefault="00EA74B5" w:rsidP="00A30B61">
            <w:pPr>
              <w:pStyle w:val="Tablehead"/>
              <w:rPr>
                <w:rFonts w:eastAsia="Arial Unicode MS"/>
                <w:sz w:val="16"/>
                <w:szCs w:val="16"/>
                <w:lang w:val="en-GB" w:eastAsia="zh-CN"/>
              </w:rPr>
            </w:pPr>
            <w:r>
              <w:rPr>
                <w:rFonts w:hint="eastAsia"/>
                <w:sz w:val="16"/>
                <w:szCs w:val="16"/>
                <w:lang w:val="en-GB" w:eastAsia="zh-CN"/>
              </w:rPr>
              <w:t>消息</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EA74B5" w:rsidRPr="00464AEA" w:rsidRDefault="00EA74B5" w:rsidP="00A30B61">
            <w:pPr>
              <w:pStyle w:val="Tablehead"/>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rsidR="00EA74B5" w:rsidRPr="00464AEA" w:rsidRDefault="00EA74B5" w:rsidP="00A30B61">
            <w:pPr>
              <w:pStyle w:val="Tablehead"/>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767" w:type="dxa"/>
            <w:vMerge w:val="restart"/>
            <w:tcBorders>
              <w:top w:val="nil"/>
              <w:left w:val="single" w:sz="4" w:space="0" w:color="auto"/>
              <w:bottom w:val="single" w:sz="8" w:space="0" w:color="000000"/>
              <w:right w:val="single" w:sz="8" w:space="0" w:color="auto"/>
            </w:tcBorders>
            <w:vAlign w:val="bottom"/>
          </w:tcPr>
          <w:p w:rsidR="00EA74B5" w:rsidRPr="00464AEA" w:rsidRDefault="00EA74B5" w:rsidP="00A30B61">
            <w:pPr>
              <w:pStyle w:val="Tablehead"/>
              <w:rPr>
                <w:rFonts w:eastAsia="Arial Unicode MS"/>
                <w:sz w:val="16"/>
                <w:szCs w:val="16"/>
                <w:lang w:val="en-GB"/>
              </w:rPr>
            </w:pPr>
            <w:r w:rsidRPr="00484858">
              <w:rPr>
                <w:sz w:val="16"/>
              </w:rPr>
              <w:t xml:space="preserve">EOS </w:t>
            </w:r>
            <w:r w:rsidRPr="00484858">
              <w:rPr>
                <w:sz w:val="16"/>
              </w:rPr>
              <w:br/>
            </w:r>
            <w:r w:rsidRPr="009B2532">
              <w:rPr>
                <w:rFonts w:hint="eastAsia"/>
                <w:bCs/>
                <w:sz w:val="16"/>
                <w:szCs w:val="16"/>
                <w:lang w:eastAsia="zh-CN"/>
              </w:rPr>
              <w:t>（</w:t>
            </w:r>
            <w:r w:rsidRPr="009B2532">
              <w:rPr>
                <w:bCs/>
                <w:sz w:val="16"/>
                <w:szCs w:val="16"/>
                <w:lang w:eastAsia="zh-CN"/>
              </w:rPr>
              <w:t>2,</w:t>
            </w:r>
            <w:r w:rsidRPr="009B2532">
              <w:rPr>
                <w:bCs/>
                <w:sz w:val="16"/>
                <w:szCs w:val="16"/>
                <w:lang w:eastAsia="zh-CN"/>
              </w:rPr>
              <w:t>相同</w:t>
            </w:r>
            <w:r w:rsidRPr="009B2532">
              <w:rPr>
                <w:rFonts w:hint="eastAsia"/>
                <w:bCs/>
                <w:sz w:val="16"/>
                <w:szCs w:val="16"/>
                <w:lang w:eastAsia="zh-CN"/>
              </w:rPr>
              <w:t>）</w:t>
            </w:r>
          </w:p>
        </w:tc>
      </w:tr>
      <w:tr w:rsidR="00A30B61" w:rsidRPr="00464AEA" w:rsidTr="00067301">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06730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06730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067301">
            <w:pPr>
              <w:pStyle w:val="Tablehead"/>
              <w:rPr>
                <w:rFonts w:eastAsia="Arial Unicode MS"/>
                <w:bCs/>
                <w:sz w:val="16"/>
                <w:szCs w:val="16"/>
                <w:lang w:val="en-GB"/>
              </w:rPr>
            </w:pPr>
          </w:p>
        </w:tc>
        <w:tc>
          <w:tcPr>
            <w:tcW w:w="665" w:type="dxa"/>
            <w:gridSpan w:val="2"/>
            <w:vMerge/>
            <w:tcBorders>
              <w:left w:val="single" w:sz="8" w:space="0" w:color="auto"/>
              <w:right w:val="single" w:sz="8" w:space="0" w:color="auto"/>
            </w:tcBorders>
          </w:tcPr>
          <w:p w:rsidR="00A30B61" w:rsidRPr="00464AEA" w:rsidRDefault="00A30B61" w:rsidP="00067301">
            <w:pPr>
              <w:pStyle w:val="Tablehead"/>
              <w:rPr>
                <w:rFonts w:eastAsia="Arial Unicode MS"/>
                <w:bCs/>
                <w:sz w:val="16"/>
                <w:szCs w:val="16"/>
                <w:lang w:val="en-GB"/>
              </w:rPr>
            </w:pPr>
          </w:p>
        </w:tc>
        <w:tc>
          <w:tcPr>
            <w:tcW w:w="697" w:type="dxa"/>
            <w:gridSpan w:val="2"/>
            <w:vMerge/>
            <w:tcBorders>
              <w:left w:val="single" w:sz="8" w:space="0" w:color="auto"/>
              <w:right w:val="single" w:sz="8" w:space="0" w:color="auto"/>
            </w:tcBorders>
          </w:tcPr>
          <w:p w:rsidR="00A30B61" w:rsidRPr="00464AEA" w:rsidRDefault="00A30B61" w:rsidP="00067301">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rsidR="00A30B61" w:rsidRPr="00464AEA" w:rsidRDefault="00A30B61" w:rsidP="00067301">
            <w:pPr>
              <w:pStyle w:val="Tablehead"/>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6"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1</w:t>
            </w:r>
          </w:p>
        </w:tc>
        <w:tc>
          <w:tcPr>
            <w:tcW w:w="886" w:type="dxa"/>
            <w:tcBorders>
              <w:top w:val="nil"/>
              <w:left w:val="nil"/>
              <w:bottom w:val="single" w:sz="4" w:space="0" w:color="auto"/>
              <w:right w:val="nil"/>
            </w:tcBorders>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2</w:t>
            </w:r>
          </w:p>
        </w:tc>
        <w:tc>
          <w:tcPr>
            <w:tcW w:w="886"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rPr>
                <w:rFonts w:eastAsia="Arial Unicode MS"/>
                <w:sz w:val="16"/>
                <w:szCs w:val="16"/>
                <w:lang w:val="en-GB"/>
              </w:rPr>
            </w:pPr>
            <w:r w:rsidRPr="00464AEA">
              <w:rPr>
                <w:sz w:val="16"/>
                <w:szCs w:val="16"/>
                <w:lang w:val="en-GB"/>
              </w:rPr>
              <w:t>3</w:t>
            </w:r>
          </w:p>
        </w:tc>
        <w:tc>
          <w:tcPr>
            <w:tcW w:w="521" w:type="dxa"/>
            <w:vMerge/>
            <w:tcBorders>
              <w:top w:val="nil"/>
              <w:left w:val="single" w:sz="4" w:space="0" w:color="auto"/>
              <w:bottom w:val="single" w:sz="8" w:space="0" w:color="000000"/>
              <w:right w:val="single" w:sz="4" w:space="0" w:color="auto"/>
            </w:tcBorders>
            <w:vAlign w:val="center"/>
          </w:tcPr>
          <w:p w:rsidR="00A30B61" w:rsidRPr="00464AEA" w:rsidRDefault="00A30B61" w:rsidP="00067301">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c>
          <w:tcPr>
            <w:tcW w:w="767" w:type="dxa"/>
            <w:vMerge/>
            <w:tcBorders>
              <w:top w:val="nil"/>
              <w:left w:val="single" w:sz="4" w:space="0" w:color="auto"/>
              <w:bottom w:val="single" w:sz="8" w:space="0" w:color="000000"/>
              <w:right w:val="single" w:sz="8" w:space="0" w:color="auto"/>
            </w:tcBorders>
            <w:vAlign w:val="center"/>
          </w:tcPr>
          <w:p w:rsidR="00A30B61" w:rsidRPr="00464AEA" w:rsidRDefault="00A30B61" w:rsidP="00067301">
            <w:pPr>
              <w:pStyle w:val="Tablehead"/>
              <w:rPr>
                <w:rFonts w:eastAsia="Arial Unicode MS"/>
                <w:bCs/>
                <w:sz w:val="16"/>
                <w:szCs w:val="16"/>
                <w:lang w:val="en-GB"/>
              </w:rPr>
            </w:pPr>
          </w:p>
        </w:tc>
      </w:tr>
      <w:tr w:rsidR="00A30B61" w:rsidRPr="00464AEA" w:rsidTr="00067301">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A30B61">
            <w:pPr>
              <w:pStyle w:val="Tablehead"/>
              <w:rPr>
                <w:rFonts w:eastAsia="Arial Unicode MS"/>
                <w:bCs/>
                <w:sz w:val="16"/>
                <w:szCs w:val="16"/>
                <w:lang w:val="en-GB"/>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rPr>
                <w:rFonts w:eastAsia="Arial Unicode MS"/>
                <w:bCs/>
                <w:sz w:val="16"/>
                <w:szCs w:val="16"/>
                <w:lang w:val="en-GB"/>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rPr>
                <w:rFonts w:eastAsia="Arial Unicode MS"/>
                <w:bCs/>
                <w:sz w:val="16"/>
                <w:szCs w:val="16"/>
                <w:lang w:val="en-GB"/>
              </w:rPr>
            </w:pPr>
          </w:p>
        </w:tc>
        <w:tc>
          <w:tcPr>
            <w:tcW w:w="665" w:type="dxa"/>
            <w:gridSpan w:val="2"/>
            <w:vMerge/>
            <w:tcBorders>
              <w:left w:val="single" w:sz="8" w:space="0" w:color="auto"/>
              <w:bottom w:val="single" w:sz="4" w:space="0" w:color="000000"/>
              <w:right w:val="single" w:sz="8" w:space="0" w:color="auto"/>
            </w:tcBorders>
          </w:tcPr>
          <w:p w:rsidR="00A30B61" w:rsidRPr="00464AEA" w:rsidRDefault="00A30B61" w:rsidP="00A30B61">
            <w:pPr>
              <w:pStyle w:val="Tablehead"/>
              <w:rPr>
                <w:rFonts w:eastAsia="Arial Unicode MS"/>
                <w:bCs/>
                <w:sz w:val="16"/>
                <w:szCs w:val="16"/>
                <w:lang w:val="en-GB"/>
              </w:rPr>
            </w:pPr>
          </w:p>
        </w:tc>
        <w:tc>
          <w:tcPr>
            <w:tcW w:w="697" w:type="dxa"/>
            <w:gridSpan w:val="2"/>
            <w:vMerge/>
            <w:tcBorders>
              <w:left w:val="single" w:sz="8" w:space="0" w:color="auto"/>
              <w:bottom w:val="single" w:sz="4" w:space="0" w:color="000000"/>
              <w:right w:val="single" w:sz="8" w:space="0" w:color="auto"/>
            </w:tcBorders>
          </w:tcPr>
          <w:p w:rsidR="00A30B61" w:rsidRPr="00464AEA" w:rsidRDefault="00A30B61" w:rsidP="00A30B61">
            <w:pPr>
              <w:pStyle w:val="Tablehead"/>
              <w:rPr>
                <w:rFonts w:eastAsia="Arial Unicode MS"/>
                <w:bCs/>
                <w:sz w:val="16"/>
                <w:szCs w:val="16"/>
                <w:lang w:val="en-GB"/>
              </w:rPr>
            </w:pPr>
          </w:p>
        </w:tc>
        <w:tc>
          <w:tcPr>
            <w:tcW w:w="1018" w:type="dxa"/>
            <w:gridSpan w:val="2"/>
            <w:vMerge/>
            <w:tcBorders>
              <w:top w:val="single" w:sz="8" w:space="0" w:color="auto"/>
              <w:left w:val="single" w:sz="8" w:space="0" w:color="auto"/>
              <w:bottom w:val="single" w:sz="4" w:space="0" w:color="000000"/>
              <w:right w:val="nil"/>
            </w:tcBorders>
            <w:vAlign w:val="center"/>
          </w:tcPr>
          <w:p w:rsidR="00A30B61" w:rsidRPr="00464AEA" w:rsidRDefault="00A30B61" w:rsidP="00A30B61">
            <w:pPr>
              <w:pStyle w:val="Tablehead"/>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886"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887"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eastAsia="zh-CN"/>
              </w:rPr>
              <w:br/>
              <w:t>(1)</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en-US" w:eastAsia="zh-CN"/>
              </w:rPr>
            </w:pPr>
            <w:r>
              <w:rPr>
                <w:b/>
                <w:bCs/>
                <w:sz w:val="16"/>
                <w:lang w:val="en-US" w:eastAsia="zh-CN"/>
              </w:rPr>
              <w:t>频率</w:t>
            </w:r>
            <w:r>
              <w:rPr>
                <w:b/>
                <w:bCs/>
                <w:sz w:val="16"/>
                <w:lang w:val="en-US" w:eastAsia="zh-CN"/>
              </w:rPr>
              <w:br/>
              <w:t>(3)</w:t>
            </w:r>
          </w:p>
        </w:tc>
        <w:tc>
          <w:tcPr>
            <w:tcW w:w="8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120" w:after="120" w:line="240" w:lineRule="auto"/>
              <w:jc w:val="center"/>
              <w:rPr>
                <w:rFonts w:eastAsia="Arial Unicode MS"/>
                <w:b/>
                <w:bCs/>
                <w:sz w:val="16"/>
                <w:lang w:val="fr-FR" w:eastAsia="zh-CN"/>
              </w:rPr>
            </w:pPr>
            <w:r>
              <w:rPr>
                <w:rFonts w:hint="eastAsia"/>
                <w:b/>
                <w:bCs/>
                <w:sz w:val="16"/>
                <w:lang w:val="en-US" w:eastAsia="zh-CN"/>
              </w:rPr>
              <w:t>数目</w:t>
            </w:r>
            <w:r>
              <w:rPr>
                <w:b/>
                <w:bCs/>
                <w:sz w:val="16"/>
                <w:lang w:val="fr-FR" w:eastAsia="zh-CN"/>
              </w:rPr>
              <w:br/>
              <w:t>(2-9)</w:t>
            </w:r>
          </w:p>
        </w:tc>
        <w:tc>
          <w:tcPr>
            <w:tcW w:w="521"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rPr>
                <w:rFonts w:eastAsia="Arial Unicode MS"/>
                <w:bCs/>
                <w:sz w:val="16"/>
                <w:szCs w:val="16"/>
                <w:lang w:val="en-GB"/>
              </w:rPr>
            </w:pPr>
          </w:p>
        </w:tc>
        <w:tc>
          <w:tcPr>
            <w:tcW w:w="491" w:type="dxa"/>
            <w:vMerge/>
            <w:tcBorders>
              <w:top w:val="nil"/>
              <w:left w:val="single" w:sz="4" w:space="0" w:color="auto"/>
              <w:bottom w:val="single" w:sz="8" w:space="0" w:color="000000"/>
              <w:right w:val="single" w:sz="8" w:space="0" w:color="auto"/>
            </w:tcBorders>
            <w:vAlign w:val="center"/>
          </w:tcPr>
          <w:p w:rsidR="00A30B61" w:rsidRPr="00464AEA" w:rsidRDefault="00A30B61" w:rsidP="00A30B61">
            <w:pPr>
              <w:pStyle w:val="Tablehead"/>
              <w:rPr>
                <w:rFonts w:eastAsia="Arial Unicode MS"/>
                <w:bCs/>
                <w:sz w:val="16"/>
                <w:szCs w:val="16"/>
                <w:lang w:val="en-GB"/>
              </w:rPr>
            </w:pPr>
          </w:p>
        </w:tc>
        <w:tc>
          <w:tcPr>
            <w:tcW w:w="767" w:type="dxa"/>
            <w:vMerge/>
            <w:tcBorders>
              <w:top w:val="nil"/>
              <w:left w:val="single" w:sz="4" w:space="0" w:color="auto"/>
              <w:bottom w:val="single" w:sz="8" w:space="0" w:color="000000"/>
              <w:right w:val="single" w:sz="8" w:space="0" w:color="auto"/>
            </w:tcBorders>
            <w:vAlign w:val="center"/>
          </w:tcPr>
          <w:p w:rsidR="00A30B61" w:rsidRPr="00464AEA" w:rsidRDefault="00A30B61" w:rsidP="00A30B61">
            <w:pPr>
              <w:pStyle w:val="Tablehead"/>
              <w:rPr>
                <w:rFonts w:eastAsia="Arial Unicode MS"/>
                <w:bCs/>
                <w:sz w:val="16"/>
                <w:szCs w:val="16"/>
                <w:lang w:val="en-GB"/>
              </w:rPr>
            </w:pPr>
          </w:p>
        </w:tc>
      </w:tr>
      <w:tr w:rsidR="00EA74B5" w:rsidRPr="00464AEA" w:rsidTr="00067301">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rsidR="00EA74B5" w:rsidRPr="00464AEA" w:rsidRDefault="00EA74B5" w:rsidP="00067301">
            <w:pPr>
              <w:pStyle w:val="Tablehead"/>
              <w:rPr>
                <w:rFonts w:eastAsia="Arial Unicode MS"/>
                <w:bCs/>
                <w:sz w:val="16"/>
                <w:szCs w:val="16"/>
                <w:lang w:val="en-GB"/>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Rx</w:t>
            </w:r>
          </w:p>
        </w:tc>
        <w:tc>
          <w:tcPr>
            <w:tcW w:w="332" w:type="dxa"/>
            <w:tcBorders>
              <w:top w:val="nil"/>
              <w:left w:val="nil"/>
              <w:bottom w:val="double" w:sz="4" w:space="0" w:color="auto"/>
              <w:right w:val="single" w:sz="6" w:space="0" w:color="auto"/>
            </w:tcBorders>
            <w:tcMar>
              <w:top w:w="18" w:type="dxa"/>
              <w:left w:w="18" w:type="dxa"/>
              <w:bottom w:w="0" w:type="dxa"/>
              <w:right w:w="18" w:type="dxa"/>
            </w:tcMar>
            <w:vAlign w:val="bottom"/>
          </w:tcPr>
          <w:p w:rsidR="00EA74B5" w:rsidRPr="00464AEA" w:rsidRDefault="00EA74B5" w:rsidP="00067301">
            <w:pPr>
              <w:pStyle w:val="Tablehead"/>
              <w:rPr>
                <w:sz w:val="16"/>
                <w:szCs w:val="16"/>
                <w:lang w:val="en-GB"/>
              </w:rPr>
            </w:pPr>
            <w:r>
              <w:rPr>
                <w:kern w:val="2"/>
                <w:sz w:val="16"/>
                <w:szCs w:val="16"/>
              </w:rPr>
              <w:t>Tx</w:t>
            </w:r>
          </w:p>
        </w:tc>
        <w:tc>
          <w:tcPr>
            <w:tcW w:w="333" w:type="dxa"/>
            <w:tcBorders>
              <w:top w:val="nil"/>
              <w:left w:val="single" w:sz="6" w:space="0" w:color="auto"/>
              <w:bottom w:val="double" w:sz="4" w:space="0" w:color="auto"/>
              <w:right w:val="single" w:sz="8" w:space="0" w:color="auto"/>
            </w:tcBorders>
            <w:tcMar>
              <w:top w:w="18" w:type="dxa"/>
              <w:left w:w="18" w:type="dxa"/>
              <w:bottom w:w="0" w:type="dxa"/>
              <w:right w:w="18" w:type="dxa"/>
            </w:tcMar>
            <w:vAlign w:val="bottom"/>
          </w:tcPr>
          <w:p w:rsidR="00EA74B5" w:rsidRPr="00464AEA" w:rsidRDefault="00EA74B5" w:rsidP="00067301">
            <w:pPr>
              <w:pStyle w:val="Tablehead"/>
              <w:rPr>
                <w:sz w:val="16"/>
                <w:szCs w:val="16"/>
                <w:lang w:val="en-GB"/>
              </w:rPr>
            </w:pPr>
            <w:r>
              <w:rPr>
                <w:kern w:val="2"/>
                <w:sz w:val="16"/>
                <w:szCs w:val="16"/>
              </w:rPr>
              <w:t>Rx</w:t>
            </w:r>
          </w:p>
        </w:tc>
        <w:tc>
          <w:tcPr>
            <w:tcW w:w="316"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EA74B5" w:rsidRPr="00464AEA" w:rsidRDefault="00EA74B5" w:rsidP="00067301">
            <w:pPr>
              <w:pStyle w:val="Tablehead"/>
              <w:rPr>
                <w:sz w:val="16"/>
                <w:szCs w:val="16"/>
                <w:lang w:val="en-GB"/>
              </w:rPr>
            </w:pPr>
            <w:r>
              <w:rPr>
                <w:kern w:val="2"/>
                <w:sz w:val="16"/>
                <w:szCs w:val="16"/>
              </w:rPr>
              <w:t>Tx</w:t>
            </w:r>
          </w:p>
        </w:tc>
        <w:tc>
          <w:tcPr>
            <w:tcW w:w="381"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EA74B5" w:rsidRPr="00464AEA" w:rsidRDefault="00EA74B5" w:rsidP="00067301">
            <w:pPr>
              <w:pStyle w:val="Tablehead"/>
              <w:rPr>
                <w:sz w:val="16"/>
                <w:szCs w:val="16"/>
                <w:lang w:val="en-GB"/>
              </w:rPr>
            </w:pPr>
            <w:r>
              <w:rPr>
                <w:kern w:val="2"/>
                <w:sz w:val="16"/>
                <w:szCs w:val="16"/>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rsidR="00EA74B5" w:rsidRPr="00464AEA" w:rsidRDefault="00EA74B5" w:rsidP="00067301">
            <w:pPr>
              <w:pStyle w:val="Tablehead"/>
              <w:rPr>
                <w:rFonts w:eastAsia="Arial Unicode MS"/>
                <w:sz w:val="16"/>
                <w:szCs w:val="16"/>
                <w:lang w:val="en-GB"/>
              </w:rPr>
            </w:pPr>
            <w:r>
              <w:rPr>
                <w:kern w:val="2"/>
                <w:sz w:val="16"/>
                <w:szCs w:val="16"/>
              </w:rPr>
              <w:t>Rx</w:t>
            </w:r>
          </w:p>
        </w:tc>
        <w:tc>
          <w:tcPr>
            <w:tcW w:w="761" w:type="dxa"/>
            <w:vMerge/>
            <w:tcBorders>
              <w:top w:val="nil"/>
              <w:left w:val="single" w:sz="8"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887"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886"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521" w:type="dxa"/>
            <w:vMerge/>
            <w:tcBorders>
              <w:top w:val="nil"/>
              <w:left w:val="single" w:sz="4" w:space="0" w:color="auto"/>
              <w:bottom w:val="double" w:sz="4" w:space="0" w:color="auto"/>
              <w:right w:val="single" w:sz="4" w:space="0" w:color="auto"/>
            </w:tcBorders>
            <w:vAlign w:val="center"/>
          </w:tcPr>
          <w:p w:rsidR="00EA74B5" w:rsidRPr="00464AEA" w:rsidRDefault="00EA74B5" w:rsidP="00067301">
            <w:pPr>
              <w:pStyle w:val="Tablehead"/>
              <w:rPr>
                <w:rFonts w:eastAsia="Arial Unicode MS"/>
                <w:bCs/>
                <w:sz w:val="16"/>
                <w:szCs w:val="16"/>
                <w:lang w:val="en-GB"/>
              </w:rPr>
            </w:pPr>
          </w:p>
        </w:tc>
        <w:tc>
          <w:tcPr>
            <w:tcW w:w="491" w:type="dxa"/>
            <w:vMerge/>
            <w:tcBorders>
              <w:top w:val="nil"/>
              <w:left w:val="single" w:sz="4" w:space="0" w:color="auto"/>
              <w:bottom w:val="double" w:sz="4" w:space="0" w:color="auto"/>
              <w:right w:val="single" w:sz="8" w:space="0" w:color="auto"/>
            </w:tcBorders>
            <w:vAlign w:val="center"/>
          </w:tcPr>
          <w:p w:rsidR="00EA74B5" w:rsidRPr="00464AEA" w:rsidRDefault="00EA74B5" w:rsidP="00067301">
            <w:pPr>
              <w:pStyle w:val="Tablehead"/>
              <w:rPr>
                <w:rFonts w:eastAsia="Arial Unicode MS"/>
                <w:bCs/>
                <w:sz w:val="16"/>
                <w:szCs w:val="16"/>
                <w:lang w:val="en-GB"/>
              </w:rPr>
            </w:pPr>
          </w:p>
        </w:tc>
        <w:tc>
          <w:tcPr>
            <w:tcW w:w="767" w:type="dxa"/>
            <w:vMerge/>
            <w:tcBorders>
              <w:top w:val="nil"/>
              <w:left w:val="single" w:sz="4" w:space="0" w:color="auto"/>
              <w:bottom w:val="double" w:sz="4" w:space="0" w:color="auto"/>
              <w:right w:val="single" w:sz="8" w:space="0" w:color="auto"/>
            </w:tcBorders>
            <w:vAlign w:val="center"/>
          </w:tcPr>
          <w:p w:rsidR="00EA74B5" w:rsidRPr="00464AEA" w:rsidRDefault="00EA74B5" w:rsidP="00067301">
            <w:pPr>
              <w:pStyle w:val="Tablehead"/>
              <w:rPr>
                <w:rFonts w:eastAsia="Arial Unicode MS"/>
                <w:bCs/>
                <w:sz w:val="16"/>
                <w:szCs w:val="16"/>
                <w:lang w:val="en-GB"/>
              </w:rPr>
            </w:pPr>
          </w:p>
        </w:tc>
      </w:tr>
      <w:tr w:rsidR="00EA74B5" w:rsidRPr="00464AEA" w:rsidTr="00067301">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bottom"/>
          </w:tcPr>
          <w:p w:rsidR="00EA74B5" w:rsidRDefault="00EA74B5" w:rsidP="00A30B61">
            <w:pPr>
              <w:pStyle w:val="TableText0"/>
              <w:spacing w:before="120" w:after="120" w:line="240" w:lineRule="auto"/>
              <w:ind w:left="57"/>
              <w:jc w:val="left"/>
              <w:rPr>
                <w:rFonts w:eastAsia="Arial Unicode MS"/>
                <w:sz w:val="16"/>
                <w:lang w:val="fr-FR"/>
              </w:rPr>
            </w:pPr>
            <w:r>
              <w:rPr>
                <w:sz w:val="16"/>
                <w:lang w:val="fr-FR"/>
              </w:rPr>
              <w:t>请求</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16"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81" w:type="dxa"/>
            <w:tcBorders>
              <w:top w:val="double" w:sz="4" w:space="0" w:color="auto"/>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123</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Self-ID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A74B5" w:rsidRPr="00464AEA" w:rsidRDefault="00EA74B5"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117</w:t>
            </w:r>
          </w:p>
        </w:tc>
        <w:tc>
          <w:tcPr>
            <w:tcW w:w="491" w:type="dxa"/>
            <w:tcBorders>
              <w:top w:val="double" w:sz="4" w:space="0" w:color="auto"/>
              <w:left w:val="nil"/>
              <w:bottom w:val="single" w:sz="4" w:space="0" w:color="auto"/>
              <w:right w:val="single" w:sz="4" w:space="0" w:color="auto"/>
            </w:tcBorders>
            <w:vAlign w:val="center"/>
          </w:tcPr>
          <w:p w:rsidR="00EA74B5" w:rsidRDefault="00EA74B5">
            <w:pPr>
              <w:pStyle w:val="Tabletext"/>
              <w:jc w:val="center"/>
              <w:rPr>
                <w:kern w:val="2"/>
                <w:sz w:val="16"/>
                <w:szCs w:val="16"/>
              </w:rPr>
            </w:pPr>
            <w:r>
              <w:rPr>
                <w:kern w:val="2"/>
                <w:sz w:val="16"/>
                <w:szCs w:val="16"/>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rFonts w:eastAsia="Arial Unicode MS"/>
                <w:kern w:val="2"/>
                <w:sz w:val="16"/>
                <w:szCs w:val="16"/>
              </w:rPr>
              <w:t>117</w:t>
            </w:r>
          </w:p>
        </w:tc>
      </w:tr>
      <w:tr w:rsidR="00EA74B5"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EA74B5" w:rsidRDefault="00EA74B5" w:rsidP="00A30B61">
            <w:pPr>
              <w:pStyle w:val="TableText0"/>
              <w:spacing w:before="120" w:after="120" w:line="240" w:lineRule="auto"/>
              <w:ind w:left="57"/>
              <w:jc w:val="left"/>
              <w:rPr>
                <w:rFonts w:eastAsia="Arial Unicode MS"/>
                <w:sz w:val="16"/>
                <w:lang w:val="en-US"/>
              </w:rPr>
            </w:pPr>
            <w:r>
              <w:rPr>
                <w:sz w:val="16"/>
              </w:rPr>
              <w:t>能够遵守确认</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Pr="00464AEA" w:rsidRDefault="00EA74B5"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122</w:t>
            </w:r>
          </w:p>
        </w:tc>
        <w:tc>
          <w:tcPr>
            <w:tcW w:w="491" w:type="dxa"/>
            <w:tcBorders>
              <w:top w:val="nil"/>
              <w:left w:val="nil"/>
              <w:bottom w:val="single" w:sz="4" w:space="0" w:color="auto"/>
              <w:right w:val="single" w:sz="4" w:space="0" w:color="auto"/>
            </w:tcBorders>
            <w:vAlign w:val="center"/>
          </w:tcPr>
          <w:p w:rsidR="00EA74B5" w:rsidRDefault="00EA74B5">
            <w:pPr>
              <w:pStyle w:val="Tabletext"/>
              <w:jc w:val="center"/>
              <w:rPr>
                <w:kern w:val="2"/>
                <w:sz w:val="16"/>
                <w:szCs w:val="16"/>
              </w:rPr>
            </w:pPr>
            <w:r>
              <w:rPr>
                <w:kern w:val="2"/>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rFonts w:eastAsia="Arial Unicode MS"/>
                <w:kern w:val="2"/>
                <w:sz w:val="16"/>
                <w:szCs w:val="16"/>
              </w:rPr>
              <w:t>122</w:t>
            </w:r>
          </w:p>
        </w:tc>
      </w:tr>
      <w:tr w:rsidR="00EA74B5"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EA74B5" w:rsidRDefault="00EA74B5" w:rsidP="00EA74B5">
            <w:pPr>
              <w:pStyle w:val="TableText0"/>
              <w:spacing w:before="120" w:after="120" w:line="240" w:lineRule="auto"/>
              <w:ind w:left="57"/>
              <w:jc w:val="left"/>
              <w:rPr>
                <w:rFonts w:eastAsia="Arial Unicode MS"/>
                <w:sz w:val="16"/>
                <w:lang w:val="en-US" w:eastAsia="zh-CN"/>
              </w:rPr>
            </w:pPr>
            <w:r>
              <w:rPr>
                <w:sz w:val="16"/>
                <w:lang w:eastAsia="zh-CN"/>
              </w:rPr>
              <w:t>呼叫开始</w:t>
            </w:r>
            <w:r>
              <w:rPr>
                <w:sz w:val="16"/>
                <w:lang w:eastAsia="zh-CN"/>
              </w:rPr>
              <w:br/>
            </w:r>
            <w:r>
              <w:rPr>
                <w:rFonts w:hint="eastAsia"/>
                <w:sz w:val="16"/>
                <w:lang w:eastAsia="zh-CN"/>
              </w:rPr>
              <w:t>（</w:t>
            </w:r>
            <w:r>
              <w:rPr>
                <w:sz w:val="16"/>
                <w:lang w:eastAsia="zh-CN"/>
              </w:rPr>
              <w:t>在工作信道上</w:t>
            </w:r>
            <w:r>
              <w:rPr>
                <w:rFonts w:hint="eastAsia"/>
                <w:sz w:val="16"/>
                <w:lang w:eastAsia="zh-CN"/>
              </w:rPr>
              <w: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Pr="00464AEA" w:rsidRDefault="00EA74B5"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127</w:t>
            </w:r>
          </w:p>
        </w:tc>
        <w:tc>
          <w:tcPr>
            <w:tcW w:w="491" w:type="dxa"/>
            <w:tcBorders>
              <w:top w:val="nil"/>
              <w:left w:val="nil"/>
              <w:bottom w:val="single" w:sz="4" w:space="0" w:color="auto"/>
              <w:right w:val="single" w:sz="4" w:space="0" w:color="auto"/>
            </w:tcBorders>
            <w:vAlign w:val="center"/>
          </w:tcPr>
          <w:p w:rsidR="00EA74B5" w:rsidRDefault="00EA74B5">
            <w:pPr>
              <w:pStyle w:val="Tabletext"/>
              <w:jc w:val="center"/>
              <w:rPr>
                <w:kern w:val="2"/>
                <w:sz w:val="16"/>
                <w:szCs w:val="16"/>
              </w:rPr>
            </w:pPr>
            <w:r>
              <w:rPr>
                <w:kern w:val="2"/>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rFonts w:eastAsia="Arial Unicode MS"/>
                <w:kern w:val="2"/>
                <w:sz w:val="16"/>
                <w:szCs w:val="16"/>
              </w:rPr>
              <w:t>127</w:t>
            </w:r>
          </w:p>
        </w:tc>
      </w:tr>
      <w:tr w:rsidR="00EA74B5"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EA74B5" w:rsidRDefault="00EA74B5" w:rsidP="00A30B61">
            <w:pPr>
              <w:pStyle w:val="TableText0"/>
              <w:spacing w:before="120" w:after="120" w:line="240" w:lineRule="auto"/>
              <w:ind w:left="57"/>
              <w:jc w:val="left"/>
              <w:rPr>
                <w:rFonts w:eastAsia="Arial Unicode MS"/>
                <w:sz w:val="16"/>
                <w:lang w:val="en-US"/>
              </w:rPr>
            </w:pPr>
            <w:r>
              <w:rPr>
                <w:sz w:val="16"/>
              </w:rPr>
              <w:t>无法遵守确认</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Pr="00464AEA" w:rsidRDefault="00EA74B5" w:rsidP="00A30B61">
            <w:pPr>
              <w:pStyle w:val="Tabletext"/>
              <w:jc w:val="center"/>
              <w:rPr>
                <w:rFonts w:eastAsia="Arial Unicode MS"/>
                <w:sz w:val="16"/>
                <w:szCs w:val="16"/>
                <w:lang w:val="en-GB"/>
              </w:rPr>
            </w:pPr>
            <w:r w:rsidRPr="00464AEA">
              <w:rPr>
                <w:sz w:val="16"/>
                <w:szCs w:val="16"/>
                <w:lang w:val="en-GB"/>
              </w:rPr>
              <w:t>100-109</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122</w:t>
            </w:r>
          </w:p>
        </w:tc>
        <w:tc>
          <w:tcPr>
            <w:tcW w:w="491" w:type="dxa"/>
            <w:tcBorders>
              <w:top w:val="nil"/>
              <w:left w:val="nil"/>
              <w:bottom w:val="single" w:sz="4" w:space="0" w:color="auto"/>
              <w:right w:val="single" w:sz="4" w:space="0" w:color="auto"/>
            </w:tcBorders>
            <w:vAlign w:val="center"/>
          </w:tcPr>
          <w:p w:rsidR="00EA74B5" w:rsidRDefault="00EA74B5">
            <w:pPr>
              <w:pStyle w:val="Tabletext"/>
              <w:jc w:val="center"/>
              <w:rPr>
                <w:kern w:val="2"/>
                <w:sz w:val="16"/>
                <w:szCs w:val="16"/>
              </w:rPr>
            </w:pPr>
            <w:r>
              <w:rPr>
                <w:kern w:val="2"/>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rFonts w:eastAsia="Arial Unicode MS"/>
                <w:kern w:val="2"/>
                <w:sz w:val="16"/>
                <w:szCs w:val="16"/>
              </w:rPr>
              <w:t>122</w:t>
            </w:r>
          </w:p>
        </w:tc>
      </w:tr>
      <w:tr w:rsidR="00EA74B5" w:rsidRPr="00464AEA" w:rsidTr="00067301">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bottom"/>
          </w:tcPr>
          <w:p w:rsidR="00EA74B5" w:rsidRDefault="00EA74B5" w:rsidP="00A30B61">
            <w:pPr>
              <w:pStyle w:val="TableText0"/>
              <w:spacing w:before="120" w:after="120" w:line="240" w:lineRule="auto"/>
              <w:ind w:left="57"/>
              <w:jc w:val="left"/>
              <w:rPr>
                <w:rFonts w:eastAsia="Arial Unicode MS"/>
                <w:sz w:val="16"/>
                <w:lang w:val="en-US" w:eastAsia="zh-CN"/>
              </w:rPr>
            </w:pPr>
            <w:r>
              <w:rPr>
                <w:sz w:val="16"/>
                <w:lang w:eastAsia="zh-CN"/>
              </w:rPr>
              <w:t>呼叫结束请求</w:t>
            </w:r>
            <w:r>
              <w:rPr>
                <w:sz w:val="16"/>
                <w:lang w:eastAsia="zh-CN"/>
              </w:rPr>
              <w:br/>
            </w:r>
            <w:r>
              <w:rPr>
                <w:rFonts w:hint="eastAsia"/>
                <w:sz w:val="16"/>
                <w:lang w:eastAsia="zh-CN"/>
              </w:rPr>
              <w:t>（</w:t>
            </w:r>
            <w:r>
              <w:rPr>
                <w:sz w:val="16"/>
                <w:lang w:eastAsia="zh-CN"/>
              </w:rPr>
              <w:t>在工作信道上</w:t>
            </w:r>
            <w:r>
              <w:rPr>
                <w:rFonts w:hint="eastAsia"/>
                <w:sz w:val="16"/>
                <w:lang w:eastAsia="zh-CN"/>
              </w:rPr>
              <w:t>）</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16"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kern w:val="2"/>
                <w:sz w:val="16"/>
                <w:szCs w:val="16"/>
              </w:rPr>
            </w:pPr>
            <w:r>
              <w:rPr>
                <w:kern w:val="2"/>
                <w:sz w:val="16"/>
                <w:szCs w:val="16"/>
              </w:rPr>
              <w:t>—</w:t>
            </w:r>
          </w:p>
        </w:tc>
        <w:tc>
          <w:tcPr>
            <w:tcW w:w="381" w:type="dxa"/>
            <w:tcBorders>
              <w:top w:val="nil"/>
              <w:left w:val="single" w:sz="8" w:space="0" w:color="auto"/>
              <w:bottom w:val="single" w:sz="4"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kern w:val="2"/>
                <w:sz w:val="16"/>
                <w:szCs w:val="16"/>
              </w:rPr>
            </w:pPr>
            <w:r>
              <w:rPr>
                <w:kern w:val="2"/>
                <w:sz w:val="16"/>
                <w:szCs w:val="16"/>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123</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Self-ID</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Pr="00464AEA" w:rsidRDefault="00EA74B5"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en-US"/>
              </w:rPr>
              <w:t>频率</w:t>
            </w:r>
          </w:p>
        </w:tc>
        <w:tc>
          <w:tcPr>
            <w:tcW w:w="88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117</w:t>
            </w:r>
          </w:p>
        </w:tc>
        <w:tc>
          <w:tcPr>
            <w:tcW w:w="491" w:type="dxa"/>
            <w:tcBorders>
              <w:top w:val="nil"/>
              <w:left w:val="nil"/>
              <w:bottom w:val="single" w:sz="4" w:space="0" w:color="auto"/>
              <w:right w:val="single" w:sz="4" w:space="0" w:color="auto"/>
            </w:tcBorders>
            <w:vAlign w:val="center"/>
          </w:tcPr>
          <w:p w:rsidR="00EA74B5" w:rsidRDefault="00EA74B5">
            <w:pPr>
              <w:pStyle w:val="Tabletext"/>
              <w:jc w:val="center"/>
              <w:rPr>
                <w:kern w:val="2"/>
                <w:sz w:val="16"/>
                <w:szCs w:val="16"/>
              </w:rPr>
            </w:pPr>
            <w:r>
              <w:rPr>
                <w:kern w:val="2"/>
                <w:sz w:val="16"/>
                <w:szCs w:val="16"/>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rFonts w:eastAsia="Arial Unicode MS"/>
                <w:kern w:val="2"/>
                <w:sz w:val="16"/>
                <w:szCs w:val="16"/>
              </w:rPr>
              <w:t>117</w:t>
            </w:r>
          </w:p>
        </w:tc>
      </w:tr>
      <w:tr w:rsidR="00EA74B5" w:rsidRPr="00464AEA" w:rsidTr="00067301">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EA74B5" w:rsidRPr="00464AEA" w:rsidRDefault="00EA74B5" w:rsidP="00A30B61">
            <w:pPr>
              <w:pStyle w:val="Tabletext"/>
              <w:jc w:val="left"/>
              <w:rPr>
                <w:rFonts w:eastAsia="Arial Unicode MS"/>
                <w:sz w:val="16"/>
                <w:szCs w:val="16"/>
                <w:lang w:val="en-GB" w:eastAsia="zh-CN"/>
              </w:rPr>
            </w:pPr>
            <w:r>
              <w:rPr>
                <w:sz w:val="16"/>
                <w:lang w:eastAsia="zh-CN"/>
              </w:rPr>
              <w:t>呼叫结束确认</w:t>
            </w:r>
            <w:r>
              <w:rPr>
                <w:sz w:val="16"/>
                <w:lang w:eastAsia="zh-CN"/>
              </w:rPr>
              <w:br/>
            </w:r>
            <w:r>
              <w:rPr>
                <w:rFonts w:hint="eastAsia"/>
                <w:sz w:val="16"/>
                <w:lang w:eastAsia="zh-CN"/>
              </w:rPr>
              <w:t>（</w:t>
            </w:r>
            <w:r>
              <w:rPr>
                <w:sz w:val="16"/>
                <w:lang w:eastAsia="zh-CN"/>
              </w:rPr>
              <w:t>在工作信道上</w:t>
            </w:r>
            <w:r>
              <w:rPr>
                <w:rFonts w:hint="eastAsia"/>
                <w:sz w:val="16"/>
                <w:lang w:eastAsia="zh-CN"/>
              </w:rPr>
              <w:t>）</w:t>
            </w:r>
            <w:r w:rsidRPr="00464AEA">
              <w:rPr>
                <w:sz w:val="16"/>
                <w:szCs w:val="16"/>
                <w:vertAlign w:val="superscript"/>
                <w:lang w:val="en-GB" w:eastAsia="zh-CN"/>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16"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381" w:type="dxa"/>
            <w:tcBorders>
              <w:top w:val="single" w:sz="4" w:space="0" w:color="auto"/>
              <w:left w:val="single" w:sz="8" w:space="0" w:color="auto"/>
              <w:bottom w:val="single" w:sz="12" w:space="0" w:color="auto"/>
              <w:right w:val="single" w:sz="8" w:space="0" w:color="auto"/>
            </w:tcBorders>
            <w:tcMar>
              <w:top w:w="18" w:type="dxa"/>
              <w:left w:w="18" w:type="dxa"/>
              <w:bottom w:w="0" w:type="dxa"/>
              <w:right w:w="18" w:type="dxa"/>
            </w:tcMar>
            <w:vAlign w:val="center"/>
          </w:tcPr>
          <w:p w:rsidR="00EA74B5" w:rsidRDefault="00EA74B5">
            <w:pPr>
              <w:spacing w:before="40" w:after="40"/>
              <w:jc w:val="center"/>
              <w:rPr>
                <w:rFonts w:ascii="Wingdings" w:hAnsi="Wingdings"/>
                <w:kern w:val="2"/>
                <w:sz w:val="16"/>
                <w:szCs w:val="16"/>
              </w:rPr>
            </w:pPr>
            <w:r>
              <w:rPr>
                <w:kern w:val="2"/>
                <w:sz w:val="16"/>
                <w:szCs w:val="16"/>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EA74B5" w:rsidRDefault="00EA74B5">
            <w:pPr>
              <w:spacing w:before="40" w:after="40"/>
              <w:jc w:val="center"/>
              <w:rPr>
                <w:rFonts w:ascii="Wingdings" w:eastAsia="Arial Unicode MS" w:hAnsi="Wingdings"/>
                <w:kern w:val="2"/>
                <w:sz w:val="16"/>
                <w:szCs w:val="16"/>
              </w:rPr>
            </w:pPr>
            <w:r>
              <w:rPr>
                <w:kern w:val="2"/>
                <w:sz w:val="16"/>
                <w:szCs w:val="16"/>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123</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Self-ID</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A74B5" w:rsidRPr="00464AEA" w:rsidRDefault="00EA74B5" w:rsidP="00A30B61">
            <w:pPr>
              <w:pStyle w:val="Tabletext"/>
              <w:jc w:val="center"/>
              <w:rPr>
                <w:rFonts w:eastAsia="Arial Unicode MS"/>
                <w:sz w:val="16"/>
                <w:szCs w:val="16"/>
                <w:lang w:val="en-GB"/>
              </w:rPr>
            </w:pPr>
            <w:r w:rsidRPr="00464AEA">
              <w:rPr>
                <w:sz w:val="16"/>
                <w:szCs w:val="16"/>
                <w:lang w:val="en-GB"/>
              </w:rPr>
              <w:t>126</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rFonts w:hint="eastAsia"/>
                <w:sz w:val="16"/>
                <w:lang w:val="fr-FR" w:eastAsia="zh-CN"/>
              </w:rPr>
              <w:t>时长</w:t>
            </w:r>
          </w:p>
        </w:tc>
        <w:tc>
          <w:tcPr>
            <w:tcW w:w="8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bottom"/>
          </w:tcPr>
          <w:p w:rsidR="00EA74B5" w:rsidRDefault="00EA74B5" w:rsidP="00A30B61">
            <w:pPr>
              <w:pStyle w:val="TableText0"/>
              <w:spacing w:before="120" w:after="120" w:line="240" w:lineRule="auto"/>
              <w:jc w:val="center"/>
              <w:rPr>
                <w:rFonts w:eastAsia="Arial Unicode MS"/>
                <w:sz w:val="16"/>
                <w:lang w:val="fr-FR"/>
              </w:rPr>
            </w:pPr>
            <w:r>
              <w:rPr>
                <w:sz w:val="16"/>
                <w:lang w:val="fr-FR"/>
              </w:rPr>
              <w:t>数目</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kern w:val="2"/>
                <w:sz w:val="16"/>
                <w:szCs w:val="16"/>
              </w:rPr>
              <w:t>122</w:t>
            </w:r>
          </w:p>
        </w:tc>
        <w:tc>
          <w:tcPr>
            <w:tcW w:w="491" w:type="dxa"/>
            <w:tcBorders>
              <w:top w:val="single" w:sz="4" w:space="0" w:color="auto"/>
              <w:left w:val="nil"/>
              <w:bottom w:val="single" w:sz="12" w:space="0" w:color="auto"/>
              <w:right w:val="single" w:sz="4" w:space="0" w:color="auto"/>
            </w:tcBorders>
            <w:vAlign w:val="center"/>
          </w:tcPr>
          <w:p w:rsidR="00EA74B5" w:rsidRDefault="00EA74B5">
            <w:pPr>
              <w:pStyle w:val="Tabletext"/>
              <w:jc w:val="center"/>
              <w:rPr>
                <w:kern w:val="2"/>
                <w:sz w:val="16"/>
                <w:szCs w:val="16"/>
              </w:rPr>
            </w:pPr>
            <w:r>
              <w:rPr>
                <w:kern w:val="2"/>
                <w:sz w:val="16"/>
                <w:szCs w:val="16"/>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rsidR="00EA74B5" w:rsidRDefault="00EA74B5">
            <w:pPr>
              <w:pStyle w:val="Tabletext"/>
              <w:jc w:val="center"/>
              <w:rPr>
                <w:rFonts w:eastAsia="Arial Unicode MS"/>
                <w:kern w:val="2"/>
                <w:sz w:val="16"/>
                <w:szCs w:val="16"/>
              </w:rPr>
            </w:pPr>
            <w:r>
              <w:rPr>
                <w:rFonts w:eastAsia="Arial Unicode MS"/>
                <w:kern w:val="2"/>
                <w:sz w:val="16"/>
                <w:szCs w:val="16"/>
              </w:rPr>
              <w:t>122</w:t>
            </w:r>
          </w:p>
        </w:tc>
      </w:tr>
      <w:tr w:rsidR="00A30B61" w:rsidRPr="00A30B61" w:rsidTr="00067301">
        <w:tblPrEx>
          <w:tblBorders>
            <w:top w:val="single" w:sz="8" w:space="0" w:color="auto"/>
          </w:tblBorders>
        </w:tblPrEx>
        <w:trPr>
          <w:jc w:val="center"/>
        </w:trPr>
        <w:tc>
          <w:tcPr>
            <w:tcW w:w="14459" w:type="dxa"/>
            <w:gridSpan w:val="24"/>
            <w:tcBorders>
              <w:top w:val="single" w:sz="12" w:space="0" w:color="auto"/>
              <w:right w:val="nil"/>
            </w:tcBorders>
          </w:tcPr>
          <w:p w:rsidR="00A30B61" w:rsidRDefault="00A30B61" w:rsidP="00067301">
            <w:pPr>
              <w:pStyle w:val="Tabletext"/>
              <w:jc w:val="left"/>
              <w:rPr>
                <w:sz w:val="16"/>
                <w:szCs w:val="16"/>
                <w:lang w:val="en-GB" w:eastAsia="zh-CN"/>
              </w:rPr>
            </w:pPr>
            <w:r w:rsidRPr="00464AEA">
              <w:rPr>
                <w:vertAlign w:val="superscript"/>
                <w:lang w:val="en-GB" w:eastAsia="zh-CN"/>
              </w:rPr>
              <w:t>(1)</w:t>
            </w:r>
            <w:r w:rsidRPr="00464AEA">
              <w:rPr>
                <w:lang w:val="en-GB" w:eastAsia="zh-CN"/>
              </w:rPr>
              <w:tab/>
            </w:r>
            <w:r w:rsidR="00EA74B5">
              <w:rPr>
                <w:rFonts w:hint="eastAsia"/>
                <w:sz w:val="16"/>
                <w:szCs w:val="16"/>
                <w:lang w:val="en-GB" w:eastAsia="zh-CN"/>
              </w:rPr>
              <w:t>呼叫完成后，海岸电台可在不请求</w:t>
            </w:r>
            <w:r w:rsidRPr="00A30B61">
              <w:rPr>
                <w:rFonts w:hint="eastAsia"/>
                <w:sz w:val="16"/>
                <w:szCs w:val="16"/>
                <w:lang w:val="en-GB" w:eastAsia="zh-CN"/>
              </w:rPr>
              <w:t>船舶电台的情况下发送呼叫结束确认。</w:t>
            </w:r>
            <w:r w:rsidRPr="00A30B61">
              <w:rPr>
                <w:rFonts w:hint="eastAsia"/>
                <w:sz w:val="16"/>
                <w:szCs w:val="16"/>
                <w:lang w:val="en-GB" w:eastAsia="zh-CN"/>
              </w:rPr>
              <w:t>EOS</w:t>
            </w:r>
            <w:r w:rsidRPr="00A30B61">
              <w:rPr>
                <w:rFonts w:hint="eastAsia"/>
                <w:sz w:val="16"/>
                <w:szCs w:val="16"/>
                <w:lang w:val="en-GB" w:eastAsia="zh-CN"/>
              </w:rPr>
              <w:t>符号为</w:t>
            </w:r>
            <w:r w:rsidRPr="00A30B61">
              <w:rPr>
                <w:rFonts w:hint="eastAsia"/>
                <w:sz w:val="16"/>
                <w:szCs w:val="16"/>
                <w:lang w:val="en-GB" w:eastAsia="zh-CN"/>
              </w:rPr>
              <w:t>127</w:t>
            </w:r>
            <w:r w:rsidRPr="00A30B61">
              <w:rPr>
                <w:rFonts w:hint="eastAsia"/>
                <w:sz w:val="16"/>
                <w:szCs w:val="16"/>
                <w:lang w:val="en-GB" w:eastAsia="zh-CN"/>
              </w:rPr>
              <w:t>。</w:t>
            </w:r>
          </w:p>
          <w:p w:rsidR="00A30B61" w:rsidRPr="00D1311A" w:rsidRDefault="00A30B61" w:rsidP="00A30B61">
            <w:pPr>
              <w:pStyle w:val="Tablelegend"/>
              <w:spacing w:after="80"/>
              <w:ind w:left="369"/>
              <w:rPr>
                <w:sz w:val="16"/>
                <w:szCs w:val="16"/>
                <w:lang w:val="en-GB" w:eastAsia="zh-CN"/>
              </w:rPr>
            </w:pPr>
            <w:r w:rsidRPr="00D1311A">
              <w:rPr>
                <w:sz w:val="16"/>
                <w:szCs w:val="16"/>
                <w:lang w:val="en-GB" w:eastAsia="zh-CN"/>
              </w:rPr>
              <w:t>注</w:t>
            </w:r>
            <w:r w:rsidRPr="00D1311A">
              <w:rPr>
                <w:sz w:val="16"/>
                <w:szCs w:val="16"/>
                <w:lang w:val="en-GB" w:eastAsia="zh-CN"/>
              </w:rPr>
              <w:t>1 </w:t>
            </w:r>
            <w:r w:rsidRPr="00D1311A">
              <w:rPr>
                <w:sz w:val="16"/>
                <w:szCs w:val="16"/>
                <w:lang w:val="en-US" w:eastAsia="zh-CN"/>
              </w:rPr>
              <w:t>–</w:t>
            </w:r>
            <w:r w:rsidRPr="00D1311A">
              <w:rPr>
                <w:sz w:val="16"/>
                <w:szCs w:val="16"/>
                <w:lang w:val="en-GB" w:eastAsia="zh-CN"/>
              </w:rPr>
              <w:t> </w:t>
            </w:r>
            <w:r w:rsidRPr="00D1311A">
              <w:rPr>
                <w:sz w:val="16"/>
                <w:szCs w:val="16"/>
                <w:lang w:val="en-GB" w:eastAsia="zh-CN"/>
              </w:rPr>
              <w:t>见</w:t>
            </w:r>
            <w:r w:rsidRPr="00D1311A">
              <w:rPr>
                <w:sz w:val="16"/>
                <w:szCs w:val="16"/>
                <w:lang w:eastAsia="zh-CN"/>
              </w:rPr>
              <w:t>ITU-R M.689</w:t>
            </w:r>
            <w:r w:rsidRPr="00D1311A">
              <w:rPr>
                <w:rFonts w:hint="eastAsia"/>
                <w:sz w:val="16"/>
                <w:szCs w:val="16"/>
                <w:lang w:val="en-GB" w:eastAsia="zh-CN"/>
              </w:rPr>
              <w:t>建议书。</w:t>
            </w:r>
          </w:p>
          <w:p w:rsidR="00A30B61" w:rsidRPr="00464AEA" w:rsidRDefault="00A30B61" w:rsidP="00A30B61">
            <w:pPr>
              <w:pStyle w:val="Tablelegend"/>
              <w:ind w:hanging="284"/>
              <w:rPr>
                <w:lang w:val="en-GB" w:eastAsia="zh-CN"/>
              </w:rPr>
            </w:pPr>
            <w:r w:rsidRPr="00D1311A">
              <w:rPr>
                <w:rFonts w:ascii="SimSun" w:hAnsi="SimSun"/>
                <w:sz w:val="16"/>
                <w:szCs w:val="16"/>
                <w:lang w:val="en-GB" w:eastAsia="zh-CN"/>
              </w:rPr>
              <w:t>注</w:t>
            </w:r>
            <w:r w:rsidRPr="00D1311A">
              <w:rPr>
                <w:sz w:val="16"/>
                <w:szCs w:val="16"/>
                <w:lang w:val="en-GB" w:eastAsia="zh-CN"/>
              </w:rPr>
              <w:t>2 </w:t>
            </w:r>
            <w:r w:rsidRPr="00D1311A">
              <w:rPr>
                <w:sz w:val="16"/>
                <w:szCs w:val="16"/>
                <w:lang w:val="en-US" w:eastAsia="zh-CN"/>
              </w:rPr>
              <w:t>–</w:t>
            </w:r>
            <w:r w:rsidRPr="00D1311A">
              <w:rPr>
                <w:rFonts w:hint="eastAsia"/>
                <w:sz w:val="16"/>
                <w:szCs w:val="16"/>
                <w:lang w:val="en-GB" w:eastAsia="zh-CN"/>
              </w:rPr>
              <w:t>对于</w:t>
            </w:r>
            <w:r w:rsidRPr="00D1311A">
              <w:rPr>
                <w:sz w:val="16"/>
                <w:szCs w:val="16"/>
                <w:lang w:eastAsia="zh-CN"/>
              </w:rPr>
              <w:t>D</w:t>
            </w:r>
            <w:r w:rsidRPr="00D1311A">
              <w:rPr>
                <w:sz w:val="16"/>
                <w:szCs w:val="16"/>
                <w:lang w:val="en-GB" w:eastAsia="zh-CN"/>
              </w:rPr>
              <w:t>类</w:t>
            </w:r>
            <w:r w:rsidRPr="00D1311A">
              <w:rPr>
                <w:rFonts w:hint="eastAsia"/>
                <w:sz w:val="16"/>
                <w:szCs w:val="16"/>
                <w:lang w:val="en-GB" w:eastAsia="zh-CN"/>
              </w:rPr>
              <w:t>，不必显示编号为</w:t>
            </w:r>
            <w:r w:rsidRPr="00D1311A">
              <w:rPr>
                <w:rFonts w:hint="eastAsia"/>
                <w:sz w:val="16"/>
                <w:szCs w:val="16"/>
                <w:lang w:eastAsia="zh-CN"/>
              </w:rPr>
              <w:t>123</w:t>
            </w:r>
            <w:r w:rsidRPr="00D1311A">
              <w:rPr>
                <w:rFonts w:hint="eastAsia"/>
                <w:sz w:val="16"/>
                <w:szCs w:val="16"/>
                <w:lang w:eastAsia="zh-CN"/>
              </w:rPr>
              <w:t>的</w:t>
            </w:r>
            <w:r w:rsidRPr="00D1311A">
              <w:rPr>
                <w:rFonts w:hint="eastAsia"/>
                <w:sz w:val="16"/>
                <w:szCs w:val="16"/>
                <w:lang w:val="en-GB" w:eastAsia="zh-CN"/>
              </w:rPr>
              <w:t>符号。</w:t>
            </w:r>
          </w:p>
        </w:tc>
      </w:tr>
    </w:tbl>
    <w:p w:rsidR="00A30B61" w:rsidRPr="00A30B61" w:rsidRDefault="00A30B61" w:rsidP="00A30B61">
      <w:pPr>
        <w:rPr>
          <w:lang w:val="en-GB" w:eastAsia="zh-CN"/>
        </w:rPr>
      </w:pPr>
    </w:p>
    <w:p w:rsidR="00A30B61" w:rsidRPr="00A30B61" w:rsidRDefault="00A30B61" w:rsidP="00A30B61">
      <w:pPr>
        <w:rPr>
          <w:lang w:val="en-GB" w:eastAsia="zh-CN"/>
        </w:rPr>
      </w:pPr>
    </w:p>
    <w:p w:rsidR="0081690D" w:rsidRDefault="0081690D" w:rsidP="00A30B61">
      <w:pPr>
        <w:pStyle w:val="TableNo"/>
        <w:spacing w:before="120"/>
        <w:rPr>
          <w:lang w:eastAsia="zh-CN"/>
        </w:rPr>
      </w:pPr>
      <w:r>
        <w:rPr>
          <w:lang w:eastAsia="zh-CN"/>
        </w:rPr>
        <w:lastRenderedPageBreak/>
        <w:t>表</w:t>
      </w:r>
      <w:r w:rsidR="000A1A85" w:rsidRPr="00464AEA">
        <w:rPr>
          <w:lang w:val="en-GB" w:eastAsia="zh-CN"/>
        </w:rPr>
        <w:t>A1-</w:t>
      </w:r>
      <w:r>
        <w:rPr>
          <w:lang w:eastAsia="zh-CN"/>
        </w:rPr>
        <w:t>4.</w:t>
      </w:r>
      <w:r w:rsidR="000A1A85">
        <w:rPr>
          <w:lang w:eastAsia="zh-CN"/>
        </w:rPr>
        <w:t>1</w:t>
      </w:r>
      <w:r w:rsidR="00A30B61">
        <w:rPr>
          <w:lang w:eastAsia="zh-CN"/>
        </w:rPr>
        <w:t>0.2</w:t>
      </w:r>
    </w:p>
    <w:p w:rsidR="00A30B61" w:rsidRDefault="0081690D" w:rsidP="00067301">
      <w:pPr>
        <w:pStyle w:val="Tabletitle"/>
        <w:spacing w:after="240"/>
        <w:rPr>
          <w:lang w:eastAsia="zh-CN"/>
        </w:rPr>
      </w:pPr>
      <w:r>
        <w:rPr>
          <w:lang w:eastAsia="zh-CN"/>
        </w:rPr>
        <w:t>半自动</w:t>
      </w:r>
      <w:r>
        <w:rPr>
          <w:lang w:eastAsia="zh-CN"/>
        </w:rPr>
        <w:t>/</w:t>
      </w:r>
      <w:r>
        <w:rPr>
          <w:lang w:eastAsia="zh-CN"/>
        </w:rPr>
        <w:t>自动</w:t>
      </w:r>
      <w:r w:rsidR="00D47CD3">
        <w:rPr>
          <w:lang w:eastAsia="zh-CN"/>
        </w:rPr>
        <w:t>MF/HF</w:t>
      </w:r>
      <w:r w:rsidR="00D47CD3">
        <w:rPr>
          <w:lang w:eastAsia="zh-CN"/>
        </w:rPr>
        <w:t>（</w:t>
      </w:r>
      <w:r>
        <w:rPr>
          <w:rFonts w:hint="eastAsia"/>
          <w:lang w:eastAsia="zh-CN"/>
        </w:rPr>
        <w:t>可选项</w:t>
      </w:r>
      <w:r w:rsidR="00D47CD3">
        <w:rPr>
          <w:lang w:eastAsia="zh-CN"/>
        </w:rPr>
        <w:t>）</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258"/>
        <w:gridCol w:w="259"/>
        <w:gridCol w:w="263"/>
        <w:gridCol w:w="761"/>
        <w:gridCol w:w="760"/>
        <w:gridCol w:w="761"/>
        <w:gridCol w:w="760"/>
        <w:gridCol w:w="1140"/>
        <w:gridCol w:w="760"/>
        <w:gridCol w:w="853"/>
        <w:gridCol w:w="760"/>
        <w:gridCol w:w="386"/>
        <w:gridCol w:w="385"/>
        <w:gridCol w:w="760"/>
      </w:tblGrid>
      <w:tr w:rsidR="00A30B61" w:rsidRPr="00A30B61" w:rsidTr="00067301">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rsidR="00A30B61" w:rsidRPr="00464AEA" w:rsidRDefault="00A30B61" w:rsidP="00A30B61">
            <w:pPr>
              <w:pStyle w:val="Tablehead"/>
              <w:spacing w:before="20" w:after="20"/>
              <w:rPr>
                <w:bCs/>
                <w:sz w:val="16"/>
                <w:szCs w:val="16"/>
                <w:lang w:val="en-GB"/>
              </w:rPr>
            </w:pPr>
            <w:r>
              <w:rPr>
                <w:rFonts w:hint="eastAsia"/>
                <w:bCs/>
                <w:sz w:val="16"/>
                <w:szCs w:val="16"/>
                <w:lang w:val="en-GB" w:eastAsia="zh-CN"/>
              </w:rPr>
              <w:t>类型</w:t>
            </w:r>
            <w:r w:rsidRPr="00464AEA">
              <w:rPr>
                <w:bCs/>
                <w:sz w:val="16"/>
                <w:szCs w:val="16"/>
                <w:lang w:val="en-GB"/>
              </w:rPr>
              <w:br/>
            </w:r>
            <w:r w:rsidRPr="00464AEA">
              <w:rPr>
                <w:sz w:val="16"/>
                <w:szCs w:val="16"/>
                <w:lang w:val="en-GB"/>
              </w:rPr>
              <w:t>J3E RT</w:t>
            </w:r>
            <w:r>
              <w:rPr>
                <w:rFonts w:hint="eastAsia"/>
                <w:sz w:val="16"/>
                <w:szCs w:val="16"/>
                <w:lang w:val="en-GB" w:eastAsia="zh-CN"/>
              </w:rPr>
              <w:t>或</w:t>
            </w:r>
            <w:r w:rsidRPr="00464AEA">
              <w:rPr>
                <w:sz w:val="16"/>
                <w:szCs w:val="16"/>
                <w:lang w:val="en-GB"/>
              </w:rPr>
              <w:t>F1B FEC/ARQ</w:t>
            </w:r>
          </w:p>
        </w:tc>
        <w:tc>
          <w:tcPr>
            <w:tcW w:w="519" w:type="dxa"/>
            <w:gridSpan w:val="2"/>
            <w:tcBorders>
              <w:top w:val="single" w:sz="12" w:space="0" w:color="auto"/>
              <w:left w:val="nil"/>
              <w:bottom w:val="nil"/>
              <w:right w:val="nil"/>
            </w:tcBorders>
          </w:tcPr>
          <w:p w:rsidR="00A30B61" w:rsidRPr="00464AEA" w:rsidRDefault="00A30B61" w:rsidP="00A30B61">
            <w:pPr>
              <w:pStyle w:val="Tablehead"/>
              <w:spacing w:before="20" w:after="20"/>
              <w:rPr>
                <w:bCs/>
                <w:sz w:val="16"/>
                <w:szCs w:val="16"/>
                <w:lang w:val="en-GB"/>
              </w:rPr>
            </w:pPr>
          </w:p>
        </w:tc>
        <w:tc>
          <w:tcPr>
            <w:tcW w:w="260" w:type="dxa"/>
            <w:tcBorders>
              <w:top w:val="single" w:sz="12" w:space="0" w:color="auto"/>
              <w:left w:val="nil"/>
              <w:bottom w:val="nil"/>
              <w:right w:val="nil"/>
            </w:tcBorders>
          </w:tcPr>
          <w:p w:rsidR="00A30B61" w:rsidRPr="00464AEA" w:rsidRDefault="00A30B61" w:rsidP="00A30B61">
            <w:pPr>
              <w:pStyle w:val="Tablehead"/>
              <w:spacing w:before="20" w:after="20"/>
              <w:rPr>
                <w:sz w:val="16"/>
                <w:szCs w:val="16"/>
                <w:lang w:val="en-GB"/>
              </w:rPr>
            </w:pPr>
          </w:p>
        </w:tc>
        <w:tc>
          <w:tcPr>
            <w:tcW w:w="259" w:type="dxa"/>
            <w:tcBorders>
              <w:top w:val="single" w:sz="12" w:space="0" w:color="auto"/>
              <w:left w:val="nil"/>
              <w:bottom w:val="nil"/>
              <w:right w:val="nil"/>
            </w:tcBorders>
          </w:tcPr>
          <w:p w:rsidR="00A30B61" w:rsidRPr="00464AEA" w:rsidRDefault="00A30B61" w:rsidP="00A30B61">
            <w:pPr>
              <w:pStyle w:val="Tablehead"/>
              <w:spacing w:before="20" w:after="20"/>
              <w:rPr>
                <w:sz w:val="16"/>
                <w:szCs w:val="16"/>
                <w:lang w:val="en-GB"/>
              </w:rPr>
            </w:pPr>
          </w:p>
        </w:tc>
        <w:tc>
          <w:tcPr>
            <w:tcW w:w="2076" w:type="dxa"/>
            <w:gridSpan w:val="8"/>
            <w:tcBorders>
              <w:top w:val="single" w:sz="12" w:space="0" w:color="auto"/>
              <w:left w:val="nil"/>
              <w:bottom w:val="nil"/>
              <w:right w:val="single" w:sz="4" w:space="0" w:color="auto"/>
            </w:tcBorders>
            <w:tcMar>
              <w:top w:w="18" w:type="dxa"/>
              <w:left w:w="18" w:type="dxa"/>
              <w:bottom w:w="0" w:type="dxa"/>
              <w:right w:w="18" w:type="dxa"/>
            </w:tcMar>
            <w:vAlign w:val="center"/>
          </w:tcPr>
          <w:p w:rsidR="00A30B61" w:rsidRDefault="00A30B61" w:rsidP="00A30B61">
            <w:pPr>
              <w:pStyle w:val="TableText0"/>
              <w:spacing w:line="240" w:lineRule="auto"/>
              <w:jc w:val="center"/>
              <w:rPr>
                <w:rFonts w:eastAsia="Arial Unicode MS"/>
                <w:b/>
                <w:bCs/>
                <w:sz w:val="16"/>
              </w:rPr>
            </w:pPr>
            <w:r>
              <w:rPr>
                <w:b/>
                <w:bCs/>
                <w:sz w:val="16"/>
              </w:rPr>
              <w:t>适用情况</w:t>
            </w:r>
          </w:p>
        </w:tc>
        <w:tc>
          <w:tcPr>
            <w:tcW w:w="8086" w:type="dxa"/>
            <w:gridSpan w:val="11"/>
            <w:tcBorders>
              <w:top w:val="single" w:sz="12" w:space="0" w:color="auto"/>
              <w:left w:val="single" w:sz="8" w:space="0" w:color="auto"/>
              <w:bottom w:val="single" w:sz="8" w:space="0" w:color="auto"/>
              <w:right w:val="single" w:sz="12" w:space="0" w:color="auto"/>
            </w:tcBorders>
          </w:tcPr>
          <w:p w:rsidR="00A30B61" w:rsidRDefault="00A30B61" w:rsidP="00A30B61">
            <w:pPr>
              <w:pStyle w:val="TableText0"/>
              <w:spacing w:line="240" w:lineRule="auto"/>
              <w:jc w:val="center"/>
              <w:rPr>
                <w:b/>
                <w:bCs/>
                <w:sz w:val="16"/>
              </w:rPr>
            </w:pPr>
            <w:r>
              <w:rPr>
                <w:b/>
                <w:bCs/>
                <w:sz w:val="16"/>
              </w:rPr>
              <w:t>呼叫序列的技术格式</w:t>
            </w:r>
          </w:p>
        </w:tc>
      </w:tr>
      <w:tr w:rsidR="00566FEC" w:rsidRPr="00464AEA" w:rsidTr="00067301">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566FEC" w:rsidRPr="00464AEA" w:rsidRDefault="00566FEC" w:rsidP="00A30B61">
            <w:pPr>
              <w:pStyle w:val="Tablehead"/>
              <w:spacing w:before="20" w:after="20"/>
              <w:rPr>
                <w:rFonts w:eastAsia="Arial Unicode MS"/>
                <w:bCs/>
                <w:sz w:val="16"/>
                <w:szCs w:val="16"/>
                <w:lang w:val="en-GB"/>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66FEC" w:rsidRDefault="00566FEC" w:rsidP="00DF7B89">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A</w:t>
            </w:r>
            <w:r>
              <w:rPr>
                <w:b/>
                <w:bCs/>
                <w:sz w:val="16"/>
                <w:lang w:eastAsia="zh-CN"/>
              </w:rPr>
              <w:t>类</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66FEC" w:rsidRDefault="00566FEC" w:rsidP="00DF7B89">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D</w:t>
            </w:r>
            <w:r>
              <w:rPr>
                <w:b/>
                <w:bCs/>
                <w:sz w:val="16"/>
                <w:lang w:eastAsia="zh-CN"/>
              </w:rPr>
              <w:t>类</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rsidR="00566FEC" w:rsidRDefault="00566FEC" w:rsidP="00DF7B89">
            <w:pPr>
              <w:pStyle w:val="TableText0"/>
              <w:spacing w:before="120" w:after="120" w:line="240" w:lineRule="auto"/>
              <w:jc w:val="center"/>
              <w:rPr>
                <w:rFonts w:eastAsia="Arial Unicode MS"/>
                <w:b/>
                <w:bCs/>
                <w:sz w:val="16"/>
                <w:lang w:eastAsia="zh-CN"/>
              </w:rPr>
            </w:pPr>
            <w:r>
              <w:rPr>
                <w:b/>
                <w:bCs/>
                <w:sz w:val="16"/>
                <w:lang w:eastAsia="zh-CN"/>
              </w:rPr>
              <w:t>船舶</w:t>
            </w:r>
            <w:r>
              <w:rPr>
                <w:b/>
                <w:bCs/>
                <w:sz w:val="16"/>
                <w:lang w:eastAsia="zh-CN"/>
              </w:rPr>
              <w:br/>
            </w:r>
            <w:r>
              <w:rPr>
                <w:b/>
                <w:bCs/>
                <w:sz w:val="16"/>
                <w:lang w:eastAsia="zh-CN"/>
              </w:rPr>
              <w:t>电台</w:t>
            </w:r>
            <w:r>
              <w:rPr>
                <w:b/>
                <w:bCs/>
                <w:sz w:val="16"/>
                <w:lang w:eastAsia="zh-CN"/>
              </w:rPr>
              <w:br/>
              <w:t>E</w:t>
            </w:r>
            <w:r>
              <w:rPr>
                <w:b/>
                <w:bCs/>
                <w:sz w:val="16"/>
                <w:lang w:eastAsia="zh-CN"/>
              </w:rPr>
              <w:t>类</w:t>
            </w:r>
          </w:p>
        </w:tc>
        <w:tc>
          <w:tcPr>
            <w:tcW w:w="519"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566FEC" w:rsidRPr="004E25E3" w:rsidRDefault="00566FEC" w:rsidP="00DF7B89">
            <w:pPr>
              <w:pStyle w:val="Tablehead"/>
              <w:spacing w:before="20" w:after="20"/>
              <w:rPr>
                <w:sz w:val="16"/>
                <w:szCs w:val="16"/>
                <w:lang w:val="en-GB" w:eastAsia="zh-CN"/>
              </w:rPr>
            </w:pPr>
            <w:r w:rsidRPr="006D73F7">
              <w:rPr>
                <w:rFonts w:hint="eastAsia"/>
                <w:bCs/>
                <w:sz w:val="16"/>
                <w:lang w:val="en-GB" w:eastAsia="zh-CN"/>
              </w:rPr>
              <w:t>手持</w:t>
            </w:r>
            <w:r w:rsidRPr="006D73F7">
              <w:rPr>
                <w:bCs/>
                <w:sz w:val="16"/>
                <w:lang w:val="en-GB" w:eastAsia="zh-CN"/>
              </w:rPr>
              <w:br/>
              <w:t>H</w:t>
            </w:r>
            <w:r w:rsidRPr="006D73F7">
              <w:rPr>
                <w:rFonts w:hint="eastAsia"/>
                <w:bCs/>
                <w:sz w:val="16"/>
                <w:lang w:val="en-GB" w:eastAsia="zh-CN"/>
              </w:rPr>
              <w:t>类</w:t>
            </w:r>
          </w:p>
        </w:tc>
        <w:tc>
          <w:tcPr>
            <w:tcW w:w="516" w:type="dxa"/>
            <w:gridSpan w:val="2"/>
            <w:vMerge w:val="restart"/>
            <w:tcBorders>
              <w:top w:val="single" w:sz="8" w:space="0" w:color="auto"/>
              <w:left w:val="single" w:sz="8" w:space="0" w:color="auto"/>
              <w:right w:val="single" w:sz="8" w:space="0" w:color="auto"/>
            </w:tcBorders>
            <w:tcMar>
              <w:top w:w="18" w:type="dxa"/>
              <w:left w:w="18" w:type="dxa"/>
              <w:bottom w:w="0" w:type="dxa"/>
              <w:right w:w="18" w:type="dxa"/>
            </w:tcMar>
            <w:vAlign w:val="bottom"/>
          </w:tcPr>
          <w:p w:rsidR="00566FEC" w:rsidRPr="00464AEA" w:rsidRDefault="00566FEC" w:rsidP="00DF7B89">
            <w:pPr>
              <w:pStyle w:val="Tablehead"/>
              <w:spacing w:before="20" w:after="20"/>
              <w:rPr>
                <w:sz w:val="16"/>
                <w:szCs w:val="16"/>
                <w:lang w:val="en-GB" w:eastAsia="zh-CN"/>
              </w:rPr>
            </w:pPr>
            <w:r>
              <w:rPr>
                <w:rFonts w:eastAsia="Arial Unicode MS"/>
                <w:sz w:val="16"/>
                <w:szCs w:val="16"/>
                <w:lang w:val="en-US" w:eastAsia="zh-CN"/>
              </w:rPr>
              <w:t>MOB</w:t>
            </w:r>
            <w:r>
              <w:rPr>
                <w:sz w:val="16"/>
                <w:szCs w:val="16"/>
                <w:lang w:val="en-GB" w:eastAsia="zh-CN"/>
              </w:rPr>
              <w:t>装置</w:t>
            </w:r>
            <w:r>
              <w:rPr>
                <w:sz w:val="16"/>
                <w:szCs w:val="16"/>
                <w:lang w:val="en-GB" w:eastAsia="zh-CN"/>
              </w:rPr>
              <w:br/>
            </w:r>
            <w:r>
              <w:rPr>
                <w:rFonts w:hint="eastAsia"/>
                <w:sz w:val="16"/>
                <w:szCs w:val="16"/>
                <w:lang w:val="en-GB" w:eastAsia="zh-CN"/>
              </w:rPr>
              <w:t>M</w:t>
            </w:r>
            <w:r>
              <w:rPr>
                <w:rFonts w:hint="eastAsia"/>
                <w:sz w:val="16"/>
                <w:szCs w:val="16"/>
                <w:lang w:val="en-GB" w:eastAsia="zh-CN"/>
              </w:rPr>
              <w:t>类</w:t>
            </w:r>
            <w:r>
              <w:rPr>
                <w:sz w:val="16"/>
                <w:szCs w:val="16"/>
                <w:lang w:val="en-GB" w:eastAsia="zh-CN"/>
              </w:rPr>
              <w:br/>
            </w:r>
            <w:r>
              <w:rPr>
                <w:rFonts w:hint="eastAsia"/>
                <w:sz w:val="16"/>
                <w:szCs w:val="16"/>
                <w:lang w:val="en-GB" w:eastAsia="zh-CN"/>
              </w:rPr>
              <w:t>开放和</w:t>
            </w:r>
            <w:r>
              <w:rPr>
                <w:sz w:val="16"/>
                <w:szCs w:val="16"/>
                <w:lang w:val="en-GB" w:eastAsia="zh-CN"/>
              </w:rPr>
              <w:t>封闭</w:t>
            </w:r>
            <w:r>
              <w:rPr>
                <w:rFonts w:hint="eastAsia"/>
                <w:sz w:val="16"/>
                <w:szCs w:val="16"/>
                <w:lang w:val="en-GB" w:eastAsia="zh-CN"/>
              </w:rPr>
              <w:t>环路</w:t>
            </w:r>
          </w:p>
        </w:tc>
        <w:tc>
          <w:tcPr>
            <w:tcW w:w="522"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rsidR="00566FEC" w:rsidRPr="00464AEA" w:rsidRDefault="00566FEC" w:rsidP="00DF7B89">
            <w:pPr>
              <w:pStyle w:val="Tablehead"/>
              <w:spacing w:before="20" w:after="20"/>
              <w:rPr>
                <w:rFonts w:eastAsia="Arial Unicode MS"/>
                <w:sz w:val="16"/>
                <w:szCs w:val="16"/>
                <w:lang w:val="en-GB" w:eastAsia="zh-CN"/>
              </w:rPr>
            </w:pPr>
            <w:r>
              <w:rPr>
                <w:rFonts w:hint="eastAsia"/>
                <w:sz w:val="16"/>
                <w:szCs w:val="16"/>
                <w:lang w:val="en-GB" w:eastAsia="zh-CN"/>
              </w:rPr>
              <w:t>海岸</w:t>
            </w:r>
            <w:r>
              <w:rPr>
                <w:sz w:val="16"/>
                <w:szCs w:val="16"/>
                <w:lang w:val="en-GB" w:eastAsia="zh-CN"/>
              </w:rPr>
              <w:t>电台</w:t>
            </w:r>
          </w:p>
        </w:tc>
        <w:tc>
          <w:tcPr>
            <w:tcW w:w="761"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rsidR="00566FEC" w:rsidRDefault="00566FEC" w:rsidP="00DF7B89">
            <w:pPr>
              <w:pStyle w:val="TableText0"/>
              <w:spacing w:line="240" w:lineRule="auto"/>
              <w:jc w:val="center"/>
              <w:rPr>
                <w:rFonts w:eastAsia="Arial Unicode MS"/>
                <w:b/>
                <w:bCs/>
                <w:sz w:val="16"/>
                <w:lang w:eastAsia="zh-CN"/>
              </w:rPr>
            </w:pPr>
            <w:r>
              <w:rPr>
                <w:b/>
                <w:bCs/>
                <w:sz w:val="16"/>
                <w:lang w:eastAsia="zh-CN"/>
              </w:rPr>
              <w:t>格式指示符</w:t>
            </w:r>
            <w:r>
              <w:rPr>
                <w:b/>
                <w:bCs/>
                <w:sz w:val="16"/>
                <w:lang w:eastAsia="zh-CN"/>
              </w:rPr>
              <w:br/>
            </w:r>
            <w:r w:rsidRPr="00BE539A">
              <w:rPr>
                <w:rFonts w:hint="eastAsia"/>
                <w:b/>
                <w:bCs/>
                <w:sz w:val="16"/>
                <w:szCs w:val="16"/>
                <w:lang w:eastAsia="zh-CN"/>
              </w:rPr>
              <w:t>（</w:t>
            </w:r>
            <w:r w:rsidRPr="00BE539A">
              <w:rPr>
                <w:b/>
                <w:bCs/>
                <w:sz w:val="16"/>
                <w:szCs w:val="16"/>
                <w:lang w:eastAsia="zh-CN"/>
              </w:rPr>
              <w:t>2,</w:t>
            </w:r>
            <w:r w:rsidRPr="00BE539A">
              <w:rPr>
                <w:b/>
                <w:bCs/>
                <w:sz w:val="16"/>
                <w:szCs w:val="16"/>
                <w:lang w:eastAsia="zh-CN"/>
              </w:rPr>
              <w:t>相同</w:t>
            </w:r>
            <w:r w:rsidRPr="00BE539A">
              <w:rPr>
                <w:rFonts w:hint="eastAsia"/>
                <w:b/>
                <w:bCs/>
                <w:sz w:val="16"/>
                <w:szCs w:val="16"/>
                <w:lang w:eastAsia="zh-CN"/>
              </w:rPr>
              <w:t>）</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66FEC" w:rsidRDefault="00566FEC" w:rsidP="00DF7B89">
            <w:pPr>
              <w:pStyle w:val="TableText0"/>
              <w:spacing w:line="240" w:lineRule="auto"/>
              <w:jc w:val="center"/>
              <w:rPr>
                <w:rFonts w:eastAsia="Arial Unicode MS"/>
                <w:b/>
                <w:bCs/>
                <w:sz w:val="16"/>
                <w:lang w:val="fr-FR" w:eastAsia="zh-CN"/>
              </w:rPr>
            </w:pPr>
            <w:r>
              <w:rPr>
                <w:b/>
                <w:bCs/>
                <w:sz w:val="16"/>
                <w:lang w:val="fr-FR" w:eastAsia="zh-CN"/>
              </w:rPr>
              <w:t>地址</w:t>
            </w:r>
            <w:r>
              <w:rPr>
                <w:b/>
                <w:bCs/>
                <w:sz w:val="16"/>
                <w:lang w:val="fr-FR" w:eastAsia="zh-CN"/>
              </w:rPr>
              <w:br/>
              <w:t>(5)</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66FEC" w:rsidRDefault="00566FEC" w:rsidP="00DF7B89">
            <w:pPr>
              <w:pStyle w:val="TableText0"/>
              <w:spacing w:line="240" w:lineRule="auto"/>
              <w:jc w:val="center"/>
              <w:rPr>
                <w:rFonts w:eastAsia="Arial Unicode MS"/>
                <w:b/>
                <w:bCs/>
                <w:sz w:val="16"/>
                <w:lang w:eastAsia="zh-CN"/>
              </w:rPr>
            </w:pPr>
            <w:r>
              <w:rPr>
                <w:b/>
                <w:bCs/>
                <w:sz w:val="16"/>
                <w:lang w:eastAsia="zh-CN"/>
              </w:rPr>
              <w:t>类别</w:t>
            </w:r>
            <w:r>
              <w:rPr>
                <w:b/>
                <w:bCs/>
                <w:sz w:val="16"/>
                <w:lang w:eastAsia="zh-CN"/>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66FEC" w:rsidRDefault="00566FEC" w:rsidP="00DF7B89">
            <w:pPr>
              <w:pStyle w:val="TableText0"/>
              <w:spacing w:line="240" w:lineRule="auto"/>
              <w:jc w:val="center"/>
              <w:rPr>
                <w:rFonts w:eastAsia="Arial Unicode MS"/>
                <w:b/>
                <w:bCs/>
                <w:sz w:val="16"/>
                <w:lang w:eastAsia="zh-CN"/>
              </w:rPr>
            </w:pPr>
            <w:r>
              <w:rPr>
                <w:b/>
                <w:bCs/>
                <w:sz w:val="16"/>
                <w:lang w:eastAsia="zh-CN"/>
              </w:rPr>
              <w:t>自识别码</w:t>
            </w:r>
            <w:r>
              <w:rPr>
                <w:b/>
                <w:bCs/>
                <w:sz w:val="16"/>
                <w:lang w:eastAsia="zh-CN"/>
              </w:rPr>
              <w:br/>
              <w:t>(5)</w:t>
            </w:r>
          </w:p>
        </w:tc>
        <w:tc>
          <w:tcPr>
            <w:tcW w:w="351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rsidR="00566FEC" w:rsidRPr="00464AEA" w:rsidRDefault="00566FEC" w:rsidP="00A30B61">
            <w:pPr>
              <w:pStyle w:val="Tablehead"/>
              <w:spacing w:before="20" w:after="20"/>
              <w:rPr>
                <w:rFonts w:eastAsia="Arial Unicode MS"/>
                <w:sz w:val="16"/>
                <w:szCs w:val="16"/>
                <w:lang w:val="en-GB" w:eastAsia="zh-CN"/>
              </w:rPr>
            </w:pPr>
            <w:r>
              <w:rPr>
                <w:rFonts w:hint="eastAsia"/>
                <w:sz w:val="16"/>
                <w:szCs w:val="16"/>
                <w:lang w:val="en-GB" w:eastAsia="zh-CN"/>
              </w:rPr>
              <w:t>消息</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566FEC" w:rsidRPr="00464AEA" w:rsidRDefault="00566FEC" w:rsidP="00A30B61">
            <w:pPr>
              <w:pStyle w:val="Tablehead"/>
              <w:spacing w:before="20" w:after="20"/>
              <w:rPr>
                <w:rFonts w:eastAsia="Arial Unicode MS"/>
                <w:sz w:val="16"/>
                <w:szCs w:val="16"/>
                <w:lang w:val="en-GB"/>
              </w:rPr>
            </w:pPr>
            <w:r w:rsidRPr="00464AEA">
              <w:rPr>
                <w:sz w:val="16"/>
                <w:szCs w:val="16"/>
                <w:lang w:val="en-GB"/>
              </w:rPr>
              <w:t xml:space="preserve">EOS </w:t>
            </w:r>
            <w:r w:rsidRPr="00464AEA">
              <w:rPr>
                <w:sz w:val="16"/>
                <w:szCs w:val="16"/>
                <w:lang w:val="en-GB"/>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rsidR="00566FEC" w:rsidRPr="00464AEA" w:rsidRDefault="00566FEC" w:rsidP="00A30B61">
            <w:pPr>
              <w:pStyle w:val="Tablehead"/>
              <w:spacing w:before="20" w:after="20"/>
              <w:rPr>
                <w:rFonts w:eastAsia="Arial Unicode MS"/>
                <w:sz w:val="16"/>
                <w:szCs w:val="16"/>
                <w:lang w:val="en-GB"/>
              </w:rPr>
            </w:pPr>
            <w:r w:rsidRPr="00464AEA">
              <w:rPr>
                <w:sz w:val="16"/>
                <w:szCs w:val="16"/>
                <w:lang w:val="en-GB"/>
              </w:rPr>
              <w:t xml:space="preserve">ECC </w:t>
            </w:r>
            <w:r w:rsidRPr="00464AEA">
              <w:rPr>
                <w:sz w:val="16"/>
                <w:szCs w:val="16"/>
                <w:lang w:val="en-GB"/>
              </w:rPr>
              <w:br/>
              <w:t>(1)</w:t>
            </w:r>
          </w:p>
        </w:tc>
        <w:tc>
          <w:tcPr>
            <w:tcW w:w="760" w:type="dxa"/>
            <w:vMerge w:val="restart"/>
            <w:tcBorders>
              <w:top w:val="nil"/>
              <w:left w:val="single" w:sz="4" w:space="0" w:color="auto"/>
              <w:right w:val="single" w:sz="12" w:space="0" w:color="auto"/>
            </w:tcBorders>
            <w:vAlign w:val="bottom"/>
          </w:tcPr>
          <w:p w:rsidR="00566FEC" w:rsidRPr="00464AEA" w:rsidRDefault="00566FEC" w:rsidP="00A30B61">
            <w:pPr>
              <w:pStyle w:val="Tablehead"/>
              <w:spacing w:before="20" w:after="20"/>
              <w:rPr>
                <w:rFonts w:eastAsia="Arial Unicode MS"/>
                <w:sz w:val="16"/>
                <w:szCs w:val="16"/>
                <w:lang w:val="en-GB"/>
              </w:rPr>
            </w:pPr>
            <w:r>
              <w:rPr>
                <w:rFonts w:eastAsia="Arial Unicode MS"/>
                <w:bCs/>
                <w:sz w:val="16"/>
              </w:rPr>
              <w:t>EOS</w:t>
            </w:r>
            <w:r>
              <w:rPr>
                <w:rFonts w:eastAsia="Arial Unicode MS"/>
                <w:bCs/>
                <w:sz w:val="16"/>
              </w:rPr>
              <w:br/>
            </w:r>
            <w:r w:rsidRPr="00566FEC">
              <w:rPr>
                <w:rFonts w:hint="eastAsia"/>
                <w:bCs/>
                <w:sz w:val="16"/>
                <w:szCs w:val="16"/>
                <w:lang w:eastAsia="zh-CN"/>
              </w:rPr>
              <w:t>（</w:t>
            </w:r>
            <w:r w:rsidRPr="00566FEC">
              <w:rPr>
                <w:bCs/>
                <w:sz w:val="16"/>
                <w:szCs w:val="16"/>
                <w:lang w:eastAsia="zh-CN"/>
              </w:rPr>
              <w:t>2,</w:t>
            </w:r>
            <w:r w:rsidRPr="00566FEC">
              <w:rPr>
                <w:bCs/>
                <w:sz w:val="16"/>
                <w:szCs w:val="16"/>
                <w:lang w:eastAsia="zh-CN"/>
              </w:rPr>
              <w:t>相同</w:t>
            </w:r>
            <w:r w:rsidRPr="00566FEC">
              <w:rPr>
                <w:rFonts w:hint="eastAsia"/>
                <w:bCs/>
                <w:sz w:val="16"/>
                <w:szCs w:val="16"/>
                <w:lang w:eastAsia="zh-CN"/>
              </w:rPr>
              <w:t>）</w:t>
            </w:r>
          </w:p>
        </w:tc>
      </w:tr>
      <w:tr w:rsidR="00A30B61" w:rsidRPr="00464AEA" w:rsidTr="00067301">
        <w:trPr>
          <w:jc w:val="center"/>
        </w:trPr>
        <w:tc>
          <w:tcPr>
            <w:tcW w:w="3259" w:type="dxa"/>
            <w:vMerge/>
            <w:tcBorders>
              <w:left w:val="single" w:sz="12" w:space="0" w:color="auto"/>
              <w:bottom w:val="single" w:sz="8" w:space="0" w:color="000000"/>
              <w:right w:val="single" w:sz="8"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4" w:space="0" w:color="000000"/>
              <w:right w:val="single" w:sz="8" w:space="0" w:color="000000"/>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519" w:type="dxa"/>
            <w:gridSpan w:val="2"/>
            <w:vMerge/>
            <w:tcBorders>
              <w:left w:val="single" w:sz="8" w:space="0" w:color="auto"/>
              <w:right w:val="single" w:sz="8" w:space="0" w:color="auto"/>
            </w:tcBorders>
          </w:tcPr>
          <w:p w:rsidR="00A30B61" w:rsidRPr="00464AEA" w:rsidRDefault="00A30B61" w:rsidP="00067301">
            <w:pPr>
              <w:pStyle w:val="Tablehead"/>
              <w:spacing w:before="20" w:after="20"/>
              <w:rPr>
                <w:rFonts w:eastAsia="Arial Unicode MS"/>
                <w:bCs/>
                <w:sz w:val="16"/>
                <w:szCs w:val="16"/>
                <w:lang w:val="en-GB"/>
              </w:rPr>
            </w:pPr>
          </w:p>
        </w:tc>
        <w:tc>
          <w:tcPr>
            <w:tcW w:w="516" w:type="dxa"/>
            <w:gridSpan w:val="2"/>
            <w:vMerge/>
            <w:tcBorders>
              <w:left w:val="single" w:sz="8" w:space="0" w:color="auto"/>
              <w:right w:val="single" w:sz="8" w:space="0" w:color="auto"/>
            </w:tcBorders>
          </w:tcPr>
          <w:p w:rsidR="00A30B61" w:rsidRPr="00464AEA" w:rsidRDefault="00A30B61" w:rsidP="00067301">
            <w:pPr>
              <w:pStyle w:val="Tablehead"/>
              <w:spacing w:before="20" w:after="20"/>
              <w:rPr>
                <w:rFonts w:eastAsia="Arial Unicode MS"/>
                <w:bCs/>
                <w:sz w:val="16"/>
                <w:szCs w:val="16"/>
                <w:lang w:val="en-GB"/>
              </w:rPr>
            </w:pPr>
          </w:p>
        </w:tc>
        <w:tc>
          <w:tcPr>
            <w:tcW w:w="522" w:type="dxa"/>
            <w:gridSpan w:val="2"/>
            <w:vMerge/>
            <w:tcBorders>
              <w:left w:val="single" w:sz="8" w:space="0" w:color="auto"/>
              <w:bottom w:val="single" w:sz="4" w:space="0" w:color="000000"/>
              <w:right w:val="nil"/>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1" w:type="dxa"/>
            <w:vMerge/>
            <w:tcBorders>
              <w:left w:val="single" w:sz="8"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1"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1900" w:type="dxa"/>
            <w:gridSpan w:val="2"/>
            <w:tcBorders>
              <w:left w:val="nil"/>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1</w:t>
            </w:r>
          </w:p>
        </w:tc>
        <w:tc>
          <w:tcPr>
            <w:tcW w:w="853" w:type="dxa"/>
            <w:tcBorders>
              <w:left w:val="nil"/>
              <w:bottom w:val="single" w:sz="4" w:space="0" w:color="auto"/>
              <w:right w:val="nil"/>
            </w:tcBorders>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rsidR="00A30B61" w:rsidRPr="00464AEA" w:rsidRDefault="00A30B61" w:rsidP="00067301">
            <w:pPr>
              <w:pStyle w:val="Tablehead"/>
              <w:spacing w:before="20" w:after="20"/>
              <w:rPr>
                <w:rFonts w:eastAsia="Arial Unicode MS"/>
                <w:sz w:val="16"/>
                <w:szCs w:val="16"/>
                <w:lang w:val="en-GB"/>
              </w:rPr>
            </w:pPr>
            <w:r w:rsidRPr="00464AEA">
              <w:rPr>
                <w:sz w:val="16"/>
                <w:szCs w:val="16"/>
                <w:lang w:val="en-GB"/>
              </w:rPr>
              <w:t>3</w:t>
            </w:r>
          </w:p>
        </w:tc>
        <w:tc>
          <w:tcPr>
            <w:tcW w:w="386" w:type="dxa"/>
            <w:vMerge/>
            <w:tcBorders>
              <w:left w:val="single" w:sz="4" w:space="0" w:color="auto"/>
              <w:bottom w:val="single" w:sz="8" w:space="0" w:color="000000"/>
              <w:right w:val="single" w:sz="4" w:space="0" w:color="auto"/>
            </w:tcBorders>
            <w:vAlign w:val="center"/>
          </w:tcPr>
          <w:p w:rsidR="00A30B61" w:rsidRPr="00464AEA" w:rsidRDefault="00A30B61" w:rsidP="00067301">
            <w:pPr>
              <w:pStyle w:val="Tablehead"/>
              <w:spacing w:before="20" w:after="20"/>
              <w:rPr>
                <w:rFonts w:eastAsia="Arial Unicode MS"/>
                <w:bCs/>
                <w:sz w:val="16"/>
                <w:szCs w:val="16"/>
                <w:lang w:val="en-GB"/>
              </w:rPr>
            </w:pPr>
          </w:p>
        </w:tc>
        <w:tc>
          <w:tcPr>
            <w:tcW w:w="385" w:type="dxa"/>
            <w:vMerge/>
            <w:tcBorders>
              <w:left w:val="single" w:sz="4" w:space="0" w:color="auto"/>
              <w:right w:val="single" w:sz="8" w:space="0" w:color="auto"/>
            </w:tcBorders>
            <w:vAlign w:val="bottom"/>
          </w:tcPr>
          <w:p w:rsidR="00A30B61" w:rsidRPr="00464AEA" w:rsidRDefault="00A30B61" w:rsidP="00067301">
            <w:pPr>
              <w:pStyle w:val="Tablehead"/>
              <w:spacing w:before="20" w:after="20"/>
              <w:rPr>
                <w:rFonts w:eastAsia="Arial Unicode MS"/>
                <w:bCs/>
                <w:sz w:val="16"/>
                <w:szCs w:val="16"/>
                <w:lang w:val="en-GB"/>
              </w:rPr>
            </w:pPr>
          </w:p>
        </w:tc>
        <w:tc>
          <w:tcPr>
            <w:tcW w:w="760" w:type="dxa"/>
            <w:vMerge/>
            <w:tcBorders>
              <w:left w:val="single" w:sz="4" w:space="0" w:color="auto"/>
              <w:right w:val="single" w:sz="12" w:space="0" w:color="auto"/>
            </w:tcBorders>
            <w:vAlign w:val="bottom"/>
          </w:tcPr>
          <w:p w:rsidR="00A30B61" w:rsidRPr="00464AEA" w:rsidRDefault="00A30B61" w:rsidP="00067301">
            <w:pPr>
              <w:pStyle w:val="Tablehead"/>
              <w:spacing w:before="20" w:after="20"/>
              <w:rPr>
                <w:rFonts w:eastAsia="Arial Unicode MS"/>
                <w:bCs/>
                <w:sz w:val="16"/>
                <w:szCs w:val="16"/>
                <w:lang w:val="en-GB"/>
              </w:rPr>
            </w:pPr>
          </w:p>
        </w:tc>
      </w:tr>
      <w:tr w:rsidR="00A30B61" w:rsidRPr="00464AEA" w:rsidTr="00067301">
        <w:trPr>
          <w:trHeight w:val="225"/>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519" w:type="dxa"/>
            <w:gridSpan w:val="2"/>
            <w:vMerge/>
            <w:tcBorders>
              <w:left w:val="single" w:sz="8" w:space="0" w:color="auto"/>
              <w:bottom w:val="single" w:sz="6" w:space="0" w:color="auto"/>
              <w:right w:val="single" w:sz="8" w:space="0" w:color="auto"/>
            </w:tcBorders>
          </w:tcPr>
          <w:p w:rsidR="00A30B61" w:rsidRPr="00464AEA" w:rsidRDefault="00A30B61" w:rsidP="00A30B61">
            <w:pPr>
              <w:pStyle w:val="Tablehead"/>
              <w:spacing w:before="20" w:after="20"/>
              <w:rPr>
                <w:rFonts w:eastAsia="Arial Unicode MS"/>
                <w:bCs/>
                <w:sz w:val="16"/>
                <w:szCs w:val="16"/>
                <w:lang w:val="en-GB"/>
              </w:rPr>
            </w:pPr>
          </w:p>
        </w:tc>
        <w:tc>
          <w:tcPr>
            <w:tcW w:w="516" w:type="dxa"/>
            <w:gridSpan w:val="2"/>
            <w:vMerge/>
            <w:tcBorders>
              <w:left w:val="single" w:sz="8" w:space="0" w:color="auto"/>
              <w:bottom w:val="single" w:sz="4" w:space="0" w:color="000000"/>
              <w:right w:val="single" w:sz="8" w:space="0" w:color="auto"/>
            </w:tcBorders>
          </w:tcPr>
          <w:p w:rsidR="00A30B61" w:rsidRPr="00464AEA" w:rsidRDefault="00A30B61" w:rsidP="00A30B61">
            <w:pPr>
              <w:pStyle w:val="Tablehead"/>
              <w:spacing w:before="20" w:after="20"/>
              <w:rPr>
                <w:rFonts w:eastAsia="Arial Unicode MS"/>
                <w:bCs/>
                <w:sz w:val="16"/>
                <w:szCs w:val="16"/>
                <w:lang w:val="en-GB"/>
              </w:rPr>
            </w:pPr>
          </w:p>
        </w:tc>
        <w:tc>
          <w:tcPr>
            <w:tcW w:w="522" w:type="dxa"/>
            <w:gridSpan w:val="2"/>
            <w:vMerge/>
            <w:tcBorders>
              <w:top w:val="single" w:sz="8" w:space="0" w:color="auto"/>
              <w:left w:val="single" w:sz="8" w:space="0" w:color="auto"/>
              <w:bottom w:val="single" w:sz="4" w:space="0" w:color="000000"/>
              <w:right w:val="nil"/>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1" w:type="dxa"/>
            <w:vMerge/>
            <w:tcBorders>
              <w:top w:val="nil"/>
              <w:left w:val="single" w:sz="8"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1"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0"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114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en-US"/>
              </w:rPr>
            </w:pPr>
            <w:r>
              <w:rPr>
                <w:rFonts w:hint="eastAsia"/>
                <w:b/>
                <w:bCs/>
                <w:sz w:val="16"/>
                <w:lang w:eastAsia="zh-CN"/>
              </w:rPr>
              <w:t>第</w:t>
            </w:r>
            <w:r>
              <w:rPr>
                <w:rFonts w:hint="eastAsia"/>
                <w:b/>
                <w:bCs/>
                <w:sz w:val="16"/>
                <w:lang w:eastAsia="zh-CN"/>
              </w:rPr>
              <w:t>1</w:t>
            </w:r>
            <w:r>
              <w:rPr>
                <w:rFonts w:hint="eastAsia"/>
                <w:b/>
                <w:bCs/>
                <w:sz w:val="16"/>
                <w:lang w:eastAsia="zh-CN"/>
              </w:rPr>
              <w:t>遥控</w:t>
            </w:r>
            <w:r>
              <w:rPr>
                <w:b/>
                <w:bCs/>
                <w:sz w:val="16"/>
                <w:lang w:eastAsia="zh-CN"/>
              </w:rPr>
              <w:br/>
            </w:r>
            <w:r>
              <w:rPr>
                <w:rFonts w:hint="eastAsia"/>
                <w:b/>
                <w:bCs/>
                <w:sz w:val="16"/>
                <w:lang w:eastAsia="zh-CN"/>
              </w:rPr>
              <w:t>指令</w:t>
            </w:r>
            <w:r>
              <w:rPr>
                <w:b/>
                <w:bCs/>
                <w:sz w:val="16"/>
                <w:lang w:val="en-US"/>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fr-FR"/>
              </w:rPr>
            </w:pPr>
            <w:r>
              <w:rPr>
                <w:rFonts w:hint="eastAsia"/>
                <w:b/>
                <w:bCs/>
                <w:sz w:val="16"/>
                <w:lang w:eastAsia="zh-CN"/>
              </w:rPr>
              <w:t>第</w:t>
            </w:r>
            <w:r>
              <w:rPr>
                <w:rFonts w:hint="eastAsia"/>
                <w:b/>
                <w:bCs/>
                <w:sz w:val="16"/>
                <w:lang w:eastAsia="zh-CN"/>
              </w:rPr>
              <w:t>2</w:t>
            </w:r>
            <w:r>
              <w:rPr>
                <w:rFonts w:hint="eastAsia"/>
                <w:b/>
                <w:bCs/>
                <w:sz w:val="16"/>
                <w:lang w:eastAsia="zh-CN"/>
              </w:rPr>
              <w:t>遥控</w:t>
            </w:r>
            <w:r>
              <w:rPr>
                <w:b/>
                <w:bCs/>
                <w:sz w:val="16"/>
                <w:lang w:eastAsia="zh-CN"/>
              </w:rPr>
              <w:br/>
            </w:r>
            <w:r>
              <w:rPr>
                <w:rFonts w:hint="eastAsia"/>
                <w:b/>
                <w:bCs/>
                <w:sz w:val="16"/>
                <w:lang w:eastAsia="zh-CN"/>
              </w:rPr>
              <w:t>指令</w:t>
            </w:r>
            <w:r>
              <w:rPr>
                <w:b/>
                <w:bCs/>
                <w:sz w:val="16"/>
                <w:lang w:val="fr-FR"/>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en-US" w:eastAsia="zh-CN"/>
              </w:rPr>
            </w:pPr>
            <w:r>
              <w:rPr>
                <w:b/>
                <w:bCs/>
                <w:sz w:val="16"/>
              </w:rPr>
              <w:t>频率</w:t>
            </w:r>
            <w:r>
              <w:rPr>
                <w:rFonts w:hint="eastAsia"/>
                <w:b/>
                <w:bCs/>
                <w:sz w:val="16"/>
                <w:lang w:eastAsia="zh-CN"/>
              </w:rPr>
              <w:t>或</w:t>
            </w:r>
            <w:r>
              <w:rPr>
                <w:b/>
                <w:bCs/>
                <w:sz w:val="16"/>
                <w:lang w:eastAsia="zh-CN"/>
              </w:rPr>
              <w:br/>
            </w:r>
            <w:r>
              <w:rPr>
                <w:rFonts w:hint="eastAsia"/>
                <w:b/>
                <w:bCs/>
                <w:sz w:val="16"/>
                <w:lang w:eastAsia="zh-CN"/>
              </w:rPr>
              <w:t>位置编号</w:t>
            </w:r>
            <w:r>
              <w:rPr>
                <w:b/>
                <w:bCs/>
                <w:sz w:val="16"/>
              </w:rPr>
              <w:br/>
              <w:t>(6)</w:t>
            </w:r>
            <w:r>
              <w:rPr>
                <w:rFonts w:hint="eastAsia"/>
                <w:b/>
                <w:bCs/>
                <w:sz w:val="16"/>
                <w:lang w:eastAsia="zh-CN"/>
              </w:rPr>
              <w:t>或</w:t>
            </w:r>
            <w:r>
              <w:rPr>
                <w:b/>
                <w:bCs/>
                <w:sz w:val="16"/>
              </w:rPr>
              <w:t>(8)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A30B61" w:rsidRDefault="00A30B61" w:rsidP="00A30B61">
            <w:pPr>
              <w:pStyle w:val="TableText0"/>
              <w:spacing w:before="80" w:after="80" w:line="240" w:lineRule="auto"/>
              <w:jc w:val="center"/>
              <w:rPr>
                <w:rFonts w:eastAsia="Arial Unicode MS"/>
                <w:b/>
                <w:bCs/>
                <w:sz w:val="16"/>
                <w:lang w:val="fr-FR"/>
              </w:rPr>
            </w:pPr>
            <w:r>
              <w:rPr>
                <w:b/>
                <w:bCs/>
                <w:sz w:val="16"/>
                <w:lang w:val="fr-FR"/>
              </w:rPr>
              <w:t>数目</w:t>
            </w:r>
            <w:r>
              <w:rPr>
                <w:b/>
                <w:bCs/>
                <w:sz w:val="16"/>
                <w:lang w:val="fr-FR"/>
              </w:rPr>
              <w:br/>
              <w:t>(2-9)</w:t>
            </w:r>
          </w:p>
        </w:tc>
        <w:tc>
          <w:tcPr>
            <w:tcW w:w="386" w:type="dxa"/>
            <w:vMerge/>
            <w:tcBorders>
              <w:top w:val="nil"/>
              <w:left w:val="single" w:sz="4" w:space="0" w:color="auto"/>
              <w:bottom w:val="single" w:sz="8" w:space="0" w:color="000000"/>
              <w:right w:val="single" w:sz="4"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385" w:type="dxa"/>
            <w:vMerge/>
            <w:tcBorders>
              <w:left w:val="single" w:sz="4" w:space="0" w:color="auto"/>
              <w:right w:val="single" w:sz="8"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c>
          <w:tcPr>
            <w:tcW w:w="760" w:type="dxa"/>
            <w:vMerge/>
            <w:tcBorders>
              <w:left w:val="single" w:sz="4" w:space="0" w:color="auto"/>
              <w:right w:val="single" w:sz="12" w:space="0" w:color="auto"/>
            </w:tcBorders>
            <w:vAlign w:val="center"/>
          </w:tcPr>
          <w:p w:rsidR="00A30B61" w:rsidRPr="00464AEA" w:rsidRDefault="00A30B61" w:rsidP="00A30B61">
            <w:pPr>
              <w:pStyle w:val="Tablehead"/>
              <w:spacing w:before="20" w:after="20"/>
              <w:rPr>
                <w:rFonts w:eastAsia="Arial Unicode MS"/>
                <w:bCs/>
                <w:sz w:val="16"/>
                <w:szCs w:val="16"/>
                <w:lang w:val="en-GB"/>
              </w:rPr>
            </w:pPr>
          </w:p>
        </w:tc>
      </w:tr>
      <w:tr w:rsidR="00566FEC" w:rsidRPr="00464AEA" w:rsidTr="00067301">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Rx</w:t>
            </w:r>
          </w:p>
        </w:tc>
        <w:tc>
          <w:tcPr>
            <w:tcW w:w="258" w:type="dxa"/>
            <w:tcBorders>
              <w:top w:val="single" w:sz="6" w:space="0" w:color="auto"/>
              <w:left w:val="nil"/>
              <w:bottom w:val="double" w:sz="4" w:space="0" w:color="auto"/>
              <w:right w:val="single" w:sz="6" w:space="0" w:color="auto"/>
            </w:tcBorders>
            <w:tcMar>
              <w:top w:w="18" w:type="dxa"/>
              <w:left w:w="18" w:type="dxa"/>
              <w:bottom w:w="0" w:type="dxa"/>
              <w:right w:w="18" w:type="dxa"/>
            </w:tcMar>
            <w:vAlign w:val="bottom"/>
          </w:tcPr>
          <w:p w:rsidR="00566FEC" w:rsidRPr="00464AEA" w:rsidRDefault="00566FEC" w:rsidP="00067301">
            <w:pPr>
              <w:pStyle w:val="Tablehead"/>
              <w:spacing w:before="20" w:after="20"/>
              <w:rPr>
                <w:bCs/>
                <w:sz w:val="16"/>
                <w:szCs w:val="16"/>
                <w:lang w:val="en-GB"/>
              </w:rPr>
            </w:pPr>
            <w:r>
              <w:rPr>
                <w:kern w:val="2"/>
                <w:sz w:val="16"/>
                <w:szCs w:val="16"/>
              </w:rPr>
              <w:t>Tx</w:t>
            </w:r>
          </w:p>
        </w:tc>
        <w:tc>
          <w:tcPr>
            <w:tcW w:w="261" w:type="dxa"/>
            <w:tcBorders>
              <w:top w:val="single" w:sz="6" w:space="0" w:color="auto"/>
              <w:left w:val="single" w:sz="6" w:space="0" w:color="auto"/>
              <w:bottom w:val="double" w:sz="4" w:space="0" w:color="auto"/>
              <w:right w:val="single" w:sz="8" w:space="0" w:color="auto"/>
            </w:tcBorders>
            <w:tcMar>
              <w:top w:w="18" w:type="dxa"/>
              <w:left w:w="18" w:type="dxa"/>
              <w:bottom w:w="0" w:type="dxa"/>
              <w:right w:w="18" w:type="dxa"/>
            </w:tcMar>
            <w:vAlign w:val="bottom"/>
          </w:tcPr>
          <w:p w:rsidR="00566FEC" w:rsidRPr="00464AEA" w:rsidRDefault="00566FEC" w:rsidP="00067301">
            <w:pPr>
              <w:pStyle w:val="Tablehead"/>
              <w:spacing w:before="20" w:after="20"/>
              <w:rPr>
                <w:bCs/>
                <w:sz w:val="16"/>
                <w:szCs w:val="16"/>
                <w:lang w:val="en-GB"/>
              </w:rPr>
            </w:pPr>
            <w:r>
              <w:rPr>
                <w:kern w:val="2"/>
                <w:sz w:val="16"/>
                <w:szCs w:val="16"/>
              </w:rPr>
              <w:t>Rx</w:t>
            </w:r>
          </w:p>
        </w:tc>
        <w:tc>
          <w:tcPr>
            <w:tcW w:w="258"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566FEC" w:rsidRPr="00464AEA" w:rsidRDefault="00566FEC" w:rsidP="00067301">
            <w:pPr>
              <w:pStyle w:val="Tablehead"/>
              <w:spacing w:before="20" w:after="20"/>
              <w:rPr>
                <w:sz w:val="16"/>
                <w:szCs w:val="16"/>
                <w:lang w:val="en-GB"/>
              </w:rPr>
            </w:pPr>
            <w:r>
              <w:rPr>
                <w:kern w:val="2"/>
                <w:sz w:val="16"/>
                <w:szCs w:val="16"/>
              </w:rPr>
              <w:t>Tx</w:t>
            </w:r>
          </w:p>
        </w:tc>
        <w:tc>
          <w:tcPr>
            <w:tcW w:w="258" w:type="dxa"/>
            <w:tcBorders>
              <w:top w:val="nil"/>
              <w:left w:val="single" w:sz="8" w:space="0" w:color="auto"/>
              <w:bottom w:val="double" w:sz="4" w:space="0" w:color="auto"/>
              <w:right w:val="single" w:sz="8" w:space="0" w:color="auto"/>
            </w:tcBorders>
            <w:tcMar>
              <w:top w:w="18" w:type="dxa"/>
              <w:left w:w="18" w:type="dxa"/>
              <w:bottom w:w="0" w:type="dxa"/>
              <w:right w:w="18" w:type="dxa"/>
            </w:tcMar>
            <w:vAlign w:val="bottom"/>
          </w:tcPr>
          <w:p w:rsidR="00566FEC" w:rsidRPr="00464AEA" w:rsidRDefault="00566FEC" w:rsidP="00067301">
            <w:pPr>
              <w:pStyle w:val="Tablehead"/>
              <w:spacing w:before="20" w:after="20"/>
              <w:rPr>
                <w:sz w:val="16"/>
                <w:szCs w:val="16"/>
                <w:lang w:val="en-GB"/>
              </w:rPr>
            </w:pPr>
            <w:r>
              <w:rPr>
                <w:kern w:val="2"/>
                <w:sz w:val="16"/>
                <w:szCs w:val="16"/>
              </w:rPr>
              <w:t>Rx</w:t>
            </w:r>
          </w:p>
        </w:tc>
        <w:tc>
          <w:tcPr>
            <w:tcW w:w="25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Tx</w:t>
            </w:r>
          </w:p>
        </w:tc>
        <w:tc>
          <w:tcPr>
            <w:tcW w:w="263" w:type="dxa"/>
            <w:tcBorders>
              <w:top w:val="nil"/>
              <w:left w:val="nil"/>
              <w:bottom w:val="double" w:sz="4" w:space="0" w:color="auto"/>
              <w:right w:val="nil"/>
            </w:tcBorders>
            <w:noWrap/>
            <w:tcMar>
              <w:top w:w="18" w:type="dxa"/>
              <w:left w:w="18" w:type="dxa"/>
              <w:bottom w:w="0" w:type="dxa"/>
              <w:right w:w="18" w:type="dxa"/>
            </w:tcMar>
            <w:vAlign w:val="bottom"/>
          </w:tcPr>
          <w:p w:rsidR="00566FEC" w:rsidRPr="00464AEA" w:rsidRDefault="00566FEC" w:rsidP="00067301">
            <w:pPr>
              <w:pStyle w:val="Tablehead"/>
              <w:spacing w:before="20" w:after="20"/>
              <w:rPr>
                <w:rFonts w:eastAsia="Arial Unicode MS"/>
                <w:sz w:val="16"/>
                <w:szCs w:val="16"/>
                <w:lang w:val="en-GB"/>
              </w:rPr>
            </w:pPr>
            <w:r>
              <w:rPr>
                <w:kern w:val="2"/>
                <w:sz w:val="16"/>
                <w:szCs w:val="16"/>
              </w:rPr>
              <w:t>Rx</w:t>
            </w:r>
          </w:p>
        </w:tc>
        <w:tc>
          <w:tcPr>
            <w:tcW w:w="761" w:type="dxa"/>
            <w:vMerge/>
            <w:tcBorders>
              <w:top w:val="nil"/>
              <w:left w:val="single" w:sz="8"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761"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1140"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853"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760"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386" w:type="dxa"/>
            <w:vMerge/>
            <w:tcBorders>
              <w:top w:val="nil"/>
              <w:left w:val="single" w:sz="4" w:space="0" w:color="auto"/>
              <w:bottom w:val="double" w:sz="4" w:space="0" w:color="auto"/>
              <w:right w:val="single" w:sz="4"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385" w:type="dxa"/>
            <w:vMerge/>
            <w:tcBorders>
              <w:left w:val="single" w:sz="4" w:space="0" w:color="auto"/>
              <w:bottom w:val="double" w:sz="4" w:space="0" w:color="auto"/>
              <w:right w:val="single" w:sz="8"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c>
          <w:tcPr>
            <w:tcW w:w="760" w:type="dxa"/>
            <w:vMerge/>
            <w:tcBorders>
              <w:left w:val="single" w:sz="4" w:space="0" w:color="auto"/>
              <w:bottom w:val="double" w:sz="4" w:space="0" w:color="auto"/>
              <w:right w:val="single" w:sz="12" w:space="0" w:color="auto"/>
            </w:tcBorders>
            <w:vAlign w:val="center"/>
          </w:tcPr>
          <w:p w:rsidR="00566FEC" w:rsidRPr="00464AEA" w:rsidRDefault="00566FEC" w:rsidP="00067301">
            <w:pPr>
              <w:pStyle w:val="Tablehead"/>
              <w:spacing w:before="20" w:after="20"/>
              <w:rPr>
                <w:rFonts w:eastAsia="Arial Unicode MS"/>
                <w:bCs/>
                <w:sz w:val="16"/>
                <w:szCs w:val="16"/>
                <w:lang w:val="en-GB"/>
              </w:rPr>
            </w:pP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
              <w:spacing w:before="60" w:after="60"/>
              <w:ind w:left="57"/>
              <w:jc w:val="left"/>
              <w:rPr>
                <w:rFonts w:eastAsia="Arial Unicode MS"/>
                <w:sz w:val="16"/>
                <w:lang w:val="fr-FR"/>
              </w:rPr>
            </w:pPr>
            <w:r>
              <w:rPr>
                <w:sz w:val="16"/>
                <w:lang w:val="fr-FR"/>
              </w:rPr>
              <w:t>请求海岸电台</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r>
              <w:rPr>
                <w:kern w:val="2"/>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r>
              <w:rPr>
                <w:rFonts w:ascii="Wingdings" w:hAnsi="Wingdings"/>
                <w:kern w:val="2"/>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r>
              <w:rPr>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rPr>
                <w:rFonts w:ascii="Wingdings" w:hAnsi="Wingdings"/>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r>
              <w:rPr>
                <w:rFonts w:ascii="Wingdings" w:hAnsi="Wingdings"/>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rPr>
                <w:rFonts w:ascii="Wingdings" w:eastAsia="Arial Unicode MS" w:hAnsi="Wingdings"/>
                <w:kern w:val="2"/>
                <w:sz w:val="16"/>
                <w:szCs w:val="16"/>
              </w:rPr>
            </w:pPr>
            <w:r>
              <w:rPr>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
              <w:spacing w:before="60" w:after="60"/>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117</w:t>
            </w: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rPr>
            </w:pPr>
            <w:r>
              <w:rPr>
                <w:sz w:val="16"/>
              </w:rPr>
              <w:t>请求船舶电台</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ind w:left="-57" w:right="-57"/>
              <w:jc w:val="center"/>
              <w:rPr>
                <w:rFonts w:eastAsia="Arial Unicode MS"/>
                <w:sz w:val="16"/>
                <w:lang w:val="en-US"/>
              </w:rPr>
            </w:pPr>
            <w:r>
              <w:rPr>
                <w:sz w:val="16"/>
                <w:lang w:val="en-US"/>
              </w:rPr>
              <w:t>126</w:t>
            </w:r>
            <w:r>
              <w:rPr>
                <w:sz w:val="16"/>
                <w:lang w:val="en-US"/>
              </w:rPr>
              <w:t>或</w:t>
            </w:r>
            <w:r>
              <w:rPr>
                <w:sz w:val="16"/>
                <w:lang w:val="en-US"/>
              </w:rPr>
              <w:t>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en-US"/>
              </w:rPr>
            </w:pPr>
            <w:r>
              <w:rPr>
                <w:sz w:val="16"/>
                <w:lang w:val="en-US"/>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117</w:t>
            </w: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rPr>
            </w:pPr>
            <w:r>
              <w:rPr>
                <w:sz w:val="16"/>
              </w:rPr>
              <w:t>能够遵守确认</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122</w:t>
            </w: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eastAsia="zh-CN"/>
              </w:rPr>
            </w:pPr>
            <w:r>
              <w:rPr>
                <w:sz w:val="16"/>
                <w:lang w:eastAsia="zh-CN"/>
              </w:rPr>
              <w:t>有船舶进行的信号强度测试</w:t>
            </w:r>
            <w:r>
              <w:rPr>
                <w:sz w:val="16"/>
                <w:lang w:eastAsia="zh-CN"/>
              </w:rPr>
              <w:br/>
            </w:r>
            <w:r w:rsidR="00294B61">
              <w:rPr>
                <w:rFonts w:hint="eastAsia"/>
                <w:sz w:val="16"/>
                <w:lang w:eastAsia="zh-CN"/>
              </w:rPr>
              <w:t>（</w:t>
            </w:r>
            <w:r w:rsidR="00294B61">
              <w:rPr>
                <w:sz w:val="16"/>
                <w:lang w:eastAsia="zh-CN"/>
              </w:rPr>
              <w:t>在工作信道上</w:t>
            </w:r>
            <w:r w:rsidR="00294B61">
              <w:rPr>
                <w:rFonts w:hint="eastAsia"/>
                <w:sz w:val="16"/>
                <w:lang w:eastAsia="zh-CN"/>
              </w:rPr>
              <w:t>）</w:t>
            </w:r>
            <w:r>
              <w:rPr>
                <w:sz w:val="16"/>
                <w:vertAlign w:val="superscript"/>
                <w:lang w:val="en-US" w:eastAsia="zh-CN"/>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117</w:t>
            </w: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eastAsia="zh-CN"/>
              </w:rPr>
            </w:pPr>
            <w:r>
              <w:rPr>
                <w:sz w:val="16"/>
                <w:lang w:eastAsia="zh-CN"/>
              </w:rPr>
              <w:t>海岸电台用新的工作频率确认</w:t>
            </w:r>
            <w:r>
              <w:rPr>
                <w:sz w:val="16"/>
                <w:vertAlign w:val="superscript"/>
                <w:lang w:val="en-US" w:eastAsia="zh-CN"/>
              </w:rPr>
              <w:t xml:space="preserve"> (1)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en-US"/>
              </w:rPr>
            </w:pPr>
            <w:r>
              <w:rPr>
                <w:rFonts w:hint="eastAsia"/>
                <w:sz w:val="16"/>
                <w:lang w:val="en-US" w:eastAsia="zh-CN"/>
              </w:rPr>
              <w:t>新</w:t>
            </w:r>
            <w:r>
              <w:rPr>
                <w:sz w:val="16"/>
                <w:lang w:val="en-US"/>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en-US"/>
              </w:rPr>
            </w:pPr>
            <w:r>
              <w:rPr>
                <w:sz w:val="16"/>
                <w:lang w:val="en-US"/>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122</w:t>
            </w: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eastAsia="zh-CN"/>
              </w:rPr>
            </w:pPr>
            <w:r>
              <w:rPr>
                <w:rFonts w:hint="eastAsia"/>
                <w:sz w:val="16"/>
                <w:lang w:eastAsia="zh-CN"/>
              </w:rPr>
              <w:t>呼叫开始：</w:t>
            </w:r>
            <w:r>
              <w:rPr>
                <w:sz w:val="16"/>
                <w:lang w:eastAsia="zh-CN"/>
              </w:rPr>
              <w:t>海岸电台用新的工作频率确认</w:t>
            </w:r>
            <w:r>
              <w:rPr>
                <w:sz w:val="16"/>
                <w:vertAlign w:val="superscript"/>
                <w:lang w:val="en-US" w:eastAsia="zh-CN"/>
              </w:rPr>
              <w:t xml:space="preserve"> (1)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eastAsia="Arial Unicode MS"/>
                <w:kern w:val="2"/>
                <w:sz w:val="16"/>
                <w:szCs w:val="16"/>
              </w:rPr>
            </w:pPr>
            <w:r>
              <w:rPr>
                <w:kern w:val="2"/>
                <w:sz w:val="16"/>
                <w:szCs w:val="16"/>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en-US"/>
              </w:rPr>
            </w:pPr>
            <w:r>
              <w:rPr>
                <w:rFonts w:hint="eastAsia"/>
                <w:sz w:val="16"/>
                <w:lang w:val="en-US" w:eastAsia="zh-CN"/>
              </w:rPr>
              <w:t>相同</w:t>
            </w:r>
            <w:r>
              <w:rPr>
                <w:sz w:val="16"/>
                <w:lang w:val="en-US"/>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en-US"/>
              </w:rPr>
            </w:pPr>
            <w:r>
              <w:rPr>
                <w:sz w:val="16"/>
                <w:lang w:val="en-US"/>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122</w:t>
            </w: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rPr>
            </w:pPr>
            <w:r>
              <w:rPr>
                <w:rFonts w:hint="eastAsia"/>
                <w:sz w:val="16"/>
                <w:lang w:eastAsia="zh-CN"/>
              </w:rPr>
              <w:t>无法</w:t>
            </w:r>
            <w:r>
              <w:rPr>
                <w:sz w:val="16"/>
              </w:rPr>
              <w:t>遵守</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100 - 109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122</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122</w:t>
            </w:r>
          </w:p>
        </w:tc>
      </w:tr>
      <w:tr w:rsidR="00566FEC" w:rsidRPr="00464AEA" w:rsidTr="00067301">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eastAsia="zh-CN"/>
              </w:rPr>
            </w:pPr>
            <w:r>
              <w:rPr>
                <w:sz w:val="16"/>
                <w:lang w:eastAsia="zh-CN"/>
              </w:rPr>
              <w:t>呼叫结束请求</w:t>
            </w:r>
            <w:r w:rsidR="00294B61">
              <w:rPr>
                <w:rFonts w:hint="eastAsia"/>
                <w:sz w:val="16"/>
                <w:lang w:eastAsia="zh-CN"/>
              </w:rPr>
              <w:t>（</w:t>
            </w:r>
            <w:r w:rsidR="00294B61">
              <w:rPr>
                <w:sz w:val="16"/>
                <w:lang w:eastAsia="zh-CN"/>
              </w:rPr>
              <w:t>在工作信道上</w:t>
            </w:r>
            <w:r w:rsidR="00294B61">
              <w:rPr>
                <w:rFonts w:hint="eastAsia"/>
                <w:sz w:val="16"/>
                <w:lang w:eastAsia="zh-CN"/>
              </w:rPr>
              <w:t>）</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kern w:val="2"/>
                <w:sz w:val="16"/>
                <w:szCs w:val="16"/>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kern w:val="2"/>
                <w:sz w:val="16"/>
                <w:szCs w:val="16"/>
              </w:rPr>
            </w:pPr>
          </w:p>
        </w:tc>
        <w:tc>
          <w:tcPr>
            <w:tcW w:w="259"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3" w:type="dxa"/>
            <w:tcBorders>
              <w:top w:val="nil"/>
              <w:left w:val="single" w:sz="6" w:space="0" w:color="auto"/>
              <w:bottom w:val="single" w:sz="4"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761"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nil"/>
              <w:left w:val="nil"/>
              <w:bottom w:val="single" w:sz="4" w:space="0" w:color="auto"/>
              <w:right w:val="single" w:sz="4" w:space="0" w:color="auto"/>
            </w:tcBorders>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频率</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117</w:t>
            </w:r>
          </w:p>
        </w:tc>
        <w:tc>
          <w:tcPr>
            <w:tcW w:w="385" w:type="dxa"/>
            <w:tcBorders>
              <w:top w:val="nil"/>
              <w:left w:val="nil"/>
              <w:bottom w:val="single" w:sz="4"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117</w:t>
            </w:r>
          </w:p>
        </w:tc>
      </w:tr>
      <w:tr w:rsidR="00566FEC" w:rsidRPr="00464AEA" w:rsidTr="00067301">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rsidR="00566FEC" w:rsidRDefault="00566FEC" w:rsidP="00A30B61">
            <w:pPr>
              <w:pStyle w:val="TableText0"/>
              <w:spacing w:before="60" w:after="60" w:line="240" w:lineRule="auto"/>
              <w:ind w:left="57"/>
              <w:jc w:val="left"/>
              <w:rPr>
                <w:rFonts w:eastAsia="Arial Unicode MS"/>
                <w:sz w:val="16"/>
                <w:lang w:val="en-US" w:eastAsia="zh-CN"/>
              </w:rPr>
            </w:pPr>
            <w:r>
              <w:rPr>
                <w:sz w:val="16"/>
                <w:lang w:eastAsia="zh-CN"/>
              </w:rPr>
              <w:t>呼叫结束确认</w:t>
            </w:r>
            <w:r w:rsidR="00294B61">
              <w:rPr>
                <w:rFonts w:hint="eastAsia"/>
                <w:sz w:val="16"/>
                <w:lang w:eastAsia="zh-CN"/>
              </w:rPr>
              <w:t>（</w:t>
            </w:r>
            <w:r w:rsidR="00294B61">
              <w:rPr>
                <w:sz w:val="16"/>
                <w:lang w:eastAsia="zh-CN"/>
              </w:rPr>
              <w:t>在工作信道上</w:t>
            </w:r>
            <w:r w:rsidR="00294B61">
              <w:rPr>
                <w:rFonts w:hint="eastAsia"/>
                <w:sz w:val="16"/>
                <w:lang w:eastAsia="zh-CN"/>
              </w:rPr>
              <w:t>）</w:t>
            </w:r>
            <w:r>
              <w:rPr>
                <w:sz w:val="16"/>
                <w:vertAlign w:val="superscript"/>
                <w:lang w:val="en-US" w:eastAsia="zh-CN"/>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Mar>
              <w:top w:w="18" w:type="dxa"/>
              <w:left w:w="18" w:type="dxa"/>
              <w:bottom w:w="0" w:type="dxa"/>
              <w:right w:w="18" w:type="dxa"/>
            </w:tcMar>
          </w:tcPr>
          <w:p w:rsidR="00566FEC" w:rsidRDefault="00566FEC">
            <w:pPr>
              <w:spacing w:before="40" w:after="40"/>
              <w:jc w:val="center"/>
              <w:rPr>
                <w:rFonts w:ascii="Wingdings" w:hAnsi="Wingdings"/>
                <w:kern w:val="2"/>
                <w:sz w:val="16"/>
                <w:szCs w:val="16"/>
              </w:rPr>
            </w:pPr>
          </w:p>
        </w:tc>
        <w:tc>
          <w:tcPr>
            <w:tcW w:w="25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rFonts w:ascii="Wingdings" w:hAnsi="Wingdings"/>
                <w:kern w:val="2"/>
                <w:sz w:val="16"/>
                <w:szCs w:val="16"/>
              </w:rPr>
              <w:t></w:t>
            </w:r>
          </w:p>
        </w:tc>
        <w:tc>
          <w:tcPr>
            <w:tcW w:w="263"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rsidR="00566FEC" w:rsidRDefault="00566FEC">
            <w:pPr>
              <w:spacing w:before="40" w:after="40"/>
              <w:jc w:val="center"/>
              <w:rPr>
                <w:rFonts w:ascii="Wingdings" w:eastAsia="Arial Unicode MS" w:hAnsi="Wingdings"/>
                <w:kern w:val="2"/>
                <w:sz w:val="16"/>
                <w:szCs w:val="16"/>
              </w:rPr>
            </w:pPr>
            <w:r>
              <w:rPr>
                <w:kern w:val="2"/>
                <w:sz w:val="16"/>
                <w:szCs w:val="16"/>
              </w:rPr>
              <w:t>—</w:t>
            </w:r>
          </w:p>
        </w:tc>
        <w:tc>
          <w:tcPr>
            <w:tcW w:w="761"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123</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ID</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100</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Self-ID</w:t>
            </w:r>
          </w:p>
        </w:tc>
        <w:tc>
          <w:tcPr>
            <w:tcW w:w="114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rFonts w:hint="eastAsia"/>
                <w:sz w:val="16"/>
                <w:lang w:val="fr-FR" w:eastAsia="zh-CN"/>
              </w:rPr>
              <w:t>时长</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66FEC" w:rsidRDefault="00566FEC" w:rsidP="00A30B61">
            <w:pPr>
              <w:pStyle w:val="TableText0"/>
              <w:spacing w:before="60" w:after="60" w:line="240" w:lineRule="auto"/>
              <w:jc w:val="center"/>
              <w:rPr>
                <w:rFonts w:eastAsia="Arial Unicode MS"/>
                <w:sz w:val="16"/>
                <w:lang w:val="fr-FR"/>
              </w:rPr>
            </w:pPr>
            <w:r>
              <w:rPr>
                <w:sz w:val="16"/>
                <w:lang w:val="fr-FR"/>
              </w:rPr>
              <w:t>数目</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kern w:val="2"/>
                <w:sz w:val="16"/>
                <w:szCs w:val="16"/>
              </w:rPr>
              <w:t>122</w:t>
            </w:r>
          </w:p>
        </w:tc>
        <w:tc>
          <w:tcPr>
            <w:tcW w:w="385" w:type="dxa"/>
            <w:tcBorders>
              <w:top w:val="single" w:sz="4" w:space="0" w:color="auto"/>
              <w:left w:val="nil"/>
              <w:bottom w:val="single" w:sz="12" w:space="0" w:color="auto"/>
              <w:right w:val="single" w:sz="4" w:space="0" w:color="auto"/>
            </w:tcBorders>
            <w:vAlign w:val="center"/>
          </w:tcPr>
          <w:p w:rsidR="00566FEC" w:rsidRDefault="00566FEC">
            <w:pPr>
              <w:pStyle w:val="Tabletext"/>
              <w:jc w:val="center"/>
              <w:rPr>
                <w:rFonts w:eastAsia="Arial Unicode MS"/>
                <w:kern w:val="2"/>
                <w:sz w:val="16"/>
                <w:szCs w:val="16"/>
              </w:rPr>
            </w:pPr>
            <w:r>
              <w:rPr>
                <w:kern w:val="2"/>
                <w:sz w:val="16"/>
                <w:szCs w:val="16"/>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rsidR="00566FEC" w:rsidRDefault="00566FEC">
            <w:pPr>
              <w:pStyle w:val="Tabletext"/>
              <w:jc w:val="center"/>
              <w:rPr>
                <w:rFonts w:eastAsia="Arial Unicode MS"/>
                <w:kern w:val="2"/>
                <w:sz w:val="16"/>
                <w:szCs w:val="16"/>
              </w:rPr>
            </w:pPr>
            <w:r>
              <w:rPr>
                <w:rFonts w:eastAsia="Arial Unicode MS"/>
                <w:kern w:val="2"/>
                <w:sz w:val="16"/>
                <w:szCs w:val="16"/>
              </w:rPr>
              <w:t>122</w:t>
            </w:r>
          </w:p>
        </w:tc>
      </w:tr>
      <w:tr w:rsidR="00A30B61" w:rsidRPr="00A30B61" w:rsidTr="00067301">
        <w:trPr>
          <w:jc w:val="center"/>
        </w:trPr>
        <w:tc>
          <w:tcPr>
            <w:tcW w:w="14459" w:type="dxa"/>
            <w:gridSpan w:val="24"/>
            <w:tcBorders>
              <w:top w:val="single" w:sz="12" w:space="0" w:color="auto"/>
            </w:tcBorders>
          </w:tcPr>
          <w:p w:rsidR="00A30B61" w:rsidRDefault="00A30B61" w:rsidP="00A30B61">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right="0" w:hanging="284"/>
              <w:rPr>
                <w:rFonts w:eastAsia="Arial Unicode MS"/>
                <w:sz w:val="16"/>
                <w:lang w:val="en-GB" w:eastAsia="zh-CN"/>
              </w:rPr>
            </w:pPr>
            <w:r>
              <w:rPr>
                <w:sz w:val="16"/>
                <w:vertAlign w:val="superscript"/>
                <w:lang w:val="en-GB" w:eastAsia="zh-CN"/>
              </w:rPr>
              <w:t>(1)</w:t>
            </w:r>
            <w:r>
              <w:rPr>
                <w:lang w:val="en-GB" w:eastAsia="zh-CN"/>
              </w:rPr>
              <w:tab/>
            </w:r>
            <w:r>
              <w:rPr>
                <w:rFonts w:hint="eastAsia"/>
                <w:sz w:val="16"/>
                <w:lang w:val="en-GB" w:eastAsia="zh-CN"/>
              </w:rPr>
              <w:t>该呼叫涉及呼叫强度测试。船舶通过发送海岸电台位置发出呼叫请求。一旦船舶电台或海岸电台能够遵守，船舶电台即在工作频率上发送测试用</w:t>
            </w:r>
            <w:r>
              <w:rPr>
                <w:rFonts w:hint="eastAsia"/>
                <w:sz w:val="16"/>
                <w:lang w:val="en-GB" w:eastAsia="zh-CN"/>
              </w:rPr>
              <w:t>DSC</w:t>
            </w:r>
            <w:r>
              <w:rPr>
                <w:rFonts w:hint="eastAsia"/>
                <w:sz w:val="16"/>
                <w:lang w:val="en-GB" w:eastAsia="zh-CN"/>
              </w:rPr>
              <w:t>。如果</w:t>
            </w:r>
            <w:r>
              <w:rPr>
                <w:sz w:val="16"/>
                <w:lang w:val="en-GB" w:eastAsia="zh-CN"/>
              </w:rPr>
              <w:t>海岸电台</w:t>
            </w:r>
            <w:r>
              <w:rPr>
                <w:rFonts w:hint="eastAsia"/>
                <w:sz w:val="16"/>
                <w:lang w:val="en-GB" w:eastAsia="zh-CN"/>
              </w:rPr>
              <w:t>用一个新的工作频率确认，船舶电台会在新的工作频率上发送测试用</w:t>
            </w:r>
            <w:r>
              <w:rPr>
                <w:rFonts w:hint="eastAsia"/>
                <w:sz w:val="16"/>
                <w:lang w:val="en-GB" w:eastAsia="zh-CN"/>
              </w:rPr>
              <w:t>DSC</w:t>
            </w:r>
            <w:r>
              <w:rPr>
                <w:rFonts w:hint="eastAsia"/>
                <w:sz w:val="16"/>
                <w:lang w:val="en-GB" w:eastAsia="zh-CN"/>
              </w:rPr>
              <w:t>。如果</w:t>
            </w:r>
            <w:r>
              <w:rPr>
                <w:sz w:val="16"/>
                <w:lang w:val="en-GB" w:eastAsia="zh-CN"/>
              </w:rPr>
              <w:t>海岸电台</w:t>
            </w:r>
            <w:r>
              <w:rPr>
                <w:rFonts w:hint="eastAsia"/>
                <w:sz w:val="16"/>
                <w:lang w:val="en-GB" w:eastAsia="zh-CN"/>
              </w:rPr>
              <w:t>用一个没有改变的频率确认，则后续通信即可开始。</w:t>
            </w:r>
          </w:p>
          <w:p w:rsidR="00A30B61" w:rsidRPr="00464AEA" w:rsidRDefault="00A30B61" w:rsidP="00A30B61">
            <w:pPr>
              <w:pStyle w:val="Tabletext"/>
              <w:spacing w:before="20" w:after="20"/>
              <w:rPr>
                <w:sz w:val="16"/>
                <w:szCs w:val="16"/>
                <w:lang w:val="en-GB" w:eastAsia="zh-CN"/>
              </w:rPr>
            </w:pPr>
            <w:r>
              <w:rPr>
                <w:sz w:val="16"/>
                <w:vertAlign w:val="superscript"/>
                <w:lang w:val="en-GB" w:eastAsia="zh-CN"/>
              </w:rPr>
              <w:t>(2)</w:t>
            </w:r>
            <w:r>
              <w:rPr>
                <w:lang w:val="en-GB" w:eastAsia="zh-CN"/>
              </w:rPr>
              <w:tab/>
            </w:r>
            <w:r>
              <w:rPr>
                <w:rFonts w:hint="eastAsia"/>
                <w:sz w:val="16"/>
                <w:lang w:val="en-GB" w:eastAsia="zh-CN"/>
              </w:rPr>
              <w:t>一旦呼叫结束，</w:t>
            </w:r>
            <w:r>
              <w:rPr>
                <w:sz w:val="16"/>
                <w:lang w:val="en-GB" w:eastAsia="zh-CN"/>
              </w:rPr>
              <w:t>海岸电台</w:t>
            </w:r>
            <w:r>
              <w:rPr>
                <w:rFonts w:hint="eastAsia"/>
                <w:sz w:val="16"/>
                <w:lang w:val="en-GB" w:eastAsia="zh-CN"/>
              </w:rPr>
              <w:t>可能不经</w:t>
            </w:r>
            <w:r>
              <w:rPr>
                <w:sz w:val="16"/>
                <w:lang w:val="en-GB" w:eastAsia="zh-CN"/>
              </w:rPr>
              <w:t>船舶电台</w:t>
            </w:r>
            <w:r>
              <w:rPr>
                <w:rFonts w:hint="eastAsia"/>
                <w:sz w:val="16"/>
                <w:lang w:val="en-GB" w:eastAsia="zh-CN"/>
              </w:rPr>
              <w:t>请求即发送</w:t>
            </w:r>
            <w:r>
              <w:rPr>
                <w:sz w:val="16"/>
                <w:lang w:val="en-GB" w:eastAsia="zh-CN"/>
              </w:rPr>
              <w:t>呼叫结束确认</w:t>
            </w:r>
            <w:r>
              <w:rPr>
                <w:rFonts w:hint="eastAsia"/>
                <w:sz w:val="16"/>
                <w:lang w:val="en-GB" w:eastAsia="zh-CN"/>
              </w:rPr>
              <w:t>。</w:t>
            </w:r>
            <w:r w:rsidRPr="00373E47">
              <w:rPr>
                <w:rFonts w:hint="eastAsia"/>
                <w:sz w:val="16"/>
                <w:lang w:val="en-GB" w:eastAsia="zh-CN"/>
              </w:rPr>
              <w:t>E</w:t>
            </w:r>
            <w:bookmarkStart w:id="5" w:name="_GoBack"/>
            <w:bookmarkEnd w:id="5"/>
            <w:r w:rsidRPr="00373E47">
              <w:rPr>
                <w:rFonts w:hint="eastAsia"/>
                <w:sz w:val="16"/>
                <w:lang w:val="en-GB" w:eastAsia="zh-CN"/>
              </w:rPr>
              <w:t>OS</w:t>
            </w:r>
            <w:r w:rsidRPr="00373E47">
              <w:rPr>
                <w:rFonts w:hint="eastAsia"/>
                <w:sz w:val="16"/>
                <w:lang w:val="en-GB" w:eastAsia="zh-CN"/>
              </w:rPr>
              <w:t>符号为</w:t>
            </w:r>
            <w:r w:rsidRPr="00373E47">
              <w:rPr>
                <w:rFonts w:hint="eastAsia"/>
                <w:sz w:val="16"/>
                <w:lang w:val="en-GB" w:eastAsia="zh-CN"/>
              </w:rPr>
              <w:t>127</w:t>
            </w:r>
            <w:r w:rsidRPr="00373E47">
              <w:rPr>
                <w:rFonts w:hint="eastAsia"/>
                <w:sz w:val="16"/>
                <w:lang w:val="en-GB" w:eastAsia="zh-CN"/>
              </w:rPr>
              <w:t>。</w:t>
            </w:r>
          </w:p>
          <w:p w:rsidR="00A30B61" w:rsidRPr="00D1311A" w:rsidRDefault="00A30B61" w:rsidP="00A30B61">
            <w:pPr>
              <w:pStyle w:val="Tablelegend"/>
              <w:ind w:left="369" w:right="0"/>
              <w:rPr>
                <w:sz w:val="16"/>
                <w:szCs w:val="16"/>
                <w:lang w:val="en-GB" w:eastAsia="zh-CN"/>
              </w:rPr>
            </w:pPr>
            <w:r w:rsidRPr="00D1311A">
              <w:rPr>
                <w:sz w:val="16"/>
                <w:szCs w:val="16"/>
                <w:lang w:val="en-GB" w:eastAsia="zh-CN"/>
              </w:rPr>
              <w:t>注</w:t>
            </w:r>
            <w:r w:rsidRPr="00D1311A">
              <w:rPr>
                <w:sz w:val="16"/>
                <w:szCs w:val="16"/>
                <w:lang w:val="en-GB" w:eastAsia="zh-CN"/>
              </w:rPr>
              <w:t>1 </w:t>
            </w:r>
            <w:r w:rsidRPr="00D1311A">
              <w:rPr>
                <w:sz w:val="16"/>
                <w:szCs w:val="16"/>
                <w:lang w:val="en-US" w:eastAsia="zh-CN"/>
              </w:rPr>
              <w:t>–</w:t>
            </w:r>
            <w:r w:rsidRPr="00D1311A">
              <w:rPr>
                <w:sz w:val="16"/>
                <w:szCs w:val="16"/>
                <w:lang w:val="en-GB" w:eastAsia="zh-CN"/>
              </w:rPr>
              <w:t> </w:t>
            </w:r>
            <w:r w:rsidRPr="00D1311A">
              <w:rPr>
                <w:sz w:val="16"/>
                <w:szCs w:val="16"/>
                <w:lang w:val="en-GB" w:eastAsia="zh-CN"/>
              </w:rPr>
              <w:t>见</w:t>
            </w:r>
            <w:r w:rsidRPr="00D1311A">
              <w:rPr>
                <w:sz w:val="16"/>
                <w:szCs w:val="16"/>
                <w:lang w:val="en-GB" w:eastAsia="zh-CN"/>
              </w:rPr>
              <w:t>ITU-R M.1082</w:t>
            </w:r>
            <w:r w:rsidRPr="00D1311A">
              <w:rPr>
                <w:rFonts w:hint="eastAsia"/>
                <w:sz w:val="16"/>
                <w:szCs w:val="16"/>
                <w:lang w:val="en-GB" w:eastAsia="zh-CN"/>
              </w:rPr>
              <w:t>建议书。</w:t>
            </w:r>
          </w:p>
          <w:p w:rsidR="00A30B61" w:rsidRPr="00464AEA" w:rsidRDefault="00A30B61" w:rsidP="00D1311A">
            <w:pPr>
              <w:pStyle w:val="Tablelegend"/>
              <w:spacing w:before="40"/>
              <w:ind w:left="369" w:right="0"/>
              <w:rPr>
                <w:rFonts w:eastAsia="Arial Unicode MS"/>
                <w:lang w:val="en-GB" w:eastAsia="zh-CN"/>
              </w:rPr>
            </w:pPr>
            <w:r w:rsidRPr="00D1311A">
              <w:rPr>
                <w:sz w:val="16"/>
                <w:szCs w:val="16"/>
                <w:lang w:val="en-GB" w:eastAsia="zh-CN"/>
              </w:rPr>
              <w:t>注</w:t>
            </w:r>
            <w:r w:rsidRPr="00D1311A">
              <w:rPr>
                <w:sz w:val="16"/>
                <w:szCs w:val="16"/>
                <w:lang w:val="en-GB" w:eastAsia="zh-CN"/>
              </w:rPr>
              <w:t>2 </w:t>
            </w:r>
            <w:r w:rsidRPr="00D1311A">
              <w:rPr>
                <w:sz w:val="16"/>
                <w:szCs w:val="16"/>
                <w:lang w:val="en-US" w:eastAsia="zh-CN"/>
              </w:rPr>
              <w:t>–</w:t>
            </w:r>
            <w:r w:rsidR="00971C69">
              <w:rPr>
                <w:sz w:val="16"/>
                <w:szCs w:val="16"/>
                <w:lang w:val="en-US" w:eastAsia="zh-CN"/>
              </w:rPr>
              <w:t xml:space="preserve"> </w:t>
            </w:r>
            <w:r w:rsidRPr="00D1311A">
              <w:rPr>
                <w:rFonts w:hint="eastAsia"/>
                <w:sz w:val="16"/>
                <w:szCs w:val="16"/>
                <w:lang w:val="en-GB" w:eastAsia="zh-CN"/>
              </w:rPr>
              <w:t>对于</w:t>
            </w:r>
            <w:r w:rsidRPr="00D1311A">
              <w:rPr>
                <w:rFonts w:hint="eastAsia"/>
                <w:sz w:val="16"/>
                <w:szCs w:val="16"/>
                <w:lang w:val="en-GB" w:eastAsia="zh-CN"/>
              </w:rPr>
              <w:t>E</w:t>
            </w:r>
            <w:r w:rsidRPr="00D1311A">
              <w:rPr>
                <w:sz w:val="16"/>
                <w:szCs w:val="16"/>
                <w:lang w:val="en-GB" w:eastAsia="zh-CN"/>
              </w:rPr>
              <w:t>类</w:t>
            </w:r>
            <w:r w:rsidRPr="00D1311A">
              <w:rPr>
                <w:rFonts w:hint="eastAsia"/>
                <w:sz w:val="16"/>
                <w:szCs w:val="16"/>
                <w:lang w:val="en-GB" w:eastAsia="zh-CN"/>
              </w:rPr>
              <w:t>，不必显示编号为</w:t>
            </w:r>
            <w:r w:rsidRPr="00D1311A">
              <w:rPr>
                <w:rFonts w:hint="eastAsia"/>
                <w:sz w:val="16"/>
                <w:szCs w:val="16"/>
                <w:lang w:val="en-GB" w:eastAsia="zh-CN"/>
              </w:rPr>
              <w:t>123</w:t>
            </w:r>
            <w:r w:rsidRPr="00D1311A">
              <w:rPr>
                <w:rFonts w:hint="eastAsia"/>
                <w:sz w:val="16"/>
                <w:szCs w:val="16"/>
                <w:lang w:val="en-GB" w:eastAsia="zh-CN"/>
              </w:rPr>
              <w:t>的符号。</w:t>
            </w:r>
          </w:p>
        </w:tc>
      </w:tr>
    </w:tbl>
    <w:p w:rsidR="00A30B61" w:rsidRPr="00A30B61" w:rsidRDefault="00A30B61" w:rsidP="00A30B61">
      <w:pPr>
        <w:rPr>
          <w:lang w:val="en-GB" w:eastAsia="zh-CN"/>
        </w:rPr>
      </w:pPr>
    </w:p>
    <w:p w:rsidR="00A30B61" w:rsidRPr="00A30B61" w:rsidRDefault="00A30B61" w:rsidP="00A30B61">
      <w:pPr>
        <w:rPr>
          <w:lang w:val="en-GB" w:eastAsia="zh-CN"/>
        </w:rPr>
      </w:pPr>
    </w:p>
    <w:p w:rsidR="0081690D" w:rsidRDefault="0081690D" w:rsidP="0081690D">
      <w:pPr>
        <w:rPr>
          <w:lang w:val="en-US" w:eastAsia="zh-CN"/>
        </w:rPr>
        <w:sectPr w:rsidR="0081690D" w:rsidSect="00C66095">
          <w:headerReference w:type="even" r:id="rId35"/>
          <w:headerReference w:type="default" r:id="rId36"/>
          <w:pgSz w:w="16834" w:h="11907" w:orient="landscape" w:code="9"/>
          <w:pgMar w:top="1134" w:right="1418" w:bottom="1134" w:left="1134" w:header="720" w:footer="482" w:gutter="0"/>
          <w:paperSrc w:first="7" w:other="7"/>
          <w:cols w:space="720"/>
        </w:sectPr>
      </w:pPr>
    </w:p>
    <w:p w:rsidR="00102268" w:rsidRPr="00464AEA" w:rsidRDefault="00067301" w:rsidP="00751FEF">
      <w:pPr>
        <w:pStyle w:val="TableNo"/>
        <w:spacing w:before="0"/>
        <w:rPr>
          <w:lang w:val="en-GB"/>
        </w:rPr>
      </w:pPr>
      <w:r>
        <w:rPr>
          <w:rFonts w:hint="eastAsia"/>
          <w:lang w:val="en-GB" w:eastAsia="zh-CN"/>
        </w:rPr>
        <w:lastRenderedPageBreak/>
        <w:t>表</w:t>
      </w:r>
      <w:r w:rsidR="00102268" w:rsidRPr="00464AEA">
        <w:rPr>
          <w:lang w:val="en-GB"/>
        </w:rPr>
        <w:t>A1-4.11</w:t>
      </w:r>
    </w:p>
    <w:p w:rsidR="00102268" w:rsidRPr="00464AEA" w:rsidRDefault="00067301" w:rsidP="00102268">
      <w:pPr>
        <w:pStyle w:val="Tabletitle"/>
        <w:rPr>
          <w:lang w:val="en-GB" w:eastAsia="zh-CN"/>
        </w:rPr>
      </w:pPr>
      <w:r>
        <w:rPr>
          <w:rFonts w:hint="eastAsia"/>
          <w:lang w:val="en-GB" w:eastAsia="zh-CN"/>
        </w:rPr>
        <w:t>扩展</w:t>
      </w:r>
      <w:r>
        <w:rPr>
          <w:lang w:val="en-GB" w:eastAsia="zh-CN"/>
        </w:rPr>
        <w:t>序列</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2289"/>
        <w:gridCol w:w="2542"/>
        <w:gridCol w:w="1019"/>
        <w:gridCol w:w="1019"/>
        <w:gridCol w:w="1527"/>
      </w:tblGrid>
      <w:tr w:rsidR="00102268" w:rsidRPr="00C0217D" w:rsidTr="00037698">
        <w:trPr>
          <w:trHeight w:val="270"/>
          <w:jc w:val="center"/>
        </w:trPr>
        <w:tc>
          <w:tcPr>
            <w:tcW w:w="9669" w:type="dxa"/>
            <w:gridSpan w:val="6"/>
            <w:noWrap/>
            <w:tcMar>
              <w:top w:w="15" w:type="dxa"/>
              <w:left w:w="15" w:type="dxa"/>
              <w:bottom w:w="0" w:type="dxa"/>
              <w:right w:w="15" w:type="dxa"/>
            </w:tcMar>
            <w:vAlign w:val="bottom"/>
          </w:tcPr>
          <w:p w:rsidR="00102268" w:rsidRPr="00C0217D" w:rsidRDefault="00102268" w:rsidP="00067301">
            <w:pPr>
              <w:pStyle w:val="Tablehead"/>
              <w:spacing w:before="100" w:after="100"/>
              <w:rPr>
                <w:rFonts w:eastAsia="Arial Unicode MS"/>
                <w:szCs w:val="22"/>
                <w:lang w:val="fr-CH" w:eastAsia="zh-CN"/>
              </w:rPr>
            </w:pPr>
            <w:r w:rsidRPr="00C0217D">
              <w:rPr>
                <w:szCs w:val="22"/>
                <w:lang w:val="fr-CH" w:eastAsia="zh-CN"/>
              </w:rPr>
              <w:t>ITU-R M.821</w:t>
            </w:r>
            <w:r w:rsidR="00067301">
              <w:rPr>
                <w:rFonts w:hint="eastAsia"/>
                <w:szCs w:val="22"/>
                <w:lang w:val="fr-CH" w:eastAsia="zh-CN"/>
              </w:rPr>
              <w:t>建议书</w:t>
            </w:r>
            <w:r w:rsidR="00067301">
              <w:rPr>
                <w:szCs w:val="22"/>
                <w:lang w:val="fr-CH" w:eastAsia="zh-CN"/>
              </w:rPr>
              <w:t>中的扩展序列</w:t>
            </w:r>
          </w:p>
        </w:tc>
      </w:tr>
      <w:tr w:rsidR="00102268" w:rsidRPr="00464AEA" w:rsidTr="00037698">
        <w:trPr>
          <w:trHeight w:val="290"/>
          <w:jc w:val="center"/>
        </w:trPr>
        <w:tc>
          <w:tcPr>
            <w:tcW w:w="1273" w:type="dxa"/>
            <w:noWrap/>
            <w:tcMar>
              <w:top w:w="15" w:type="dxa"/>
              <w:left w:w="15" w:type="dxa"/>
              <w:bottom w:w="0" w:type="dxa"/>
              <w:right w:w="15" w:type="dxa"/>
            </w:tcMar>
            <w:vAlign w:val="center"/>
          </w:tcPr>
          <w:p w:rsidR="00102268" w:rsidRPr="00464AEA" w:rsidRDefault="00067301" w:rsidP="00067301">
            <w:pPr>
              <w:pStyle w:val="Tablehead"/>
              <w:spacing w:before="100" w:after="100"/>
              <w:rPr>
                <w:rFonts w:eastAsia="Arial Unicode MS"/>
                <w:szCs w:val="22"/>
                <w:lang w:val="en-GB" w:eastAsia="zh-CN"/>
              </w:rPr>
            </w:pPr>
            <w:r>
              <w:rPr>
                <w:rFonts w:hint="eastAsia"/>
                <w:szCs w:val="22"/>
                <w:lang w:val="en-GB" w:eastAsia="zh-CN"/>
              </w:rPr>
              <w:t>类型</w:t>
            </w:r>
          </w:p>
        </w:tc>
        <w:tc>
          <w:tcPr>
            <w:tcW w:w="2289" w:type="dxa"/>
            <w:tcMar>
              <w:top w:w="15" w:type="dxa"/>
              <w:left w:w="15" w:type="dxa"/>
              <w:bottom w:w="0" w:type="dxa"/>
              <w:right w:w="15" w:type="dxa"/>
            </w:tcMar>
            <w:vAlign w:val="center"/>
          </w:tcPr>
          <w:p w:rsidR="00102268" w:rsidRPr="00464AEA" w:rsidRDefault="00067301" w:rsidP="00067301">
            <w:pPr>
              <w:pStyle w:val="Tablehead"/>
              <w:spacing w:before="100" w:after="100"/>
              <w:rPr>
                <w:rFonts w:eastAsia="Arial Unicode MS"/>
                <w:szCs w:val="22"/>
                <w:lang w:val="en-GB"/>
              </w:rPr>
            </w:pPr>
            <w:r>
              <w:rPr>
                <w:rFonts w:hint="eastAsia"/>
                <w:szCs w:val="22"/>
                <w:lang w:val="en-GB" w:eastAsia="zh-CN"/>
              </w:rPr>
              <w:t>扩展</w:t>
            </w:r>
            <w:r>
              <w:rPr>
                <w:szCs w:val="22"/>
                <w:lang w:val="en-GB" w:eastAsia="zh-CN"/>
              </w:rPr>
              <w:t>数据指示符</w:t>
            </w:r>
            <w:r w:rsidR="00102268" w:rsidRPr="00464AEA">
              <w:rPr>
                <w:szCs w:val="22"/>
                <w:lang w:val="en-GB"/>
              </w:rPr>
              <w:br/>
              <w:t>(1)</w:t>
            </w:r>
          </w:p>
        </w:tc>
        <w:tc>
          <w:tcPr>
            <w:tcW w:w="2542" w:type="dxa"/>
            <w:tcMar>
              <w:top w:w="15" w:type="dxa"/>
              <w:left w:w="15" w:type="dxa"/>
              <w:bottom w:w="0" w:type="dxa"/>
              <w:right w:w="15" w:type="dxa"/>
            </w:tcMar>
            <w:vAlign w:val="center"/>
          </w:tcPr>
          <w:p w:rsidR="00102268" w:rsidRPr="00464AEA" w:rsidRDefault="00067301" w:rsidP="00067301">
            <w:pPr>
              <w:pStyle w:val="Tablehead"/>
              <w:spacing w:before="100" w:after="100"/>
              <w:rPr>
                <w:rFonts w:eastAsia="Arial Unicode MS"/>
                <w:szCs w:val="22"/>
                <w:lang w:val="en-GB"/>
              </w:rPr>
            </w:pPr>
            <w:r>
              <w:rPr>
                <w:rFonts w:hint="eastAsia"/>
                <w:szCs w:val="22"/>
                <w:lang w:val="en-GB" w:eastAsia="zh-CN"/>
              </w:rPr>
              <w:t>增强</w:t>
            </w:r>
            <w:r>
              <w:rPr>
                <w:szCs w:val="22"/>
                <w:lang w:val="en-GB" w:eastAsia="zh-CN"/>
              </w:rPr>
              <w:t>位置分辨率</w:t>
            </w:r>
            <w:r w:rsidR="00102268" w:rsidRPr="00464AEA">
              <w:rPr>
                <w:szCs w:val="22"/>
                <w:lang w:val="en-GB"/>
              </w:rPr>
              <w:br/>
              <w:t>(4)</w:t>
            </w:r>
          </w:p>
        </w:tc>
        <w:tc>
          <w:tcPr>
            <w:tcW w:w="1019" w:type="dxa"/>
            <w:tcMar>
              <w:top w:w="15" w:type="dxa"/>
              <w:left w:w="15" w:type="dxa"/>
              <w:bottom w:w="0" w:type="dxa"/>
              <w:right w:w="15" w:type="dxa"/>
            </w:tcMar>
            <w:vAlign w:val="center"/>
          </w:tcPr>
          <w:p w:rsidR="00102268" w:rsidRPr="00464AEA" w:rsidRDefault="00102268" w:rsidP="00067301">
            <w:pPr>
              <w:pStyle w:val="Tablehead"/>
              <w:spacing w:before="100" w:after="100"/>
              <w:rPr>
                <w:rFonts w:eastAsia="Arial Unicode MS"/>
                <w:szCs w:val="22"/>
                <w:lang w:val="en-GB"/>
              </w:rPr>
            </w:pPr>
            <w:r w:rsidRPr="00464AEA">
              <w:rPr>
                <w:szCs w:val="22"/>
                <w:lang w:val="en-GB"/>
              </w:rPr>
              <w:t>EOS</w:t>
            </w:r>
            <w:r w:rsidRPr="00464AEA">
              <w:rPr>
                <w:szCs w:val="22"/>
                <w:lang w:val="en-GB"/>
              </w:rPr>
              <w:br/>
              <w:t>(1)</w:t>
            </w:r>
          </w:p>
        </w:tc>
        <w:tc>
          <w:tcPr>
            <w:tcW w:w="1019" w:type="dxa"/>
            <w:tcMar>
              <w:top w:w="15" w:type="dxa"/>
              <w:left w:w="15" w:type="dxa"/>
              <w:bottom w:w="0" w:type="dxa"/>
              <w:right w:w="15" w:type="dxa"/>
            </w:tcMar>
            <w:vAlign w:val="center"/>
          </w:tcPr>
          <w:p w:rsidR="00102268" w:rsidRPr="00464AEA" w:rsidRDefault="00102268" w:rsidP="00067301">
            <w:pPr>
              <w:pStyle w:val="Tablehead"/>
              <w:spacing w:before="100" w:after="100"/>
              <w:rPr>
                <w:rFonts w:eastAsia="Arial Unicode MS"/>
                <w:szCs w:val="22"/>
                <w:lang w:val="en-GB"/>
              </w:rPr>
            </w:pPr>
            <w:r w:rsidRPr="00464AEA">
              <w:rPr>
                <w:szCs w:val="22"/>
                <w:lang w:val="en-GB"/>
              </w:rPr>
              <w:t>ECC</w:t>
            </w:r>
            <w:r w:rsidRPr="00464AEA">
              <w:rPr>
                <w:szCs w:val="22"/>
                <w:lang w:val="en-GB"/>
              </w:rPr>
              <w:br/>
              <w:t>(1)</w:t>
            </w:r>
          </w:p>
        </w:tc>
        <w:tc>
          <w:tcPr>
            <w:tcW w:w="1527" w:type="dxa"/>
            <w:tcMar>
              <w:top w:w="15" w:type="dxa"/>
              <w:left w:w="15" w:type="dxa"/>
              <w:bottom w:w="0" w:type="dxa"/>
              <w:right w:w="15" w:type="dxa"/>
            </w:tcMar>
            <w:vAlign w:val="center"/>
          </w:tcPr>
          <w:p w:rsidR="00102268" w:rsidRPr="00464AEA" w:rsidRDefault="00102268" w:rsidP="00037698">
            <w:pPr>
              <w:pStyle w:val="Tablehead"/>
              <w:spacing w:before="100" w:after="100"/>
              <w:rPr>
                <w:rFonts w:eastAsia="Arial Unicode MS"/>
                <w:szCs w:val="22"/>
                <w:lang w:val="en-GB"/>
              </w:rPr>
            </w:pPr>
            <w:r w:rsidRPr="00464AEA">
              <w:rPr>
                <w:szCs w:val="22"/>
                <w:lang w:val="en-GB"/>
              </w:rPr>
              <w:t>EOS</w:t>
            </w:r>
            <w:r w:rsidRPr="00464AEA">
              <w:rPr>
                <w:szCs w:val="22"/>
                <w:lang w:val="en-GB"/>
              </w:rPr>
              <w:br/>
            </w:r>
            <w:r w:rsidR="00037698">
              <w:rPr>
                <w:rFonts w:hint="eastAsia"/>
                <w:szCs w:val="22"/>
                <w:lang w:val="en-GB" w:eastAsia="zh-CN"/>
              </w:rPr>
              <w:t>（</w:t>
            </w:r>
            <w:r w:rsidR="00037698" w:rsidRPr="00464AEA">
              <w:rPr>
                <w:szCs w:val="22"/>
                <w:lang w:val="en-GB"/>
              </w:rPr>
              <w:t>2</w:t>
            </w:r>
            <w:r w:rsidR="00037698">
              <w:rPr>
                <w:rFonts w:hint="eastAsia"/>
                <w:szCs w:val="22"/>
                <w:lang w:val="en-GB" w:eastAsia="zh-CN"/>
              </w:rPr>
              <w:t>，</w:t>
            </w:r>
            <w:r w:rsidR="00037698">
              <w:rPr>
                <w:szCs w:val="22"/>
                <w:lang w:val="en-GB" w:eastAsia="zh-CN"/>
              </w:rPr>
              <w:t>相同</w:t>
            </w:r>
            <w:r w:rsidR="00037698">
              <w:rPr>
                <w:rFonts w:hint="eastAsia"/>
                <w:szCs w:val="22"/>
                <w:lang w:val="en-GB" w:eastAsia="zh-CN"/>
              </w:rPr>
              <w:t>）</w:t>
            </w:r>
          </w:p>
        </w:tc>
      </w:tr>
      <w:tr w:rsidR="00037698" w:rsidRPr="00464AEA" w:rsidTr="00037698">
        <w:trPr>
          <w:trHeight w:val="255"/>
          <w:jc w:val="center"/>
        </w:trPr>
        <w:tc>
          <w:tcPr>
            <w:tcW w:w="1273"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expan1</w:t>
            </w:r>
          </w:p>
        </w:tc>
        <w:tc>
          <w:tcPr>
            <w:tcW w:w="2289"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100</w:t>
            </w:r>
          </w:p>
        </w:tc>
        <w:tc>
          <w:tcPr>
            <w:tcW w:w="2542"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Pos5</w:t>
            </w:r>
          </w:p>
        </w:tc>
        <w:tc>
          <w:tcPr>
            <w:tcW w:w="1019"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127</w:t>
            </w:r>
          </w:p>
        </w:tc>
        <w:tc>
          <w:tcPr>
            <w:tcW w:w="1019"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ECC</w:t>
            </w:r>
          </w:p>
        </w:tc>
        <w:tc>
          <w:tcPr>
            <w:tcW w:w="1527"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127</w:t>
            </w:r>
          </w:p>
        </w:tc>
      </w:tr>
      <w:tr w:rsidR="00037698" w:rsidRPr="00464AEA" w:rsidTr="00037698">
        <w:trPr>
          <w:trHeight w:val="270"/>
          <w:jc w:val="center"/>
        </w:trPr>
        <w:tc>
          <w:tcPr>
            <w:tcW w:w="1273"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expan2</w:t>
            </w:r>
          </w:p>
        </w:tc>
        <w:tc>
          <w:tcPr>
            <w:tcW w:w="2289"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100</w:t>
            </w:r>
          </w:p>
        </w:tc>
        <w:tc>
          <w:tcPr>
            <w:tcW w:w="2542"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Pos5</w:t>
            </w:r>
          </w:p>
        </w:tc>
        <w:tc>
          <w:tcPr>
            <w:tcW w:w="1019"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117</w:t>
            </w:r>
          </w:p>
        </w:tc>
        <w:tc>
          <w:tcPr>
            <w:tcW w:w="1019"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ECC</w:t>
            </w:r>
          </w:p>
        </w:tc>
        <w:tc>
          <w:tcPr>
            <w:tcW w:w="1527" w:type="dxa"/>
            <w:noWrap/>
            <w:tcMar>
              <w:top w:w="15" w:type="dxa"/>
              <w:left w:w="15" w:type="dxa"/>
              <w:bottom w:w="0" w:type="dxa"/>
              <w:right w:w="15" w:type="dxa"/>
            </w:tcMar>
            <w:vAlign w:val="bottom"/>
          </w:tcPr>
          <w:p w:rsidR="00037698" w:rsidRDefault="00037698">
            <w:pPr>
              <w:pStyle w:val="Tabletext"/>
              <w:jc w:val="center"/>
              <w:rPr>
                <w:rFonts w:eastAsia="Arial Unicode MS"/>
                <w:kern w:val="2"/>
                <w:szCs w:val="22"/>
              </w:rPr>
            </w:pPr>
            <w:r>
              <w:rPr>
                <w:kern w:val="2"/>
                <w:szCs w:val="22"/>
              </w:rPr>
              <w:t>117</w:t>
            </w:r>
          </w:p>
        </w:tc>
      </w:tr>
      <w:tr w:rsidR="00037698" w:rsidRPr="00464AEA" w:rsidTr="00037698">
        <w:trPr>
          <w:trHeight w:val="270"/>
          <w:jc w:val="center"/>
        </w:trPr>
        <w:tc>
          <w:tcPr>
            <w:tcW w:w="1273" w:type="dxa"/>
            <w:noWrap/>
            <w:tcMar>
              <w:top w:w="15" w:type="dxa"/>
              <w:left w:w="15" w:type="dxa"/>
              <w:bottom w:w="0" w:type="dxa"/>
              <w:right w:w="15" w:type="dxa"/>
            </w:tcMar>
            <w:vAlign w:val="bottom"/>
          </w:tcPr>
          <w:p w:rsidR="00037698" w:rsidRDefault="00037698">
            <w:pPr>
              <w:pStyle w:val="Tabletext"/>
              <w:jc w:val="center"/>
              <w:rPr>
                <w:kern w:val="2"/>
                <w:szCs w:val="22"/>
              </w:rPr>
            </w:pPr>
            <w:r>
              <w:rPr>
                <w:kern w:val="2"/>
                <w:szCs w:val="22"/>
              </w:rPr>
              <w:t>expan3</w:t>
            </w:r>
          </w:p>
        </w:tc>
        <w:tc>
          <w:tcPr>
            <w:tcW w:w="2289" w:type="dxa"/>
            <w:noWrap/>
            <w:tcMar>
              <w:top w:w="15" w:type="dxa"/>
              <w:left w:w="15" w:type="dxa"/>
              <w:bottom w:w="0" w:type="dxa"/>
              <w:right w:w="15" w:type="dxa"/>
            </w:tcMar>
            <w:vAlign w:val="bottom"/>
          </w:tcPr>
          <w:p w:rsidR="00037698" w:rsidRDefault="00037698">
            <w:pPr>
              <w:pStyle w:val="Tabletext"/>
              <w:jc w:val="center"/>
              <w:rPr>
                <w:kern w:val="2"/>
                <w:szCs w:val="22"/>
              </w:rPr>
            </w:pPr>
            <w:r>
              <w:rPr>
                <w:kern w:val="2"/>
                <w:szCs w:val="22"/>
              </w:rPr>
              <w:t>100</w:t>
            </w:r>
          </w:p>
        </w:tc>
        <w:tc>
          <w:tcPr>
            <w:tcW w:w="2542" w:type="dxa"/>
            <w:noWrap/>
            <w:tcMar>
              <w:top w:w="15" w:type="dxa"/>
              <w:left w:w="15" w:type="dxa"/>
              <w:bottom w:w="0" w:type="dxa"/>
              <w:right w:w="15" w:type="dxa"/>
            </w:tcMar>
            <w:vAlign w:val="bottom"/>
          </w:tcPr>
          <w:p w:rsidR="00037698" w:rsidRDefault="00037698">
            <w:pPr>
              <w:pStyle w:val="Tabletext"/>
              <w:jc w:val="center"/>
              <w:rPr>
                <w:kern w:val="2"/>
                <w:szCs w:val="22"/>
              </w:rPr>
            </w:pPr>
            <w:r>
              <w:rPr>
                <w:kern w:val="2"/>
                <w:szCs w:val="22"/>
              </w:rPr>
              <w:t>Pos5</w:t>
            </w:r>
          </w:p>
        </w:tc>
        <w:tc>
          <w:tcPr>
            <w:tcW w:w="1019" w:type="dxa"/>
            <w:noWrap/>
            <w:tcMar>
              <w:top w:w="15" w:type="dxa"/>
              <w:left w:w="15" w:type="dxa"/>
              <w:bottom w:w="0" w:type="dxa"/>
              <w:right w:w="15" w:type="dxa"/>
            </w:tcMar>
            <w:vAlign w:val="bottom"/>
          </w:tcPr>
          <w:p w:rsidR="00037698" w:rsidRDefault="00037698">
            <w:pPr>
              <w:pStyle w:val="Tabletext"/>
              <w:jc w:val="center"/>
              <w:rPr>
                <w:kern w:val="2"/>
                <w:szCs w:val="22"/>
              </w:rPr>
            </w:pPr>
            <w:r>
              <w:rPr>
                <w:kern w:val="2"/>
                <w:szCs w:val="22"/>
              </w:rPr>
              <w:t>122</w:t>
            </w:r>
          </w:p>
        </w:tc>
        <w:tc>
          <w:tcPr>
            <w:tcW w:w="1019" w:type="dxa"/>
            <w:noWrap/>
            <w:tcMar>
              <w:top w:w="15" w:type="dxa"/>
              <w:left w:w="15" w:type="dxa"/>
              <w:bottom w:w="0" w:type="dxa"/>
              <w:right w:w="15" w:type="dxa"/>
            </w:tcMar>
            <w:vAlign w:val="bottom"/>
          </w:tcPr>
          <w:p w:rsidR="00037698" w:rsidRDefault="00037698">
            <w:pPr>
              <w:pStyle w:val="Tabletext"/>
              <w:jc w:val="center"/>
              <w:rPr>
                <w:kern w:val="2"/>
                <w:szCs w:val="22"/>
              </w:rPr>
            </w:pPr>
            <w:r>
              <w:rPr>
                <w:kern w:val="2"/>
                <w:szCs w:val="22"/>
              </w:rPr>
              <w:t>ECC</w:t>
            </w:r>
          </w:p>
        </w:tc>
        <w:tc>
          <w:tcPr>
            <w:tcW w:w="1527" w:type="dxa"/>
            <w:noWrap/>
            <w:tcMar>
              <w:top w:w="15" w:type="dxa"/>
              <w:left w:w="15" w:type="dxa"/>
              <w:bottom w:w="0" w:type="dxa"/>
              <w:right w:w="15" w:type="dxa"/>
            </w:tcMar>
            <w:vAlign w:val="bottom"/>
          </w:tcPr>
          <w:p w:rsidR="00037698" w:rsidRDefault="00037698">
            <w:pPr>
              <w:pStyle w:val="Tabletext"/>
              <w:jc w:val="center"/>
              <w:rPr>
                <w:kern w:val="2"/>
                <w:szCs w:val="22"/>
              </w:rPr>
            </w:pPr>
            <w:r>
              <w:rPr>
                <w:kern w:val="2"/>
                <w:szCs w:val="22"/>
              </w:rPr>
              <w:t>122</w:t>
            </w:r>
          </w:p>
        </w:tc>
      </w:tr>
    </w:tbl>
    <w:p w:rsidR="0081690D" w:rsidRDefault="0081690D" w:rsidP="007D4F5E">
      <w:pPr>
        <w:pStyle w:val="TableNo"/>
        <w:spacing w:before="600"/>
      </w:pPr>
      <w:r>
        <w:t>表</w:t>
      </w:r>
      <w:r w:rsidR="000A1A85" w:rsidRPr="00464AEA">
        <w:rPr>
          <w:lang w:val="en-GB"/>
        </w:rPr>
        <w:t>A1-</w:t>
      </w:r>
      <w:r>
        <w:t>5</w:t>
      </w:r>
    </w:p>
    <w:p w:rsidR="007D4F5E" w:rsidRDefault="0081690D" w:rsidP="007D4F5E">
      <w:pPr>
        <w:pStyle w:val="Tabletitle"/>
        <w:rPr>
          <w:lang w:eastAsia="zh-CN"/>
        </w:rPr>
      </w:pPr>
      <w:r>
        <w:rPr>
          <w:rFonts w:hint="eastAsia"/>
          <w:lang w:eastAsia="zh-CN"/>
        </w:rPr>
        <w:t>频率或</w:t>
      </w:r>
      <w:r>
        <w:t>信道</w:t>
      </w:r>
      <w:r>
        <w:rPr>
          <w:rFonts w:hint="eastAsia"/>
          <w:lang w:eastAsia="zh-CN"/>
        </w:rPr>
        <w:t>信息</w:t>
      </w:r>
    </w:p>
    <w:tbl>
      <w:tblPr>
        <w:tblW w:w="9639" w:type="dxa"/>
        <w:jc w:val="center"/>
        <w:tblLayout w:type="fixed"/>
        <w:tblLook w:val="0000" w:firstRow="0" w:lastRow="0" w:firstColumn="0" w:lastColumn="0" w:noHBand="0" w:noVBand="0"/>
      </w:tblPr>
      <w:tblGrid>
        <w:gridCol w:w="930"/>
        <w:gridCol w:w="526"/>
        <w:gridCol w:w="526"/>
        <w:gridCol w:w="417"/>
        <w:gridCol w:w="524"/>
        <w:gridCol w:w="524"/>
        <w:gridCol w:w="524"/>
        <w:gridCol w:w="524"/>
        <w:gridCol w:w="524"/>
        <w:gridCol w:w="4620"/>
      </w:tblGrid>
      <w:tr w:rsidR="00037698" w:rsidRPr="007D4F5E" w:rsidTr="00DF7B89">
        <w:trPr>
          <w:cantSplit/>
          <w:jc w:val="center"/>
        </w:trPr>
        <w:tc>
          <w:tcPr>
            <w:tcW w:w="930" w:type="dxa"/>
            <w:tcBorders>
              <w:top w:val="single" w:sz="6" w:space="0" w:color="auto"/>
              <w:left w:val="single" w:sz="6" w:space="0" w:color="auto"/>
              <w:bottom w:val="single" w:sz="6" w:space="0" w:color="auto"/>
            </w:tcBorders>
            <w:vAlign w:val="center"/>
          </w:tcPr>
          <w:p w:rsidR="00037698" w:rsidRPr="00464AEA" w:rsidRDefault="00037698" w:rsidP="003F76CF">
            <w:pPr>
              <w:pStyle w:val="Tabletext"/>
              <w:rPr>
                <w:spacing w:val="-10"/>
                <w:sz w:val="18"/>
                <w:szCs w:val="18"/>
                <w:lang w:val="en-GB" w:eastAsia="zh-CN"/>
              </w:rPr>
            </w:pPr>
            <w:r>
              <w:rPr>
                <w:rFonts w:hint="eastAsia"/>
                <w:spacing w:val="-10"/>
                <w:sz w:val="18"/>
                <w:szCs w:val="18"/>
                <w:lang w:val="en-GB" w:eastAsia="zh-CN"/>
              </w:rPr>
              <w:t>频率</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0</w:t>
            </w:r>
            <w:r>
              <w:rPr>
                <w:kern w:val="2"/>
                <w:sz w:val="18"/>
                <w:szCs w:val="18"/>
              </w:rPr>
              <w:br/>
              <w:t>1</w:t>
            </w:r>
            <w:r>
              <w:rPr>
                <w:kern w:val="2"/>
                <w:sz w:val="18"/>
                <w:szCs w:val="18"/>
              </w:rPr>
              <w:br/>
              <w:t>2</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r>
              <w:rPr>
                <w:kern w:val="2"/>
                <w:sz w:val="18"/>
                <w:szCs w:val="18"/>
              </w:rPr>
              <w:br/>
              <w:t>X</w:t>
            </w:r>
            <w:r>
              <w:rPr>
                <w:kern w:val="2"/>
                <w:sz w:val="18"/>
                <w:szCs w:val="18"/>
              </w:rPr>
              <w:br/>
              <w:t>X</w:t>
            </w:r>
          </w:p>
        </w:tc>
        <w:tc>
          <w:tcPr>
            <w:tcW w:w="417"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r>
              <w:rPr>
                <w:kern w:val="2"/>
                <w:sz w:val="18"/>
                <w:szCs w:val="18"/>
              </w:rPr>
              <w:br/>
              <w:t>X</w:t>
            </w:r>
            <w:r>
              <w:rPr>
                <w:kern w:val="2"/>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r>
              <w:rPr>
                <w:kern w:val="2"/>
                <w:sz w:val="18"/>
                <w:szCs w:val="18"/>
              </w:rPr>
              <w:br/>
              <w:t>X</w:t>
            </w:r>
            <w:r>
              <w:rPr>
                <w:kern w:val="2"/>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r>
              <w:rPr>
                <w:kern w:val="2"/>
                <w:sz w:val="18"/>
                <w:szCs w:val="18"/>
              </w:rPr>
              <w:br/>
              <w:t>X</w:t>
            </w:r>
            <w:r>
              <w:rPr>
                <w:kern w:val="2"/>
                <w:sz w:val="18"/>
                <w:szCs w:val="18"/>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r>
              <w:rPr>
                <w:kern w:val="2"/>
                <w:sz w:val="18"/>
                <w:szCs w:val="18"/>
              </w:rPr>
              <w:br/>
              <w:t>X</w:t>
            </w:r>
            <w:r>
              <w:rPr>
                <w:kern w:val="2"/>
                <w:sz w:val="18"/>
                <w:szCs w:val="18"/>
              </w:rPr>
              <w:b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bottom w:val="single" w:sz="6" w:space="0" w:color="auto"/>
              <w:right w:val="single" w:sz="6" w:space="0" w:color="auto"/>
            </w:tcBorders>
          </w:tcPr>
          <w:p w:rsidR="00037698" w:rsidRPr="00037698" w:rsidRDefault="00037698" w:rsidP="00490F43">
            <w:pPr>
              <w:pStyle w:val="Tabletext"/>
              <w:rPr>
                <w:sz w:val="18"/>
                <w:szCs w:val="18"/>
                <w:lang w:val="en-GB" w:eastAsia="zh-CN"/>
              </w:rPr>
            </w:pPr>
            <w:r w:rsidRPr="00037698">
              <w:rPr>
                <w:rFonts w:hint="eastAsia"/>
                <w:sz w:val="18"/>
                <w:szCs w:val="18"/>
                <w:lang w:eastAsia="zh-CN"/>
              </w:rPr>
              <w:t>用其值的个</w:t>
            </w:r>
            <w:r w:rsidR="00490F43">
              <w:rPr>
                <w:rFonts w:hint="eastAsia"/>
                <w:sz w:val="18"/>
                <w:szCs w:val="18"/>
                <w:lang w:eastAsia="zh-CN"/>
              </w:rPr>
              <w:t>（</w:t>
            </w:r>
            <w:r w:rsidR="00490F43" w:rsidRPr="00037698">
              <w:rPr>
                <w:rFonts w:hint="eastAsia"/>
                <w:sz w:val="18"/>
                <w:szCs w:val="18"/>
                <w:lang w:eastAsia="zh-CN"/>
              </w:rPr>
              <w:t>U</w:t>
            </w:r>
            <w:r w:rsidR="00490F43">
              <w:rPr>
                <w:rFonts w:hint="eastAsia"/>
                <w:sz w:val="18"/>
                <w:szCs w:val="18"/>
                <w:lang w:eastAsia="zh-CN"/>
              </w:rPr>
              <w:t>）</w:t>
            </w:r>
            <w:r w:rsidRPr="00037698">
              <w:rPr>
                <w:rFonts w:hint="eastAsia"/>
                <w:sz w:val="18"/>
                <w:szCs w:val="18"/>
                <w:lang w:eastAsia="zh-CN"/>
              </w:rPr>
              <w:t>、十</w:t>
            </w:r>
            <w:r w:rsidR="00490F43">
              <w:rPr>
                <w:rFonts w:hint="eastAsia"/>
                <w:sz w:val="18"/>
                <w:szCs w:val="18"/>
                <w:lang w:eastAsia="zh-CN"/>
              </w:rPr>
              <w:t>（</w:t>
            </w:r>
            <w:r w:rsidR="00490F43" w:rsidRPr="00037698">
              <w:rPr>
                <w:rFonts w:hint="eastAsia"/>
                <w:sz w:val="18"/>
                <w:szCs w:val="18"/>
                <w:lang w:eastAsia="zh-CN"/>
              </w:rPr>
              <w:t>T</w:t>
            </w:r>
            <w:r w:rsidR="00490F43">
              <w:rPr>
                <w:rFonts w:hint="eastAsia"/>
                <w:sz w:val="18"/>
                <w:szCs w:val="18"/>
                <w:lang w:eastAsia="zh-CN"/>
              </w:rPr>
              <w:t>）</w:t>
            </w:r>
            <w:r w:rsidRPr="00037698">
              <w:rPr>
                <w:rFonts w:hint="eastAsia"/>
                <w:sz w:val="18"/>
                <w:szCs w:val="18"/>
                <w:lang w:eastAsia="zh-CN"/>
              </w:rPr>
              <w:t>、百</w:t>
            </w:r>
            <w:r w:rsidR="00490F43">
              <w:rPr>
                <w:rFonts w:hint="eastAsia"/>
                <w:sz w:val="18"/>
                <w:szCs w:val="18"/>
                <w:lang w:eastAsia="zh-CN"/>
              </w:rPr>
              <w:t>（</w:t>
            </w:r>
            <w:r w:rsidR="00490F43" w:rsidRPr="00037698">
              <w:rPr>
                <w:rFonts w:hint="eastAsia"/>
                <w:sz w:val="18"/>
                <w:szCs w:val="18"/>
                <w:lang w:eastAsia="zh-CN"/>
              </w:rPr>
              <w:t>H</w:t>
            </w:r>
            <w:r w:rsidR="00490F43">
              <w:rPr>
                <w:rFonts w:hint="eastAsia"/>
                <w:sz w:val="18"/>
                <w:szCs w:val="18"/>
                <w:lang w:eastAsia="zh-CN"/>
              </w:rPr>
              <w:t>）</w:t>
            </w:r>
            <w:r w:rsidRPr="00037698">
              <w:rPr>
                <w:rFonts w:hint="eastAsia"/>
                <w:sz w:val="18"/>
                <w:szCs w:val="18"/>
                <w:lang w:eastAsia="zh-CN"/>
              </w:rPr>
              <w:t>、千</w:t>
            </w:r>
            <w:r w:rsidR="00490F43">
              <w:rPr>
                <w:rFonts w:hint="eastAsia"/>
                <w:sz w:val="18"/>
                <w:szCs w:val="18"/>
                <w:lang w:eastAsia="zh-CN"/>
              </w:rPr>
              <w:t>（</w:t>
            </w:r>
            <w:r w:rsidR="00490F43" w:rsidRPr="00037698">
              <w:rPr>
                <w:rFonts w:hint="eastAsia"/>
                <w:sz w:val="18"/>
                <w:szCs w:val="18"/>
                <w:lang w:eastAsia="zh-CN"/>
              </w:rPr>
              <w:t>M</w:t>
            </w:r>
            <w:r w:rsidR="00490F43">
              <w:rPr>
                <w:rFonts w:hint="eastAsia"/>
                <w:sz w:val="18"/>
                <w:szCs w:val="18"/>
                <w:lang w:eastAsia="zh-CN"/>
              </w:rPr>
              <w:t>）、</w:t>
            </w:r>
            <w:r w:rsidRPr="00037698">
              <w:rPr>
                <w:rFonts w:hint="eastAsia"/>
                <w:sz w:val="18"/>
                <w:szCs w:val="18"/>
                <w:lang w:eastAsia="zh-CN"/>
              </w:rPr>
              <w:t>万</w:t>
            </w:r>
            <w:r w:rsidRPr="00037698">
              <w:rPr>
                <w:rFonts w:hint="eastAsia"/>
                <w:sz w:val="18"/>
                <w:szCs w:val="18"/>
                <w:lang w:eastAsia="zh-CN"/>
              </w:rPr>
              <w:t xml:space="preserve"> </w:t>
            </w:r>
            <w:r w:rsidR="00490F43">
              <w:rPr>
                <w:rFonts w:hint="eastAsia"/>
                <w:sz w:val="18"/>
                <w:szCs w:val="18"/>
                <w:lang w:eastAsia="zh-CN"/>
              </w:rPr>
              <w:t>（</w:t>
            </w:r>
            <w:r w:rsidR="00490F43" w:rsidRPr="00037698">
              <w:rPr>
                <w:rFonts w:hint="eastAsia"/>
                <w:sz w:val="18"/>
                <w:szCs w:val="18"/>
                <w:lang w:eastAsia="zh-CN"/>
              </w:rPr>
              <w:t>TM</w:t>
            </w:r>
            <w:r w:rsidR="00490F43">
              <w:rPr>
                <w:rFonts w:hint="eastAsia"/>
                <w:sz w:val="18"/>
                <w:szCs w:val="18"/>
                <w:lang w:eastAsia="zh-CN"/>
              </w:rPr>
              <w:t>）</w:t>
            </w:r>
            <w:r w:rsidRPr="00037698">
              <w:rPr>
                <w:rFonts w:hint="eastAsia"/>
                <w:sz w:val="18"/>
                <w:szCs w:val="18"/>
                <w:lang w:eastAsia="zh-CN"/>
              </w:rPr>
              <w:t>、十万</w:t>
            </w:r>
            <w:r w:rsidR="00490F43">
              <w:rPr>
                <w:rFonts w:hint="eastAsia"/>
                <w:sz w:val="18"/>
                <w:szCs w:val="18"/>
                <w:lang w:eastAsia="zh-CN"/>
              </w:rPr>
              <w:t>（</w:t>
            </w:r>
            <w:r w:rsidR="00490F43" w:rsidRPr="00037698">
              <w:rPr>
                <w:rFonts w:hint="eastAsia"/>
                <w:sz w:val="18"/>
                <w:szCs w:val="18"/>
                <w:lang w:eastAsia="zh-CN"/>
              </w:rPr>
              <w:t>HM</w:t>
            </w:r>
            <w:r w:rsidR="00490F43">
              <w:rPr>
                <w:rFonts w:hint="eastAsia"/>
                <w:sz w:val="18"/>
                <w:szCs w:val="18"/>
                <w:lang w:eastAsia="zh-CN"/>
              </w:rPr>
              <w:t>）</w:t>
            </w:r>
            <w:r w:rsidRPr="00037698">
              <w:rPr>
                <w:rFonts w:hint="eastAsia"/>
                <w:sz w:val="18"/>
                <w:szCs w:val="18"/>
                <w:lang w:eastAsia="zh-CN"/>
              </w:rPr>
              <w:t>位数字表示的</w:t>
            </w:r>
            <w:r w:rsidR="00490F43">
              <w:rPr>
                <w:sz w:val="18"/>
                <w:szCs w:val="18"/>
                <w:lang w:val="en-US" w:eastAsia="zh-CN"/>
              </w:rPr>
              <w:t>100 Hz</w:t>
            </w:r>
            <w:r w:rsidRPr="00037698">
              <w:rPr>
                <w:rFonts w:hint="eastAsia"/>
                <w:sz w:val="18"/>
                <w:szCs w:val="18"/>
                <w:lang w:eastAsia="zh-CN"/>
              </w:rPr>
              <w:t>倍数的频率。该频率应用于</w:t>
            </w:r>
            <w:r w:rsidRPr="00037698">
              <w:rPr>
                <w:sz w:val="18"/>
                <w:szCs w:val="18"/>
                <w:lang w:eastAsia="zh-CN"/>
              </w:rPr>
              <w:t>MF</w:t>
            </w:r>
            <w:r w:rsidRPr="00037698">
              <w:rPr>
                <w:rFonts w:hint="eastAsia"/>
                <w:sz w:val="18"/>
                <w:szCs w:val="18"/>
                <w:lang w:eastAsia="zh-CN"/>
              </w:rPr>
              <w:t>、</w:t>
            </w:r>
            <w:r w:rsidRPr="00037698">
              <w:rPr>
                <w:sz w:val="18"/>
                <w:szCs w:val="18"/>
                <w:lang w:eastAsia="zh-CN"/>
              </w:rPr>
              <w:t>HF</w:t>
            </w:r>
            <w:r w:rsidRPr="00037698">
              <w:rPr>
                <w:rFonts w:hint="eastAsia"/>
                <w:sz w:val="18"/>
                <w:szCs w:val="18"/>
                <w:lang w:eastAsia="zh-CN"/>
              </w:rPr>
              <w:t>设备，使用七位数频率情况除外。</w:t>
            </w:r>
          </w:p>
        </w:tc>
      </w:tr>
      <w:tr w:rsidR="00037698" w:rsidRPr="007D4F5E" w:rsidTr="00DF7B89">
        <w:trPr>
          <w:cantSplit/>
          <w:jc w:val="center"/>
        </w:trPr>
        <w:tc>
          <w:tcPr>
            <w:tcW w:w="930" w:type="dxa"/>
            <w:tcBorders>
              <w:top w:val="single" w:sz="6" w:space="0" w:color="auto"/>
              <w:left w:val="single" w:sz="6" w:space="0" w:color="auto"/>
              <w:bottom w:val="single" w:sz="6" w:space="0" w:color="auto"/>
            </w:tcBorders>
          </w:tcPr>
          <w:p w:rsidR="00037698" w:rsidRPr="00464AEA" w:rsidRDefault="00037698" w:rsidP="003F76CF">
            <w:pPr>
              <w:pStyle w:val="Tabletext"/>
              <w:rPr>
                <w:sz w:val="18"/>
                <w:szCs w:val="18"/>
                <w:lang w:val="en-GB" w:eastAsia="zh-CN"/>
              </w:rPr>
            </w:pPr>
            <w:r>
              <w:rPr>
                <w:rFonts w:hint="eastAsia"/>
                <w:sz w:val="18"/>
                <w:szCs w:val="18"/>
                <w:lang w:val="en-GB" w:eastAsia="zh-CN"/>
              </w:rPr>
              <w:t>信道</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3</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bottom w:val="single" w:sz="6" w:space="0" w:color="auto"/>
              <w:right w:val="single" w:sz="6" w:space="0" w:color="auto"/>
            </w:tcBorders>
          </w:tcPr>
          <w:p w:rsidR="00037698" w:rsidRPr="00037698" w:rsidRDefault="00037698" w:rsidP="003F76CF">
            <w:pPr>
              <w:pStyle w:val="Tabletext"/>
              <w:rPr>
                <w:sz w:val="18"/>
                <w:szCs w:val="18"/>
                <w:lang w:val="en-GB" w:eastAsia="zh-CN"/>
              </w:rPr>
            </w:pPr>
            <w:r w:rsidRPr="00037698">
              <w:rPr>
                <w:rFonts w:hint="eastAsia"/>
                <w:sz w:val="18"/>
                <w:szCs w:val="18"/>
                <w:lang w:eastAsia="zh-CN"/>
              </w:rPr>
              <w:t>用</w:t>
            </w:r>
            <w:r w:rsidR="00490F43" w:rsidRPr="00037698">
              <w:rPr>
                <w:rFonts w:hint="eastAsia"/>
                <w:sz w:val="18"/>
                <w:szCs w:val="18"/>
                <w:lang w:eastAsia="zh-CN"/>
              </w:rPr>
              <w:t>个</w:t>
            </w:r>
            <w:r w:rsidR="00490F43">
              <w:rPr>
                <w:rFonts w:hint="eastAsia"/>
                <w:sz w:val="18"/>
                <w:szCs w:val="18"/>
                <w:lang w:eastAsia="zh-CN"/>
              </w:rPr>
              <w:t>（</w:t>
            </w:r>
            <w:r w:rsidR="00490F43" w:rsidRPr="00037698">
              <w:rPr>
                <w:rFonts w:hint="eastAsia"/>
                <w:sz w:val="18"/>
                <w:szCs w:val="18"/>
                <w:lang w:eastAsia="zh-CN"/>
              </w:rPr>
              <w:t>U</w:t>
            </w:r>
            <w:r w:rsidR="00490F43">
              <w:rPr>
                <w:rFonts w:hint="eastAsia"/>
                <w:sz w:val="18"/>
                <w:szCs w:val="18"/>
                <w:lang w:eastAsia="zh-CN"/>
              </w:rPr>
              <w:t>）</w:t>
            </w:r>
            <w:r w:rsidR="00490F43" w:rsidRPr="00037698">
              <w:rPr>
                <w:rFonts w:hint="eastAsia"/>
                <w:sz w:val="18"/>
                <w:szCs w:val="18"/>
                <w:lang w:eastAsia="zh-CN"/>
              </w:rPr>
              <w:t>、十</w:t>
            </w:r>
            <w:r w:rsidR="00490F43">
              <w:rPr>
                <w:rFonts w:hint="eastAsia"/>
                <w:sz w:val="18"/>
                <w:szCs w:val="18"/>
                <w:lang w:eastAsia="zh-CN"/>
              </w:rPr>
              <w:t>（</w:t>
            </w:r>
            <w:r w:rsidR="00490F43" w:rsidRPr="00037698">
              <w:rPr>
                <w:rFonts w:hint="eastAsia"/>
                <w:sz w:val="18"/>
                <w:szCs w:val="18"/>
                <w:lang w:eastAsia="zh-CN"/>
              </w:rPr>
              <w:t>T</w:t>
            </w:r>
            <w:r w:rsidR="00490F43">
              <w:rPr>
                <w:rFonts w:hint="eastAsia"/>
                <w:sz w:val="18"/>
                <w:szCs w:val="18"/>
                <w:lang w:eastAsia="zh-CN"/>
              </w:rPr>
              <w:t>）</w:t>
            </w:r>
            <w:r w:rsidR="00490F43" w:rsidRPr="00037698">
              <w:rPr>
                <w:rFonts w:hint="eastAsia"/>
                <w:sz w:val="18"/>
                <w:szCs w:val="18"/>
                <w:lang w:eastAsia="zh-CN"/>
              </w:rPr>
              <w:t>、百</w:t>
            </w:r>
            <w:r w:rsidR="00490F43">
              <w:rPr>
                <w:rFonts w:hint="eastAsia"/>
                <w:sz w:val="18"/>
                <w:szCs w:val="18"/>
                <w:lang w:eastAsia="zh-CN"/>
              </w:rPr>
              <w:t>（</w:t>
            </w:r>
            <w:r w:rsidR="00490F43" w:rsidRPr="00037698">
              <w:rPr>
                <w:rFonts w:hint="eastAsia"/>
                <w:sz w:val="18"/>
                <w:szCs w:val="18"/>
                <w:lang w:eastAsia="zh-CN"/>
              </w:rPr>
              <w:t>H</w:t>
            </w:r>
            <w:r w:rsidR="00490F43">
              <w:rPr>
                <w:rFonts w:hint="eastAsia"/>
                <w:sz w:val="18"/>
                <w:szCs w:val="18"/>
                <w:lang w:eastAsia="zh-CN"/>
              </w:rPr>
              <w:t>）</w:t>
            </w:r>
            <w:r w:rsidR="00490F43" w:rsidRPr="00037698">
              <w:rPr>
                <w:rFonts w:hint="eastAsia"/>
                <w:sz w:val="18"/>
                <w:szCs w:val="18"/>
                <w:lang w:eastAsia="zh-CN"/>
              </w:rPr>
              <w:t>、千</w:t>
            </w:r>
            <w:r w:rsidR="00490F43">
              <w:rPr>
                <w:rFonts w:hint="eastAsia"/>
                <w:sz w:val="18"/>
                <w:szCs w:val="18"/>
                <w:lang w:eastAsia="zh-CN"/>
              </w:rPr>
              <w:t>（</w:t>
            </w:r>
            <w:r w:rsidR="00490F43" w:rsidRPr="00037698">
              <w:rPr>
                <w:rFonts w:hint="eastAsia"/>
                <w:sz w:val="18"/>
                <w:szCs w:val="18"/>
                <w:lang w:eastAsia="zh-CN"/>
              </w:rPr>
              <w:t>M</w:t>
            </w:r>
            <w:r w:rsidR="00490F43">
              <w:rPr>
                <w:rFonts w:hint="eastAsia"/>
                <w:sz w:val="18"/>
                <w:szCs w:val="18"/>
                <w:lang w:eastAsia="zh-CN"/>
              </w:rPr>
              <w:t>）、</w:t>
            </w:r>
            <w:r w:rsidR="00490F43" w:rsidRPr="00037698">
              <w:rPr>
                <w:rFonts w:hint="eastAsia"/>
                <w:sz w:val="18"/>
                <w:szCs w:val="18"/>
                <w:lang w:eastAsia="zh-CN"/>
              </w:rPr>
              <w:t>万</w:t>
            </w:r>
            <w:r w:rsidR="00490F43" w:rsidRPr="00037698">
              <w:rPr>
                <w:rFonts w:hint="eastAsia"/>
                <w:sz w:val="18"/>
                <w:szCs w:val="18"/>
                <w:lang w:eastAsia="zh-CN"/>
              </w:rPr>
              <w:t xml:space="preserve"> </w:t>
            </w:r>
            <w:r w:rsidR="00490F43">
              <w:rPr>
                <w:rFonts w:hint="eastAsia"/>
                <w:sz w:val="18"/>
                <w:szCs w:val="18"/>
                <w:lang w:eastAsia="zh-CN"/>
              </w:rPr>
              <w:t>（</w:t>
            </w:r>
            <w:r w:rsidR="00490F43" w:rsidRPr="00037698">
              <w:rPr>
                <w:rFonts w:hint="eastAsia"/>
                <w:sz w:val="18"/>
                <w:szCs w:val="18"/>
                <w:lang w:eastAsia="zh-CN"/>
              </w:rPr>
              <w:t>TM</w:t>
            </w:r>
            <w:r w:rsidR="00490F43">
              <w:rPr>
                <w:rFonts w:hint="eastAsia"/>
                <w:sz w:val="18"/>
                <w:szCs w:val="18"/>
                <w:lang w:eastAsia="zh-CN"/>
              </w:rPr>
              <w:t>）</w:t>
            </w:r>
            <w:r w:rsidRPr="00037698">
              <w:rPr>
                <w:rFonts w:hint="eastAsia"/>
                <w:sz w:val="18"/>
                <w:szCs w:val="18"/>
                <w:lang w:eastAsia="zh-CN"/>
              </w:rPr>
              <w:t>位数字的值表示的</w:t>
            </w:r>
            <w:r w:rsidRPr="00037698">
              <w:rPr>
                <w:rFonts w:hint="eastAsia"/>
                <w:sz w:val="18"/>
                <w:szCs w:val="18"/>
                <w:lang w:eastAsia="zh-CN"/>
              </w:rPr>
              <w:t>HF/MF</w:t>
            </w:r>
            <w:r w:rsidRPr="00037698">
              <w:rPr>
                <w:rFonts w:hint="eastAsia"/>
                <w:sz w:val="18"/>
                <w:szCs w:val="18"/>
                <w:lang w:eastAsia="zh-CN"/>
              </w:rPr>
              <w:t>工作信道编号。该编号应用于只收方式的向下兼容。</w:t>
            </w:r>
          </w:p>
        </w:tc>
      </w:tr>
      <w:tr w:rsidR="00037698" w:rsidRPr="00931723" w:rsidTr="00DF7B89">
        <w:trPr>
          <w:cantSplit/>
          <w:jc w:val="center"/>
        </w:trPr>
        <w:tc>
          <w:tcPr>
            <w:tcW w:w="930" w:type="dxa"/>
            <w:tcBorders>
              <w:top w:val="single" w:sz="6" w:space="0" w:color="auto"/>
              <w:left w:val="single" w:sz="6" w:space="0" w:color="auto"/>
              <w:bottom w:val="single" w:sz="6" w:space="0" w:color="auto"/>
            </w:tcBorders>
          </w:tcPr>
          <w:p w:rsidR="00037698" w:rsidRPr="00464AEA" w:rsidRDefault="00037698" w:rsidP="003F76CF">
            <w:pPr>
              <w:pStyle w:val="Tabletext"/>
              <w:rPr>
                <w:sz w:val="18"/>
                <w:szCs w:val="18"/>
                <w:lang w:val="en-GB" w:eastAsia="zh-CN"/>
              </w:rPr>
            </w:pPr>
            <w:r>
              <w:rPr>
                <w:rFonts w:hint="eastAsia"/>
                <w:spacing w:val="-10"/>
                <w:sz w:val="18"/>
                <w:szCs w:val="18"/>
                <w:lang w:val="en-GB" w:eastAsia="zh-CN"/>
              </w:rPr>
              <w:t>频率</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4</w:t>
            </w:r>
          </w:p>
          <w:p w:rsidR="00037698" w:rsidRDefault="00037698">
            <w:pPr>
              <w:pStyle w:val="Tabletext"/>
              <w:jc w:val="center"/>
              <w:rPr>
                <w:kern w:val="2"/>
                <w:sz w:val="18"/>
                <w:szCs w:val="18"/>
              </w:rPr>
            </w:pPr>
            <w:r>
              <w:rPr>
                <w:kern w:val="2"/>
                <w:sz w:val="18"/>
                <w:szCs w:val="18"/>
              </w:rPr>
              <w:t>4</w:t>
            </w:r>
          </w:p>
          <w:p w:rsidR="00037698" w:rsidRDefault="00037698">
            <w:pPr>
              <w:pStyle w:val="Tabletext"/>
              <w:jc w:val="center"/>
              <w:rPr>
                <w:kern w:val="2"/>
                <w:sz w:val="18"/>
                <w:szCs w:val="18"/>
              </w:rPr>
            </w:pPr>
            <w:r>
              <w:rPr>
                <w:kern w:val="2"/>
                <w:sz w:val="18"/>
                <w:szCs w:val="18"/>
              </w:rPr>
              <w:t>4</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rFonts w:eastAsia="MS Mincho"/>
                <w:kern w:val="2"/>
                <w:sz w:val="18"/>
                <w:szCs w:val="18"/>
                <w:lang w:eastAsia="ja-JP"/>
              </w:rPr>
            </w:pPr>
            <w:r>
              <w:rPr>
                <w:rFonts w:eastAsia="MS Mincho"/>
                <w:kern w:val="2"/>
                <w:sz w:val="18"/>
                <w:szCs w:val="18"/>
                <w:lang w:eastAsia="ja-JP"/>
              </w:rPr>
              <w:t>0</w:t>
            </w:r>
          </w:p>
          <w:p w:rsidR="00037698" w:rsidRDefault="00037698">
            <w:pPr>
              <w:pStyle w:val="Tabletext"/>
              <w:jc w:val="center"/>
              <w:rPr>
                <w:rFonts w:eastAsia="MS Mincho"/>
                <w:kern w:val="2"/>
                <w:sz w:val="18"/>
                <w:szCs w:val="18"/>
                <w:lang w:eastAsia="ja-JP"/>
              </w:rPr>
            </w:pPr>
            <w:r>
              <w:rPr>
                <w:rFonts w:eastAsia="MS Mincho"/>
                <w:kern w:val="2"/>
                <w:sz w:val="18"/>
                <w:szCs w:val="18"/>
                <w:lang w:eastAsia="ja-JP"/>
              </w:rPr>
              <w:t>1</w:t>
            </w:r>
          </w:p>
          <w:p w:rsidR="00037698" w:rsidRDefault="00037698">
            <w:pPr>
              <w:pStyle w:val="Tabletext"/>
              <w:jc w:val="center"/>
              <w:rPr>
                <w:kern w:val="2"/>
                <w:sz w:val="18"/>
                <w:szCs w:val="18"/>
              </w:rPr>
            </w:pPr>
            <w:r>
              <w:rPr>
                <w:rFonts w:eastAsia="MS Mincho"/>
                <w:kern w:val="2"/>
                <w:sz w:val="18"/>
                <w:szCs w:val="18"/>
                <w:lang w:eastAsia="ja-JP"/>
              </w:rPr>
              <w:t>2</w:t>
            </w:r>
          </w:p>
        </w:tc>
        <w:tc>
          <w:tcPr>
            <w:tcW w:w="417"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kern w:val="2"/>
                <w:sz w:val="18"/>
                <w:szCs w:val="18"/>
              </w:rPr>
            </w:pPr>
            <w:r>
              <w:rPr>
                <w:rFonts w:eastAsia="MS Mincho"/>
                <w:kern w:val="2"/>
                <w:sz w:val="18"/>
                <w:szCs w:val="18"/>
                <w:lang w:eastAsia="ja-JP"/>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rFonts w:eastAsia="MS Mincho"/>
                <w:kern w:val="2"/>
                <w:sz w:val="18"/>
                <w:szCs w:val="18"/>
                <w:lang w:eastAsia="ja-JP"/>
              </w:rPr>
            </w:pPr>
            <w:r>
              <w:rPr>
                <w:rFonts w:eastAsia="MS Mincho"/>
                <w:kern w:val="2"/>
                <w:sz w:val="18"/>
                <w:szCs w:val="18"/>
                <w:lang w:eastAsia="ja-JP"/>
              </w:rPr>
              <w:t>X</w:t>
            </w:r>
          </w:p>
          <w:p w:rsidR="00037698" w:rsidRDefault="00037698">
            <w:pPr>
              <w:pStyle w:val="Tabletext"/>
              <w:jc w:val="center"/>
              <w:rPr>
                <w:kern w:val="2"/>
                <w:sz w:val="18"/>
                <w:szCs w:val="18"/>
              </w:rPr>
            </w:pPr>
            <w:r>
              <w:rPr>
                <w:rFonts w:eastAsia="MS Mincho"/>
                <w:kern w:val="2"/>
                <w:sz w:val="18"/>
                <w:szCs w:val="18"/>
                <w:lang w:eastAsia="ja-JP"/>
              </w:rPr>
              <w:t>X</w:t>
            </w:r>
          </w:p>
        </w:tc>
        <w:tc>
          <w:tcPr>
            <w:tcW w:w="4620" w:type="dxa"/>
            <w:tcBorders>
              <w:top w:val="single" w:sz="6" w:space="0" w:color="auto"/>
              <w:left w:val="single" w:sz="6" w:space="0" w:color="auto"/>
              <w:bottom w:val="single" w:sz="6" w:space="0" w:color="auto"/>
              <w:right w:val="single" w:sz="6" w:space="0" w:color="auto"/>
            </w:tcBorders>
          </w:tcPr>
          <w:p w:rsidR="00037698" w:rsidRPr="00037698" w:rsidRDefault="00037698" w:rsidP="00AE37AB">
            <w:pPr>
              <w:pStyle w:val="Tabletext"/>
              <w:rPr>
                <w:sz w:val="18"/>
                <w:szCs w:val="18"/>
                <w:lang w:val="en-GB" w:eastAsia="zh-CN"/>
              </w:rPr>
            </w:pPr>
            <w:r w:rsidRPr="00037698">
              <w:rPr>
                <w:rFonts w:hint="eastAsia"/>
                <w:sz w:val="18"/>
                <w:szCs w:val="18"/>
                <w:lang w:eastAsia="zh-CN"/>
              </w:rPr>
              <w:t>用其值的</w:t>
            </w:r>
            <w:r w:rsidR="00AE7D89" w:rsidRPr="00037698">
              <w:rPr>
                <w:rFonts w:hint="eastAsia"/>
                <w:sz w:val="18"/>
                <w:szCs w:val="18"/>
                <w:lang w:eastAsia="zh-CN"/>
              </w:rPr>
              <w:t>个</w:t>
            </w:r>
            <w:r w:rsidR="00AE7D89">
              <w:rPr>
                <w:rFonts w:hint="eastAsia"/>
                <w:sz w:val="18"/>
                <w:szCs w:val="18"/>
                <w:lang w:eastAsia="zh-CN"/>
              </w:rPr>
              <w:t>（</w:t>
            </w:r>
            <w:r w:rsidR="00AE7D89" w:rsidRPr="00037698">
              <w:rPr>
                <w:rFonts w:hint="eastAsia"/>
                <w:sz w:val="18"/>
                <w:szCs w:val="18"/>
                <w:lang w:eastAsia="zh-CN"/>
              </w:rPr>
              <w:t>U</w:t>
            </w:r>
            <w:r w:rsidR="00AE7D89">
              <w:rPr>
                <w:rFonts w:hint="eastAsia"/>
                <w:sz w:val="18"/>
                <w:szCs w:val="18"/>
                <w:lang w:eastAsia="zh-CN"/>
              </w:rPr>
              <w:t>）</w:t>
            </w:r>
            <w:r w:rsidR="00AE7D89" w:rsidRPr="00037698">
              <w:rPr>
                <w:rFonts w:hint="eastAsia"/>
                <w:sz w:val="18"/>
                <w:szCs w:val="18"/>
                <w:lang w:eastAsia="zh-CN"/>
              </w:rPr>
              <w:t>、十</w:t>
            </w:r>
            <w:r w:rsidR="00AE7D89">
              <w:rPr>
                <w:rFonts w:hint="eastAsia"/>
                <w:sz w:val="18"/>
                <w:szCs w:val="18"/>
                <w:lang w:eastAsia="zh-CN"/>
              </w:rPr>
              <w:t>（</w:t>
            </w:r>
            <w:r w:rsidR="00AE7D89" w:rsidRPr="00037698">
              <w:rPr>
                <w:rFonts w:hint="eastAsia"/>
                <w:sz w:val="18"/>
                <w:szCs w:val="18"/>
                <w:lang w:eastAsia="zh-CN"/>
              </w:rPr>
              <w:t>T</w:t>
            </w:r>
            <w:r w:rsidR="00AE7D89">
              <w:rPr>
                <w:rFonts w:hint="eastAsia"/>
                <w:sz w:val="18"/>
                <w:szCs w:val="18"/>
                <w:lang w:eastAsia="zh-CN"/>
              </w:rPr>
              <w:t>）</w:t>
            </w:r>
            <w:r w:rsidR="00AE7D89" w:rsidRPr="00037698">
              <w:rPr>
                <w:rFonts w:hint="eastAsia"/>
                <w:sz w:val="18"/>
                <w:szCs w:val="18"/>
                <w:lang w:eastAsia="zh-CN"/>
              </w:rPr>
              <w:t>、百</w:t>
            </w:r>
            <w:r w:rsidR="00AE7D89">
              <w:rPr>
                <w:rFonts w:hint="eastAsia"/>
                <w:sz w:val="18"/>
                <w:szCs w:val="18"/>
                <w:lang w:eastAsia="zh-CN"/>
              </w:rPr>
              <w:t>（</w:t>
            </w:r>
            <w:r w:rsidR="00AE7D89" w:rsidRPr="00037698">
              <w:rPr>
                <w:rFonts w:hint="eastAsia"/>
                <w:sz w:val="18"/>
                <w:szCs w:val="18"/>
                <w:lang w:eastAsia="zh-CN"/>
              </w:rPr>
              <w:t>H</w:t>
            </w:r>
            <w:r w:rsidR="00AE7D89">
              <w:rPr>
                <w:rFonts w:hint="eastAsia"/>
                <w:sz w:val="18"/>
                <w:szCs w:val="18"/>
                <w:lang w:eastAsia="zh-CN"/>
              </w:rPr>
              <w:t>）</w:t>
            </w:r>
            <w:r w:rsidR="00AE7D89" w:rsidRPr="00037698">
              <w:rPr>
                <w:rFonts w:hint="eastAsia"/>
                <w:sz w:val="18"/>
                <w:szCs w:val="18"/>
                <w:lang w:eastAsia="zh-CN"/>
              </w:rPr>
              <w:t>、千</w:t>
            </w:r>
            <w:r w:rsidR="00AE7D89">
              <w:rPr>
                <w:rFonts w:hint="eastAsia"/>
                <w:sz w:val="18"/>
                <w:szCs w:val="18"/>
                <w:lang w:eastAsia="zh-CN"/>
              </w:rPr>
              <w:t>（</w:t>
            </w:r>
            <w:r w:rsidR="00AE7D89" w:rsidRPr="00037698">
              <w:rPr>
                <w:rFonts w:hint="eastAsia"/>
                <w:sz w:val="18"/>
                <w:szCs w:val="18"/>
                <w:lang w:eastAsia="zh-CN"/>
              </w:rPr>
              <w:t>M</w:t>
            </w:r>
            <w:r w:rsidR="00AE7D89">
              <w:rPr>
                <w:rFonts w:hint="eastAsia"/>
                <w:sz w:val="18"/>
                <w:szCs w:val="18"/>
                <w:lang w:eastAsia="zh-CN"/>
              </w:rPr>
              <w:t>）、</w:t>
            </w:r>
            <w:r w:rsidR="00AE7D89" w:rsidRPr="00037698">
              <w:rPr>
                <w:rFonts w:hint="eastAsia"/>
                <w:sz w:val="18"/>
                <w:szCs w:val="18"/>
                <w:lang w:eastAsia="zh-CN"/>
              </w:rPr>
              <w:t>万</w:t>
            </w:r>
            <w:r w:rsidR="00AE7D89" w:rsidRPr="00037698">
              <w:rPr>
                <w:rFonts w:hint="eastAsia"/>
                <w:sz w:val="18"/>
                <w:szCs w:val="18"/>
                <w:lang w:eastAsia="zh-CN"/>
              </w:rPr>
              <w:t xml:space="preserve"> </w:t>
            </w:r>
            <w:r w:rsidR="00AE7D89">
              <w:rPr>
                <w:rFonts w:hint="eastAsia"/>
                <w:sz w:val="18"/>
                <w:szCs w:val="18"/>
                <w:lang w:eastAsia="zh-CN"/>
              </w:rPr>
              <w:t>（</w:t>
            </w:r>
            <w:r w:rsidR="00AE7D89" w:rsidRPr="00037698">
              <w:rPr>
                <w:rFonts w:hint="eastAsia"/>
                <w:sz w:val="18"/>
                <w:szCs w:val="18"/>
                <w:lang w:eastAsia="zh-CN"/>
              </w:rPr>
              <w:t>TM</w:t>
            </w:r>
            <w:r w:rsidR="00AE7D89">
              <w:rPr>
                <w:rFonts w:hint="eastAsia"/>
                <w:sz w:val="18"/>
                <w:szCs w:val="18"/>
                <w:lang w:eastAsia="zh-CN"/>
              </w:rPr>
              <w:t>）</w:t>
            </w:r>
            <w:r w:rsidRPr="00037698">
              <w:rPr>
                <w:rFonts w:hint="eastAsia"/>
                <w:sz w:val="18"/>
                <w:szCs w:val="18"/>
                <w:lang w:eastAsia="zh-CN"/>
              </w:rPr>
              <w:t>、</w:t>
            </w:r>
            <w:r w:rsidRPr="00037698">
              <w:rPr>
                <w:rFonts w:eastAsia="MS Mincho"/>
                <w:sz w:val="18"/>
                <w:szCs w:val="18"/>
                <w:lang w:eastAsia="ja-JP"/>
              </w:rPr>
              <w:t>T1</w:t>
            </w:r>
            <w:r w:rsidRPr="00037698">
              <w:rPr>
                <w:rFonts w:hint="eastAsia"/>
                <w:sz w:val="18"/>
                <w:szCs w:val="18"/>
                <w:lang w:val="en-GB" w:eastAsia="zh-CN"/>
              </w:rPr>
              <w:t>和</w:t>
            </w:r>
            <w:r w:rsidRPr="00037698">
              <w:rPr>
                <w:rFonts w:eastAsia="MS Mincho"/>
                <w:sz w:val="18"/>
                <w:szCs w:val="18"/>
                <w:lang w:eastAsia="ja-JP"/>
              </w:rPr>
              <w:t>U1</w:t>
            </w:r>
            <w:r w:rsidRPr="00037698">
              <w:rPr>
                <w:rFonts w:hint="eastAsia"/>
                <w:sz w:val="18"/>
                <w:szCs w:val="18"/>
                <w:lang w:eastAsia="zh-CN"/>
              </w:rPr>
              <w:t>位数字表示的</w:t>
            </w:r>
            <w:r w:rsidRPr="00037698">
              <w:rPr>
                <w:rFonts w:hint="eastAsia"/>
                <w:sz w:val="18"/>
                <w:szCs w:val="18"/>
                <w:lang w:eastAsia="zh-CN"/>
              </w:rPr>
              <w:t>10 Hz</w:t>
            </w:r>
            <w:r w:rsidRPr="00037698">
              <w:rPr>
                <w:rFonts w:hint="eastAsia"/>
                <w:sz w:val="18"/>
                <w:szCs w:val="18"/>
                <w:lang w:eastAsia="zh-CN"/>
              </w:rPr>
              <w:t>倍数的频率。该频率应用于</w:t>
            </w:r>
            <w:r w:rsidRPr="00037698">
              <w:rPr>
                <w:sz w:val="18"/>
                <w:szCs w:val="18"/>
                <w:lang w:eastAsia="zh-CN"/>
              </w:rPr>
              <w:t>MF</w:t>
            </w:r>
            <w:r w:rsidRPr="00037698">
              <w:rPr>
                <w:rFonts w:hint="eastAsia"/>
                <w:sz w:val="18"/>
                <w:szCs w:val="18"/>
                <w:lang w:eastAsia="zh-CN"/>
              </w:rPr>
              <w:t>、</w:t>
            </w:r>
            <w:r w:rsidRPr="00037698">
              <w:rPr>
                <w:sz w:val="18"/>
                <w:szCs w:val="18"/>
                <w:lang w:eastAsia="zh-CN"/>
              </w:rPr>
              <w:t>HF</w:t>
            </w:r>
            <w:r w:rsidRPr="00037698">
              <w:rPr>
                <w:rFonts w:hint="eastAsia"/>
                <w:sz w:val="18"/>
                <w:szCs w:val="18"/>
                <w:lang w:eastAsia="zh-CN"/>
              </w:rPr>
              <w:t>设备，使用七位数频率情况除外。</w:t>
            </w:r>
          </w:p>
        </w:tc>
      </w:tr>
      <w:tr w:rsidR="00037698" w:rsidRPr="007D4F5E" w:rsidTr="00DF7B89">
        <w:trPr>
          <w:cantSplit/>
          <w:jc w:val="center"/>
        </w:trPr>
        <w:tc>
          <w:tcPr>
            <w:tcW w:w="930" w:type="dxa"/>
            <w:vMerge w:val="restart"/>
            <w:tcBorders>
              <w:top w:val="single" w:sz="6" w:space="0" w:color="auto"/>
              <w:left w:val="single" w:sz="6" w:space="0" w:color="auto"/>
            </w:tcBorders>
          </w:tcPr>
          <w:p w:rsidR="00037698" w:rsidRPr="00464AEA" w:rsidRDefault="00037698" w:rsidP="003F76CF">
            <w:pPr>
              <w:pStyle w:val="Tabletext"/>
              <w:rPr>
                <w:sz w:val="18"/>
                <w:szCs w:val="18"/>
                <w:lang w:val="en-GB" w:eastAsia="zh-CN"/>
              </w:rPr>
            </w:pPr>
            <w:r>
              <w:rPr>
                <w:rFonts w:hint="eastAsia"/>
                <w:sz w:val="18"/>
                <w:szCs w:val="18"/>
                <w:lang w:val="en-GB" w:eastAsia="zh-CN"/>
              </w:rPr>
              <w:t>信道</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8</w:t>
            </w:r>
          </w:p>
        </w:tc>
        <w:tc>
          <w:tcPr>
            <w:tcW w:w="526"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417"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bottom w:val="single" w:sz="6" w:space="0" w:color="auto"/>
              <w:right w:val="single" w:sz="6" w:space="0" w:color="auto"/>
            </w:tcBorders>
          </w:tcPr>
          <w:p w:rsidR="00037698" w:rsidRPr="00037698" w:rsidRDefault="00037698" w:rsidP="003F76CF">
            <w:pPr>
              <w:pStyle w:val="Tabletext"/>
              <w:rPr>
                <w:sz w:val="18"/>
                <w:szCs w:val="18"/>
                <w:lang w:val="en-GB"/>
              </w:rPr>
            </w:pPr>
            <w:r w:rsidRPr="00037698">
              <w:rPr>
                <w:rFonts w:hint="eastAsia"/>
                <w:sz w:val="18"/>
                <w:szCs w:val="18"/>
                <w:lang w:eastAsia="zh-CN"/>
              </w:rPr>
              <w:t>仅用于符合</w:t>
            </w:r>
            <w:r w:rsidRPr="00037698">
              <w:rPr>
                <w:sz w:val="18"/>
                <w:szCs w:val="18"/>
                <w:lang w:eastAsia="zh-CN"/>
              </w:rPr>
              <w:t>ITU-R M.586</w:t>
            </w:r>
            <w:r w:rsidRPr="00037698">
              <w:rPr>
                <w:rFonts w:hint="eastAsia"/>
                <w:sz w:val="18"/>
                <w:szCs w:val="18"/>
                <w:lang w:eastAsia="zh-CN"/>
              </w:rPr>
              <w:t>建议书的设备。</w:t>
            </w:r>
            <w:r w:rsidRPr="00037698">
              <w:rPr>
                <w:sz w:val="18"/>
                <w:szCs w:val="18"/>
                <w:lang w:val="en-GB"/>
              </w:rPr>
              <w:t>.</w:t>
            </w:r>
          </w:p>
        </w:tc>
      </w:tr>
      <w:tr w:rsidR="00037698" w:rsidRPr="007D4F5E" w:rsidTr="00DF7B89">
        <w:trPr>
          <w:cantSplit/>
          <w:jc w:val="center"/>
        </w:trPr>
        <w:tc>
          <w:tcPr>
            <w:tcW w:w="930" w:type="dxa"/>
            <w:vMerge/>
            <w:tcBorders>
              <w:left w:val="single" w:sz="6" w:space="0" w:color="auto"/>
              <w:bottom w:val="single" w:sz="6" w:space="0" w:color="auto"/>
            </w:tcBorders>
          </w:tcPr>
          <w:p w:rsidR="00037698" w:rsidRPr="00464AEA" w:rsidRDefault="00037698" w:rsidP="003F76CF">
            <w:pPr>
              <w:rPr>
                <w:sz w:val="18"/>
                <w:szCs w:val="18"/>
                <w:lang w:val="en-GB"/>
              </w:rPr>
            </w:pPr>
          </w:p>
        </w:tc>
        <w:tc>
          <w:tcPr>
            <w:tcW w:w="526" w:type="dxa"/>
            <w:tcBorders>
              <w:top w:val="single" w:sz="6" w:space="0" w:color="auto"/>
              <w:left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9</w:t>
            </w:r>
          </w:p>
        </w:tc>
        <w:tc>
          <w:tcPr>
            <w:tcW w:w="526" w:type="dxa"/>
            <w:tcBorders>
              <w:top w:val="single" w:sz="6" w:space="0" w:color="auto"/>
              <w:left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0</w:t>
            </w:r>
          </w:p>
        </w:tc>
        <w:tc>
          <w:tcPr>
            <w:tcW w:w="417" w:type="dxa"/>
            <w:tcBorders>
              <w:top w:val="single" w:sz="6" w:space="0" w:color="auto"/>
              <w:left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r>
              <w:rPr>
                <w:kern w:val="2"/>
                <w:sz w:val="18"/>
                <w:szCs w:val="18"/>
              </w:rPr>
              <w:br/>
            </w:r>
            <w:r>
              <w:rPr>
                <w:kern w:val="2"/>
                <w:sz w:val="18"/>
                <w:szCs w:val="18"/>
                <w:vertAlign w:val="superscript"/>
              </w:rPr>
              <w:t>(1)</w:t>
            </w:r>
          </w:p>
        </w:tc>
        <w:tc>
          <w:tcPr>
            <w:tcW w:w="524" w:type="dxa"/>
            <w:tcBorders>
              <w:top w:val="single" w:sz="6" w:space="0" w:color="auto"/>
              <w:left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524" w:type="dxa"/>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037698" w:rsidRDefault="00037698">
            <w:pPr>
              <w:pStyle w:val="Tabletext"/>
              <w:jc w:val="center"/>
              <w:rPr>
                <w:kern w:val="2"/>
                <w:sz w:val="18"/>
                <w:szCs w:val="18"/>
              </w:rPr>
            </w:pPr>
            <w:r>
              <w:rPr>
                <w:kern w:val="2"/>
                <w:sz w:val="18"/>
                <w:szCs w:val="18"/>
              </w:rPr>
              <w:t>(N/A)</w:t>
            </w:r>
          </w:p>
        </w:tc>
        <w:tc>
          <w:tcPr>
            <w:tcW w:w="4620" w:type="dxa"/>
            <w:tcBorders>
              <w:top w:val="single" w:sz="6" w:space="0" w:color="auto"/>
              <w:left w:val="single" w:sz="6" w:space="0" w:color="auto"/>
              <w:right w:val="single" w:sz="6" w:space="0" w:color="auto"/>
            </w:tcBorders>
          </w:tcPr>
          <w:p w:rsidR="00037698" w:rsidRPr="00037698" w:rsidRDefault="00037698" w:rsidP="003F76CF">
            <w:pPr>
              <w:pStyle w:val="Tabletext"/>
              <w:rPr>
                <w:sz w:val="18"/>
                <w:szCs w:val="18"/>
                <w:lang w:val="en-GB" w:eastAsia="zh-CN"/>
              </w:rPr>
            </w:pPr>
            <w:r w:rsidRPr="00037698">
              <w:rPr>
                <w:rFonts w:hint="eastAsia"/>
                <w:sz w:val="18"/>
                <w:szCs w:val="18"/>
                <w:lang w:eastAsia="zh-CN"/>
              </w:rPr>
              <w:t>用</w:t>
            </w:r>
            <w:r w:rsidR="00AE7D89" w:rsidRPr="00037698">
              <w:rPr>
                <w:rFonts w:hint="eastAsia"/>
                <w:sz w:val="18"/>
                <w:szCs w:val="18"/>
                <w:lang w:eastAsia="zh-CN"/>
              </w:rPr>
              <w:t>个</w:t>
            </w:r>
            <w:r w:rsidR="00AE7D89">
              <w:rPr>
                <w:rFonts w:hint="eastAsia"/>
                <w:sz w:val="18"/>
                <w:szCs w:val="18"/>
                <w:lang w:eastAsia="zh-CN"/>
              </w:rPr>
              <w:t>（</w:t>
            </w:r>
            <w:r w:rsidR="00AE7D89" w:rsidRPr="00037698">
              <w:rPr>
                <w:rFonts w:hint="eastAsia"/>
                <w:sz w:val="18"/>
                <w:szCs w:val="18"/>
                <w:lang w:eastAsia="zh-CN"/>
              </w:rPr>
              <w:t>U</w:t>
            </w:r>
            <w:r w:rsidR="00AE7D89">
              <w:rPr>
                <w:rFonts w:hint="eastAsia"/>
                <w:sz w:val="18"/>
                <w:szCs w:val="18"/>
                <w:lang w:eastAsia="zh-CN"/>
              </w:rPr>
              <w:t>）</w:t>
            </w:r>
            <w:r w:rsidR="00AE7D89" w:rsidRPr="00037698">
              <w:rPr>
                <w:rFonts w:hint="eastAsia"/>
                <w:sz w:val="18"/>
                <w:szCs w:val="18"/>
                <w:lang w:eastAsia="zh-CN"/>
              </w:rPr>
              <w:t>、十</w:t>
            </w:r>
            <w:r w:rsidR="00AE7D89">
              <w:rPr>
                <w:rFonts w:hint="eastAsia"/>
                <w:sz w:val="18"/>
                <w:szCs w:val="18"/>
                <w:lang w:eastAsia="zh-CN"/>
              </w:rPr>
              <w:t>（</w:t>
            </w:r>
            <w:r w:rsidR="00AE7D89" w:rsidRPr="00037698">
              <w:rPr>
                <w:rFonts w:hint="eastAsia"/>
                <w:sz w:val="18"/>
                <w:szCs w:val="18"/>
                <w:lang w:eastAsia="zh-CN"/>
              </w:rPr>
              <w:t>T</w:t>
            </w:r>
            <w:r w:rsidR="00AE7D89">
              <w:rPr>
                <w:rFonts w:hint="eastAsia"/>
                <w:sz w:val="18"/>
                <w:szCs w:val="18"/>
                <w:lang w:eastAsia="zh-CN"/>
              </w:rPr>
              <w:t>）</w:t>
            </w:r>
            <w:r w:rsidR="00AE7D89" w:rsidRPr="00037698">
              <w:rPr>
                <w:rFonts w:hint="eastAsia"/>
                <w:sz w:val="18"/>
                <w:szCs w:val="18"/>
                <w:lang w:eastAsia="zh-CN"/>
              </w:rPr>
              <w:t>、百</w:t>
            </w:r>
            <w:r w:rsidR="00AE7D89">
              <w:rPr>
                <w:rFonts w:hint="eastAsia"/>
                <w:sz w:val="18"/>
                <w:szCs w:val="18"/>
                <w:lang w:eastAsia="zh-CN"/>
              </w:rPr>
              <w:t>（</w:t>
            </w:r>
            <w:r w:rsidR="00AE7D89" w:rsidRPr="00037698">
              <w:rPr>
                <w:rFonts w:hint="eastAsia"/>
                <w:sz w:val="18"/>
                <w:szCs w:val="18"/>
                <w:lang w:eastAsia="zh-CN"/>
              </w:rPr>
              <w:t>H</w:t>
            </w:r>
            <w:r w:rsidR="00AE7D89">
              <w:rPr>
                <w:rFonts w:hint="eastAsia"/>
                <w:sz w:val="18"/>
                <w:szCs w:val="18"/>
                <w:lang w:eastAsia="zh-CN"/>
              </w:rPr>
              <w:t>）</w:t>
            </w:r>
            <w:r w:rsidR="00AE7D89" w:rsidRPr="00037698">
              <w:rPr>
                <w:rFonts w:hint="eastAsia"/>
                <w:sz w:val="18"/>
                <w:szCs w:val="18"/>
                <w:lang w:eastAsia="zh-CN"/>
              </w:rPr>
              <w:t>、千</w:t>
            </w:r>
            <w:r w:rsidR="00AE7D89">
              <w:rPr>
                <w:rFonts w:hint="eastAsia"/>
                <w:sz w:val="18"/>
                <w:szCs w:val="18"/>
                <w:lang w:eastAsia="zh-CN"/>
              </w:rPr>
              <w:t>（</w:t>
            </w:r>
            <w:r w:rsidR="00AE7D89" w:rsidRPr="00037698">
              <w:rPr>
                <w:rFonts w:hint="eastAsia"/>
                <w:sz w:val="18"/>
                <w:szCs w:val="18"/>
                <w:lang w:eastAsia="zh-CN"/>
              </w:rPr>
              <w:t>M</w:t>
            </w:r>
            <w:r w:rsidR="00AE7D89">
              <w:rPr>
                <w:rFonts w:hint="eastAsia"/>
                <w:sz w:val="18"/>
                <w:szCs w:val="18"/>
                <w:lang w:eastAsia="zh-CN"/>
              </w:rPr>
              <w:t>）</w:t>
            </w:r>
            <w:r w:rsidRPr="00037698">
              <w:rPr>
                <w:rFonts w:hint="eastAsia"/>
                <w:sz w:val="18"/>
                <w:szCs w:val="18"/>
                <w:lang w:eastAsia="zh-CN"/>
              </w:rPr>
              <w:t>位数字的值表示的</w:t>
            </w:r>
            <w:r w:rsidRPr="00037698">
              <w:rPr>
                <w:rFonts w:hint="eastAsia"/>
                <w:sz w:val="18"/>
                <w:szCs w:val="18"/>
                <w:lang w:eastAsia="zh-CN"/>
              </w:rPr>
              <w:t>VHF</w:t>
            </w:r>
            <w:r w:rsidRPr="00037698">
              <w:rPr>
                <w:rFonts w:hint="eastAsia"/>
                <w:sz w:val="18"/>
                <w:szCs w:val="18"/>
                <w:lang w:eastAsia="zh-CN"/>
              </w:rPr>
              <w:t>工作信道编号。</w:t>
            </w:r>
          </w:p>
        </w:tc>
      </w:tr>
      <w:tr w:rsidR="007D4F5E" w:rsidRPr="00464AEA" w:rsidTr="003F76CF">
        <w:trPr>
          <w:cantSplit/>
          <w:jc w:val="center"/>
        </w:trPr>
        <w:tc>
          <w:tcPr>
            <w:tcW w:w="930" w:type="dxa"/>
            <w:tcBorders>
              <w:top w:val="single" w:sz="6" w:space="0" w:color="auto"/>
            </w:tcBorders>
          </w:tcPr>
          <w:p w:rsidR="007D4F5E" w:rsidRPr="00464AEA" w:rsidRDefault="007D4F5E" w:rsidP="003F76CF">
            <w:pPr>
              <w:rPr>
                <w:sz w:val="18"/>
                <w:szCs w:val="18"/>
                <w:lang w:val="en-GB" w:eastAsia="zh-CN"/>
              </w:rPr>
            </w:pPr>
          </w:p>
        </w:tc>
        <w:tc>
          <w:tcPr>
            <w:tcW w:w="526" w:type="dxa"/>
            <w:tcBorders>
              <w:top w:val="single" w:sz="6" w:space="0" w:color="auto"/>
              <w:left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HM</w:t>
            </w:r>
          </w:p>
        </w:tc>
        <w:tc>
          <w:tcPr>
            <w:tcW w:w="526" w:type="dxa"/>
            <w:tcBorders>
              <w:top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TM</w:t>
            </w:r>
          </w:p>
        </w:tc>
        <w:tc>
          <w:tcPr>
            <w:tcW w:w="417" w:type="dxa"/>
            <w:tcBorders>
              <w:top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M</w:t>
            </w:r>
          </w:p>
        </w:tc>
        <w:tc>
          <w:tcPr>
            <w:tcW w:w="524" w:type="dxa"/>
            <w:tcBorders>
              <w:top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H</w:t>
            </w:r>
          </w:p>
        </w:tc>
        <w:tc>
          <w:tcPr>
            <w:tcW w:w="524" w:type="dxa"/>
            <w:tcBorders>
              <w:top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T</w:t>
            </w:r>
          </w:p>
        </w:tc>
        <w:tc>
          <w:tcPr>
            <w:tcW w:w="524" w:type="dxa"/>
            <w:tcBorders>
              <w:top w:val="single" w:sz="6" w:space="0" w:color="auto"/>
              <w:bottom w:val="single" w:sz="6" w:space="0" w:color="auto"/>
              <w:right w:val="single" w:sz="4" w:space="0" w:color="auto"/>
            </w:tcBorders>
          </w:tcPr>
          <w:p w:rsidR="007D4F5E" w:rsidRPr="00464AEA" w:rsidRDefault="007D4F5E" w:rsidP="003F76CF">
            <w:pPr>
              <w:pStyle w:val="Tabletext"/>
              <w:jc w:val="center"/>
              <w:rPr>
                <w:sz w:val="18"/>
                <w:szCs w:val="18"/>
                <w:lang w:val="en-GB"/>
              </w:rPr>
            </w:pPr>
            <w:r w:rsidRPr="00464AEA">
              <w:rPr>
                <w:sz w:val="18"/>
                <w:szCs w:val="18"/>
                <w:lang w:val="en-GB"/>
              </w:rPr>
              <w:t>U</w:t>
            </w:r>
          </w:p>
        </w:tc>
        <w:tc>
          <w:tcPr>
            <w:tcW w:w="524" w:type="dxa"/>
            <w:tcBorders>
              <w:top w:val="single" w:sz="6" w:space="0" w:color="auto"/>
              <w:bottom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T1</w:t>
            </w:r>
          </w:p>
        </w:tc>
        <w:tc>
          <w:tcPr>
            <w:tcW w:w="524" w:type="dxa"/>
            <w:tcBorders>
              <w:top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sidRPr="00464AEA">
              <w:rPr>
                <w:sz w:val="18"/>
                <w:szCs w:val="18"/>
                <w:lang w:val="en-GB"/>
              </w:rPr>
              <w:t>U1</w:t>
            </w:r>
          </w:p>
        </w:tc>
        <w:tc>
          <w:tcPr>
            <w:tcW w:w="4620" w:type="dxa"/>
            <w:tcBorders>
              <w:bottom w:val="single" w:sz="6" w:space="0" w:color="auto"/>
              <w:right w:val="single" w:sz="6" w:space="0" w:color="auto"/>
            </w:tcBorders>
          </w:tcPr>
          <w:p w:rsidR="007D4F5E" w:rsidRPr="00464AEA" w:rsidRDefault="007D4F5E" w:rsidP="003F76CF">
            <w:pPr>
              <w:rPr>
                <w:sz w:val="18"/>
                <w:szCs w:val="18"/>
                <w:lang w:val="en-GB"/>
              </w:rPr>
            </w:pPr>
          </w:p>
        </w:tc>
      </w:tr>
      <w:tr w:rsidR="007D4F5E" w:rsidRPr="00464AEA" w:rsidTr="003F76CF">
        <w:trPr>
          <w:cantSplit/>
          <w:jc w:val="center"/>
        </w:trPr>
        <w:tc>
          <w:tcPr>
            <w:tcW w:w="930" w:type="dxa"/>
          </w:tcPr>
          <w:p w:rsidR="007D4F5E" w:rsidRPr="00464AEA" w:rsidRDefault="007D4F5E" w:rsidP="003F76CF">
            <w:pPr>
              <w:rPr>
                <w:sz w:val="18"/>
                <w:szCs w:val="18"/>
                <w:lang w:val="en-GB"/>
              </w:rPr>
            </w:pPr>
          </w:p>
        </w:tc>
        <w:tc>
          <w:tcPr>
            <w:tcW w:w="1052"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Pr>
                <w:rFonts w:hint="eastAsia"/>
                <w:sz w:val="18"/>
                <w:szCs w:val="18"/>
                <w:lang w:val="en-GB" w:eastAsia="zh-CN"/>
              </w:rPr>
              <w:t>字符</w:t>
            </w:r>
            <w:r w:rsidRPr="00464AEA">
              <w:rPr>
                <w:sz w:val="18"/>
                <w:szCs w:val="18"/>
                <w:lang w:val="en-GB"/>
              </w:rPr>
              <w:br/>
              <w:t>3</w:t>
            </w:r>
          </w:p>
        </w:tc>
        <w:tc>
          <w:tcPr>
            <w:tcW w:w="941"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Pr>
                <w:rFonts w:hint="eastAsia"/>
                <w:sz w:val="18"/>
                <w:szCs w:val="18"/>
                <w:lang w:val="en-GB" w:eastAsia="zh-CN"/>
              </w:rPr>
              <w:t>字符</w:t>
            </w:r>
            <w:r w:rsidRPr="00464AEA">
              <w:rPr>
                <w:sz w:val="18"/>
                <w:szCs w:val="18"/>
                <w:lang w:val="en-GB"/>
              </w:rPr>
              <w:br/>
              <w:t>2</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lang w:val="en-GB"/>
              </w:rPr>
            </w:pPr>
            <w:r>
              <w:rPr>
                <w:rFonts w:hint="eastAsia"/>
                <w:sz w:val="18"/>
                <w:szCs w:val="18"/>
                <w:lang w:val="en-GB" w:eastAsia="zh-CN"/>
              </w:rPr>
              <w:t>字符</w:t>
            </w:r>
            <w:r w:rsidRPr="00464AEA">
              <w:rPr>
                <w:sz w:val="18"/>
                <w:szCs w:val="18"/>
                <w:lang w:val="en-GB"/>
              </w:rPr>
              <w:br/>
              <w:t>1</w:t>
            </w:r>
            <w:r w:rsidRPr="00464AEA">
              <w:rPr>
                <w:sz w:val="18"/>
                <w:szCs w:val="18"/>
                <w:vertAlign w:val="superscript"/>
                <w:lang w:val="en-GB"/>
              </w:rPr>
              <w:t>(2)</w:t>
            </w:r>
          </w:p>
        </w:tc>
        <w:tc>
          <w:tcPr>
            <w:tcW w:w="1048" w:type="dxa"/>
            <w:gridSpan w:val="2"/>
            <w:tcBorders>
              <w:top w:val="single" w:sz="6" w:space="0" w:color="auto"/>
              <w:left w:val="single" w:sz="6" w:space="0" w:color="auto"/>
              <w:bottom w:val="single" w:sz="6" w:space="0" w:color="auto"/>
              <w:right w:val="single" w:sz="6" w:space="0" w:color="auto"/>
            </w:tcBorders>
          </w:tcPr>
          <w:p w:rsidR="007D4F5E" w:rsidRPr="00464AEA" w:rsidRDefault="007D4F5E" w:rsidP="003F76CF">
            <w:pPr>
              <w:pStyle w:val="Tabletext"/>
              <w:jc w:val="center"/>
              <w:rPr>
                <w:sz w:val="18"/>
                <w:szCs w:val="18"/>
                <w:vertAlign w:val="superscript"/>
                <w:lang w:val="en-GB"/>
              </w:rPr>
            </w:pPr>
            <w:r>
              <w:rPr>
                <w:rFonts w:hint="eastAsia"/>
                <w:sz w:val="18"/>
                <w:szCs w:val="18"/>
                <w:lang w:val="en-GB" w:eastAsia="zh-CN"/>
              </w:rPr>
              <w:t>字符</w:t>
            </w:r>
            <w:r w:rsidRPr="00464AEA">
              <w:rPr>
                <w:sz w:val="18"/>
                <w:szCs w:val="18"/>
                <w:lang w:val="en-GB"/>
              </w:rPr>
              <w:br/>
              <w:t>0</w:t>
            </w:r>
          </w:p>
        </w:tc>
        <w:tc>
          <w:tcPr>
            <w:tcW w:w="4620" w:type="dxa"/>
          </w:tcPr>
          <w:p w:rsidR="007D4F5E" w:rsidRPr="00464AEA" w:rsidRDefault="007D4F5E" w:rsidP="003F76CF">
            <w:pPr>
              <w:rPr>
                <w:sz w:val="18"/>
                <w:szCs w:val="18"/>
                <w:lang w:val="en-GB"/>
              </w:rPr>
            </w:pPr>
          </w:p>
        </w:tc>
      </w:tr>
      <w:tr w:rsidR="007D4F5E" w:rsidRPr="007D4F5E" w:rsidTr="003F76CF">
        <w:trPr>
          <w:cantSplit/>
          <w:jc w:val="center"/>
        </w:trPr>
        <w:tc>
          <w:tcPr>
            <w:tcW w:w="9639" w:type="dxa"/>
            <w:gridSpan w:val="10"/>
          </w:tcPr>
          <w:p w:rsidR="007D4F5E" w:rsidRPr="00AE7D89" w:rsidRDefault="007D4F5E" w:rsidP="004E2183">
            <w:pPr>
              <w:pStyle w:val="Tablelegend"/>
              <w:snapToGrid w:val="0"/>
              <w:spacing w:before="200" w:after="120"/>
              <w:rPr>
                <w:sz w:val="18"/>
                <w:szCs w:val="18"/>
                <w:lang w:eastAsia="zh-CN"/>
              </w:rPr>
            </w:pPr>
            <w:r w:rsidRPr="00AE7D89">
              <w:rPr>
                <w:sz w:val="18"/>
                <w:szCs w:val="18"/>
                <w:vertAlign w:val="superscript"/>
                <w:lang w:val="en-US" w:eastAsia="zh-CN"/>
              </w:rPr>
              <w:t>(1)</w:t>
            </w:r>
            <w:r w:rsidRPr="00AE7D89">
              <w:rPr>
                <w:sz w:val="18"/>
                <w:szCs w:val="18"/>
                <w:lang w:val="en-US" w:eastAsia="zh-CN"/>
              </w:rPr>
              <w:tab/>
            </w:r>
            <w:r w:rsidRPr="00AE7D89">
              <w:rPr>
                <w:rFonts w:hint="eastAsia"/>
                <w:sz w:val="18"/>
                <w:szCs w:val="18"/>
                <w:lang w:eastAsia="zh-CN"/>
              </w:rPr>
              <w:t>如果千位是</w:t>
            </w:r>
            <w:r w:rsidRPr="00AE7D89">
              <w:rPr>
                <w:rFonts w:hint="eastAsia"/>
                <w:sz w:val="18"/>
                <w:szCs w:val="18"/>
                <w:lang w:eastAsia="zh-CN"/>
              </w:rPr>
              <w:t>1</w:t>
            </w:r>
            <w:r w:rsidRPr="00AE7D89">
              <w:rPr>
                <w:rFonts w:hint="eastAsia"/>
                <w:sz w:val="18"/>
                <w:szCs w:val="18"/>
                <w:lang w:eastAsia="zh-CN"/>
              </w:rPr>
              <w:t>，意味着船舶电台发射频率用</w:t>
            </w:r>
            <w:r w:rsidR="00AE7D89">
              <w:rPr>
                <w:rFonts w:hint="eastAsia"/>
                <w:sz w:val="18"/>
                <w:szCs w:val="18"/>
                <w:lang w:eastAsia="zh-CN"/>
              </w:rPr>
              <w:t>作</w:t>
            </w:r>
            <w:r w:rsidRPr="00AE7D89">
              <w:rPr>
                <w:rFonts w:hint="eastAsia"/>
                <w:sz w:val="18"/>
                <w:szCs w:val="18"/>
                <w:lang w:eastAsia="zh-CN"/>
              </w:rPr>
              <w:t>船舶电台和海岸电台二者的单工信道频率。如果千位是</w:t>
            </w:r>
            <w:r w:rsidRPr="00AE7D89">
              <w:rPr>
                <w:rFonts w:hint="eastAsia"/>
                <w:sz w:val="18"/>
                <w:szCs w:val="18"/>
                <w:lang w:eastAsia="zh-CN"/>
              </w:rPr>
              <w:t>2</w:t>
            </w:r>
            <w:r w:rsidRPr="00AE7D89">
              <w:rPr>
                <w:rFonts w:hint="eastAsia"/>
                <w:sz w:val="18"/>
                <w:szCs w:val="18"/>
                <w:lang w:eastAsia="zh-CN"/>
              </w:rPr>
              <w:t>，意味着</w:t>
            </w:r>
            <w:r w:rsidR="00AE7D89">
              <w:rPr>
                <w:rFonts w:hint="eastAsia"/>
                <w:sz w:val="18"/>
                <w:szCs w:val="18"/>
                <w:lang w:eastAsia="zh-CN"/>
              </w:rPr>
              <w:t>海岸电台</w:t>
            </w:r>
            <w:r w:rsidRPr="00AE7D89">
              <w:rPr>
                <w:rFonts w:hint="eastAsia"/>
                <w:sz w:val="18"/>
                <w:szCs w:val="18"/>
                <w:lang w:eastAsia="zh-CN"/>
              </w:rPr>
              <w:t>的发射频率</w:t>
            </w:r>
            <w:r w:rsidR="00AE7D89" w:rsidRPr="00AE7D89">
              <w:rPr>
                <w:rFonts w:hint="eastAsia"/>
                <w:sz w:val="18"/>
                <w:szCs w:val="18"/>
                <w:lang w:eastAsia="zh-CN"/>
              </w:rPr>
              <w:t>用船舶电台和海岸电台</w:t>
            </w:r>
            <w:r w:rsidRPr="00AE7D89">
              <w:rPr>
                <w:rFonts w:hint="eastAsia"/>
                <w:sz w:val="18"/>
                <w:szCs w:val="18"/>
                <w:lang w:eastAsia="zh-CN"/>
              </w:rPr>
              <w:t>的单工信道频率。如果千位是</w:t>
            </w:r>
            <w:r w:rsidR="00AE7D89">
              <w:rPr>
                <w:rFonts w:hint="eastAsia"/>
                <w:sz w:val="18"/>
                <w:szCs w:val="18"/>
                <w:lang w:eastAsia="zh-CN"/>
              </w:rPr>
              <w:t>0</w:t>
            </w:r>
            <w:r w:rsidRPr="00AE7D89">
              <w:rPr>
                <w:rFonts w:hint="eastAsia"/>
                <w:sz w:val="18"/>
                <w:szCs w:val="18"/>
                <w:lang w:eastAsia="zh-CN"/>
              </w:rPr>
              <w:t>，则意味着对于单频和双频信道二者而言，所用的频率符合《无线电规则》附录</w:t>
            </w:r>
            <w:r w:rsidR="00AE7D89">
              <w:rPr>
                <w:b/>
                <w:bCs/>
                <w:sz w:val="18"/>
                <w:szCs w:val="18"/>
                <w:lang w:val="en-US" w:eastAsia="zh-CN"/>
              </w:rPr>
              <w:t>18</w:t>
            </w:r>
            <w:r w:rsidRPr="00AE7D89">
              <w:rPr>
                <w:rFonts w:hint="eastAsia"/>
                <w:sz w:val="18"/>
                <w:szCs w:val="18"/>
                <w:lang w:eastAsia="zh-CN"/>
              </w:rPr>
              <w:t>的要求。</w:t>
            </w:r>
          </w:p>
          <w:p w:rsidR="007D4F5E" w:rsidRPr="00464AEA" w:rsidRDefault="007D4F5E" w:rsidP="004E2183">
            <w:pPr>
              <w:pStyle w:val="Tablelegend"/>
              <w:snapToGrid w:val="0"/>
              <w:rPr>
                <w:lang w:val="en-GB" w:eastAsia="zh-CN"/>
              </w:rPr>
            </w:pPr>
            <w:r w:rsidRPr="00AE7D89">
              <w:rPr>
                <w:sz w:val="18"/>
                <w:szCs w:val="18"/>
                <w:vertAlign w:val="superscript"/>
                <w:lang w:val="en-US" w:eastAsia="zh-CN"/>
              </w:rPr>
              <w:t>(2)</w:t>
            </w:r>
            <w:r w:rsidRPr="00AE7D89">
              <w:rPr>
                <w:sz w:val="18"/>
                <w:szCs w:val="18"/>
                <w:lang w:val="en-US" w:eastAsia="zh-CN"/>
              </w:rPr>
              <w:tab/>
            </w:r>
            <w:r w:rsidRPr="00AE7D89">
              <w:rPr>
                <w:sz w:val="18"/>
                <w:szCs w:val="18"/>
                <w:lang w:val="en-US" w:eastAsia="zh-CN"/>
              </w:rPr>
              <w:t>字符</w:t>
            </w:r>
            <w:r w:rsidRPr="00AE7D89">
              <w:rPr>
                <w:sz w:val="18"/>
                <w:szCs w:val="18"/>
                <w:lang w:val="en-US" w:eastAsia="zh-CN"/>
              </w:rPr>
              <w:t>1</w:t>
            </w:r>
            <w:r w:rsidRPr="00AE7D89">
              <w:rPr>
                <w:rFonts w:hint="eastAsia"/>
                <w:sz w:val="18"/>
                <w:szCs w:val="18"/>
                <w:lang w:val="en-US" w:eastAsia="zh-CN"/>
              </w:rPr>
              <w:t>是最后发射的</w:t>
            </w:r>
            <w:r w:rsidRPr="00AE7D89">
              <w:rPr>
                <w:sz w:val="18"/>
                <w:szCs w:val="18"/>
                <w:lang w:val="en-US" w:eastAsia="zh-CN"/>
              </w:rPr>
              <w:t>字符</w:t>
            </w:r>
            <w:r w:rsidR="00AE37AB" w:rsidRPr="00AE7D89">
              <w:rPr>
                <w:rFonts w:hint="eastAsia"/>
                <w:sz w:val="18"/>
                <w:szCs w:val="18"/>
                <w:lang w:val="en-US" w:eastAsia="zh-CN"/>
              </w:rPr>
              <w:t>，使用七位数频率情况除外</w:t>
            </w:r>
            <w:r w:rsidRPr="00AE7D89">
              <w:rPr>
                <w:rFonts w:hint="eastAsia"/>
                <w:sz w:val="18"/>
                <w:szCs w:val="18"/>
                <w:lang w:val="en-US" w:eastAsia="zh-CN"/>
              </w:rPr>
              <w:t>。</w:t>
            </w:r>
          </w:p>
        </w:tc>
      </w:tr>
    </w:tbl>
    <w:p w:rsidR="0081690D" w:rsidRDefault="0081690D" w:rsidP="0081690D">
      <w:pPr>
        <w:pStyle w:val="TableNo"/>
        <w:rPr>
          <w:lang w:eastAsia="zh-CN"/>
        </w:rPr>
      </w:pPr>
      <w:r>
        <w:rPr>
          <w:lang w:eastAsia="zh-CN"/>
        </w:rPr>
        <w:t>表</w:t>
      </w:r>
      <w:r w:rsidR="000A1A85" w:rsidRPr="00464AEA">
        <w:rPr>
          <w:lang w:val="en-GB" w:eastAsia="zh-CN"/>
        </w:rPr>
        <w:t>A1-</w:t>
      </w:r>
      <w:r>
        <w:rPr>
          <w:lang w:eastAsia="zh-CN"/>
        </w:rPr>
        <w:t>6</w:t>
      </w:r>
    </w:p>
    <w:p w:rsidR="0081690D" w:rsidRDefault="0081690D" w:rsidP="0081690D">
      <w:pPr>
        <w:pStyle w:val="Tabletitle"/>
        <w:rPr>
          <w:lang w:eastAsia="zh-CN"/>
        </w:rPr>
      </w:pPr>
      <w:r>
        <w:rPr>
          <w:lang w:eastAsia="zh-CN"/>
        </w:rPr>
        <w:t>位置信息</w:t>
      </w:r>
      <w:r w:rsidR="004641AB">
        <w:rPr>
          <w:rFonts w:hint="eastAsia"/>
          <w:lang w:eastAsia="zh-CN"/>
        </w:rPr>
        <w:t>（</w:t>
      </w:r>
      <w:r>
        <w:rPr>
          <w:lang w:eastAsia="zh-CN"/>
        </w:rPr>
        <w:t>附件</w:t>
      </w:r>
      <w:r>
        <w:rPr>
          <w:lang w:eastAsia="zh-CN"/>
        </w:rPr>
        <w:t>1</w:t>
      </w:r>
      <w:r>
        <w:rPr>
          <w:rFonts w:hint="eastAsia"/>
          <w:lang w:eastAsia="zh-CN"/>
        </w:rPr>
        <w:t>第</w:t>
      </w:r>
      <w:smartTag w:uri="urn:schemas-microsoft-com:office:smarttags" w:element="chsdate">
        <w:smartTagPr>
          <w:attr w:name="IsROCDate" w:val="False"/>
          <w:attr w:name="IsLunarDate" w:val="False"/>
          <w:attr w:name="Day" w:val="30"/>
          <w:attr w:name="Month" w:val="12"/>
          <w:attr w:name="Year" w:val="1899"/>
        </w:smartTagPr>
        <w:r>
          <w:rPr>
            <w:lang w:eastAsia="zh-CN"/>
          </w:rPr>
          <w:t>8.3.2</w:t>
        </w:r>
      </w:smartTag>
      <w:r>
        <w:rPr>
          <w:lang w:eastAsia="zh-CN"/>
        </w:rPr>
        <w:t>.3</w:t>
      </w:r>
      <w:r>
        <w:rPr>
          <w:rFonts w:hint="eastAsia"/>
          <w:lang w:eastAsia="zh-CN"/>
        </w:rPr>
        <w:t>节</w:t>
      </w:r>
      <w:r w:rsidR="004641AB">
        <w:rPr>
          <w:rFonts w:hint="eastAsia"/>
          <w:lang w:eastAsia="zh-CN"/>
        </w:rPr>
        <w:t>）</w:t>
      </w:r>
    </w:p>
    <w:tbl>
      <w:tblPr>
        <w:tblW w:w="9696" w:type="dxa"/>
        <w:tblLayout w:type="fixed"/>
        <w:tblLook w:val="0000" w:firstRow="0" w:lastRow="0" w:firstColumn="0" w:lastColumn="0" w:noHBand="0" w:noVBand="0"/>
      </w:tblPr>
      <w:tblGrid>
        <w:gridCol w:w="927"/>
        <w:gridCol w:w="907"/>
        <w:gridCol w:w="875"/>
        <w:gridCol w:w="822"/>
        <w:gridCol w:w="823"/>
        <w:gridCol w:w="822"/>
        <w:gridCol w:w="958"/>
        <w:gridCol w:w="823"/>
        <w:gridCol w:w="822"/>
        <w:gridCol w:w="959"/>
        <w:gridCol w:w="958"/>
      </w:tblGrid>
      <w:tr w:rsidR="0081690D" w:rsidRPr="00B34334" w:rsidTr="000A2826">
        <w:trPr>
          <w:cantSplit/>
        </w:trPr>
        <w:tc>
          <w:tcPr>
            <w:tcW w:w="927" w:type="dxa"/>
            <w:tcBorders>
              <w:top w:val="single" w:sz="6" w:space="0" w:color="auto"/>
              <w:left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rPr>
                <w:b/>
                <w:bCs/>
                <w:sz w:val="18"/>
                <w:szCs w:val="18"/>
                <w:lang w:val="es-ES_tradnl" w:eastAsia="zh-CN"/>
              </w:rPr>
            </w:pPr>
          </w:p>
        </w:tc>
        <w:tc>
          <w:tcPr>
            <w:tcW w:w="907" w:type="dxa"/>
            <w:vMerge w:val="restart"/>
            <w:tcBorders>
              <w:top w:val="single" w:sz="6" w:space="0" w:color="auto"/>
              <w:left w:val="single" w:sz="6" w:space="0" w:color="auto"/>
              <w:right w:val="single" w:sz="6" w:space="0" w:color="auto"/>
            </w:tcBorders>
            <w:vAlign w:val="center"/>
          </w:tcPr>
          <w:p w:rsidR="0081690D" w:rsidRPr="007D4F5E" w:rsidRDefault="0081690D" w:rsidP="00324CC9">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象限数字</w:t>
            </w:r>
            <w:r w:rsidRPr="007D4F5E">
              <w:rPr>
                <w:b/>
                <w:bCs/>
                <w:sz w:val="18"/>
                <w:szCs w:val="18"/>
                <w:lang w:eastAsia="zh-CN"/>
              </w:rPr>
              <w:br/>
            </w:r>
            <w:r w:rsidR="00324CC9" w:rsidRPr="00324CC9">
              <w:rPr>
                <w:b/>
                <w:sz w:val="18"/>
                <w:szCs w:val="18"/>
              </w:rPr>
              <w:t xml:space="preserve">NE </w:t>
            </w:r>
            <w:r w:rsidR="00324CC9" w:rsidRPr="00324CC9">
              <w:rPr>
                <w:rFonts w:ascii="Symbol" w:hAnsi="Symbol"/>
                <w:b/>
                <w:sz w:val="18"/>
                <w:szCs w:val="18"/>
              </w:rPr>
              <w:t></w:t>
            </w:r>
            <w:r w:rsidR="00324CC9" w:rsidRPr="00324CC9">
              <w:rPr>
                <w:b/>
                <w:sz w:val="18"/>
                <w:szCs w:val="18"/>
              </w:rPr>
              <w:t xml:space="preserve"> 0</w:t>
            </w:r>
            <w:r w:rsidR="00324CC9" w:rsidRPr="00324CC9">
              <w:rPr>
                <w:b/>
                <w:sz w:val="18"/>
                <w:szCs w:val="18"/>
              </w:rPr>
              <w:br/>
              <w:t xml:space="preserve">NO </w:t>
            </w:r>
            <w:r w:rsidR="00324CC9" w:rsidRPr="00324CC9">
              <w:rPr>
                <w:rFonts w:ascii="Symbol" w:hAnsi="Symbol"/>
                <w:b/>
                <w:sz w:val="18"/>
                <w:szCs w:val="18"/>
              </w:rPr>
              <w:t></w:t>
            </w:r>
            <w:r w:rsidR="00324CC9" w:rsidRPr="00324CC9">
              <w:rPr>
                <w:b/>
                <w:sz w:val="18"/>
                <w:szCs w:val="18"/>
              </w:rPr>
              <w:t xml:space="preserve"> 1</w:t>
            </w:r>
            <w:r w:rsidR="00324CC9" w:rsidRPr="00324CC9">
              <w:rPr>
                <w:b/>
                <w:sz w:val="18"/>
                <w:szCs w:val="18"/>
              </w:rPr>
              <w:br/>
              <w:t xml:space="preserve">SE </w:t>
            </w:r>
            <w:r w:rsidR="00324CC9" w:rsidRPr="00324CC9">
              <w:rPr>
                <w:rFonts w:ascii="Symbol" w:hAnsi="Symbol"/>
                <w:b/>
                <w:sz w:val="18"/>
                <w:szCs w:val="18"/>
              </w:rPr>
              <w:t></w:t>
            </w:r>
            <w:r w:rsidR="00324CC9" w:rsidRPr="00324CC9">
              <w:rPr>
                <w:b/>
                <w:sz w:val="18"/>
                <w:szCs w:val="18"/>
              </w:rPr>
              <w:t xml:space="preserve"> 2</w:t>
            </w:r>
            <w:r w:rsidR="00324CC9" w:rsidRPr="00324CC9">
              <w:rPr>
                <w:b/>
                <w:sz w:val="18"/>
                <w:szCs w:val="18"/>
              </w:rPr>
              <w:br/>
              <w:t xml:space="preserve">SO </w:t>
            </w:r>
            <w:r w:rsidR="00324CC9" w:rsidRPr="00324CC9">
              <w:rPr>
                <w:rFonts w:ascii="Symbol" w:hAnsi="Symbol"/>
                <w:b/>
                <w:sz w:val="18"/>
                <w:szCs w:val="18"/>
              </w:rPr>
              <w:t></w:t>
            </w:r>
            <w:r w:rsidR="00324CC9" w:rsidRPr="00324CC9">
              <w:rPr>
                <w:b/>
                <w:sz w:val="18"/>
                <w:szCs w:val="18"/>
              </w:rPr>
              <w:t xml:space="preserve"> 3</w:t>
            </w:r>
          </w:p>
        </w:tc>
        <w:tc>
          <w:tcPr>
            <w:tcW w:w="3342" w:type="dxa"/>
            <w:gridSpan w:val="4"/>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纬度</w:t>
            </w:r>
          </w:p>
        </w:tc>
        <w:tc>
          <w:tcPr>
            <w:tcW w:w="4520" w:type="dxa"/>
            <w:gridSpan w:val="5"/>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eastAsia="zh-CN"/>
              </w:rPr>
            </w:pPr>
            <w:r w:rsidRPr="007D4F5E">
              <w:rPr>
                <w:rFonts w:hint="eastAsia"/>
                <w:b/>
                <w:bCs/>
                <w:sz w:val="18"/>
                <w:szCs w:val="18"/>
                <w:lang w:eastAsia="zh-CN"/>
              </w:rPr>
              <w:t>经度</w:t>
            </w:r>
          </w:p>
        </w:tc>
      </w:tr>
      <w:tr w:rsidR="0081690D" w:rsidRPr="00B34334" w:rsidTr="000A2826">
        <w:trPr>
          <w:cantSplit/>
        </w:trPr>
        <w:tc>
          <w:tcPr>
            <w:tcW w:w="927" w:type="dxa"/>
            <w:tcBorders>
              <w:left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rPr>
                <w:b/>
                <w:bCs/>
                <w:sz w:val="18"/>
                <w:szCs w:val="18"/>
                <w:lang w:eastAsia="zh-CN"/>
              </w:rPr>
            </w:pPr>
          </w:p>
        </w:tc>
        <w:tc>
          <w:tcPr>
            <w:tcW w:w="907" w:type="dxa"/>
            <w:vMerge/>
            <w:tcBorders>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eastAsia="zh-CN"/>
              </w:rPr>
            </w:pPr>
          </w:p>
        </w:tc>
        <w:tc>
          <w:tcPr>
            <w:tcW w:w="875"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个位</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个位</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百位</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十位</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ind w:left="-57" w:right="-57"/>
              <w:jc w:val="center"/>
              <w:rPr>
                <w:b/>
                <w:bCs/>
                <w:sz w:val="18"/>
                <w:szCs w:val="18"/>
                <w:lang w:val="en-GB" w:eastAsia="zh-CN"/>
              </w:rPr>
            </w:pPr>
            <w:r w:rsidRPr="007D4F5E">
              <w:rPr>
                <w:rFonts w:hint="eastAsia"/>
                <w:b/>
                <w:bCs/>
                <w:sz w:val="18"/>
                <w:szCs w:val="18"/>
                <w:lang w:eastAsia="zh-CN"/>
              </w:rPr>
              <w:t>度数的</w:t>
            </w:r>
            <w:r w:rsidRPr="007D4F5E">
              <w:rPr>
                <w:b/>
                <w:bCs/>
                <w:sz w:val="18"/>
                <w:szCs w:val="18"/>
                <w:lang w:eastAsia="zh-CN"/>
              </w:rPr>
              <w:br/>
            </w:r>
            <w:r w:rsidRPr="007D4F5E">
              <w:rPr>
                <w:rFonts w:hint="eastAsia"/>
                <w:b/>
                <w:bCs/>
                <w:sz w:val="18"/>
                <w:szCs w:val="18"/>
                <w:lang w:eastAsia="zh-CN"/>
              </w:rPr>
              <w:t>个位</w:t>
            </w:r>
          </w:p>
        </w:tc>
        <w:tc>
          <w:tcPr>
            <w:tcW w:w="959"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十位</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7D4F5E" w:rsidRDefault="0081690D" w:rsidP="00D1311A">
            <w:pPr>
              <w:pStyle w:val="Tabletext"/>
              <w:framePr w:hSpace="181" w:wrap="notBeside" w:vAnchor="text" w:hAnchor="text" w:xAlign="center" w:y="1"/>
              <w:jc w:val="center"/>
              <w:rPr>
                <w:b/>
                <w:bCs/>
                <w:sz w:val="18"/>
                <w:szCs w:val="18"/>
                <w:lang w:val="en-GB" w:eastAsia="zh-CN"/>
              </w:rPr>
            </w:pPr>
            <w:r w:rsidRPr="007D4F5E">
              <w:rPr>
                <w:rFonts w:hint="eastAsia"/>
                <w:b/>
                <w:bCs/>
                <w:sz w:val="18"/>
                <w:szCs w:val="18"/>
                <w:lang w:eastAsia="zh-CN"/>
              </w:rPr>
              <w:t>分数的</w:t>
            </w:r>
            <w:r w:rsidRPr="007D4F5E">
              <w:rPr>
                <w:b/>
                <w:bCs/>
                <w:sz w:val="18"/>
                <w:szCs w:val="18"/>
                <w:lang w:eastAsia="zh-CN"/>
              </w:rPr>
              <w:br/>
            </w:r>
            <w:r w:rsidRPr="007D4F5E">
              <w:rPr>
                <w:rFonts w:hint="eastAsia"/>
                <w:b/>
                <w:bCs/>
                <w:sz w:val="18"/>
                <w:szCs w:val="18"/>
                <w:lang w:eastAsia="zh-CN"/>
              </w:rPr>
              <w:t>个位</w:t>
            </w:r>
          </w:p>
        </w:tc>
      </w:tr>
      <w:tr w:rsidR="0081690D" w:rsidRPr="00B34334" w:rsidTr="000A2826">
        <w:trPr>
          <w:cantSplit/>
        </w:trPr>
        <w:tc>
          <w:tcPr>
            <w:tcW w:w="927" w:type="dxa"/>
            <w:tcBorders>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55</w:t>
            </w:r>
          </w:p>
        </w:tc>
        <w:tc>
          <w:tcPr>
            <w:tcW w:w="907"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75"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3"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822"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959"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c>
          <w:tcPr>
            <w:tcW w:w="958" w:type="dxa"/>
            <w:tcBorders>
              <w:top w:val="single" w:sz="6" w:space="0" w:color="auto"/>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eastAsia="zh-CN"/>
              </w:rPr>
            </w:pPr>
            <w:r w:rsidRPr="00B147F2">
              <w:rPr>
                <w:b/>
                <w:bCs/>
                <w:sz w:val="18"/>
                <w:szCs w:val="18"/>
                <w:lang w:eastAsia="zh-CN"/>
              </w:rPr>
              <w:t>X</w:t>
            </w:r>
          </w:p>
        </w:tc>
      </w:tr>
      <w:tr w:rsidR="0081690D" w:rsidRPr="00B34334" w:rsidTr="000A2826">
        <w:trPr>
          <w:cantSplit/>
        </w:trPr>
        <w:tc>
          <w:tcPr>
            <w:tcW w:w="927" w:type="dxa"/>
            <w:tcBorders>
              <w:left w:val="single" w:sz="6" w:space="0" w:color="auto"/>
              <w:bottom w:val="single" w:sz="6" w:space="0" w:color="auto"/>
              <w:right w:val="single" w:sz="6" w:space="0" w:color="auto"/>
            </w:tcBorders>
            <w:vAlign w:val="center"/>
          </w:tcPr>
          <w:p w:rsidR="0081690D" w:rsidRPr="00B147F2" w:rsidRDefault="0081690D" w:rsidP="00D1311A">
            <w:pPr>
              <w:pStyle w:val="Tabletext"/>
              <w:framePr w:hSpace="181" w:wrap="notBeside" w:vAnchor="text" w:hAnchor="text" w:xAlign="center" w:y="1"/>
              <w:jc w:val="center"/>
              <w:rPr>
                <w:b/>
                <w:bCs/>
                <w:sz w:val="18"/>
                <w:szCs w:val="18"/>
                <w:lang w:val="en-GB" w:eastAsia="zh-CN"/>
              </w:rPr>
            </w:pPr>
            <w:r w:rsidRPr="00B147F2">
              <w:rPr>
                <w:b/>
                <w:bCs/>
                <w:sz w:val="18"/>
                <w:szCs w:val="18"/>
                <w:lang w:val="en-GB" w:eastAsia="zh-CN"/>
              </w:rPr>
              <w:t>字符</w:t>
            </w:r>
            <w:r w:rsidRPr="00B147F2">
              <w:rPr>
                <w:b/>
                <w:bCs/>
                <w:sz w:val="18"/>
                <w:szCs w:val="18"/>
                <w:lang w:val="en-GB" w:eastAsia="zh-CN"/>
              </w:rPr>
              <w:br/>
              <w:t>6</w:t>
            </w:r>
          </w:p>
        </w:tc>
        <w:tc>
          <w:tcPr>
            <w:tcW w:w="1782" w:type="dxa"/>
            <w:gridSpan w:val="2"/>
            <w:tcBorders>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5</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4</w:t>
            </w:r>
          </w:p>
        </w:tc>
        <w:tc>
          <w:tcPr>
            <w:tcW w:w="1780"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eastAsia="zh-CN"/>
              </w:rPr>
            </w:pPr>
            <w:r w:rsidRPr="00B34334">
              <w:rPr>
                <w:sz w:val="18"/>
                <w:szCs w:val="18"/>
                <w:lang w:val="en-GB" w:eastAsia="zh-CN"/>
              </w:rPr>
              <w:t>字符</w:t>
            </w:r>
            <w:r w:rsidRPr="00B34334">
              <w:rPr>
                <w:sz w:val="18"/>
                <w:szCs w:val="18"/>
                <w:lang w:val="en-GB" w:eastAsia="zh-CN"/>
              </w:rPr>
              <w:br/>
              <w:t>3</w:t>
            </w:r>
          </w:p>
        </w:tc>
        <w:tc>
          <w:tcPr>
            <w:tcW w:w="1645"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rPr>
            </w:pPr>
            <w:r w:rsidRPr="00B34334">
              <w:rPr>
                <w:sz w:val="18"/>
                <w:szCs w:val="18"/>
                <w:lang w:val="en-GB" w:eastAsia="zh-CN"/>
              </w:rPr>
              <w:t>字符</w:t>
            </w:r>
            <w:r w:rsidRPr="00B34334">
              <w:rPr>
                <w:sz w:val="18"/>
                <w:szCs w:val="18"/>
                <w:lang w:val="en-GB" w:eastAsia="zh-CN"/>
              </w:rPr>
              <w:br/>
            </w:r>
            <w:r w:rsidRPr="00B34334">
              <w:rPr>
                <w:sz w:val="18"/>
                <w:szCs w:val="18"/>
                <w:lang w:val="en-GB"/>
              </w:rPr>
              <w:t>2</w:t>
            </w:r>
          </w:p>
        </w:tc>
        <w:tc>
          <w:tcPr>
            <w:tcW w:w="1917" w:type="dxa"/>
            <w:gridSpan w:val="2"/>
            <w:tcBorders>
              <w:top w:val="single" w:sz="6" w:space="0" w:color="auto"/>
              <w:left w:val="single" w:sz="6" w:space="0" w:color="auto"/>
              <w:bottom w:val="single" w:sz="6" w:space="0" w:color="auto"/>
              <w:right w:val="single" w:sz="6" w:space="0" w:color="auto"/>
            </w:tcBorders>
            <w:vAlign w:val="center"/>
          </w:tcPr>
          <w:p w:rsidR="0081690D" w:rsidRPr="00B34334" w:rsidRDefault="0081690D" w:rsidP="00D1311A">
            <w:pPr>
              <w:pStyle w:val="Tabletext"/>
              <w:framePr w:hSpace="181" w:wrap="notBeside" w:vAnchor="text" w:hAnchor="text" w:xAlign="center" w:y="1"/>
              <w:jc w:val="center"/>
              <w:rPr>
                <w:sz w:val="18"/>
                <w:szCs w:val="18"/>
                <w:lang w:val="en-GB"/>
              </w:rPr>
            </w:pPr>
            <w:r w:rsidRPr="00B34334">
              <w:rPr>
                <w:sz w:val="18"/>
                <w:szCs w:val="18"/>
                <w:lang w:val="en-GB"/>
              </w:rPr>
              <w:t>字符</w:t>
            </w:r>
            <w:r w:rsidRPr="00B34334">
              <w:rPr>
                <w:sz w:val="18"/>
                <w:szCs w:val="18"/>
                <w:lang w:val="en-GB"/>
              </w:rPr>
              <w:br/>
            </w:r>
            <w:r w:rsidR="00373E47" w:rsidRPr="00373E47">
              <w:rPr>
                <w:rFonts w:hint="eastAsia"/>
                <w:sz w:val="18"/>
                <w:szCs w:val="18"/>
                <w:lang w:val="en-GB"/>
              </w:rPr>
              <w:t>5</w:t>
            </w:r>
            <w:r w:rsidRPr="00B34334">
              <w:rPr>
                <w:sz w:val="18"/>
                <w:szCs w:val="18"/>
                <w:vertAlign w:val="superscript"/>
                <w:lang w:val="en-GB"/>
              </w:rPr>
              <w:t>(1)</w:t>
            </w:r>
          </w:p>
        </w:tc>
      </w:tr>
      <w:tr w:rsidR="0081690D" w:rsidRPr="00B34334" w:rsidTr="000A2826">
        <w:trPr>
          <w:cantSplit/>
        </w:trPr>
        <w:tc>
          <w:tcPr>
            <w:tcW w:w="9696" w:type="dxa"/>
            <w:gridSpan w:val="11"/>
          </w:tcPr>
          <w:p w:rsidR="0081690D" w:rsidRPr="00D1311A" w:rsidRDefault="0081690D" w:rsidP="00D1311A">
            <w:pPr>
              <w:pStyle w:val="Tablelegend"/>
              <w:framePr w:hSpace="181" w:wrap="notBeside" w:vAnchor="text" w:hAnchor="text" w:xAlign="center" w:y="1"/>
              <w:spacing w:before="40" w:after="40"/>
              <w:rPr>
                <w:sz w:val="16"/>
                <w:szCs w:val="16"/>
                <w:lang w:val="en-GB" w:eastAsia="zh-CN"/>
              </w:rPr>
            </w:pPr>
            <w:r w:rsidRPr="00D1311A">
              <w:rPr>
                <w:sz w:val="16"/>
                <w:szCs w:val="16"/>
                <w:vertAlign w:val="superscript"/>
                <w:lang w:val="en-GB" w:eastAsia="zh-CN"/>
              </w:rPr>
              <w:t>(1)</w:t>
            </w:r>
            <w:r w:rsidRPr="00324CC9">
              <w:rPr>
                <w:sz w:val="18"/>
                <w:szCs w:val="18"/>
                <w:lang w:val="en-GB" w:eastAsia="zh-CN"/>
              </w:rPr>
              <w:tab/>
            </w:r>
            <w:r w:rsidRPr="00324CC9">
              <w:rPr>
                <w:sz w:val="18"/>
                <w:szCs w:val="18"/>
                <w:lang w:val="en-GB" w:eastAsia="zh-CN"/>
              </w:rPr>
              <w:t>字符</w:t>
            </w:r>
            <w:r w:rsidRPr="00324CC9">
              <w:rPr>
                <w:sz w:val="18"/>
                <w:szCs w:val="18"/>
                <w:lang w:val="en-GB" w:eastAsia="zh-CN"/>
              </w:rPr>
              <w:t>1</w:t>
            </w:r>
            <w:r w:rsidRPr="00324CC9">
              <w:rPr>
                <w:sz w:val="18"/>
                <w:szCs w:val="18"/>
                <w:lang w:val="en-GB" w:eastAsia="zh-CN"/>
              </w:rPr>
              <w:t>是最后发射的字符。</w:t>
            </w:r>
          </w:p>
        </w:tc>
      </w:tr>
    </w:tbl>
    <w:p w:rsidR="0081690D" w:rsidRDefault="0081690D" w:rsidP="0081690D">
      <w:pPr>
        <w:pStyle w:val="AnnexNoTitle"/>
        <w:spacing w:before="120"/>
        <w:rPr>
          <w:lang w:val="en-GB" w:eastAsia="zh-CN"/>
        </w:rPr>
      </w:pPr>
      <w:r>
        <w:rPr>
          <w:lang w:val="en-GB" w:eastAsia="zh-CN"/>
        </w:rPr>
        <w:lastRenderedPageBreak/>
        <w:t>附件</w:t>
      </w:r>
      <w:r>
        <w:rPr>
          <w:lang w:val="en-GB" w:eastAsia="zh-CN"/>
        </w:rPr>
        <w:t>2</w:t>
      </w:r>
      <w:r>
        <w:rPr>
          <w:lang w:val="en-GB" w:eastAsia="zh-CN"/>
        </w:rPr>
        <w:br/>
      </w:r>
      <w:r>
        <w:rPr>
          <w:lang w:val="en-GB" w:eastAsia="zh-CN"/>
        </w:rPr>
        <w:br/>
      </w:r>
      <w:r>
        <w:rPr>
          <w:rFonts w:hint="eastAsia"/>
          <w:lang w:eastAsia="zh-CN"/>
        </w:rPr>
        <w:t>设备类别</w:t>
      </w:r>
    </w:p>
    <w:p w:rsidR="0081690D" w:rsidRDefault="0081690D" w:rsidP="00D96311">
      <w:pPr>
        <w:pStyle w:val="Heading1"/>
        <w:rPr>
          <w:lang w:val="en-GB" w:eastAsia="zh-CN"/>
        </w:rPr>
      </w:pPr>
      <w:r>
        <w:rPr>
          <w:lang w:val="en-GB" w:eastAsia="zh-CN"/>
        </w:rPr>
        <w:t>1</w:t>
      </w:r>
      <w:r>
        <w:rPr>
          <w:lang w:val="en-GB" w:eastAsia="zh-CN"/>
        </w:rPr>
        <w:tab/>
      </w:r>
      <w:r w:rsidRPr="00D96311">
        <w:rPr>
          <w:rFonts w:hint="eastAsia"/>
          <w:lang w:eastAsia="zh-CN"/>
        </w:rPr>
        <w:t>仅适用于</w:t>
      </w:r>
      <w:r w:rsidRPr="00D96311">
        <w:rPr>
          <w:lang w:eastAsia="zh-CN"/>
        </w:rPr>
        <w:t>船载</w:t>
      </w:r>
      <w:r w:rsidRPr="00D96311">
        <w:rPr>
          <w:rFonts w:hint="eastAsia"/>
          <w:lang w:eastAsia="zh-CN"/>
        </w:rPr>
        <w:t>设备的设备类别</w:t>
      </w:r>
    </w:p>
    <w:p w:rsidR="0081690D" w:rsidRDefault="0081690D" w:rsidP="0081690D">
      <w:pPr>
        <w:ind w:firstLineChars="200" w:firstLine="480"/>
        <w:rPr>
          <w:lang w:val="en-GB" w:eastAsia="zh-CN"/>
        </w:rPr>
      </w:pPr>
      <w:r>
        <w:rPr>
          <w:rFonts w:hint="eastAsia"/>
          <w:lang w:eastAsia="zh-CN"/>
        </w:rPr>
        <w:t>A</w:t>
      </w:r>
      <w:r>
        <w:rPr>
          <w:rFonts w:hint="eastAsia"/>
          <w:lang w:eastAsia="zh-CN"/>
        </w:rPr>
        <w:t>类设备包括附件</w:t>
      </w:r>
      <w:r>
        <w:rPr>
          <w:rFonts w:hint="eastAsia"/>
          <w:lang w:eastAsia="zh-CN"/>
        </w:rPr>
        <w:t>1</w:t>
      </w:r>
      <w:r>
        <w:rPr>
          <w:rFonts w:hint="eastAsia"/>
          <w:lang w:eastAsia="zh-CN"/>
        </w:rPr>
        <w:t>定义的全部功能，完全满足</w:t>
      </w:r>
      <w:r w:rsidR="003227AE">
        <w:rPr>
          <w:lang w:val="en-US" w:eastAsia="zh-CN"/>
        </w:rPr>
        <w:t>IMO GMDSS</w:t>
      </w:r>
      <w:r>
        <w:rPr>
          <w:rFonts w:hint="eastAsia"/>
          <w:lang w:eastAsia="zh-CN"/>
        </w:rPr>
        <w:t>关于</w:t>
      </w:r>
      <w:r w:rsidR="002C63A9">
        <w:rPr>
          <w:rFonts w:hint="eastAsia"/>
          <w:lang w:eastAsia="zh-CN"/>
        </w:rPr>
        <w:t>中频</w:t>
      </w:r>
      <w:r>
        <w:rPr>
          <w:rFonts w:hint="eastAsia"/>
          <w:lang w:eastAsia="zh-CN"/>
        </w:rPr>
        <w:t>/</w:t>
      </w:r>
      <w:r w:rsidR="002C63A9">
        <w:rPr>
          <w:rFonts w:hint="eastAsia"/>
          <w:lang w:eastAsia="zh-CN"/>
        </w:rPr>
        <w:t>高频</w:t>
      </w:r>
      <w:r>
        <w:rPr>
          <w:rFonts w:hint="eastAsia"/>
          <w:lang w:eastAsia="zh-CN"/>
        </w:rPr>
        <w:t>设备和</w:t>
      </w:r>
      <w:r>
        <w:rPr>
          <w:rFonts w:hint="eastAsia"/>
          <w:lang w:eastAsia="zh-CN"/>
        </w:rPr>
        <w:t>/</w:t>
      </w:r>
      <w:r>
        <w:rPr>
          <w:rFonts w:hint="eastAsia"/>
          <w:lang w:eastAsia="zh-CN"/>
        </w:rPr>
        <w:t>或</w:t>
      </w:r>
      <w:r w:rsidR="002C63A9">
        <w:rPr>
          <w:rFonts w:hint="eastAsia"/>
          <w:lang w:eastAsia="zh-CN"/>
        </w:rPr>
        <w:t>甚高频</w:t>
      </w:r>
      <w:r>
        <w:rPr>
          <w:rFonts w:hint="eastAsia"/>
          <w:lang w:eastAsia="zh-CN"/>
        </w:rPr>
        <w:t>设备的载送要求。</w:t>
      </w:r>
    </w:p>
    <w:p w:rsidR="0081690D" w:rsidRPr="00CC2F08" w:rsidRDefault="0081690D" w:rsidP="0081690D">
      <w:pPr>
        <w:ind w:firstLineChars="200" w:firstLine="480"/>
        <w:rPr>
          <w:lang w:eastAsia="zh-CN"/>
        </w:rPr>
      </w:pPr>
      <w:r>
        <w:rPr>
          <w:rFonts w:hint="eastAsia"/>
          <w:lang w:eastAsia="zh-CN"/>
        </w:rPr>
        <w:t>D</w:t>
      </w:r>
      <w:r>
        <w:rPr>
          <w:rFonts w:hint="eastAsia"/>
          <w:lang w:eastAsia="zh-CN"/>
        </w:rPr>
        <w:t>类设备拟提供</w:t>
      </w:r>
      <w:r w:rsidR="002C63A9">
        <w:rPr>
          <w:rFonts w:hint="eastAsia"/>
          <w:lang w:eastAsia="zh-CN"/>
        </w:rPr>
        <w:t>甚高频</w:t>
      </w:r>
      <w:r w:rsidR="002C63A9" w:rsidRPr="002C63A9">
        <w:rPr>
          <w:rFonts w:hint="eastAsia"/>
          <w:lang w:eastAsia="zh-CN"/>
        </w:rPr>
        <w:t>数字选择性呼叫（</w:t>
      </w:r>
      <w:r w:rsidR="002C63A9" w:rsidRPr="002C63A9">
        <w:rPr>
          <w:rFonts w:hint="eastAsia"/>
          <w:lang w:eastAsia="zh-CN"/>
        </w:rPr>
        <w:t>DSC</w:t>
      </w:r>
      <w:r w:rsidR="002C63A9" w:rsidRPr="002C63A9">
        <w:rPr>
          <w:rFonts w:hint="eastAsia"/>
          <w:lang w:eastAsia="zh-CN"/>
        </w:rPr>
        <w:t>）</w:t>
      </w:r>
      <w:r>
        <w:rPr>
          <w:rFonts w:hint="eastAsia"/>
          <w:lang w:eastAsia="zh-CN"/>
        </w:rPr>
        <w:t>遇险、紧急、安全以及例行呼叫和接收的最低功能，不需要完全满足</w:t>
      </w:r>
      <w:r w:rsidR="00F55A75">
        <w:rPr>
          <w:lang w:val="en-US" w:eastAsia="zh-CN"/>
        </w:rPr>
        <w:t>IMO GMDSS</w:t>
      </w:r>
      <w:r>
        <w:rPr>
          <w:rFonts w:hint="eastAsia"/>
          <w:lang w:eastAsia="zh-CN"/>
        </w:rPr>
        <w:t>关于</w:t>
      </w:r>
      <w:r w:rsidR="002C63A9">
        <w:rPr>
          <w:rFonts w:hint="eastAsia"/>
          <w:lang w:eastAsia="zh-CN"/>
        </w:rPr>
        <w:t>甚高频</w:t>
      </w:r>
      <w:r>
        <w:rPr>
          <w:rFonts w:hint="eastAsia"/>
          <w:lang w:eastAsia="zh-CN"/>
        </w:rPr>
        <w:t>设备的载送要求。</w:t>
      </w:r>
    </w:p>
    <w:p w:rsidR="0081690D" w:rsidRDefault="0081690D" w:rsidP="00491353">
      <w:pPr>
        <w:overflowPunct/>
        <w:autoSpaceDE/>
        <w:autoSpaceDN/>
        <w:adjustRightInd/>
        <w:ind w:firstLineChars="200" w:firstLine="480"/>
        <w:jc w:val="left"/>
        <w:textAlignment w:val="auto"/>
        <w:rPr>
          <w:lang w:eastAsia="zh-CN"/>
        </w:rPr>
      </w:pPr>
      <w:r>
        <w:rPr>
          <w:rFonts w:hint="eastAsia"/>
          <w:lang w:eastAsia="zh-CN"/>
        </w:rPr>
        <w:t>E</w:t>
      </w:r>
      <w:r>
        <w:rPr>
          <w:rFonts w:hint="eastAsia"/>
          <w:lang w:eastAsia="zh-CN"/>
        </w:rPr>
        <w:t>类设备拟提供</w:t>
      </w:r>
      <w:r w:rsidR="002C63A9">
        <w:rPr>
          <w:rFonts w:hint="eastAsia"/>
          <w:lang w:eastAsia="zh-CN"/>
        </w:rPr>
        <w:t>中频</w:t>
      </w:r>
      <w:r>
        <w:rPr>
          <w:rFonts w:hint="eastAsia"/>
          <w:lang w:eastAsia="zh-CN"/>
        </w:rPr>
        <w:t>和</w:t>
      </w:r>
      <w:r>
        <w:rPr>
          <w:rFonts w:hint="eastAsia"/>
          <w:lang w:eastAsia="zh-CN"/>
        </w:rPr>
        <w:t>/</w:t>
      </w:r>
      <w:r>
        <w:rPr>
          <w:rFonts w:hint="eastAsia"/>
          <w:lang w:eastAsia="zh-CN"/>
        </w:rPr>
        <w:t>或</w:t>
      </w:r>
      <w:r w:rsidR="002C63A9">
        <w:rPr>
          <w:rFonts w:hint="eastAsia"/>
          <w:lang w:eastAsia="zh-CN"/>
        </w:rPr>
        <w:t>高频</w:t>
      </w:r>
      <w:r w:rsidR="002C63A9" w:rsidRPr="002C63A9">
        <w:rPr>
          <w:rFonts w:hint="eastAsia"/>
          <w:lang w:eastAsia="zh-CN"/>
        </w:rPr>
        <w:t>数字选择性呼叫（</w:t>
      </w:r>
      <w:r w:rsidR="002C63A9" w:rsidRPr="002C63A9">
        <w:rPr>
          <w:rFonts w:hint="eastAsia"/>
          <w:lang w:eastAsia="zh-CN"/>
        </w:rPr>
        <w:t>DSC</w:t>
      </w:r>
      <w:r w:rsidR="002C63A9" w:rsidRPr="002C63A9">
        <w:rPr>
          <w:rFonts w:hint="eastAsia"/>
          <w:lang w:eastAsia="zh-CN"/>
        </w:rPr>
        <w:t>）</w:t>
      </w:r>
      <w:r>
        <w:rPr>
          <w:rFonts w:hint="eastAsia"/>
          <w:lang w:eastAsia="zh-CN"/>
        </w:rPr>
        <w:t>遇险、紧急、安全以及例行呼叫和接收的最低功能，不需要完全满足</w:t>
      </w:r>
      <w:r w:rsidR="008657BA">
        <w:rPr>
          <w:lang w:val="en-US" w:eastAsia="zh-CN"/>
        </w:rPr>
        <w:t>IMO GMDSS</w:t>
      </w:r>
      <w:r>
        <w:rPr>
          <w:rFonts w:hint="eastAsia"/>
          <w:lang w:eastAsia="zh-CN"/>
        </w:rPr>
        <w:t>关于</w:t>
      </w:r>
      <w:r w:rsidR="002C63A9">
        <w:rPr>
          <w:rFonts w:hint="eastAsia"/>
          <w:lang w:eastAsia="zh-CN"/>
        </w:rPr>
        <w:t>中频</w:t>
      </w:r>
      <w:r>
        <w:rPr>
          <w:rFonts w:hint="eastAsia"/>
          <w:lang w:eastAsia="zh-CN"/>
        </w:rPr>
        <w:t>/</w:t>
      </w:r>
      <w:r w:rsidR="002C63A9">
        <w:rPr>
          <w:rFonts w:hint="eastAsia"/>
          <w:lang w:eastAsia="zh-CN"/>
        </w:rPr>
        <w:t>高频</w:t>
      </w:r>
      <w:r>
        <w:rPr>
          <w:rFonts w:hint="eastAsia"/>
          <w:lang w:eastAsia="zh-CN"/>
        </w:rPr>
        <w:t>设备的载送要求。</w:t>
      </w:r>
    </w:p>
    <w:p w:rsidR="000A1A85" w:rsidRPr="00464AEA" w:rsidRDefault="007D4F5E" w:rsidP="000A1A85">
      <w:pPr>
        <w:ind w:firstLineChars="200" w:firstLine="480"/>
        <w:rPr>
          <w:lang w:val="en-GB" w:eastAsia="zh-CN"/>
        </w:rPr>
      </w:pPr>
      <w:r>
        <w:rPr>
          <w:lang w:eastAsia="zh-CN"/>
        </w:rPr>
        <w:t>H</w:t>
      </w:r>
      <w:r w:rsidR="000A1A85">
        <w:rPr>
          <w:rFonts w:hint="eastAsia"/>
          <w:lang w:eastAsia="zh-CN"/>
        </w:rPr>
        <w:t>类</w:t>
      </w:r>
      <w:r w:rsidR="005B2FE2">
        <w:rPr>
          <w:rFonts w:hint="eastAsia"/>
          <w:lang w:eastAsia="zh-CN"/>
        </w:rPr>
        <w:t>手持</w:t>
      </w:r>
      <w:r w:rsidR="000A1A85">
        <w:rPr>
          <w:rFonts w:hint="eastAsia"/>
          <w:lang w:eastAsia="zh-CN"/>
        </w:rPr>
        <w:t>设备拟提供</w:t>
      </w:r>
      <w:r w:rsidR="002C63A9">
        <w:rPr>
          <w:rFonts w:hint="eastAsia"/>
          <w:lang w:eastAsia="zh-CN"/>
        </w:rPr>
        <w:t>甚高频</w:t>
      </w:r>
      <w:r w:rsidR="002C63A9" w:rsidRPr="002C63A9">
        <w:rPr>
          <w:rFonts w:hint="eastAsia"/>
          <w:lang w:eastAsia="zh-CN"/>
        </w:rPr>
        <w:t>数字选择性呼叫（</w:t>
      </w:r>
      <w:r w:rsidR="002C63A9" w:rsidRPr="002C63A9">
        <w:rPr>
          <w:rFonts w:hint="eastAsia"/>
          <w:lang w:eastAsia="zh-CN"/>
        </w:rPr>
        <w:t>DSC</w:t>
      </w:r>
      <w:r w:rsidR="002C63A9" w:rsidRPr="002C63A9">
        <w:rPr>
          <w:rFonts w:hint="eastAsia"/>
          <w:lang w:eastAsia="zh-CN"/>
        </w:rPr>
        <w:t>）</w:t>
      </w:r>
      <w:r w:rsidR="000A1A85">
        <w:rPr>
          <w:rFonts w:hint="eastAsia"/>
          <w:lang w:eastAsia="zh-CN"/>
        </w:rPr>
        <w:t>遇险、紧急、安全以及例行呼叫和接收的最低功能，不需要完全满足</w:t>
      </w:r>
      <w:r w:rsidR="000A1A85">
        <w:rPr>
          <w:rFonts w:hint="eastAsia"/>
          <w:lang w:eastAsia="zh-CN"/>
        </w:rPr>
        <w:t>IMO GMDSS</w:t>
      </w:r>
      <w:r w:rsidR="000A1A85">
        <w:rPr>
          <w:rFonts w:hint="eastAsia"/>
          <w:lang w:eastAsia="zh-CN"/>
        </w:rPr>
        <w:t>关于</w:t>
      </w:r>
      <w:r w:rsidR="002C63A9">
        <w:rPr>
          <w:rFonts w:hint="eastAsia"/>
          <w:lang w:eastAsia="zh-CN"/>
        </w:rPr>
        <w:t>甚高频</w:t>
      </w:r>
      <w:r w:rsidR="000A1A85">
        <w:rPr>
          <w:rFonts w:hint="eastAsia"/>
          <w:lang w:eastAsia="zh-CN"/>
        </w:rPr>
        <w:t>设备的载送要求。</w:t>
      </w:r>
    </w:p>
    <w:p w:rsidR="000A1A85" w:rsidRPr="00464AEA" w:rsidRDefault="00AE37AB" w:rsidP="00AE37AB">
      <w:pPr>
        <w:ind w:firstLineChars="200" w:firstLine="480"/>
        <w:rPr>
          <w:lang w:val="en-GB" w:eastAsia="zh-CN"/>
        </w:rPr>
      </w:pPr>
      <w:r>
        <w:rPr>
          <w:rFonts w:hint="eastAsia"/>
          <w:lang w:val="en-GB" w:eastAsia="zh-CN"/>
        </w:rPr>
        <w:t>M</w:t>
      </w:r>
      <w:r>
        <w:rPr>
          <w:rFonts w:hint="eastAsia"/>
          <w:lang w:val="en-GB" w:eastAsia="zh-CN"/>
        </w:rPr>
        <w:t>类</w:t>
      </w:r>
      <w:r w:rsidR="00837F63">
        <w:rPr>
          <w:rFonts w:hint="eastAsia"/>
          <w:lang w:val="en-GB" w:eastAsia="zh-CN"/>
        </w:rPr>
        <w:t>人员</w:t>
      </w:r>
      <w:r w:rsidR="00837F63">
        <w:rPr>
          <w:lang w:val="en-GB" w:eastAsia="zh-CN"/>
        </w:rPr>
        <w:t>落水</w:t>
      </w:r>
      <w:r w:rsidR="00837F63">
        <w:rPr>
          <w:rFonts w:hint="eastAsia"/>
          <w:lang w:val="en-GB" w:eastAsia="zh-CN"/>
        </w:rPr>
        <w:t>设备</w:t>
      </w:r>
      <w:r w:rsidR="00837F63">
        <w:rPr>
          <w:lang w:val="en-GB" w:eastAsia="zh-CN"/>
        </w:rPr>
        <w:t>拟用于在</w:t>
      </w:r>
      <w:r w:rsidR="00837F63">
        <w:rPr>
          <w:rFonts w:hint="eastAsia"/>
          <w:lang w:val="en-GB" w:eastAsia="zh-CN"/>
        </w:rPr>
        <w:t>预先</w:t>
      </w:r>
      <w:r w:rsidR="00837F63">
        <w:rPr>
          <w:lang w:val="en-GB" w:eastAsia="zh-CN"/>
        </w:rPr>
        <w:t>确定的船舶上</w:t>
      </w:r>
      <w:r w:rsidR="00837F63">
        <w:rPr>
          <w:rFonts w:hint="eastAsia"/>
          <w:lang w:val="en-GB" w:eastAsia="zh-CN"/>
        </w:rPr>
        <w:t>或</w:t>
      </w:r>
      <w:r w:rsidR="00837F63">
        <w:rPr>
          <w:lang w:val="en-GB" w:eastAsia="zh-CN"/>
        </w:rPr>
        <w:t>预先确定的一组船舶（</w:t>
      </w:r>
      <w:r w:rsidR="00837F63">
        <w:rPr>
          <w:rFonts w:hint="eastAsia"/>
          <w:lang w:val="en-GB" w:eastAsia="zh-CN"/>
        </w:rPr>
        <w:t>封闭</w:t>
      </w:r>
      <w:r w:rsidR="00837F63">
        <w:rPr>
          <w:lang w:val="en-GB" w:eastAsia="zh-CN"/>
        </w:rPr>
        <w:t>环路）</w:t>
      </w:r>
      <w:r w:rsidR="00837F63">
        <w:rPr>
          <w:rFonts w:hint="eastAsia"/>
          <w:lang w:val="en-GB" w:eastAsia="zh-CN"/>
        </w:rPr>
        <w:t>或</w:t>
      </w:r>
      <w:r w:rsidR="00837F63">
        <w:rPr>
          <w:lang w:val="en-GB" w:eastAsia="zh-CN"/>
        </w:rPr>
        <w:t>附近所有船舶（</w:t>
      </w:r>
      <w:r w:rsidR="00837F63">
        <w:rPr>
          <w:rFonts w:hint="eastAsia"/>
          <w:lang w:val="en-GB" w:eastAsia="zh-CN"/>
        </w:rPr>
        <w:t>开放</w:t>
      </w:r>
      <w:r w:rsidR="00837F63">
        <w:rPr>
          <w:lang w:val="en-GB" w:eastAsia="zh-CN"/>
        </w:rPr>
        <w:t>环路）</w:t>
      </w:r>
      <w:r w:rsidR="00837F63">
        <w:rPr>
          <w:rFonts w:hint="eastAsia"/>
          <w:lang w:val="en-GB" w:eastAsia="zh-CN"/>
        </w:rPr>
        <w:t>上</w:t>
      </w:r>
      <w:r w:rsidR="00837F63">
        <w:rPr>
          <w:lang w:val="en-GB" w:eastAsia="zh-CN"/>
        </w:rPr>
        <w:t>激活遇险</w:t>
      </w:r>
      <w:r w:rsidR="00837F63">
        <w:rPr>
          <w:rFonts w:hint="eastAsia"/>
          <w:lang w:val="en-GB" w:eastAsia="zh-CN"/>
        </w:rPr>
        <w:t>警报</w:t>
      </w:r>
      <w:r w:rsidR="00837F63">
        <w:rPr>
          <w:lang w:val="en-GB" w:eastAsia="zh-CN"/>
        </w:rPr>
        <w:t>。该</w:t>
      </w:r>
      <w:r w:rsidR="00837F63">
        <w:rPr>
          <w:rFonts w:hint="eastAsia"/>
          <w:lang w:val="en-GB" w:eastAsia="zh-CN"/>
        </w:rPr>
        <w:t>设备</w:t>
      </w:r>
      <w:r w:rsidR="00837F63">
        <w:rPr>
          <w:lang w:val="en-GB" w:eastAsia="zh-CN"/>
        </w:rPr>
        <w:t>不提供任何话音功能，也非</w:t>
      </w:r>
      <w:r w:rsidR="00837F63">
        <w:rPr>
          <w:rFonts w:hint="eastAsia"/>
          <w:lang w:val="en-GB" w:eastAsia="zh-CN"/>
        </w:rPr>
        <w:t>IMO</w:t>
      </w:r>
      <w:r w:rsidR="003C6F5B">
        <w:rPr>
          <w:lang w:val="en-GB" w:eastAsia="zh-CN"/>
        </w:rPr>
        <w:t xml:space="preserve"> GMDSS</w:t>
      </w:r>
      <w:r w:rsidR="003C6F5B">
        <w:rPr>
          <w:rFonts w:hint="eastAsia"/>
          <w:lang w:val="en-GB" w:eastAsia="zh-CN"/>
        </w:rPr>
        <w:t>的</w:t>
      </w:r>
      <w:r>
        <w:rPr>
          <w:rFonts w:hint="eastAsia"/>
          <w:lang w:val="en-GB" w:eastAsia="zh-CN"/>
        </w:rPr>
        <w:t>载送</w:t>
      </w:r>
      <w:r w:rsidR="003C6F5B">
        <w:rPr>
          <w:lang w:val="en-GB" w:eastAsia="zh-CN"/>
        </w:rPr>
        <w:t>要求。</w:t>
      </w:r>
    </w:p>
    <w:p w:rsidR="0081690D" w:rsidRPr="003C5557" w:rsidRDefault="0081690D" w:rsidP="00B147F2">
      <w:pPr>
        <w:ind w:firstLineChars="200" w:firstLine="480"/>
        <w:rPr>
          <w:lang w:eastAsia="zh-CN"/>
        </w:rPr>
      </w:pPr>
      <w:r w:rsidRPr="003C5557">
        <w:rPr>
          <w:lang w:eastAsia="zh-CN"/>
        </w:rPr>
        <w:t>A</w:t>
      </w:r>
      <w:r>
        <w:rPr>
          <w:lang w:val="en-GB" w:eastAsia="zh-CN"/>
        </w:rPr>
        <w:t>类设备</w:t>
      </w:r>
      <w:r>
        <w:rPr>
          <w:rFonts w:hint="eastAsia"/>
          <w:lang w:val="en-GB" w:eastAsia="zh-CN"/>
        </w:rPr>
        <w:t>可以支持符合</w:t>
      </w:r>
      <w:r w:rsidRPr="003C5557">
        <w:rPr>
          <w:lang w:eastAsia="zh-CN"/>
        </w:rPr>
        <w:t>ITU-R M.689</w:t>
      </w:r>
      <w:r>
        <w:rPr>
          <w:rFonts w:hint="eastAsia"/>
          <w:lang w:eastAsia="zh-CN"/>
        </w:rPr>
        <w:t>建议书、</w:t>
      </w:r>
      <w:r w:rsidRPr="003C5557">
        <w:rPr>
          <w:lang w:eastAsia="zh-CN"/>
        </w:rPr>
        <w:t>ITU-R M.1082</w:t>
      </w:r>
      <w:r>
        <w:rPr>
          <w:rFonts w:hint="eastAsia"/>
          <w:lang w:eastAsia="zh-CN"/>
        </w:rPr>
        <w:t>建议书以及表</w:t>
      </w:r>
      <w:r w:rsidR="00AE37AB">
        <w:rPr>
          <w:rFonts w:hint="eastAsia"/>
          <w:lang w:eastAsia="zh-CN"/>
        </w:rPr>
        <w:t>A1-</w:t>
      </w:r>
      <w:smartTag w:uri="urn:schemas-microsoft-com:office:smarttags" w:element="chsdate">
        <w:smartTagPr>
          <w:attr w:name="IsROCDate" w:val="False"/>
          <w:attr w:name="IsLunarDate" w:val="False"/>
          <w:attr w:name="Day" w:val="30"/>
          <w:attr w:name="Month" w:val="12"/>
          <w:attr w:name="Year" w:val="1899"/>
        </w:smartTagPr>
        <w:r w:rsidRPr="003C5557">
          <w:rPr>
            <w:lang w:eastAsia="zh-CN"/>
          </w:rPr>
          <w:t>4.10.1</w:t>
        </w:r>
      </w:smartTag>
      <w:r>
        <w:rPr>
          <w:rFonts w:hint="eastAsia"/>
          <w:lang w:eastAsia="zh-CN"/>
        </w:rPr>
        <w:t>和表</w:t>
      </w:r>
      <w:r w:rsidR="00AE37AB">
        <w:rPr>
          <w:rFonts w:hint="eastAsia"/>
          <w:lang w:eastAsia="zh-CN"/>
        </w:rPr>
        <w:t>A1-</w:t>
      </w:r>
      <w:r w:rsidRPr="003C5557">
        <w:rPr>
          <w:lang w:eastAsia="zh-CN"/>
        </w:rPr>
        <w:t>4.10.2</w:t>
      </w:r>
      <w:r>
        <w:rPr>
          <w:rFonts w:hint="eastAsia"/>
          <w:lang w:eastAsia="zh-CN"/>
        </w:rPr>
        <w:t>的</w:t>
      </w:r>
      <w:r w:rsidR="00AE66D2">
        <w:rPr>
          <w:rFonts w:hint="eastAsia"/>
          <w:lang w:val="en-GB" w:eastAsia="zh-CN"/>
        </w:rPr>
        <w:t>可选择</w:t>
      </w:r>
      <w:r>
        <w:rPr>
          <w:rFonts w:hint="eastAsia"/>
          <w:lang w:val="en-GB" w:eastAsia="zh-CN"/>
        </w:rPr>
        <w:t>的半自动</w:t>
      </w:r>
      <w:r w:rsidRPr="00313F06">
        <w:rPr>
          <w:rFonts w:hint="eastAsia"/>
          <w:lang w:eastAsia="zh-CN"/>
        </w:rPr>
        <w:t>/</w:t>
      </w:r>
      <w:r>
        <w:rPr>
          <w:rFonts w:hint="eastAsia"/>
          <w:lang w:val="en-GB" w:eastAsia="zh-CN"/>
        </w:rPr>
        <w:t>自动业务</w:t>
      </w:r>
      <w:r w:rsidRPr="00313F06">
        <w:rPr>
          <w:rFonts w:hint="eastAsia"/>
          <w:lang w:eastAsia="zh-CN"/>
        </w:rPr>
        <w:t>，</w:t>
      </w:r>
      <w:r>
        <w:rPr>
          <w:rFonts w:hint="eastAsia"/>
          <w:lang w:val="en-GB" w:eastAsia="zh-CN"/>
        </w:rPr>
        <w:t>并且鼓励这样做。</w:t>
      </w:r>
    </w:p>
    <w:p w:rsidR="0081690D" w:rsidRDefault="0081690D" w:rsidP="0081690D">
      <w:pPr>
        <w:ind w:firstLineChars="200" w:firstLine="480"/>
        <w:rPr>
          <w:u w:val="single"/>
          <w:lang w:val="en-GB" w:eastAsia="zh-CN"/>
        </w:rPr>
      </w:pPr>
      <w:r>
        <w:rPr>
          <w:lang w:val="en-GB" w:eastAsia="zh-CN"/>
        </w:rPr>
        <w:t>D</w:t>
      </w:r>
      <w:r>
        <w:rPr>
          <w:lang w:val="en-GB" w:eastAsia="zh-CN"/>
        </w:rPr>
        <w:t>类</w:t>
      </w:r>
      <w:r>
        <w:rPr>
          <w:rFonts w:hint="eastAsia"/>
          <w:lang w:val="en-GB" w:eastAsia="zh-CN"/>
        </w:rPr>
        <w:t>和</w:t>
      </w:r>
      <w:r>
        <w:rPr>
          <w:lang w:val="en-GB" w:eastAsia="zh-CN"/>
        </w:rPr>
        <w:t>E</w:t>
      </w:r>
      <w:r>
        <w:rPr>
          <w:lang w:val="en-GB" w:eastAsia="zh-CN"/>
        </w:rPr>
        <w:t>类</w:t>
      </w:r>
      <w:r>
        <w:rPr>
          <w:rFonts w:hint="eastAsia"/>
          <w:lang w:val="en-GB" w:eastAsia="zh-CN"/>
        </w:rPr>
        <w:t>设备也可以支持</w:t>
      </w:r>
      <w:r w:rsidR="00AE66D2">
        <w:rPr>
          <w:rFonts w:hint="eastAsia"/>
          <w:lang w:val="en-GB" w:eastAsia="zh-CN"/>
        </w:rPr>
        <w:t>可选择的</w:t>
      </w:r>
      <w:r>
        <w:rPr>
          <w:rFonts w:hint="eastAsia"/>
          <w:lang w:val="en-GB" w:eastAsia="zh-CN"/>
        </w:rPr>
        <w:t>半自动</w:t>
      </w:r>
      <w:r w:rsidRPr="00313F06">
        <w:rPr>
          <w:rFonts w:hint="eastAsia"/>
          <w:lang w:eastAsia="zh-CN"/>
        </w:rPr>
        <w:t>/</w:t>
      </w:r>
      <w:r>
        <w:rPr>
          <w:rFonts w:hint="eastAsia"/>
          <w:lang w:val="en-GB" w:eastAsia="zh-CN"/>
        </w:rPr>
        <w:t>自动业务。</w:t>
      </w:r>
    </w:p>
    <w:p w:rsidR="0081690D" w:rsidRPr="00AE66D2" w:rsidRDefault="0081690D" w:rsidP="00D96311">
      <w:pPr>
        <w:pStyle w:val="Note"/>
        <w:rPr>
          <w:kern w:val="2"/>
          <w:szCs w:val="24"/>
          <w:lang w:eastAsia="zh-CN"/>
        </w:rPr>
      </w:pPr>
      <w:r w:rsidRPr="00AE66D2">
        <w:rPr>
          <w:szCs w:val="22"/>
          <w:lang w:eastAsia="zh-CN"/>
        </w:rPr>
        <w:t>注</w:t>
      </w:r>
      <w:r w:rsidRPr="00AE66D2">
        <w:rPr>
          <w:szCs w:val="22"/>
          <w:lang w:eastAsia="zh-CN"/>
        </w:rPr>
        <w:t>1</w:t>
      </w:r>
      <w:r w:rsidR="00AE66D2">
        <w:rPr>
          <w:rFonts w:hint="eastAsia"/>
          <w:szCs w:val="22"/>
          <w:lang w:eastAsia="zh-CN"/>
        </w:rPr>
        <w:t xml:space="preserve"> </w:t>
      </w:r>
      <w:r w:rsidR="00D96311" w:rsidRPr="00AE66D2">
        <w:rPr>
          <w:szCs w:val="24"/>
          <w:lang w:val="en-US" w:eastAsia="zh-CN"/>
        </w:rPr>
        <w:t>–</w:t>
      </w:r>
      <w:r w:rsidR="00AE66D2">
        <w:rPr>
          <w:rFonts w:hint="eastAsia"/>
          <w:szCs w:val="24"/>
          <w:lang w:val="en-US" w:eastAsia="zh-CN"/>
        </w:rPr>
        <w:t xml:space="preserve"> </w:t>
      </w:r>
      <w:r w:rsidRPr="00AE66D2">
        <w:rPr>
          <w:rFonts w:hint="eastAsia"/>
          <w:kern w:val="2"/>
          <w:szCs w:val="24"/>
          <w:lang w:eastAsia="zh-CN"/>
        </w:rPr>
        <w:t>在本建议书的更早版本</w:t>
      </w:r>
      <w:r w:rsidR="004641AB" w:rsidRPr="00AE66D2">
        <w:rPr>
          <w:rFonts w:hint="eastAsia"/>
          <w:kern w:val="2"/>
          <w:szCs w:val="24"/>
          <w:lang w:eastAsia="zh-CN"/>
        </w:rPr>
        <w:t>（</w:t>
      </w:r>
      <w:r w:rsidRPr="00AE66D2">
        <w:rPr>
          <w:rFonts w:hint="eastAsia"/>
          <w:kern w:val="2"/>
          <w:szCs w:val="24"/>
          <w:lang w:eastAsia="zh-CN"/>
        </w:rPr>
        <w:t>例如</w:t>
      </w:r>
      <w:r w:rsidRPr="00AE66D2">
        <w:rPr>
          <w:rFonts w:hint="eastAsia"/>
          <w:kern w:val="2"/>
          <w:szCs w:val="24"/>
          <w:lang w:eastAsia="zh-CN"/>
        </w:rPr>
        <w:t>ITU-R M</w:t>
      </w:r>
      <w:r w:rsidRPr="00AE66D2">
        <w:rPr>
          <w:kern w:val="2"/>
          <w:szCs w:val="24"/>
          <w:lang w:eastAsia="zh-CN"/>
        </w:rPr>
        <w:t>.</w:t>
      </w:r>
      <w:r w:rsidRPr="00AE66D2">
        <w:rPr>
          <w:rFonts w:hint="eastAsia"/>
          <w:kern w:val="2"/>
          <w:szCs w:val="24"/>
          <w:lang w:eastAsia="zh-CN"/>
        </w:rPr>
        <w:t>493-5</w:t>
      </w:r>
      <w:r w:rsidRPr="00AE66D2">
        <w:rPr>
          <w:rFonts w:hint="eastAsia"/>
          <w:kern w:val="2"/>
          <w:szCs w:val="24"/>
          <w:lang w:eastAsia="zh-CN"/>
        </w:rPr>
        <w:t>建议书</w:t>
      </w:r>
      <w:r w:rsidR="004641AB" w:rsidRPr="00AE66D2">
        <w:rPr>
          <w:rFonts w:hint="eastAsia"/>
          <w:kern w:val="2"/>
          <w:szCs w:val="24"/>
          <w:lang w:eastAsia="zh-CN"/>
        </w:rPr>
        <w:t>（</w:t>
      </w:r>
      <w:r w:rsidRPr="00AE66D2">
        <w:rPr>
          <w:kern w:val="2"/>
          <w:szCs w:val="24"/>
          <w:lang w:eastAsia="zh-CN"/>
        </w:rPr>
        <w:t>1992</w:t>
      </w:r>
      <w:r w:rsidRPr="00AE66D2">
        <w:rPr>
          <w:rFonts w:hint="eastAsia"/>
          <w:kern w:val="2"/>
          <w:szCs w:val="24"/>
          <w:lang w:eastAsia="zh-CN"/>
        </w:rPr>
        <w:t>年，日内瓦</w:t>
      </w:r>
      <w:r w:rsidR="004641AB" w:rsidRPr="00AE66D2">
        <w:rPr>
          <w:rFonts w:hint="eastAsia"/>
          <w:kern w:val="2"/>
          <w:szCs w:val="24"/>
          <w:lang w:eastAsia="zh-CN"/>
        </w:rPr>
        <w:t>）</w:t>
      </w:r>
      <w:r w:rsidRPr="00AE66D2">
        <w:rPr>
          <w:rFonts w:hint="eastAsia"/>
          <w:kern w:val="2"/>
          <w:szCs w:val="24"/>
          <w:lang w:eastAsia="zh-CN"/>
        </w:rPr>
        <w:t>和</w:t>
      </w:r>
      <w:r w:rsidRPr="00AE66D2">
        <w:rPr>
          <w:rFonts w:hint="eastAsia"/>
          <w:kern w:val="2"/>
          <w:szCs w:val="24"/>
          <w:lang w:eastAsia="zh-CN"/>
        </w:rPr>
        <w:t>ITU-R M</w:t>
      </w:r>
      <w:r w:rsidRPr="00AE66D2">
        <w:rPr>
          <w:kern w:val="2"/>
          <w:szCs w:val="24"/>
          <w:lang w:eastAsia="zh-CN"/>
        </w:rPr>
        <w:t>.</w:t>
      </w:r>
      <w:r w:rsidRPr="00AE66D2">
        <w:rPr>
          <w:rFonts w:hint="eastAsia"/>
          <w:kern w:val="2"/>
          <w:szCs w:val="24"/>
          <w:lang w:eastAsia="zh-CN"/>
        </w:rPr>
        <w:t>493-7</w:t>
      </w:r>
      <w:r w:rsidRPr="00AE66D2">
        <w:rPr>
          <w:rFonts w:hint="eastAsia"/>
          <w:kern w:val="2"/>
          <w:szCs w:val="24"/>
          <w:lang w:eastAsia="zh-CN"/>
        </w:rPr>
        <w:t>建议书</w:t>
      </w:r>
      <w:r w:rsidR="004641AB" w:rsidRPr="00AE66D2">
        <w:rPr>
          <w:rFonts w:hint="eastAsia"/>
          <w:kern w:val="2"/>
          <w:szCs w:val="24"/>
          <w:lang w:eastAsia="zh-CN"/>
        </w:rPr>
        <w:t>（</w:t>
      </w:r>
      <w:r w:rsidRPr="00AE66D2">
        <w:rPr>
          <w:rFonts w:hint="eastAsia"/>
          <w:kern w:val="2"/>
          <w:szCs w:val="24"/>
          <w:lang w:eastAsia="zh-CN"/>
        </w:rPr>
        <w:t>1995</w:t>
      </w:r>
      <w:r w:rsidRPr="00AE66D2">
        <w:rPr>
          <w:rFonts w:hint="eastAsia"/>
          <w:kern w:val="2"/>
          <w:szCs w:val="24"/>
          <w:lang w:eastAsia="zh-CN"/>
        </w:rPr>
        <w:t>年，日内瓦</w:t>
      </w:r>
      <w:r w:rsidR="004641AB" w:rsidRPr="00AE66D2">
        <w:rPr>
          <w:rFonts w:hint="eastAsia"/>
          <w:kern w:val="2"/>
          <w:szCs w:val="24"/>
          <w:lang w:eastAsia="zh-CN"/>
        </w:rPr>
        <w:t>））</w:t>
      </w:r>
      <w:r w:rsidRPr="00AE66D2">
        <w:rPr>
          <w:rFonts w:hint="eastAsia"/>
          <w:kern w:val="2"/>
          <w:szCs w:val="24"/>
          <w:lang w:eastAsia="zh-CN"/>
        </w:rPr>
        <w:t>中定义的</w:t>
      </w:r>
      <w:r w:rsidRPr="00AE66D2">
        <w:rPr>
          <w:rFonts w:hint="eastAsia"/>
          <w:kern w:val="2"/>
          <w:szCs w:val="24"/>
          <w:lang w:eastAsia="zh-CN"/>
        </w:rPr>
        <w:t>C</w:t>
      </w:r>
      <w:r w:rsidRPr="00AE66D2">
        <w:rPr>
          <w:rFonts w:hint="eastAsia"/>
          <w:kern w:val="2"/>
          <w:szCs w:val="24"/>
          <w:lang w:eastAsia="zh-CN"/>
        </w:rPr>
        <w:t>、</w:t>
      </w:r>
      <w:r w:rsidRPr="00AE66D2">
        <w:rPr>
          <w:rFonts w:hint="eastAsia"/>
          <w:kern w:val="2"/>
          <w:szCs w:val="24"/>
          <w:lang w:eastAsia="zh-CN"/>
        </w:rPr>
        <w:t>F</w:t>
      </w:r>
      <w:r w:rsidRPr="00AE66D2">
        <w:rPr>
          <w:rFonts w:hint="eastAsia"/>
          <w:kern w:val="2"/>
          <w:szCs w:val="24"/>
          <w:lang w:eastAsia="zh-CN"/>
        </w:rPr>
        <w:t>、</w:t>
      </w:r>
      <w:r w:rsidRPr="00AE66D2">
        <w:rPr>
          <w:rFonts w:hint="eastAsia"/>
          <w:kern w:val="2"/>
          <w:szCs w:val="24"/>
          <w:lang w:eastAsia="zh-CN"/>
        </w:rPr>
        <w:t>G</w:t>
      </w:r>
      <w:r w:rsidRPr="00AE66D2">
        <w:rPr>
          <w:rFonts w:hint="eastAsia"/>
          <w:kern w:val="2"/>
          <w:szCs w:val="24"/>
          <w:lang w:eastAsia="zh-CN"/>
        </w:rPr>
        <w:t>类设备未提供重要的最低</w:t>
      </w:r>
      <w:r w:rsidR="002C63A9" w:rsidRPr="00AE66D2">
        <w:rPr>
          <w:rFonts w:hint="eastAsia"/>
          <w:kern w:val="2"/>
          <w:szCs w:val="24"/>
          <w:lang w:eastAsia="zh-CN"/>
        </w:rPr>
        <w:t>数字选择性呼叫（</w:t>
      </w:r>
      <w:r w:rsidR="002C63A9" w:rsidRPr="00AE66D2">
        <w:rPr>
          <w:rFonts w:hint="eastAsia"/>
          <w:kern w:val="2"/>
          <w:szCs w:val="24"/>
          <w:lang w:eastAsia="zh-CN"/>
        </w:rPr>
        <w:t>DSC</w:t>
      </w:r>
      <w:r w:rsidR="002C63A9" w:rsidRPr="00AE66D2">
        <w:rPr>
          <w:rFonts w:hint="eastAsia"/>
          <w:kern w:val="2"/>
          <w:szCs w:val="24"/>
          <w:lang w:eastAsia="zh-CN"/>
        </w:rPr>
        <w:t>）</w:t>
      </w:r>
      <w:r w:rsidRPr="00AE66D2">
        <w:rPr>
          <w:rFonts w:hint="eastAsia"/>
          <w:kern w:val="2"/>
          <w:szCs w:val="24"/>
          <w:lang w:eastAsia="zh-CN"/>
        </w:rPr>
        <w:t>功能</w:t>
      </w:r>
      <w:r w:rsidR="004641AB" w:rsidRPr="00AE66D2">
        <w:rPr>
          <w:rFonts w:hint="eastAsia"/>
          <w:kern w:val="2"/>
          <w:szCs w:val="24"/>
          <w:lang w:eastAsia="zh-CN"/>
        </w:rPr>
        <w:t>（</w:t>
      </w:r>
      <w:r w:rsidRPr="00AE66D2">
        <w:rPr>
          <w:rFonts w:hint="eastAsia"/>
          <w:kern w:val="2"/>
          <w:szCs w:val="24"/>
          <w:lang w:eastAsia="zh-CN"/>
        </w:rPr>
        <w:t>发送和接收遇险告警</w:t>
      </w:r>
      <w:r w:rsidR="002C6243" w:rsidRPr="00AE66D2">
        <w:rPr>
          <w:rFonts w:hint="eastAsia"/>
          <w:kern w:val="2"/>
          <w:szCs w:val="24"/>
          <w:lang w:eastAsia="zh-CN"/>
        </w:rPr>
        <w:t>）</w:t>
      </w:r>
      <w:r w:rsidRPr="00AE66D2">
        <w:rPr>
          <w:rFonts w:hint="eastAsia"/>
          <w:kern w:val="2"/>
          <w:szCs w:val="24"/>
          <w:lang w:eastAsia="zh-CN"/>
        </w:rPr>
        <w:t>，因此已被撤销。</w:t>
      </w:r>
    </w:p>
    <w:p w:rsidR="005B2FE2" w:rsidRPr="00AE66D2" w:rsidRDefault="003C6F5B" w:rsidP="005B2FE2">
      <w:pPr>
        <w:pStyle w:val="Note"/>
        <w:rPr>
          <w:szCs w:val="24"/>
          <w:lang w:eastAsia="zh-CN"/>
        </w:rPr>
      </w:pPr>
      <w:r w:rsidRPr="00AE66D2">
        <w:rPr>
          <w:rFonts w:hint="eastAsia"/>
          <w:szCs w:val="24"/>
          <w:lang w:val="en-US" w:eastAsia="zh-CN"/>
        </w:rPr>
        <w:t>注</w:t>
      </w:r>
      <w:r w:rsidRPr="00AE66D2">
        <w:rPr>
          <w:rFonts w:hint="eastAsia"/>
          <w:szCs w:val="24"/>
          <w:lang w:eastAsia="zh-CN"/>
        </w:rPr>
        <w:t>2</w:t>
      </w:r>
      <w:r w:rsidR="00AE66D2">
        <w:rPr>
          <w:rFonts w:hint="eastAsia"/>
          <w:szCs w:val="24"/>
          <w:lang w:eastAsia="zh-CN"/>
        </w:rPr>
        <w:t xml:space="preserve"> </w:t>
      </w:r>
      <w:r w:rsidR="000A1A85" w:rsidRPr="00AE66D2">
        <w:rPr>
          <w:szCs w:val="24"/>
          <w:lang w:eastAsia="zh-CN"/>
        </w:rPr>
        <w:t>–</w:t>
      </w:r>
      <w:r w:rsidR="00AE66D2">
        <w:rPr>
          <w:rFonts w:hint="eastAsia"/>
          <w:szCs w:val="24"/>
          <w:lang w:eastAsia="zh-CN"/>
        </w:rPr>
        <w:t xml:space="preserve"> </w:t>
      </w:r>
      <w:r w:rsidR="000A1A85" w:rsidRPr="00AE66D2">
        <w:rPr>
          <w:szCs w:val="24"/>
          <w:lang w:eastAsia="zh-CN"/>
        </w:rPr>
        <w:t>ITU</w:t>
      </w:r>
      <w:r w:rsidR="000A1A85" w:rsidRPr="00AE66D2">
        <w:rPr>
          <w:szCs w:val="24"/>
          <w:lang w:eastAsia="zh-CN"/>
        </w:rPr>
        <w:noBreakHyphen/>
        <w:t>R M.493-13</w:t>
      </w:r>
      <w:r w:rsidR="005B2FE2" w:rsidRPr="00AE66D2">
        <w:rPr>
          <w:rFonts w:hint="eastAsia"/>
          <w:szCs w:val="24"/>
          <w:lang w:val="en-US" w:eastAsia="zh-CN"/>
        </w:rPr>
        <w:t>建议书</w:t>
      </w:r>
      <w:r w:rsidR="005B2FE2" w:rsidRPr="00AE66D2">
        <w:rPr>
          <w:szCs w:val="24"/>
          <w:lang w:eastAsia="zh-CN"/>
        </w:rPr>
        <w:t>（</w:t>
      </w:r>
      <w:r w:rsidR="005B2FE2" w:rsidRPr="00AE66D2">
        <w:rPr>
          <w:rFonts w:hint="eastAsia"/>
          <w:szCs w:val="24"/>
          <w:lang w:eastAsia="zh-CN"/>
        </w:rPr>
        <w:t>2009</w:t>
      </w:r>
      <w:r w:rsidR="005B2FE2" w:rsidRPr="00AE66D2">
        <w:rPr>
          <w:rFonts w:hint="eastAsia"/>
          <w:szCs w:val="24"/>
          <w:lang w:val="en-US" w:eastAsia="zh-CN"/>
        </w:rPr>
        <w:t>年</w:t>
      </w:r>
      <w:r w:rsidR="005B2FE2" w:rsidRPr="00AE66D2">
        <w:rPr>
          <w:szCs w:val="24"/>
          <w:lang w:eastAsia="zh-CN"/>
        </w:rPr>
        <w:t>，</w:t>
      </w:r>
      <w:r w:rsidR="005B2FE2" w:rsidRPr="00AE66D2">
        <w:rPr>
          <w:szCs w:val="24"/>
          <w:lang w:val="en-US" w:eastAsia="zh-CN"/>
        </w:rPr>
        <w:t>日内瓦</w:t>
      </w:r>
      <w:r w:rsidR="005B2FE2" w:rsidRPr="00AE66D2">
        <w:rPr>
          <w:szCs w:val="24"/>
          <w:lang w:eastAsia="zh-CN"/>
        </w:rPr>
        <w:t>）</w:t>
      </w:r>
      <w:r w:rsidR="005B2FE2" w:rsidRPr="00AE66D2">
        <w:rPr>
          <w:rFonts w:hint="eastAsia"/>
          <w:szCs w:val="24"/>
          <w:lang w:eastAsia="zh-CN"/>
        </w:rPr>
        <w:t>定义</w:t>
      </w:r>
      <w:r w:rsidR="005B2FE2" w:rsidRPr="00AE66D2">
        <w:rPr>
          <w:szCs w:val="24"/>
          <w:lang w:eastAsia="zh-CN"/>
        </w:rPr>
        <w:t>的</w:t>
      </w:r>
      <w:r w:rsidR="005B2FE2" w:rsidRPr="00AE66D2">
        <w:rPr>
          <w:rFonts w:hint="eastAsia"/>
          <w:szCs w:val="24"/>
          <w:lang w:eastAsia="zh-CN"/>
        </w:rPr>
        <w:t>D</w:t>
      </w:r>
      <w:r w:rsidR="005B2FE2" w:rsidRPr="00AE66D2">
        <w:rPr>
          <w:rFonts w:hint="eastAsia"/>
          <w:szCs w:val="24"/>
          <w:lang w:eastAsia="zh-CN"/>
        </w:rPr>
        <w:t>类</w:t>
      </w:r>
      <w:r w:rsidR="005B2FE2" w:rsidRPr="00AE66D2">
        <w:rPr>
          <w:szCs w:val="24"/>
          <w:lang w:eastAsia="zh-CN"/>
        </w:rPr>
        <w:t>手持设备已被重新定义为新的</w:t>
      </w:r>
      <w:r w:rsidR="002C63A9" w:rsidRPr="00AE66D2">
        <w:rPr>
          <w:rFonts w:hint="eastAsia"/>
          <w:szCs w:val="24"/>
          <w:lang w:eastAsia="zh-CN"/>
        </w:rPr>
        <w:t>甚高频</w:t>
      </w:r>
      <w:r w:rsidR="005B2FE2" w:rsidRPr="00AE66D2">
        <w:rPr>
          <w:szCs w:val="24"/>
          <w:lang w:eastAsia="zh-CN"/>
        </w:rPr>
        <w:t>H</w:t>
      </w:r>
      <w:r w:rsidR="005B2FE2" w:rsidRPr="00AE66D2">
        <w:rPr>
          <w:rFonts w:hint="eastAsia"/>
          <w:szCs w:val="24"/>
          <w:lang w:eastAsia="zh-CN"/>
        </w:rPr>
        <w:t>类</w:t>
      </w:r>
      <w:r w:rsidR="005B2FE2" w:rsidRPr="00AE66D2">
        <w:rPr>
          <w:szCs w:val="24"/>
          <w:lang w:eastAsia="zh-CN"/>
        </w:rPr>
        <w:t>手持设备，将提供一套明确无误</w:t>
      </w:r>
      <w:r w:rsidR="005B2FE2" w:rsidRPr="00AE66D2">
        <w:rPr>
          <w:rFonts w:hint="eastAsia"/>
          <w:szCs w:val="24"/>
          <w:lang w:eastAsia="zh-CN"/>
        </w:rPr>
        <w:t>的</w:t>
      </w:r>
      <w:r w:rsidR="00A7171D">
        <w:rPr>
          <w:szCs w:val="24"/>
          <w:lang w:eastAsia="zh-CN"/>
        </w:rPr>
        <w:t>功能</w:t>
      </w:r>
      <w:r w:rsidR="005B2FE2" w:rsidRPr="00AE66D2">
        <w:rPr>
          <w:szCs w:val="24"/>
          <w:lang w:eastAsia="zh-CN"/>
        </w:rPr>
        <w:t>。</w:t>
      </w:r>
    </w:p>
    <w:p w:rsidR="005B2FE2" w:rsidRDefault="002C63A9">
      <w:pPr>
        <w:tabs>
          <w:tab w:val="clear" w:pos="794"/>
          <w:tab w:val="clear" w:pos="1191"/>
          <w:tab w:val="clear" w:pos="1588"/>
          <w:tab w:val="clear" w:pos="1985"/>
        </w:tabs>
        <w:overflowPunct/>
        <w:autoSpaceDE/>
        <w:autoSpaceDN/>
        <w:adjustRightInd/>
        <w:spacing w:before="0"/>
        <w:jc w:val="left"/>
        <w:textAlignment w:val="auto"/>
        <w:rPr>
          <w:sz w:val="22"/>
          <w:szCs w:val="24"/>
          <w:lang w:val="en-US" w:eastAsia="zh-CN"/>
        </w:rPr>
      </w:pPr>
      <w:r w:rsidRPr="00AE66D2">
        <w:rPr>
          <w:rFonts w:hint="eastAsia"/>
          <w:sz w:val="22"/>
          <w:szCs w:val="24"/>
          <w:lang w:val="en-US" w:eastAsia="zh-CN"/>
        </w:rPr>
        <w:t>注</w:t>
      </w:r>
      <w:r w:rsidRPr="00AE66D2">
        <w:rPr>
          <w:rFonts w:hint="eastAsia"/>
          <w:sz w:val="22"/>
          <w:szCs w:val="24"/>
          <w:lang w:val="en-US" w:eastAsia="zh-CN"/>
        </w:rPr>
        <w:t>3</w:t>
      </w:r>
      <w:r w:rsidR="00A7171D">
        <w:rPr>
          <w:rFonts w:hint="eastAsia"/>
          <w:sz w:val="22"/>
          <w:szCs w:val="24"/>
          <w:lang w:val="en-US" w:eastAsia="zh-CN"/>
        </w:rPr>
        <w:t xml:space="preserve"> </w:t>
      </w:r>
      <w:r w:rsidRPr="00AE66D2">
        <w:rPr>
          <w:sz w:val="22"/>
          <w:szCs w:val="24"/>
          <w:lang w:val="en-US" w:eastAsia="zh-CN"/>
        </w:rPr>
        <w:t>–</w:t>
      </w:r>
      <w:r w:rsidR="00A7171D">
        <w:rPr>
          <w:rFonts w:hint="eastAsia"/>
          <w:sz w:val="22"/>
          <w:szCs w:val="24"/>
          <w:lang w:val="en-US" w:eastAsia="zh-CN"/>
        </w:rPr>
        <w:t xml:space="preserve"> </w:t>
      </w:r>
      <w:r w:rsidRPr="00AE66D2">
        <w:rPr>
          <w:rFonts w:hint="eastAsia"/>
          <w:sz w:val="22"/>
          <w:szCs w:val="24"/>
          <w:lang w:val="en-US" w:eastAsia="zh-CN"/>
        </w:rPr>
        <w:t>B</w:t>
      </w:r>
      <w:r w:rsidRPr="00AE66D2">
        <w:rPr>
          <w:rFonts w:hint="eastAsia"/>
          <w:sz w:val="22"/>
          <w:szCs w:val="24"/>
          <w:lang w:val="en-US" w:eastAsia="zh-CN"/>
        </w:rPr>
        <w:t>类已被删除，因为市场上没有要求支持此类设备，主管部门在编写</w:t>
      </w:r>
      <w:r w:rsidR="00A7171D" w:rsidRPr="00A7171D">
        <w:rPr>
          <w:sz w:val="22"/>
          <w:szCs w:val="22"/>
          <w:lang w:val="en-US" w:eastAsia="zh-CN"/>
        </w:rPr>
        <w:t>ITU</w:t>
      </w:r>
      <w:r w:rsidR="00A7171D" w:rsidRPr="00A7171D">
        <w:rPr>
          <w:sz w:val="22"/>
          <w:szCs w:val="22"/>
          <w:lang w:val="en-US" w:eastAsia="zh-CN"/>
        </w:rPr>
        <w:noBreakHyphen/>
        <w:t>R M.493-15</w:t>
      </w:r>
      <w:r w:rsidRPr="00AE66D2">
        <w:rPr>
          <w:rFonts w:hint="eastAsia"/>
          <w:sz w:val="22"/>
          <w:szCs w:val="24"/>
          <w:lang w:val="en-US" w:eastAsia="zh-CN"/>
        </w:rPr>
        <w:t>建议书时要求适用范围。</w:t>
      </w:r>
    </w:p>
    <w:p w:rsidR="004E2183" w:rsidRDefault="004E2183">
      <w:pPr>
        <w:tabs>
          <w:tab w:val="clear" w:pos="794"/>
          <w:tab w:val="clear" w:pos="1191"/>
          <w:tab w:val="clear" w:pos="1588"/>
          <w:tab w:val="clear" w:pos="1985"/>
        </w:tabs>
        <w:overflowPunct/>
        <w:autoSpaceDE/>
        <w:autoSpaceDN/>
        <w:adjustRightInd/>
        <w:spacing w:before="0"/>
        <w:jc w:val="left"/>
        <w:textAlignment w:val="auto"/>
        <w:rPr>
          <w:sz w:val="22"/>
          <w:szCs w:val="24"/>
          <w:lang w:val="en-US" w:eastAsia="zh-CN"/>
        </w:rPr>
      </w:pPr>
    </w:p>
    <w:p w:rsidR="004E2183" w:rsidRPr="00AE66D2" w:rsidRDefault="004E2183">
      <w:pPr>
        <w:tabs>
          <w:tab w:val="clear" w:pos="794"/>
          <w:tab w:val="clear" w:pos="1191"/>
          <w:tab w:val="clear" w:pos="1588"/>
          <w:tab w:val="clear" w:pos="1985"/>
        </w:tabs>
        <w:overflowPunct/>
        <w:autoSpaceDE/>
        <w:autoSpaceDN/>
        <w:adjustRightInd/>
        <w:spacing w:before="0"/>
        <w:jc w:val="left"/>
        <w:textAlignment w:val="auto"/>
        <w:rPr>
          <w:sz w:val="21"/>
          <w:lang w:val="en-GB" w:eastAsia="zh-CN"/>
        </w:rPr>
      </w:pPr>
    </w:p>
    <w:p w:rsidR="0081690D" w:rsidRPr="00394F35" w:rsidRDefault="0081690D" w:rsidP="0081690D">
      <w:pPr>
        <w:pStyle w:val="AnnexNoTitle"/>
        <w:rPr>
          <w:lang w:val="en-US" w:eastAsia="zh-CN"/>
        </w:rPr>
      </w:pPr>
      <w:r>
        <w:rPr>
          <w:lang w:val="en-US" w:eastAsia="zh-CN"/>
        </w:rPr>
        <w:t>附件</w:t>
      </w:r>
      <w:r>
        <w:rPr>
          <w:lang w:val="en-US" w:eastAsia="zh-CN"/>
        </w:rPr>
        <w:t>3</w:t>
      </w:r>
      <w:r w:rsidRPr="00394F35">
        <w:rPr>
          <w:lang w:val="en-US" w:eastAsia="zh-CN"/>
        </w:rPr>
        <w:br/>
      </w:r>
      <w:r w:rsidRPr="00394F35">
        <w:rPr>
          <w:lang w:val="en-US" w:eastAsia="zh-CN"/>
        </w:rPr>
        <w:br/>
      </w:r>
      <w:r>
        <w:rPr>
          <w:rFonts w:hint="eastAsia"/>
          <w:lang w:val="en-US" w:eastAsia="zh-CN"/>
        </w:rPr>
        <w:t>用于</w:t>
      </w:r>
      <w:r>
        <w:rPr>
          <w:lang w:val="en-US" w:eastAsia="zh-CN"/>
        </w:rPr>
        <w:t>船载</w:t>
      </w:r>
      <w:r>
        <w:rPr>
          <w:rFonts w:hint="eastAsia"/>
          <w:lang w:val="en-US" w:eastAsia="zh-CN"/>
        </w:rPr>
        <w:t>设备</w:t>
      </w:r>
      <w:r w:rsidR="00373E47">
        <w:rPr>
          <w:rFonts w:hint="eastAsia"/>
          <w:lang w:val="en-US" w:eastAsia="zh-CN"/>
        </w:rPr>
        <w:t>简化</w:t>
      </w:r>
      <w:r>
        <w:rPr>
          <w:rFonts w:hint="eastAsia"/>
          <w:lang w:val="en-US" w:eastAsia="zh-CN"/>
        </w:rPr>
        <w:t>操作的用户接口</w:t>
      </w:r>
    </w:p>
    <w:p w:rsidR="0081690D" w:rsidRPr="00394F35" w:rsidRDefault="0081690D" w:rsidP="0081690D">
      <w:pPr>
        <w:pStyle w:val="Heading1"/>
        <w:rPr>
          <w:lang w:val="en-US" w:eastAsia="zh-CN"/>
        </w:rPr>
      </w:pPr>
      <w:r w:rsidRPr="00394F35">
        <w:rPr>
          <w:lang w:val="en-US" w:eastAsia="zh-CN"/>
        </w:rPr>
        <w:t>1</w:t>
      </w:r>
      <w:r w:rsidRPr="00394F35">
        <w:rPr>
          <w:lang w:val="en-US" w:eastAsia="zh-CN"/>
        </w:rPr>
        <w:tab/>
      </w:r>
      <w:r>
        <w:rPr>
          <w:rFonts w:hint="eastAsia"/>
          <w:lang w:val="en-US" w:eastAsia="zh-CN"/>
        </w:rPr>
        <w:t>概述</w:t>
      </w:r>
    </w:p>
    <w:p w:rsidR="0081690D" w:rsidRPr="00394F35" w:rsidRDefault="0081690D" w:rsidP="005B2FE2">
      <w:pPr>
        <w:ind w:firstLineChars="200" w:firstLine="480"/>
        <w:rPr>
          <w:lang w:val="en-US" w:eastAsia="zh-CN"/>
        </w:rPr>
      </w:pPr>
      <w:r>
        <w:rPr>
          <w:rFonts w:hint="eastAsia"/>
          <w:lang w:val="en-US" w:eastAsia="zh-CN"/>
        </w:rPr>
        <w:t>用于操作</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设备</w:t>
      </w:r>
      <w:r>
        <w:rPr>
          <w:rFonts w:hint="eastAsia"/>
          <w:lang w:val="en-US" w:eastAsia="zh-CN"/>
        </w:rPr>
        <w:t>的</w:t>
      </w:r>
      <w:r>
        <w:rPr>
          <w:lang w:val="en-US" w:eastAsia="zh-CN"/>
        </w:rPr>
        <w:t>用户接口</w:t>
      </w:r>
      <w:r>
        <w:rPr>
          <w:rFonts w:hint="eastAsia"/>
          <w:lang w:val="en-US" w:eastAsia="zh-CN"/>
        </w:rPr>
        <w:t>的设计，应便于船上的操作员操作设备，便于组合并发出设备提供的各类</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消息</w:t>
      </w:r>
      <w:r>
        <w:rPr>
          <w:rFonts w:hint="eastAsia"/>
          <w:lang w:val="en-US" w:eastAsia="zh-CN"/>
        </w:rPr>
        <w:t>。</w:t>
      </w:r>
      <w:r w:rsidR="00E64A13">
        <w:rPr>
          <w:rFonts w:hint="eastAsia"/>
          <w:lang w:val="en-US" w:eastAsia="zh-CN"/>
        </w:rPr>
        <w:t>设备软件应允许操作员仅组合表</w:t>
      </w:r>
      <w:r w:rsidR="000A1A85" w:rsidRPr="005B2FE2">
        <w:rPr>
          <w:lang w:eastAsia="zh-CN"/>
        </w:rPr>
        <w:t>A1-</w:t>
      </w:r>
      <w:r w:rsidR="00E64A13">
        <w:rPr>
          <w:rFonts w:hint="eastAsia"/>
          <w:lang w:val="en-US" w:eastAsia="zh-CN"/>
        </w:rPr>
        <w:t>4.1</w:t>
      </w:r>
      <w:r w:rsidR="000305D4">
        <w:rPr>
          <w:rFonts w:hint="eastAsia"/>
          <w:lang w:val="en-US" w:eastAsia="zh-CN"/>
        </w:rPr>
        <w:t>至</w:t>
      </w:r>
      <w:r w:rsidR="000A1A85" w:rsidRPr="005B2FE2">
        <w:rPr>
          <w:lang w:eastAsia="zh-CN"/>
        </w:rPr>
        <w:t>A1-</w:t>
      </w:r>
      <w:r w:rsidR="00E64A13">
        <w:rPr>
          <w:rFonts w:hint="eastAsia"/>
          <w:lang w:val="en-US" w:eastAsia="zh-CN"/>
        </w:rPr>
        <w:t>4.</w:t>
      </w:r>
      <w:r w:rsidR="000A1A85">
        <w:rPr>
          <w:lang w:val="en-US" w:eastAsia="zh-CN"/>
        </w:rPr>
        <w:t>11</w:t>
      </w:r>
      <w:r w:rsidR="00E64A13">
        <w:rPr>
          <w:rFonts w:hint="eastAsia"/>
          <w:lang w:val="en-US" w:eastAsia="zh-CN"/>
        </w:rPr>
        <w:t>中规定的那些类型的</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sidR="00E64A13">
        <w:rPr>
          <w:rFonts w:hint="eastAsia"/>
          <w:lang w:val="en-US" w:eastAsia="zh-CN"/>
        </w:rPr>
        <w:t>消息。这些表</w:t>
      </w:r>
      <w:r w:rsidR="006F1F58">
        <w:rPr>
          <w:rFonts w:hint="eastAsia"/>
          <w:lang w:val="en-US" w:eastAsia="zh-CN"/>
        </w:rPr>
        <w:t>格</w:t>
      </w:r>
      <w:r w:rsidR="00E64A13">
        <w:rPr>
          <w:rFonts w:hint="eastAsia"/>
          <w:lang w:val="en-US" w:eastAsia="zh-CN"/>
        </w:rPr>
        <w:t>显示了哪种</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sidR="00E64A13">
        <w:rPr>
          <w:rFonts w:hint="eastAsia"/>
          <w:lang w:val="en-US" w:eastAsia="zh-CN"/>
        </w:rPr>
        <w:t>消息适用于哪种</w:t>
      </w:r>
      <w:r w:rsidR="006F1F58">
        <w:rPr>
          <w:rFonts w:hint="eastAsia"/>
          <w:lang w:val="en-US" w:eastAsia="zh-CN"/>
        </w:rPr>
        <w:t>类</w:t>
      </w:r>
      <w:r w:rsidR="00E64A13">
        <w:rPr>
          <w:rFonts w:hint="eastAsia"/>
          <w:lang w:val="en-US" w:eastAsia="zh-CN"/>
        </w:rPr>
        <w:t>别的</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sidR="00E64A13">
        <w:rPr>
          <w:rFonts w:hint="eastAsia"/>
          <w:lang w:val="en-US" w:eastAsia="zh-CN"/>
        </w:rPr>
        <w:t>设备。</w:t>
      </w:r>
      <w:r w:rsidR="005B2FE2">
        <w:rPr>
          <w:rFonts w:hint="eastAsia"/>
          <w:lang w:val="en-US" w:eastAsia="zh-CN"/>
        </w:rPr>
        <w:t>因此</w:t>
      </w:r>
      <w:r w:rsidR="007C79FA">
        <w:rPr>
          <w:rFonts w:hint="eastAsia"/>
          <w:lang w:val="en-US" w:eastAsia="zh-CN"/>
        </w:rPr>
        <w:t>，</w:t>
      </w:r>
      <w:r w:rsidR="005B2FE2">
        <w:rPr>
          <w:lang w:val="en-US" w:eastAsia="zh-CN"/>
        </w:rPr>
        <w:t>表</w:t>
      </w:r>
      <w:r w:rsidR="005B2FE2">
        <w:rPr>
          <w:rFonts w:hint="eastAsia"/>
          <w:lang w:val="en-US" w:eastAsia="zh-CN"/>
        </w:rPr>
        <w:t>A1-4.</w:t>
      </w:r>
      <w:r w:rsidR="005B2FE2">
        <w:rPr>
          <w:lang w:val="en-US" w:eastAsia="zh-CN"/>
        </w:rPr>
        <w:t>10.1</w:t>
      </w:r>
      <w:r w:rsidR="005B2FE2">
        <w:rPr>
          <w:rFonts w:hint="eastAsia"/>
          <w:lang w:val="en-US" w:eastAsia="zh-CN"/>
        </w:rPr>
        <w:t>（半自动</w:t>
      </w:r>
      <w:r w:rsidR="005B2FE2">
        <w:rPr>
          <w:rFonts w:hint="eastAsia"/>
          <w:lang w:val="en-US" w:eastAsia="zh-CN"/>
        </w:rPr>
        <w:t>/</w:t>
      </w:r>
      <w:r w:rsidR="005B2FE2">
        <w:rPr>
          <w:rFonts w:hint="eastAsia"/>
          <w:lang w:val="en-US" w:eastAsia="zh-CN"/>
        </w:rPr>
        <w:t>自动</w:t>
      </w:r>
      <w:r w:rsidR="000305D4">
        <w:rPr>
          <w:rFonts w:hint="eastAsia"/>
          <w:lang w:val="en-US" w:eastAsia="zh-CN"/>
        </w:rPr>
        <w:t>甚高频</w:t>
      </w:r>
      <w:r w:rsidR="005B2FE2">
        <w:rPr>
          <w:rFonts w:hint="eastAsia"/>
          <w:lang w:val="en-US" w:eastAsia="zh-CN"/>
        </w:rPr>
        <w:t>（可选</w:t>
      </w:r>
      <w:r w:rsidR="007C79FA">
        <w:rPr>
          <w:rFonts w:hint="eastAsia"/>
          <w:lang w:val="en-US" w:eastAsia="zh-CN"/>
        </w:rPr>
        <w:t>的</w:t>
      </w:r>
      <w:r w:rsidR="005B2FE2">
        <w:rPr>
          <w:lang w:val="en-US" w:eastAsia="zh-CN"/>
        </w:rPr>
        <w:t>））</w:t>
      </w:r>
      <w:r w:rsidR="005B2FE2">
        <w:rPr>
          <w:rFonts w:hint="eastAsia"/>
          <w:lang w:val="en-US" w:eastAsia="zh-CN"/>
        </w:rPr>
        <w:t>和</w:t>
      </w:r>
      <w:r w:rsidR="005B2FE2">
        <w:rPr>
          <w:rFonts w:hint="eastAsia"/>
          <w:lang w:val="en-US" w:eastAsia="zh-CN"/>
        </w:rPr>
        <w:t>A1-4.</w:t>
      </w:r>
      <w:r w:rsidR="005B2FE2">
        <w:rPr>
          <w:lang w:val="en-US" w:eastAsia="zh-CN"/>
        </w:rPr>
        <w:t>10.2</w:t>
      </w:r>
      <w:r w:rsidR="005B2FE2">
        <w:rPr>
          <w:rFonts w:hint="eastAsia"/>
          <w:lang w:val="en-US" w:eastAsia="zh-CN"/>
        </w:rPr>
        <w:t>（半自动</w:t>
      </w:r>
      <w:r w:rsidR="005B2FE2">
        <w:rPr>
          <w:rFonts w:hint="eastAsia"/>
          <w:lang w:val="en-US" w:eastAsia="zh-CN"/>
        </w:rPr>
        <w:t>/</w:t>
      </w:r>
      <w:r w:rsidR="005B2FE2">
        <w:rPr>
          <w:rFonts w:hint="eastAsia"/>
          <w:lang w:val="en-US" w:eastAsia="zh-CN"/>
        </w:rPr>
        <w:t>自动</w:t>
      </w:r>
      <w:r w:rsidR="000305D4">
        <w:rPr>
          <w:rFonts w:hint="eastAsia"/>
          <w:lang w:val="en-US" w:eastAsia="zh-CN"/>
        </w:rPr>
        <w:t>中频</w:t>
      </w:r>
      <w:r w:rsidR="005B2FE2">
        <w:rPr>
          <w:lang w:val="en-US" w:eastAsia="zh-CN"/>
        </w:rPr>
        <w:t>/</w:t>
      </w:r>
      <w:r w:rsidR="000305D4">
        <w:rPr>
          <w:rFonts w:hint="eastAsia"/>
          <w:lang w:val="en-US" w:eastAsia="zh-CN"/>
        </w:rPr>
        <w:t>高频</w:t>
      </w:r>
      <w:r w:rsidR="005B2FE2">
        <w:rPr>
          <w:rFonts w:hint="eastAsia"/>
          <w:lang w:val="en-US" w:eastAsia="zh-CN"/>
        </w:rPr>
        <w:t>（可选</w:t>
      </w:r>
      <w:r w:rsidR="007C79FA">
        <w:rPr>
          <w:rFonts w:hint="eastAsia"/>
          <w:lang w:val="en-US" w:eastAsia="zh-CN"/>
        </w:rPr>
        <w:t>的</w:t>
      </w:r>
      <w:r w:rsidR="005B2FE2">
        <w:rPr>
          <w:lang w:val="en-US" w:eastAsia="zh-CN"/>
        </w:rPr>
        <w:t>））</w:t>
      </w:r>
      <w:r w:rsidR="005B2FE2">
        <w:rPr>
          <w:rFonts w:hint="eastAsia"/>
          <w:lang w:val="en-US" w:eastAsia="zh-CN"/>
        </w:rPr>
        <w:t>确定</w:t>
      </w:r>
      <w:r w:rsidR="005B2FE2">
        <w:rPr>
          <w:lang w:val="en-US" w:eastAsia="zh-CN"/>
        </w:rPr>
        <w:t>的信息不应从顶级菜单可选。</w:t>
      </w:r>
    </w:p>
    <w:p w:rsidR="0081690D" w:rsidRPr="00394F35" w:rsidRDefault="0081690D" w:rsidP="0081690D">
      <w:pPr>
        <w:pStyle w:val="Heading1"/>
        <w:rPr>
          <w:lang w:val="en-US" w:eastAsia="zh-CN"/>
        </w:rPr>
      </w:pPr>
      <w:r w:rsidRPr="00394F35">
        <w:rPr>
          <w:lang w:val="en-US" w:eastAsia="zh-CN"/>
        </w:rPr>
        <w:lastRenderedPageBreak/>
        <w:t>2</w:t>
      </w:r>
      <w:r w:rsidRPr="00394F35">
        <w:rPr>
          <w:lang w:val="en-US" w:eastAsia="zh-CN"/>
        </w:rPr>
        <w:tab/>
      </w:r>
      <w:r>
        <w:rPr>
          <w:rFonts w:hint="eastAsia"/>
          <w:lang w:val="en-US" w:eastAsia="zh-CN"/>
        </w:rPr>
        <w:t>定义</w:t>
      </w:r>
    </w:p>
    <w:p w:rsidR="0081690D" w:rsidRPr="00394F35" w:rsidRDefault="0081690D" w:rsidP="005B2FE2">
      <w:pPr>
        <w:rPr>
          <w:lang w:val="en-US" w:eastAsia="zh-CN"/>
        </w:rPr>
      </w:pPr>
      <w:r w:rsidRPr="00394F35">
        <w:rPr>
          <w:b/>
          <w:lang w:val="en-US" w:eastAsia="zh-CN"/>
        </w:rPr>
        <w:t>2.1</w:t>
      </w:r>
      <w:r w:rsidRPr="00394F35">
        <w:rPr>
          <w:b/>
          <w:lang w:val="en-US" w:eastAsia="zh-CN"/>
        </w:rPr>
        <w:tab/>
      </w:r>
      <w:r w:rsidR="005B2FE2">
        <w:rPr>
          <w:b/>
          <w:lang w:val="en-US" w:eastAsia="zh-CN"/>
        </w:rPr>
        <w:t>自动程序</w:t>
      </w:r>
      <w:r w:rsidR="005B2FE2">
        <w:rPr>
          <w:rFonts w:hint="eastAsia"/>
          <w:b/>
          <w:lang w:val="en-US" w:eastAsia="zh-CN"/>
        </w:rPr>
        <w:t>（</w:t>
      </w:r>
      <w:r w:rsidRPr="00FD553D">
        <w:rPr>
          <w:b/>
          <w:lang w:val="en-US" w:eastAsia="zh-CN"/>
        </w:rPr>
        <w:t>Automated procedure</w:t>
      </w:r>
      <w:r w:rsidR="005B2FE2">
        <w:rPr>
          <w:rFonts w:hint="eastAsia"/>
          <w:b/>
          <w:lang w:val="en-US" w:eastAsia="zh-CN"/>
        </w:rPr>
        <w:t>）</w:t>
      </w:r>
      <w:r>
        <w:rPr>
          <w:rFonts w:hint="eastAsia"/>
          <w:lang w:val="en-US" w:eastAsia="zh-CN"/>
        </w:rPr>
        <w:t>：该名词用于说明为完成发出</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消息</w:t>
      </w:r>
      <w:r>
        <w:rPr>
          <w:rFonts w:hint="eastAsia"/>
          <w:lang w:val="en-US" w:eastAsia="zh-CN"/>
        </w:rPr>
        <w:t>或完成非</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sidR="00492B1D">
        <w:rPr>
          <w:rFonts w:hint="eastAsia"/>
          <w:lang w:val="en-US" w:eastAsia="zh-CN"/>
        </w:rPr>
        <w:t>通信</w:t>
      </w:r>
      <w:r>
        <w:rPr>
          <w:rFonts w:hint="eastAsia"/>
          <w:lang w:val="en-US" w:eastAsia="zh-CN"/>
        </w:rPr>
        <w:t>事件的目标而必需的一组动作。完成这组动作按计划需要</w:t>
      </w:r>
      <w:r>
        <w:rPr>
          <w:rFonts w:hint="eastAsia"/>
          <w:lang w:val="en-US" w:eastAsia="zh-CN"/>
        </w:rPr>
        <w:t>4</w:t>
      </w:r>
      <w:r w:rsidR="00F32273">
        <w:rPr>
          <w:rFonts w:hint="eastAsia"/>
          <w:lang w:val="en-US" w:eastAsia="zh-CN"/>
        </w:rPr>
        <w:t>种</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自动程序</w:t>
      </w:r>
      <w:r>
        <w:rPr>
          <w:rFonts w:hint="eastAsia"/>
          <w:lang w:val="en-US" w:eastAsia="zh-CN"/>
        </w:rPr>
        <w:t>，分别是：接收</w:t>
      </w:r>
      <w:r>
        <w:rPr>
          <w:lang w:val="en-US" w:eastAsia="zh-CN"/>
        </w:rPr>
        <w:t>遇险</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消息</w:t>
      </w:r>
      <w:r w:rsidR="00492B1D">
        <w:rPr>
          <w:rFonts w:hint="eastAsia"/>
          <w:lang w:val="en-US" w:eastAsia="zh-CN"/>
        </w:rPr>
        <w:t>、</w:t>
      </w:r>
      <w:r>
        <w:rPr>
          <w:rFonts w:hint="eastAsia"/>
          <w:lang w:val="en-US" w:eastAsia="zh-CN"/>
        </w:rPr>
        <w:t>接收非</w:t>
      </w:r>
      <w:r>
        <w:rPr>
          <w:lang w:val="en-US" w:eastAsia="zh-CN"/>
        </w:rPr>
        <w:t>遇险</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消息</w:t>
      </w:r>
      <w:r w:rsidR="00492B1D">
        <w:rPr>
          <w:rFonts w:hint="eastAsia"/>
          <w:lang w:val="en-US" w:eastAsia="zh-CN"/>
        </w:rPr>
        <w:t>、</w:t>
      </w:r>
      <w:r>
        <w:rPr>
          <w:rFonts w:hint="eastAsia"/>
          <w:lang w:val="en-US" w:eastAsia="zh-CN"/>
        </w:rPr>
        <w:t>发送</w:t>
      </w:r>
      <w:r>
        <w:rPr>
          <w:lang w:val="en-US" w:eastAsia="zh-CN"/>
        </w:rPr>
        <w:t>遇险</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告警</w:t>
      </w:r>
      <w:r>
        <w:rPr>
          <w:rFonts w:hint="eastAsia"/>
          <w:lang w:val="en-US" w:eastAsia="zh-CN"/>
        </w:rPr>
        <w:t>尝试和发送非</w:t>
      </w:r>
      <w:r>
        <w:rPr>
          <w:lang w:val="en-US" w:eastAsia="zh-CN"/>
        </w:rPr>
        <w:t>遇险</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lang w:val="en-US" w:eastAsia="zh-CN"/>
        </w:rPr>
        <w:t>消息</w:t>
      </w:r>
      <w:r>
        <w:rPr>
          <w:rFonts w:hint="eastAsia"/>
          <w:lang w:val="en-US" w:eastAsia="zh-CN"/>
        </w:rPr>
        <w:t>。此外，按计划还有第</w:t>
      </w:r>
      <w:r>
        <w:rPr>
          <w:rFonts w:hint="eastAsia"/>
          <w:lang w:val="en-US" w:eastAsia="zh-CN"/>
        </w:rPr>
        <w:t>5</w:t>
      </w:r>
      <w:r>
        <w:rPr>
          <w:rFonts w:hint="eastAsia"/>
          <w:lang w:val="en-US" w:eastAsia="zh-CN"/>
        </w:rPr>
        <w:t>个程序，用于处理非</w:t>
      </w:r>
      <w:r w:rsidR="000305D4" w:rsidRPr="000305D4">
        <w:rPr>
          <w:rFonts w:hint="eastAsia"/>
          <w:lang w:val="en-US" w:eastAsia="zh-CN"/>
        </w:rPr>
        <w:t>数字选择性呼叫（</w:t>
      </w:r>
      <w:r w:rsidR="000305D4" w:rsidRPr="000305D4">
        <w:rPr>
          <w:rFonts w:hint="eastAsia"/>
          <w:lang w:val="en-US" w:eastAsia="zh-CN"/>
        </w:rPr>
        <w:t>DSC</w:t>
      </w:r>
      <w:r w:rsidR="000305D4" w:rsidRPr="000305D4">
        <w:rPr>
          <w:rFonts w:hint="eastAsia"/>
          <w:lang w:val="en-US" w:eastAsia="zh-CN"/>
        </w:rPr>
        <w:t>）</w:t>
      </w:r>
      <w:r>
        <w:rPr>
          <w:rFonts w:hint="eastAsia"/>
          <w:lang w:val="en-US" w:eastAsia="zh-CN"/>
        </w:rPr>
        <w:t>通信事件。</w:t>
      </w:r>
    </w:p>
    <w:p w:rsidR="0081690D" w:rsidRPr="00394F35" w:rsidRDefault="0081690D" w:rsidP="0081690D">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分别称为：</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r w:rsidR="00492B1D">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r w:rsidR="00492B1D">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r w:rsidR="00492B1D">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r w:rsidR="00492B1D">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rsidR="0081690D" w:rsidRPr="00394F35" w:rsidRDefault="0081690D" w:rsidP="005B2FE2">
      <w:pPr>
        <w:rPr>
          <w:lang w:val="en-US" w:eastAsia="zh-CN"/>
        </w:rPr>
      </w:pPr>
      <w:r w:rsidRPr="00394F35">
        <w:rPr>
          <w:b/>
          <w:lang w:val="en-US" w:eastAsia="zh-CN"/>
        </w:rPr>
        <w:t>2.2</w:t>
      </w:r>
      <w:r w:rsidRPr="00394F35">
        <w:rPr>
          <w:b/>
          <w:lang w:val="en-US" w:eastAsia="zh-CN"/>
        </w:rPr>
        <w:tab/>
      </w:r>
      <w:r w:rsidR="005B2FE2" w:rsidRPr="00B22018">
        <w:rPr>
          <w:rFonts w:hint="eastAsia"/>
          <w:b/>
          <w:lang w:val="en-US" w:eastAsia="zh-CN"/>
        </w:rPr>
        <w:t>默认</w:t>
      </w:r>
      <w:r w:rsidR="005B2FE2">
        <w:rPr>
          <w:rFonts w:hint="eastAsia"/>
          <w:b/>
          <w:lang w:val="en-US" w:eastAsia="zh-CN"/>
        </w:rPr>
        <w:t>（</w:t>
      </w:r>
      <w:r w:rsidRPr="00394F35">
        <w:rPr>
          <w:b/>
          <w:lang w:val="en-US" w:eastAsia="zh-CN"/>
        </w:rPr>
        <w:t>default</w:t>
      </w:r>
      <w:r w:rsidR="005B2FE2">
        <w:rPr>
          <w:rFonts w:hint="eastAsia"/>
          <w:lang w:val="en-US" w:eastAsia="zh-CN"/>
        </w:rPr>
        <w:t>）</w:t>
      </w:r>
      <w:r>
        <w:rPr>
          <w:rFonts w:hint="eastAsia"/>
          <w:lang w:val="en-US" w:eastAsia="zh-CN"/>
        </w:rPr>
        <w:t>：在缺少操作员输入的情况下，由设备软件选定的一个值或采取的某种动作。</w:t>
      </w:r>
    </w:p>
    <w:p w:rsidR="0081690D" w:rsidRPr="00394F35" w:rsidRDefault="0081690D" w:rsidP="0081690D">
      <w:pPr>
        <w:rPr>
          <w:lang w:val="en-US" w:eastAsia="zh-CN"/>
        </w:rPr>
      </w:pPr>
      <w:r w:rsidRPr="00394F35">
        <w:rPr>
          <w:b/>
          <w:lang w:val="en-US" w:eastAsia="zh-CN"/>
        </w:rPr>
        <w:t>2.3</w:t>
      </w:r>
      <w:r w:rsidRPr="00394F35">
        <w:rPr>
          <w:b/>
          <w:lang w:val="en-US" w:eastAsia="zh-CN"/>
        </w:rPr>
        <w:tab/>
      </w:r>
      <w:r w:rsidR="005B2FE2">
        <w:rPr>
          <w:rFonts w:hint="eastAsia"/>
          <w:b/>
          <w:lang w:val="en-US" w:eastAsia="zh-CN"/>
        </w:rPr>
        <w:t>告警转发</w:t>
      </w:r>
      <w:r w:rsidR="005B2FE2">
        <w:rPr>
          <w:b/>
          <w:lang w:val="en-US" w:eastAsia="zh-CN"/>
        </w:rPr>
        <w:t>（</w:t>
      </w:r>
      <w:r w:rsidR="00EC2EDB">
        <w:rPr>
          <w:b/>
          <w:lang w:val="en-US" w:eastAsia="zh-CN"/>
        </w:rPr>
        <w:t>DROBOSE</w:t>
      </w:r>
      <w:r w:rsidR="005B2FE2">
        <w:rPr>
          <w:rFonts w:hint="eastAsia"/>
          <w:b/>
          <w:lang w:val="en-US" w:eastAsia="zh-CN"/>
        </w:rPr>
        <w:t>）</w:t>
      </w:r>
      <w:r>
        <w:rPr>
          <w:rFonts w:hint="eastAsia"/>
          <w:bCs/>
          <w:lang w:val="en-US" w:eastAsia="zh-CN"/>
        </w:rPr>
        <w:t>：代表其他人进行的遇险</w:t>
      </w:r>
      <w:r w:rsidR="003653A1">
        <w:rPr>
          <w:bCs/>
          <w:lang w:val="en-US" w:eastAsia="zh-CN"/>
        </w:rPr>
        <w:t>告警</w:t>
      </w:r>
      <w:r>
        <w:rPr>
          <w:rFonts w:hint="eastAsia"/>
          <w:bCs/>
          <w:lang w:val="en-US" w:eastAsia="zh-CN"/>
        </w:rPr>
        <w:t>转发。</w:t>
      </w:r>
    </w:p>
    <w:p w:rsidR="0081690D" w:rsidRPr="00394F35" w:rsidRDefault="0081690D" w:rsidP="005B2FE2">
      <w:pPr>
        <w:rPr>
          <w:lang w:val="en-US" w:eastAsia="zh-CN"/>
        </w:rPr>
      </w:pPr>
      <w:r w:rsidRPr="00394F35">
        <w:rPr>
          <w:b/>
          <w:lang w:val="en-US" w:eastAsia="zh-CN"/>
        </w:rPr>
        <w:t>2.4</w:t>
      </w:r>
      <w:r w:rsidRPr="00394F35">
        <w:rPr>
          <w:b/>
          <w:lang w:val="en-US" w:eastAsia="zh-CN"/>
        </w:rPr>
        <w:tab/>
      </w:r>
      <w:r w:rsidR="005B2FE2" w:rsidRPr="00461748">
        <w:rPr>
          <w:rFonts w:hint="eastAsia"/>
          <w:b/>
          <w:lang w:val="en-US" w:eastAsia="zh-CN"/>
        </w:rPr>
        <w:t>参与</w:t>
      </w:r>
      <w:r w:rsidR="005B2FE2">
        <w:rPr>
          <w:rFonts w:hint="eastAsia"/>
          <w:b/>
          <w:lang w:val="en-US" w:eastAsia="zh-CN"/>
        </w:rPr>
        <w:t>（</w:t>
      </w:r>
      <w:r w:rsidRPr="00394F35">
        <w:rPr>
          <w:b/>
          <w:lang w:val="en-US" w:eastAsia="zh-CN"/>
        </w:rPr>
        <w:t>engaged</w:t>
      </w:r>
      <w:r w:rsidR="005B2FE2">
        <w:rPr>
          <w:rFonts w:hint="eastAsia"/>
          <w:b/>
          <w:lang w:val="en-US" w:eastAsia="zh-CN"/>
        </w:rPr>
        <w:t>）</w:t>
      </w:r>
      <w:r>
        <w:rPr>
          <w:rFonts w:hint="eastAsia"/>
          <w:lang w:val="en-US" w:eastAsia="zh-CN"/>
        </w:rPr>
        <w:t>：用该名词表示设备正忙于处理某个</w:t>
      </w:r>
      <w:r>
        <w:rPr>
          <w:lang w:val="en-US" w:eastAsia="zh-CN"/>
        </w:rPr>
        <w:t>自动程序</w:t>
      </w:r>
      <w:r>
        <w:rPr>
          <w:rFonts w:hint="eastAsia"/>
          <w:lang w:val="en-US" w:eastAsia="zh-CN"/>
        </w:rPr>
        <w:t>。</w:t>
      </w:r>
    </w:p>
    <w:p w:rsidR="0081690D" w:rsidRPr="00394F35" w:rsidRDefault="0081690D" w:rsidP="005B2FE2">
      <w:pPr>
        <w:rPr>
          <w:lang w:val="en-US" w:eastAsia="zh-CN"/>
        </w:rPr>
      </w:pPr>
      <w:r w:rsidRPr="00394F35">
        <w:rPr>
          <w:b/>
          <w:lang w:val="en-US" w:eastAsia="zh-CN"/>
        </w:rPr>
        <w:t>2.5</w:t>
      </w:r>
      <w:r w:rsidRPr="00394F35">
        <w:rPr>
          <w:b/>
          <w:lang w:val="en-US" w:eastAsia="zh-CN"/>
        </w:rPr>
        <w:tab/>
      </w:r>
      <w:r w:rsidR="005B2FE2" w:rsidRPr="00461748">
        <w:rPr>
          <w:rFonts w:hint="eastAsia"/>
          <w:b/>
          <w:lang w:val="en-US" w:eastAsia="zh-CN"/>
        </w:rPr>
        <w:t>厂家默认</w:t>
      </w:r>
      <w:r w:rsidR="005B2FE2">
        <w:rPr>
          <w:rFonts w:hint="eastAsia"/>
          <w:b/>
          <w:lang w:val="en-US" w:eastAsia="zh-CN"/>
        </w:rPr>
        <w:t>（</w:t>
      </w:r>
      <w:r w:rsidRPr="00394F35">
        <w:rPr>
          <w:b/>
          <w:lang w:val="en-US" w:eastAsia="zh-CN"/>
        </w:rPr>
        <w:t>factory default</w:t>
      </w:r>
      <w:r w:rsidR="005B2FE2">
        <w:rPr>
          <w:rFonts w:hint="eastAsia"/>
          <w:b/>
          <w:lang w:val="en-US" w:eastAsia="zh-CN"/>
        </w:rPr>
        <w:t>）</w:t>
      </w:r>
      <w:r>
        <w:rPr>
          <w:rFonts w:hint="eastAsia"/>
          <w:lang w:val="en-US" w:eastAsia="zh-CN"/>
        </w:rPr>
        <w:t>：由制造商设置的一个默认值，其字段或行为在操作员干预之前已经确定。</w:t>
      </w:r>
    </w:p>
    <w:p w:rsidR="0081690D" w:rsidRPr="00394F35" w:rsidRDefault="0081690D" w:rsidP="005B2FE2">
      <w:pPr>
        <w:rPr>
          <w:lang w:val="en-US" w:eastAsia="zh-CN"/>
        </w:rPr>
      </w:pPr>
      <w:r w:rsidRPr="00394F35">
        <w:rPr>
          <w:b/>
          <w:lang w:val="en-US" w:eastAsia="zh-CN"/>
        </w:rPr>
        <w:t>2.6</w:t>
      </w:r>
      <w:r w:rsidRPr="00394F35">
        <w:rPr>
          <w:b/>
          <w:lang w:val="en-US" w:eastAsia="zh-CN"/>
        </w:rPr>
        <w:tab/>
      </w:r>
      <w:r w:rsidR="005B2FE2">
        <w:rPr>
          <w:rFonts w:hint="eastAsia"/>
          <w:b/>
          <w:lang w:val="en-US" w:eastAsia="zh-CN"/>
        </w:rPr>
        <w:t>待机（</w:t>
      </w:r>
      <w:r w:rsidRPr="00394F35">
        <w:rPr>
          <w:b/>
          <w:lang w:val="en-US" w:eastAsia="zh-CN"/>
        </w:rPr>
        <w:t>standby</w:t>
      </w:r>
      <w:r w:rsidR="005B2FE2">
        <w:rPr>
          <w:rFonts w:hint="eastAsia"/>
          <w:b/>
          <w:lang w:val="en-US" w:eastAsia="zh-CN"/>
        </w:rPr>
        <w:t>）</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sidR="00F32273" w:rsidRPr="000305D4">
        <w:rPr>
          <w:rFonts w:hint="eastAsia"/>
          <w:lang w:val="en-US" w:eastAsia="zh-CN"/>
        </w:rPr>
        <w:t>数字选择性呼叫（</w:t>
      </w:r>
      <w:r w:rsidR="00F32273" w:rsidRPr="000305D4">
        <w:rPr>
          <w:rFonts w:hint="eastAsia"/>
          <w:lang w:val="en-US" w:eastAsia="zh-CN"/>
        </w:rPr>
        <w:t>DSC</w:t>
      </w:r>
      <w:r w:rsidR="00F32273" w:rsidRPr="000305D4">
        <w:rPr>
          <w:rFonts w:hint="eastAsia"/>
          <w:lang w:val="en-US" w:eastAsia="zh-CN"/>
        </w:rPr>
        <w:t>）</w:t>
      </w:r>
      <w:r>
        <w:rPr>
          <w:lang w:val="en-US" w:eastAsia="zh-CN"/>
        </w:rPr>
        <w:t>消息</w:t>
      </w:r>
      <w:r>
        <w:rPr>
          <w:rFonts w:hint="eastAsia"/>
          <w:lang w:val="en-US" w:eastAsia="zh-CN"/>
        </w:rPr>
        <w:t>。</w:t>
      </w:r>
    </w:p>
    <w:p w:rsidR="00D02B2E" w:rsidRPr="005B2FE2" w:rsidRDefault="0081690D" w:rsidP="005B2FE2">
      <w:pPr>
        <w:rPr>
          <w:lang w:val="en-US" w:eastAsia="zh-CN"/>
        </w:rPr>
      </w:pPr>
      <w:r w:rsidRPr="00394F35">
        <w:rPr>
          <w:b/>
          <w:lang w:val="en-US" w:eastAsia="zh-CN"/>
        </w:rPr>
        <w:t>2.7</w:t>
      </w:r>
      <w:r w:rsidRPr="00394F35">
        <w:rPr>
          <w:b/>
          <w:lang w:val="en-US" w:eastAsia="zh-CN"/>
        </w:rPr>
        <w:tab/>
      </w:r>
      <w:r w:rsidR="005B2FE2" w:rsidRPr="005E6701">
        <w:rPr>
          <w:rFonts w:hint="eastAsia"/>
          <w:b/>
          <w:lang w:val="en-US" w:eastAsia="zh-CN"/>
        </w:rPr>
        <w:t>顶级</w:t>
      </w:r>
      <w:r w:rsidR="005B2FE2">
        <w:rPr>
          <w:rFonts w:hint="eastAsia"/>
          <w:b/>
          <w:lang w:val="en-US" w:eastAsia="zh-CN"/>
        </w:rPr>
        <w:t>（</w:t>
      </w:r>
      <w:r w:rsidRPr="00394F35">
        <w:rPr>
          <w:b/>
          <w:lang w:val="en-US" w:eastAsia="zh-CN"/>
        </w:rPr>
        <w:t>top level</w:t>
      </w:r>
      <w:r w:rsidR="005B2FE2">
        <w:rPr>
          <w:rFonts w:hint="eastAsia"/>
          <w:b/>
          <w:lang w:val="en-US" w:eastAsia="zh-CN"/>
        </w:rPr>
        <w:t>）</w:t>
      </w:r>
      <w:r>
        <w:rPr>
          <w:rFonts w:hint="eastAsia"/>
          <w:lang w:val="en-US" w:eastAsia="zh-CN"/>
        </w:rPr>
        <w:t>：用“顶级”表明装置、按钮或功能正在显示或可以见到，但无需操作员做出任何动作</w:t>
      </w:r>
      <w:r w:rsidR="002C6243">
        <w:rPr>
          <w:rFonts w:hint="eastAsia"/>
          <w:lang w:val="en-US" w:eastAsia="zh-CN"/>
        </w:rPr>
        <w:t>（</w:t>
      </w:r>
      <w:r>
        <w:rPr>
          <w:rFonts w:hint="eastAsia"/>
          <w:lang w:val="en-US" w:eastAsia="zh-CN"/>
        </w:rPr>
        <w:t>例如滚屏、打开菜单</w:t>
      </w:r>
      <w:r w:rsidR="00EC2EDB">
        <w:rPr>
          <w:rFonts w:hint="eastAsia"/>
          <w:lang w:val="en-US" w:eastAsia="zh-CN"/>
        </w:rPr>
        <w:t>、</w:t>
      </w:r>
      <w:r>
        <w:rPr>
          <w:rFonts w:hint="eastAsia"/>
          <w:lang w:val="en-US" w:eastAsia="zh-CN"/>
        </w:rPr>
        <w:t>或去掉任何遮板等</w:t>
      </w:r>
      <w:r w:rsidR="002C6243">
        <w:rPr>
          <w:rFonts w:hint="eastAsia"/>
          <w:lang w:val="en-US" w:eastAsia="zh-CN"/>
        </w:rPr>
        <w:t>）</w:t>
      </w:r>
      <w:r>
        <w:rPr>
          <w:rFonts w:hint="eastAsia"/>
          <w:lang w:val="en-US" w:eastAsia="zh-CN"/>
        </w:rPr>
        <w:t>。</w:t>
      </w:r>
    </w:p>
    <w:p w:rsidR="0081690D" w:rsidRPr="00394F35" w:rsidRDefault="0081690D" w:rsidP="0081690D">
      <w:pPr>
        <w:pStyle w:val="Heading1"/>
        <w:rPr>
          <w:lang w:val="en-US" w:eastAsia="zh-CN"/>
        </w:rPr>
      </w:pPr>
      <w:r w:rsidRPr="00394F35">
        <w:rPr>
          <w:lang w:val="en-US" w:eastAsia="zh-CN"/>
        </w:rPr>
        <w:t>3</w:t>
      </w:r>
      <w:r w:rsidRPr="00394F35">
        <w:rPr>
          <w:lang w:val="en-US" w:eastAsia="zh-CN"/>
        </w:rPr>
        <w:tab/>
      </w:r>
      <w:r>
        <w:rPr>
          <w:rFonts w:hint="eastAsia"/>
          <w:lang w:val="en-US" w:eastAsia="zh-CN"/>
        </w:rPr>
        <w:t>控制命令</w:t>
      </w:r>
    </w:p>
    <w:p w:rsidR="0081690D" w:rsidRPr="00394F35" w:rsidRDefault="0081690D" w:rsidP="002C6243">
      <w:pPr>
        <w:rPr>
          <w:lang w:val="en-US" w:eastAsia="zh-CN"/>
        </w:rPr>
      </w:pPr>
      <w:r w:rsidRPr="00394F35">
        <w:rPr>
          <w:b/>
          <w:lang w:val="en-US" w:eastAsia="zh-CN"/>
        </w:rPr>
        <w:t>3.1</w:t>
      </w:r>
      <w:r w:rsidRPr="00394F35">
        <w:rPr>
          <w:b/>
          <w:lang w:val="en-US" w:eastAsia="zh-CN"/>
        </w:rPr>
        <w:tab/>
      </w:r>
      <w:r>
        <w:rPr>
          <w:rFonts w:hint="eastAsia"/>
          <w:b/>
          <w:lang w:val="en-US" w:eastAsia="zh-CN"/>
        </w:rPr>
        <w:t>专用</w:t>
      </w:r>
      <w:r>
        <w:rPr>
          <w:b/>
          <w:lang w:val="en-US" w:eastAsia="zh-CN"/>
        </w:rPr>
        <w:t>遇险</w:t>
      </w:r>
      <w:r>
        <w:rPr>
          <w:rFonts w:hint="eastAsia"/>
          <w:b/>
          <w:lang w:val="en-US" w:eastAsia="zh-CN"/>
        </w:rPr>
        <w:t>按钮</w:t>
      </w:r>
      <w:r w:rsidRPr="001F538C">
        <w:rPr>
          <w:rFonts w:hint="eastAsia"/>
          <w:lang w:val="en-US" w:eastAsia="zh-CN"/>
        </w:rPr>
        <w:t>用于</w:t>
      </w:r>
      <w:r>
        <w:rPr>
          <w:rFonts w:hint="eastAsia"/>
          <w:lang w:val="en-US" w:eastAsia="zh-CN"/>
        </w:rPr>
        <w:t>始发</w:t>
      </w:r>
      <w:r>
        <w:rPr>
          <w:lang w:val="en-US" w:eastAsia="zh-CN"/>
        </w:rPr>
        <w:t>遇险</w:t>
      </w:r>
      <w:r>
        <w:rPr>
          <w:rFonts w:hint="eastAsia"/>
          <w:lang w:val="en-US" w:eastAsia="zh-CN"/>
        </w:rPr>
        <w:t>告警尝试。该按钮至少应具备两种独立的动作。掀开保护盖被认为是第一个动作。按下</w:t>
      </w:r>
      <w:r>
        <w:rPr>
          <w:lang w:val="en-US" w:eastAsia="zh-CN"/>
        </w:rPr>
        <w:t>遇险</w:t>
      </w:r>
      <w:r>
        <w:rPr>
          <w:rFonts w:hint="eastAsia"/>
          <w:lang w:val="en-US" w:eastAsia="zh-CN"/>
        </w:rPr>
        <w:t>按钮被认为是第二个独立动作。该按钮应为红色，并标明</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。如果采用的是不透明的</w:t>
      </w:r>
      <w:r>
        <w:rPr>
          <w:lang w:val="en-US" w:eastAsia="zh-CN"/>
        </w:rPr>
        <w:t>保护盖</w:t>
      </w:r>
      <w:r>
        <w:rPr>
          <w:rFonts w:hint="eastAsia"/>
          <w:lang w:val="en-US" w:eastAsia="zh-CN"/>
        </w:rPr>
        <w:t>，也应标明</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。保护盖应采用卡固装置或采用固定连接装置，如铰链，以防无意识开启。在操作遇险按钮时，应不需要使用者去掉密封装置或打破盖板或保护盖。</w:t>
      </w:r>
      <w:r>
        <w:rPr>
          <w:lang w:val="en-US" w:eastAsia="zh-CN"/>
        </w:rPr>
        <w:t>该按钮</w:t>
      </w:r>
      <w:r>
        <w:rPr>
          <w:rFonts w:hint="eastAsia"/>
          <w:lang w:val="en-US" w:eastAsia="zh-CN"/>
        </w:rPr>
        <w:t>应只用于这一种用途，并应在任何时候都能完成这一操作。如果之前操作员没有任何动作来启动告警，则使用这一</w:t>
      </w:r>
      <w:r>
        <w:rPr>
          <w:lang w:val="en-US" w:eastAsia="zh-CN"/>
        </w:rPr>
        <w:t>按钮</w:t>
      </w:r>
      <w:r>
        <w:rPr>
          <w:rFonts w:hint="eastAsia"/>
          <w:lang w:val="en-US" w:eastAsia="zh-CN"/>
        </w:rPr>
        <w:t>应始发默认</w:t>
      </w:r>
      <w:r>
        <w:rPr>
          <w:lang w:val="en-US" w:eastAsia="zh-CN"/>
        </w:rPr>
        <w:t>遇险</w:t>
      </w:r>
      <w:r>
        <w:rPr>
          <w:rFonts w:hint="eastAsia"/>
          <w:lang w:val="en-US" w:eastAsia="zh-CN"/>
        </w:rPr>
        <w:t>告警尝试。“默认</w:t>
      </w:r>
      <w:r>
        <w:rPr>
          <w:lang w:val="en-US" w:eastAsia="zh-CN"/>
        </w:rPr>
        <w:t>遇险</w:t>
      </w:r>
      <w:r>
        <w:rPr>
          <w:rFonts w:hint="eastAsia"/>
          <w:lang w:val="en-US" w:eastAsia="zh-CN"/>
        </w:rPr>
        <w:t>告警尝试”的</w:t>
      </w:r>
      <w:r>
        <w:rPr>
          <w:lang w:val="en-US" w:eastAsia="zh-CN"/>
        </w:rPr>
        <w:t>遇险性质</w:t>
      </w:r>
      <w:r>
        <w:rPr>
          <w:rFonts w:hint="eastAsia"/>
          <w:lang w:val="en-US" w:eastAsia="zh-CN"/>
        </w:rPr>
        <w:t>为“原因不明的遇险”，通信方式为“无线电话”，并在</w:t>
      </w:r>
      <w:r w:rsidR="00EA75F1">
        <w:rPr>
          <w:rFonts w:hint="eastAsia"/>
          <w:lang w:val="en-US" w:eastAsia="zh-CN"/>
        </w:rPr>
        <w:t>高频</w:t>
      </w:r>
      <w:r>
        <w:rPr>
          <w:rFonts w:hint="eastAsia"/>
          <w:lang w:val="en-US" w:eastAsia="zh-CN"/>
        </w:rPr>
        <w:t>波段采用多频方法发射这一尝试，该方法包括</w:t>
      </w:r>
      <w:r>
        <w:rPr>
          <w:rFonts w:hint="eastAsia"/>
          <w:lang w:val="en-US" w:eastAsia="zh-CN"/>
        </w:rPr>
        <w:t>6</w:t>
      </w:r>
      <w:r>
        <w:rPr>
          <w:rFonts w:hint="eastAsia"/>
          <w:lang w:val="en-US" w:eastAsia="zh-CN"/>
        </w:rPr>
        <w:t>个</w:t>
      </w:r>
      <w:r w:rsidR="00EC2EDB">
        <w:rPr>
          <w:rFonts w:hint="eastAsia"/>
          <w:lang w:val="en-US" w:eastAsia="zh-CN"/>
        </w:rPr>
        <w:t>频段</w:t>
      </w:r>
      <w:r>
        <w:rPr>
          <w:rFonts w:hint="eastAsia"/>
          <w:lang w:val="en-US" w:eastAsia="zh-CN"/>
        </w:rPr>
        <w:t>。</w:t>
      </w:r>
    </w:p>
    <w:p w:rsidR="0081690D" w:rsidRPr="00394F35" w:rsidRDefault="0081690D" w:rsidP="00EC2EDB">
      <w:pPr>
        <w:tabs>
          <w:tab w:val="left" w:pos="5670"/>
        </w:tabs>
        <w:ind w:firstLineChars="200" w:firstLine="480"/>
        <w:rPr>
          <w:lang w:val="en-US" w:eastAsia="zh-CN"/>
        </w:rPr>
      </w:pPr>
      <w:r>
        <w:rPr>
          <w:lang w:val="en-US" w:eastAsia="zh-CN"/>
        </w:rPr>
        <w:t>遇险按钮</w:t>
      </w:r>
      <w:r>
        <w:rPr>
          <w:rFonts w:hint="eastAsia"/>
          <w:lang w:val="en-US" w:eastAsia="zh-CN"/>
        </w:rPr>
        <w:t>在所有</w:t>
      </w:r>
      <w:r w:rsidR="00EA75F1" w:rsidRPr="000305D4">
        <w:rPr>
          <w:rFonts w:hint="eastAsia"/>
          <w:lang w:val="en-US" w:eastAsia="zh-CN"/>
        </w:rPr>
        <w:t>数字选择性呼叫（</w:t>
      </w:r>
      <w:r w:rsidR="00EA75F1" w:rsidRPr="000305D4">
        <w:rPr>
          <w:rFonts w:hint="eastAsia"/>
          <w:lang w:val="en-US" w:eastAsia="zh-CN"/>
        </w:rPr>
        <w:t>DSC</w:t>
      </w:r>
      <w:r w:rsidR="00EA75F1" w:rsidRPr="000305D4">
        <w:rPr>
          <w:rFonts w:hint="eastAsia"/>
          <w:lang w:val="en-US" w:eastAsia="zh-CN"/>
        </w:rPr>
        <w:t>）</w:t>
      </w:r>
      <w:r>
        <w:rPr>
          <w:rFonts w:hint="eastAsia"/>
          <w:lang w:val="en-US" w:eastAsia="zh-CN"/>
        </w:rPr>
        <w:t>程序中具有最高优先级。</w:t>
      </w:r>
    </w:p>
    <w:p w:rsidR="00EC2EDB" w:rsidRDefault="00EC2ED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81690D" w:rsidRPr="00394F35" w:rsidRDefault="0081690D" w:rsidP="0081690D">
      <w:pPr>
        <w:rPr>
          <w:lang w:val="en-US" w:eastAsia="zh-CN"/>
        </w:rPr>
      </w:pPr>
      <w:r w:rsidRPr="00394F35">
        <w:rPr>
          <w:b/>
          <w:lang w:val="en-US" w:eastAsia="zh-CN"/>
        </w:rPr>
        <w:lastRenderedPageBreak/>
        <w:t>3.2</w:t>
      </w:r>
      <w:r w:rsidRPr="00394F35">
        <w:rPr>
          <w:lang w:val="en-US" w:eastAsia="zh-CN"/>
        </w:rPr>
        <w:tab/>
      </w:r>
      <w:r>
        <w:rPr>
          <w:rFonts w:hint="eastAsia"/>
          <w:lang w:val="en-US" w:eastAsia="zh-CN"/>
        </w:rPr>
        <w:t>下述控制命令、</w:t>
      </w:r>
      <w:r>
        <w:rPr>
          <w:lang w:val="en-US" w:eastAsia="zh-CN"/>
        </w:rPr>
        <w:t>按钮</w:t>
      </w:r>
      <w:r>
        <w:rPr>
          <w:rFonts w:hint="eastAsia"/>
          <w:lang w:val="en-US" w:eastAsia="zh-CN"/>
        </w:rPr>
        <w:t>或操作应在顶级提供并可以看见，而设备则要处于“待机”状态：</w:t>
      </w:r>
    </w:p>
    <w:p w:rsidR="0081690D" w:rsidRPr="00D5616B" w:rsidRDefault="0081690D" w:rsidP="00D5616B">
      <w:pPr>
        <w:rPr>
          <w:lang w:val="en-US" w:eastAsia="zh-CN"/>
        </w:rPr>
      </w:pPr>
      <w:r>
        <w:rPr>
          <w:b/>
          <w:lang w:val="en-US" w:eastAsia="zh-CN"/>
        </w:rPr>
        <w:t>遇险</w:t>
      </w:r>
      <w:r>
        <w:rPr>
          <w:rFonts w:hint="eastAsia"/>
          <w:b/>
          <w:lang w:val="en-US" w:eastAsia="zh-CN"/>
        </w:rPr>
        <w:t>操作</w:t>
      </w:r>
      <w:r w:rsidR="00CB40A8">
        <w:rPr>
          <w:rFonts w:hint="eastAsia"/>
          <w:b/>
          <w:lang w:val="en-US" w:eastAsia="zh-CN"/>
        </w:rPr>
        <w:t>：</w:t>
      </w:r>
      <w:r w:rsidRPr="00894CA1">
        <w:rPr>
          <w:rFonts w:hint="eastAsia"/>
          <w:lang w:val="en-US" w:eastAsia="zh-CN"/>
        </w:rPr>
        <w:t>构成</w:t>
      </w:r>
      <w:r>
        <w:rPr>
          <w:rFonts w:hint="eastAsia"/>
          <w:lang w:val="en-US" w:eastAsia="zh-CN"/>
        </w:rPr>
        <w:t>除</w:t>
      </w:r>
      <w:r>
        <w:rPr>
          <w:lang w:val="en-US" w:eastAsia="zh-CN"/>
        </w:rPr>
        <w:t>默认遇险</w:t>
      </w:r>
      <w:r>
        <w:rPr>
          <w:rFonts w:hint="eastAsia"/>
          <w:lang w:val="en-US" w:eastAsia="zh-CN"/>
        </w:rPr>
        <w:t>告警</w:t>
      </w:r>
      <w:r>
        <w:rPr>
          <w:lang w:val="en-US" w:eastAsia="zh-CN"/>
        </w:rPr>
        <w:t>尝试</w:t>
      </w:r>
      <w:r>
        <w:rPr>
          <w:rFonts w:hint="eastAsia"/>
          <w:lang w:val="en-US" w:eastAsia="zh-CN"/>
        </w:rPr>
        <w:t>之外的</w:t>
      </w:r>
      <w:r>
        <w:rPr>
          <w:lang w:val="en-US" w:eastAsia="zh-CN"/>
        </w:rPr>
        <w:t>遇险</w:t>
      </w:r>
      <w:r>
        <w:rPr>
          <w:rFonts w:hint="eastAsia"/>
          <w:lang w:val="en-US" w:eastAsia="zh-CN"/>
        </w:rPr>
        <w:t>告警</w:t>
      </w:r>
      <w:r>
        <w:rPr>
          <w:lang w:val="en-US" w:eastAsia="zh-CN"/>
        </w:rPr>
        <w:t>尝试</w:t>
      </w:r>
      <w:r>
        <w:rPr>
          <w:rFonts w:hint="eastAsia"/>
          <w:lang w:val="en-US" w:eastAsia="zh-CN"/>
        </w:rPr>
        <w:t>，其中操作员应能</w:t>
      </w:r>
      <w:r w:rsidR="00D5616B" w:rsidRPr="00D5616B">
        <w:rPr>
          <w:lang w:val="en-US" w:eastAsia="zh-CN"/>
        </w:rPr>
        <w:t>在用专用的遇险按钮发出遇险</w:t>
      </w:r>
      <w:r w:rsidR="00D5616B">
        <w:rPr>
          <w:rFonts w:hint="eastAsia"/>
          <w:lang w:val="en-US" w:eastAsia="zh-CN"/>
        </w:rPr>
        <w:t>告警</w:t>
      </w:r>
      <w:r w:rsidR="00D5616B" w:rsidRPr="00D5616B">
        <w:rPr>
          <w:lang w:val="en-US" w:eastAsia="zh-CN"/>
        </w:rPr>
        <w:t>之前</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选择</w:t>
      </w:r>
      <w:r>
        <w:rPr>
          <w:lang w:val="en-US" w:eastAsia="zh-CN"/>
        </w:rPr>
        <w:t>遇险性质</w:t>
      </w:r>
      <w:r w:rsidR="002C6243">
        <w:rPr>
          <w:rFonts w:hint="eastAsia"/>
          <w:lang w:val="en-US" w:eastAsia="zh-CN"/>
        </w:rPr>
        <w:t>（</w:t>
      </w:r>
      <w:r>
        <w:rPr>
          <w:rFonts w:hint="eastAsia"/>
          <w:lang w:val="en-US" w:eastAsia="zh-CN"/>
        </w:rPr>
        <w:t>厂家默认设置应为“原因不明的</w:t>
      </w:r>
      <w:r>
        <w:rPr>
          <w:lang w:val="en-US" w:eastAsia="zh-CN"/>
        </w:rPr>
        <w:t>遇险</w:t>
      </w:r>
      <w:r>
        <w:rPr>
          <w:rFonts w:hint="eastAsia"/>
          <w:lang w:val="en-US" w:eastAsia="zh-CN"/>
        </w:rPr>
        <w:t>”</w:t>
      </w:r>
      <w:r w:rsidR="002C6243">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在</w:t>
      </w:r>
      <w:r w:rsidRPr="00394F35">
        <w:rPr>
          <w:lang w:val="en-US" w:eastAsia="zh-CN"/>
        </w:rPr>
        <w:t>HF</w:t>
      </w:r>
      <w:r w:rsidR="00D5616B">
        <w:rPr>
          <w:rFonts w:hint="eastAsia"/>
          <w:lang w:val="en-US" w:eastAsia="zh-CN"/>
        </w:rPr>
        <w:t>频段</w:t>
      </w:r>
      <w:r>
        <w:rPr>
          <w:rFonts w:hint="eastAsia"/>
          <w:lang w:val="en-US" w:eastAsia="zh-CN"/>
        </w:rPr>
        <w:t>选择通信模式</w:t>
      </w:r>
      <w:r w:rsidR="002C6243">
        <w:rPr>
          <w:rFonts w:hint="eastAsia"/>
          <w:lang w:val="en-US" w:eastAsia="zh-CN"/>
        </w:rPr>
        <w:t>（</w:t>
      </w:r>
      <w:r>
        <w:rPr>
          <w:rFonts w:hint="eastAsia"/>
          <w:lang w:val="en-US" w:eastAsia="zh-CN"/>
        </w:rPr>
        <w:t>厂家默认设置应为“电话”</w:t>
      </w:r>
      <w:r w:rsidR="002C6243">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在</w:t>
      </w:r>
      <w:r w:rsidRPr="00394F35">
        <w:rPr>
          <w:lang w:val="en-US" w:eastAsia="zh-CN"/>
        </w:rPr>
        <w:t>HF</w:t>
      </w:r>
      <w:r w:rsidR="00D5616B">
        <w:rPr>
          <w:rFonts w:hint="eastAsia"/>
          <w:lang w:val="en-US" w:eastAsia="zh-CN"/>
        </w:rPr>
        <w:t>频段</w:t>
      </w:r>
      <w:r>
        <w:rPr>
          <w:rFonts w:hint="eastAsia"/>
          <w:lang w:val="en-US" w:eastAsia="zh-CN"/>
        </w:rPr>
        <w:t>选择发射方法和频率</w:t>
      </w:r>
      <w:r w:rsidR="002C6243">
        <w:rPr>
          <w:rFonts w:hint="eastAsia"/>
          <w:lang w:val="en-US" w:eastAsia="zh-CN"/>
        </w:rPr>
        <w:t>（</w:t>
      </w:r>
      <w:r>
        <w:rPr>
          <w:rFonts w:hint="eastAsia"/>
          <w:lang w:val="en-US" w:eastAsia="zh-CN"/>
        </w:rPr>
        <w:t>厂家默认设置应为在所有</w:t>
      </w:r>
      <w:r>
        <w:rPr>
          <w:rFonts w:hint="eastAsia"/>
          <w:lang w:val="en-US" w:eastAsia="zh-CN"/>
        </w:rPr>
        <w:t>6</w:t>
      </w:r>
      <w:r>
        <w:rPr>
          <w:rFonts w:hint="eastAsia"/>
          <w:lang w:val="en-US" w:eastAsia="zh-CN"/>
        </w:rPr>
        <w:t>个</w:t>
      </w:r>
      <w:r w:rsidR="00D5616B">
        <w:rPr>
          <w:rFonts w:hint="eastAsia"/>
          <w:lang w:val="en-US" w:eastAsia="zh-CN"/>
        </w:rPr>
        <w:t>频段</w:t>
      </w:r>
      <w:r>
        <w:rPr>
          <w:rFonts w:hint="eastAsia"/>
          <w:lang w:val="en-US" w:eastAsia="zh-CN"/>
        </w:rPr>
        <w:t>采用多频方法</w:t>
      </w:r>
      <w:r w:rsidR="002C6243">
        <w:rPr>
          <w:rFonts w:hint="eastAsia"/>
          <w:lang w:val="en-US" w:eastAsia="zh-CN"/>
        </w:rPr>
        <w:t>）</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检查</w:t>
      </w:r>
      <w:r>
        <w:rPr>
          <w:lang w:val="en-US" w:eastAsia="zh-CN"/>
        </w:rPr>
        <w:t>位置信息</w:t>
      </w:r>
      <w:r>
        <w:rPr>
          <w:rFonts w:hint="eastAsia"/>
          <w:lang w:val="en-US" w:eastAsia="zh-CN"/>
        </w:rPr>
        <w:t>的位置和时间内容，如果不</w:t>
      </w:r>
      <w:r w:rsidR="00D5616B">
        <w:rPr>
          <w:rFonts w:hint="eastAsia"/>
          <w:lang w:val="en-US" w:eastAsia="zh-CN"/>
        </w:rPr>
        <w:t>正确</w:t>
      </w:r>
      <w:r>
        <w:rPr>
          <w:rFonts w:hint="eastAsia"/>
          <w:lang w:val="en-US" w:eastAsia="zh-CN"/>
        </w:rPr>
        <w:t>，则人工输入该信息。</w:t>
      </w:r>
    </w:p>
    <w:p w:rsidR="0081690D" w:rsidRPr="00394F35" w:rsidRDefault="0081690D" w:rsidP="0081690D">
      <w:pPr>
        <w:rPr>
          <w:lang w:val="en-US" w:eastAsia="zh-CN"/>
        </w:rPr>
      </w:pPr>
      <w:r>
        <w:rPr>
          <w:b/>
          <w:lang w:val="en-US" w:eastAsia="zh-CN"/>
        </w:rPr>
        <w:t>呼叫</w:t>
      </w:r>
      <w:r>
        <w:rPr>
          <w:rFonts w:hint="eastAsia"/>
          <w:b/>
          <w:lang w:val="en-US" w:eastAsia="zh-CN"/>
        </w:rPr>
        <w:t>操作</w:t>
      </w:r>
      <w:r w:rsidR="00CB40A8">
        <w:rPr>
          <w:rFonts w:hint="eastAsia"/>
          <w:b/>
          <w:lang w:val="en-US" w:eastAsia="zh-CN"/>
        </w:rPr>
        <w:t>：</w:t>
      </w:r>
      <w:r>
        <w:rPr>
          <w:lang w:val="en-US" w:eastAsia="zh-CN"/>
        </w:rPr>
        <w:t>构成非遇险</w:t>
      </w:r>
      <w:r w:rsidRPr="00394F35">
        <w:rPr>
          <w:lang w:val="en-US" w:eastAsia="zh-CN"/>
        </w:rPr>
        <w:t>DSC</w:t>
      </w:r>
      <w:r>
        <w:rPr>
          <w:lang w:val="en-US" w:eastAsia="zh-CN"/>
        </w:rPr>
        <w:t>消息</w:t>
      </w:r>
      <w:r w:rsidRPr="00FF59F1">
        <w:rPr>
          <w:rFonts w:hint="eastAsia"/>
          <w:lang w:val="en-US" w:eastAsia="zh-CN"/>
        </w:rPr>
        <w:t>。</w:t>
      </w:r>
    </w:p>
    <w:p w:rsidR="0081690D" w:rsidRPr="00394F35" w:rsidRDefault="0081690D" w:rsidP="0081690D">
      <w:pPr>
        <w:rPr>
          <w:lang w:val="en-US" w:eastAsia="zh-CN"/>
        </w:rPr>
      </w:pPr>
      <w:r w:rsidRPr="00FF59F1">
        <w:rPr>
          <w:rFonts w:hint="eastAsia"/>
          <w:b/>
          <w:lang w:val="en-US" w:eastAsia="zh-CN"/>
        </w:rPr>
        <w:t>代表</w:t>
      </w:r>
      <w:r>
        <w:rPr>
          <w:rFonts w:hint="eastAsia"/>
          <w:b/>
          <w:lang w:val="en-US" w:eastAsia="zh-CN"/>
        </w:rPr>
        <w:t>其他人</w:t>
      </w:r>
      <w:r w:rsidRPr="00FF59F1">
        <w:rPr>
          <w:rFonts w:hint="eastAsia"/>
          <w:b/>
          <w:lang w:val="en-US" w:eastAsia="zh-CN"/>
        </w:rPr>
        <w:t>的</w:t>
      </w:r>
      <w:r>
        <w:rPr>
          <w:b/>
          <w:lang w:val="en-US" w:eastAsia="zh-CN"/>
        </w:rPr>
        <w:t>遇险</w:t>
      </w:r>
      <w:r w:rsidR="00AE37AB">
        <w:rPr>
          <w:rFonts w:hint="eastAsia"/>
          <w:b/>
          <w:lang w:val="en-US" w:eastAsia="zh-CN"/>
        </w:rPr>
        <w:t>告警</w:t>
      </w:r>
      <w:r>
        <w:rPr>
          <w:b/>
          <w:lang w:val="en-US" w:eastAsia="zh-CN"/>
        </w:rPr>
        <w:t>转发</w:t>
      </w:r>
      <w:r w:rsidRPr="00FF59F1">
        <w:rPr>
          <w:rFonts w:hint="eastAsia"/>
          <w:b/>
          <w:lang w:val="en-US" w:eastAsia="zh-CN"/>
        </w:rPr>
        <w:t>功能</w:t>
      </w:r>
      <w:r w:rsidR="00CB40A8">
        <w:rPr>
          <w:rFonts w:hint="eastAsia"/>
          <w:b/>
          <w:lang w:val="en-US" w:eastAsia="zh-CN"/>
        </w:rPr>
        <w:t>：</w:t>
      </w:r>
      <w:r w:rsidRPr="00FF59F1">
        <w:rPr>
          <w:rFonts w:hint="eastAsia"/>
          <w:lang w:val="en-US" w:eastAsia="zh-CN"/>
        </w:rPr>
        <w:t>采用</w:t>
      </w:r>
      <w:r>
        <w:rPr>
          <w:lang w:val="en-US" w:eastAsia="zh-CN"/>
        </w:rPr>
        <w:t>非</w:t>
      </w:r>
      <w:r>
        <w:rPr>
          <w:lang w:val="en-US" w:eastAsia="zh-CN"/>
        </w:rPr>
        <w:t>DSC</w:t>
      </w:r>
      <w:r>
        <w:rPr>
          <w:rFonts w:hint="eastAsia"/>
          <w:lang w:val="en-US" w:eastAsia="zh-CN"/>
        </w:rPr>
        <w:t>手段完成遇险事件的构成和转发</w:t>
      </w:r>
      <w:r w:rsidRPr="00FF59F1">
        <w:rPr>
          <w:rFonts w:hint="eastAsia"/>
          <w:lang w:val="en-US" w:eastAsia="zh-CN"/>
        </w:rPr>
        <w:t>。</w:t>
      </w:r>
    </w:p>
    <w:p w:rsidR="0081690D" w:rsidRPr="00394F35" w:rsidRDefault="0081690D" w:rsidP="0081690D">
      <w:pPr>
        <w:rPr>
          <w:lang w:val="en-US" w:eastAsia="zh-CN"/>
        </w:rPr>
      </w:pPr>
      <w:r w:rsidRPr="00394F35">
        <w:rPr>
          <w:b/>
          <w:bCs/>
          <w:lang w:val="en-US" w:eastAsia="zh-CN"/>
        </w:rPr>
        <w:t>3.3</w:t>
      </w:r>
      <w:r w:rsidRPr="00394F35">
        <w:rPr>
          <w:b/>
          <w:bCs/>
          <w:lang w:val="en-US" w:eastAsia="zh-CN"/>
        </w:rPr>
        <w:tab/>
      </w:r>
      <w:r>
        <w:rPr>
          <w:rFonts w:hint="eastAsia"/>
          <w:lang w:val="en-US" w:eastAsia="zh-CN"/>
        </w:rPr>
        <w:t>下述控制命令、</w:t>
      </w:r>
      <w:r>
        <w:rPr>
          <w:lang w:val="en-US" w:eastAsia="zh-CN"/>
        </w:rPr>
        <w:t>按钮</w:t>
      </w:r>
      <w:r>
        <w:rPr>
          <w:rFonts w:hint="eastAsia"/>
          <w:lang w:val="en-US" w:eastAsia="zh-CN"/>
        </w:rPr>
        <w:t>或操作应按说明提供并可以看见：</w:t>
      </w:r>
    </w:p>
    <w:p w:rsidR="0081690D" w:rsidRPr="00394F35" w:rsidRDefault="0081690D" w:rsidP="0081690D">
      <w:pPr>
        <w:rPr>
          <w:strike/>
          <w:lang w:val="en-US" w:eastAsia="zh-CN"/>
        </w:rPr>
      </w:pPr>
      <w:r>
        <w:rPr>
          <w:rFonts w:hint="eastAsia"/>
          <w:b/>
          <w:lang w:val="en-US" w:eastAsia="zh-CN"/>
        </w:rPr>
        <w:t>取消</w:t>
      </w:r>
      <w:r w:rsidRPr="00394F35">
        <w:rPr>
          <w:b/>
          <w:lang w:val="en-US" w:eastAsia="zh-CN"/>
        </w:rPr>
        <w:t>/</w:t>
      </w:r>
      <w:r>
        <w:rPr>
          <w:rFonts w:hint="eastAsia"/>
          <w:b/>
          <w:lang w:val="en-US" w:eastAsia="zh-CN"/>
        </w:rPr>
        <w:t>避免</w:t>
      </w:r>
      <w:r w:rsidRPr="00394F35">
        <w:rPr>
          <w:b/>
          <w:lang w:val="en-US" w:eastAsia="zh-CN"/>
        </w:rPr>
        <w:t>/</w:t>
      </w:r>
      <w:r>
        <w:rPr>
          <w:rFonts w:hint="eastAsia"/>
          <w:b/>
          <w:lang w:val="en-US" w:eastAsia="zh-CN"/>
        </w:rPr>
        <w:t>退出</w:t>
      </w:r>
      <w:r w:rsidRPr="00394F35">
        <w:rPr>
          <w:b/>
          <w:lang w:val="en-US" w:eastAsia="zh-CN"/>
        </w:rPr>
        <w:t>/</w:t>
      </w:r>
      <w:r>
        <w:rPr>
          <w:rFonts w:hint="eastAsia"/>
          <w:b/>
          <w:lang w:val="en-US" w:eastAsia="zh-CN"/>
        </w:rPr>
        <w:t>或相应操作：</w:t>
      </w:r>
      <w:r>
        <w:rPr>
          <w:rFonts w:hint="eastAsia"/>
          <w:lang w:val="en-US" w:eastAsia="zh-CN"/>
        </w:rPr>
        <w:t>在设备处于任何状态时回到前一菜单级别</w:t>
      </w:r>
      <w:r>
        <w:rPr>
          <w:rFonts w:hint="eastAsia"/>
          <w:b/>
          <w:lang w:val="en-US" w:eastAsia="zh-CN"/>
        </w:rPr>
        <w:t>。</w:t>
      </w:r>
    </w:p>
    <w:p w:rsidR="0081690D" w:rsidRPr="00394F35" w:rsidRDefault="0081690D" w:rsidP="0081690D">
      <w:pPr>
        <w:rPr>
          <w:lang w:val="en-US" w:eastAsia="zh-CN"/>
        </w:rPr>
      </w:pPr>
      <w:r>
        <w:rPr>
          <w:rFonts w:hint="eastAsia"/>
          <w:b/>
          <w:lang w:val="en-US" w:eastAsia="zh-CN"/>
        </w:rPr>
        <w:t>输入</w:t>
      </w:r>
      <w:r w:rsidRPr="00394F35">
        <w:rPr>
          <w:b/>
          <w:lang w:val="en-US" w:eastAsia="zh-CN"/>
        </w:rPr>
        <w:t>/</w:t>
      </w:r>
      <w:r>
        <w:rPr>
          <w:rFonts w:hint="eastAsia"/>
          <w:b/>
          <w:lang w:val="en-US" w:eastAsia="zh-CN"/>
        </w:rPr>
        <w:t>接受</w:t>
      </w:r>
      <w:r w:rsidRPr="00394F35">
        <w:rPr>
          <w:b/>
          <w:lang w:val="en-US" w:eastAsia="zh-CN"/>
        </w:rPr>
        <w:t>/</w:t>
      </w:r>
      <w:r>
        <w:rPr>
          <w:rFonts w:hint="eastAsia"/>
          <w:b/>
          <w:lang w:val="en-US" w:eastAsia="zh-CN"/>
        </w:rPr>
        <w:t>下一步</w:t>
      </w:r>
      <w:r w:rsidRPr="00394F35">
        <w:rPr>
          <w:b/>
          <w:lang w:val="en-US" w:eastAsia="zh-CN"/>
        </w:rPr>
        <w:t>/</w:t>
      </w:r>
      <w:r>
        <w:rPr>
          <w:rFonts w:hint="eastAsia"/>
          <w:b/>
          <w:lang w:val="en-US" w:eastAsia="zh-CN"/>
        </w:rPr>
        <w:t>触</w:t>
      </w:r>
      <w:r w:rsidRPr="00394F35">
        <w:rPr>
          <w:b/>
          <w:lang w:val="en-US" w:eastAsia="zh-CN"/>
        </w:rPr>
        <w:t>/</w:t>
      </w:r>
      <w:r>
        <w:rPr>
          <w:rFonts w:hint="eastAsia"/>
          <w:b/>
          <w:lang w:val="en-US" w:eastAsia="zh-CN"/>
        </w:rPr>
        <w:t>按或相应操作</w:t>
      </w:r>
      <w:r>
        <w:rPr>
          <w:rFonts w:hint="eastAsia"/>
          <w:lang w:val="en-US" w:eastAsia="zh-CN"/>
        </w:rPr>
        <w:t>：用于</w:t>
      </w:r>
    </w:p>
    <w:p w:rsidR="0081690D" w:rsidRPr="00394F35" w:rsidRDefault="0081690D" w:rsidP="0081690D">
      <w:pPr>
        <w:rPr>
          <w:lang w:val="en-US" w:eastAsia="zh-CN"/>
        </w:rPr>
      </w:pPr>
      <w:r>
        <w:rPr>
          <w:rFonts w:hint="eastAsia"/>
          <w:lang w:val="en-US" w:eastAsia="zh-CN"/>
        </w:rPr>
        <w:t>接受一个菜单项，或</w:t>
      </w:r>
    </w:p>
    <w:p w:rsidR="0081690D" w:rsidRPr="00394F35" w:rsidRDefault="0081690D" w:rsidP="0081690D">
      <w:pPr>
        <w:rPr>
          <w:lang w:val="en-US" w:eastAsia="zh-CN"/>
        </w:rPr>
      </w:pPr>
      <w:r>
        <w:rPr>
          <w:rFonts w:hint="eastAsia"/>
          <w:lang w:val="en-US" w:eastAsia="zh-CN"/>
        </w:rPr>
        <w:t>转到下一步。</w:t>
      </w:r>
    </w:p>
    <w:p w:rsidR="0081690D" w:rsidRPr="00394F35" w:rsidRDefault="0081690D" w:rsidP="0081690D">
      <w:pPr>
        <w:pStyle w:val="Heading1"/>
        <w:rPr>
          <w:lang w:val="en-US" w:eastAsia="zh-CN"/>
        </w:rPr>
      </w:pPr>
      <w:r w:rsidRPr="00394F35">
        <w:rPr>
          <w:lang w:val="en-US" w:eastAsia="zh-CN"/>
        </w:rPr>
        <w:t>4</w:t>
      </w:r>
      <w:r w:rsidRPr="00394F35">
        <w:rPr>
          <w:lang w:val="en-US" w:eastAsia="zh-CN"/>
        </w:rPr>
        <w:tab/>
      </w:r>
      <w:r>
        <w:rPr>
          <w:rFonts w:hint="eastAsia"/>
          <w:lang w:val="en-US" w:eastAsia="zh-CN"/>
        </w:rPr>
        <w:t>明文消息显示</w:t>
      </w:r>
    </w:p>
    <w:p w:rsidR="0081690D" w:rsidRPr="00394F35" w:rsidRDefault="0081690D" w:rsidP="0081690D">
      <w:pPr>
        <w:ind w:firstLineChars="200" w:firstLine="480"/>
        <w:rPr>
          <w:lang w:val="en-US" w:eastAsia="zh-CN"/>
        </w:rPr>
      </w:pPr>
      <w:r>
        <w:rPr>
          <w:lang w:val="en-US" w:eastAsia="zh-CN"/>
        </w:rPr>
        <w:t>消息</w:t>
      </w:r>
      <w:r>
        <w:rPr>
          <w:rFonts w:hint="eastAsia"/>
          <w:lang w:val="en-US" w:eastAsia="zh-CN"/>
        </w:rPr>
        <w:t>标题和内容应以明文显示，例如：</w:t>
      </w:r>
    </w:p>
    <w:p w:rsidR="0081690D" w:rsidRPr="00394F35" w:rsidRDefault="0081690D" w:rsidP="000A1A85">
      <w:pPr>
        <w:pStyle w:val="enumlev1"/>
        <w:rPr>
          <w:lang w:val="en-US" w:eastAsia="zh-CN"/>
        </w:rPr>
      </w:pPr>
      <w:r w:rsidRPr="00394F35">
        <w:rPr>
          <w:lang w:val="en-US" w:eastAsia="zh-CN"/>
        </w:rPr>
        <w:t>–</w:t>
      </w:r>
      <w:r w:rsidRPr="00394F35">
        <w:rPr>
          <w:lang w:val="en-US" w:eastAsia="zh-CN"/>
        </w:rPr>
        <w:tab/>
      </w:r>
      <w:r>
        <w:rPr>
          <w:rFonts w:hint="eastAsia"/>
          <w:lang w:val="en-US" w:eastAsia="zh-CN"/>
        </w:rPr>
        <w:t>不用</w:t>
      </w:r>
      <w:r>
        <w:rPr>
          <w:lang w:val="en-US" w:eastAsia="zh-CN"/>
        </w:rPr>
        <w:t>J3E</w:t>
      </w:r>
      <w:r>
        <w:rPr>
          <w:rFonts w:hint="eastAsia"/>
          <w:lang w:val="en-US" w:eastAsia="zh-CN"/>
        </w:rPr>
        <w:t>，而用“</w:t>
      </w:r>
      <w:r w:rsidR="00E84940">
        <w:rPr>
          <w:rFonts w:hint="eastAsia"/>
          <w:lang w:val="en-US" w:eastAsia="zh-CN"/>
        </w:rPr>
        <w:t>无线电话</w:t>
      </w:r>
      <w:r>
        <w:rPr>
          <w:rFonts w:hint="eastAsia"/>
          <w:lang w:val="en-US" w:eastAsia="zh-CN"/>
        </w:rPr>
        <w:t>”</w:t>
      </w:r>
      <w:r w:rsidR="000A1A85">
        <w:rPr>
          <w:rFonts w:hint="eastAsia"/>
          <w:lang w:val="en-US" w:eastAsia="zh-CN"/>
        </w:rPr>
        <w:t>；</w:t>
      </w:r>
    </w:p>
    <w:p w:rsidR="00D02B2E" w:rsidRPr="005B2FE2" w:rsidRDefault="0081690D" w:rsidP="005B2FE2">
      <w:pPr>
        <w:pStyle w:val="enumlev1"/>
        <w:rPr>
          <w:lang w:val="en-US" w:eastAsia="zh-CN"/>
        </w:rPr>
      </w:pPr>
      <w:r w:rsidRPr="00394F35">
        <w:rPr>
          <w:lang w:val="en-US" w:eastAsia="zh-CN"/>
        </w:rPr>
        <w:t>–</w:t>
      </w:r>
      <w:r w:rsidRPr="00394F35">
        <w:rPr>
          <w:lang w:val="en-US" w:eastAsia="zh-CN"/>
        </w:rPr>
        <w:tab/>
      </w:r>
      <w:r>
        <w:rPr>
          <w:rFonts w:hint="eastAsia"/>
          <w:lang w:val="en-US" w:eastAsia="zh-CN"/>
        </w:rPr>
        <w:t>不用“遥控指令</w:t>
      </w:r>
      <w:r w:rsidR="00CB40A8">
        <w:rPr>
          <w:lang w:val="en-US" w:eastAsia="zh-CN"/>
        </w:rPr>
        <w:t>2: 102</w:t>
      </w:r>
      <w:r>
        <w:rPr>
          <w:rFonts w:hint="eastAsia"/>
          <w:lang w:val="en-US" w:eastAsia="zh-CN"/>
        </w:rPr>
        <w:t>”，而用“</w:t>
      </w:r>
      <w:r w:rsidR="00A2622E">
        <w:rPr>
          <w:rFonts w:hint="eastAsia"/>
          <w:lang w:val="en-US" w:eastAsia="zh-CN"/>
        </w:rPr>
        <w:t>忙碌</w:t>
      </w:r>
      <w:r>
        <w:rPr>
          <w:rFonts w:hint="eastAsia"/>
          <w:lang w:val="en-US" w:eastAsia="zh-CN"/>
        </w:rPr>
        <w:t>”。</w:t>
      </w:r>
    </w:p>
    <w:p w:rsidR="0081690D" w:rsidRPr="00394F35" w:rsidRDefault="0081690D" w:rsidP="0081690D">
      <w:pPr>
        <w:pStyle w:val="Heading1"/>
        <w:rPr>
          <w:lang w:val="en-US" w:eastAsia="zh-CN"/>
        </w:rPr>
      </w:pPr>
      <w:r w:rsidRPr="00394F35">
        <w:rPr>
          <w:lang w:val="en-US" w:eastAsia="zh-CN"/>
        </w:rPr>
        <w:t>5</w:t>
      </w:r>
      <w:r w:rsidRPr="00394F35">
        <w:rPr>
          <w:lang w:val="en-US" w:eastAsia="zh-CN"/>
        </w:rPr>
        <w:tab/>
      </w:r>
      <w:r w:rsidR="008773D3" w:rsidRPr="008773D3">
        <w:rPr>
          <w:rFonts w:hint="eastAsia"/>
          <w:lang w:val="en-US" w:eastAsia="zh-CN"/>
        </w:rPr>
        <w:t>数字选择性呼叫</w:t>
      </w:r>
      <w:r>
        <w:rPr>
          <w:lang w:val="en-US" w:eastAsia="zh-CN"/>
        </w:rPr>
        <w:t>消息</w:t>
      </w:r>
      <w:r>
        <w:rPr>
          <w:rFonts w:hint="eastAsia"/>
          <w:lang w:val="en-US" w:eastAsia="zh-CN"/>
        </w:rPr>
        <w:t>的发送</w:t>
      </w:r>
    </w:p>
    <w:p w:rsidR="0081690D" w:rsidRPr="00394F35" w:rsidRDefault="0081690D" w:rsidP="0081690D">
      <w:pPr>
        <w:pStyle w:val="Heading2"/>
        <w:rPr>
          <w:lang w:val="en-US" w:eastAsia="zh-CN"/>
        </w:rPr>
      </w:pPr>
      <w:r w:rsidRPr="00394F35">
        <w:rPr>
          <w:lang w:val="en-US" w:eastAsia="zh-CN"/>
        </w:rPr>
        <w:t>5.1</w:t>
      </w:r>
      <w:r w:rsidRPr="00394F35">
        <w:rPr>
          <w:lang w:val="en-US" w:eastAsia="zh-CN"/>
        </w:rPr>
        <w:tab/>
      </w:r>
      <w:r w:rsidR="008773D3" w:rsidRPr="008773D3">
        <w:rPr>
          <w:rFonts w:hint="eastAsia"/>
          <w:lang w:val="en-US" w:eastAsia="zh-CN"/>
        </w:rPr>
        <w:t>数字选择性呼叫</w:t>
      </w:r>
      <w:r>
        <w:rPr>
          <w:lang w:val="en-US" w:eastAsia="zh-CN"/>
        </w:rPr>
        <w:t>消息</w:t>
      </w:r>
      <w:r>
        <w:rPr>
          <w:rFonts w:hint="eastAsia"/>
          <w:lang w:val="en-US" w:eastAsia="zh-CN"/>
        </w:rPr>
        <w:t>的构成特性</w:t>
      </w:r>
    </w:p>
    <w:p w:rsidR="0081690D" w:rsidRPr="00394F35" w:rsidRDefault="0081690D" w:rsidP="0081690D">
      <w:pPr>
        <w:ind w:firstLineChars="200" w:firstLine="480"/>
        <w:rPr>
          <w:lang w:val="en-US" w:eastAsia="zh-CN"/>
        </w:rPr>
      </w:pPr>
      <w:r>
        <w:rPr>
          <w:rFonts w:hint="eastAsia"/>
          <w:lang w:val="en-US" w:eastAsia="zh-CN"/>
        </w:rPr>
        <w:t>选择和构成</w:t>
      </w:r>
      <w:r w:rsidR="008773D3" w:rsidRPr="008773D3">
        <w:rPr>
          <w:rFonts w:hint="eastAsia"/>
          <w:lang w:val="en-US" w:eastAsia="zh-CN"/>
        </w:rPr>
        <w:t>数字选择性呼叫（</w:t>
      </w:r>
      <w:r w:rsidR="008773D3" w:rsidRPr="008773D3">
        <w:rPr>
          <w:rFonts w:hint="eastAsia"/>
          <w:lang w:val="en-US" w:eastAsia="zh-CN"/>
        </w:rPr>
        <w:t>DSC</w:t>
      </w:r>
      <w:r w:rsidR="008773D3" w:rsidRPr="008773D3">
        <w:rPr>
          <w:rFonts w:hint="eastAsia"/>
          <w:lang w:val="en-US" w:eastAsia="zh-CN"/>
        </w:rPr>
        <w:t>）</w:t>
      </w:r>
      <w:r>
        <w:rPr>
          <w:lang w:val="en-US" w:eastAsia="zh-CN"/>
        </w:rPr>
        <w:t>消息</w:t>
      </w:r>
      <w:r>
        <w:rPr>
          <w:rFonts w:hint="eastAsia"/>
          <w:lang w:val="en-US" w:eastAsia="zh-CN"/>
        </w:rPr>
        <w:t>的设施应让操作员有可能快速、准确地：</w:t>
      </w:r>
    </w:p>
    <w:p w:rsidR="0081690D" w:rsidRPr="00394F35" w:rsidRDefault="0081690D" w:rsidP="00580318">
      <w:pPr>
        <w:ind w:firstLineChars="200" w:firstLine="480"/>
        <w:rPr>
          <w:lang w:val="en-US" w:eastAsia="zh-CN"/>
        </w:rPr>
      </w:pPr>
      <w:r>
        <w:rPr>
          <w:rFonts w:hint="eastAsia"/>
          <w:lang w:val="en-US" w:eastAsia="zh-CN"/>
        </w:rPr>
        <w:t>构成</w:t>
      </w:r>
      <w:r w:rsidR="008773D3" w:rsidRPr="008773D3">
        <w:rPr>
          <w:rFonts w:hint="eastAsia"/>
          <w:lang w:val="en-US" w:eastAsia="zh-CN"/>
        </w:rPr>
        <w:t>数字选择性呼叫（</w:t>
      </w:r>
      <w:r w:rsidR="008773D3" w:rsidRPr="008773D3">
        <w:rPr>
          <w:rFonts w:hint="eastAsia"/>
          <w:lang w:val="en-US" w:eastAsia="zh-CN"/>
        </w:rPr>
        <w:t>DSC</w:t>
      </w:r>
      <w:r w:rsidR="008773D3" w:rsidRPr="008773D3">
        <w:rPr>
          <w:rFonts w:hint="eastAsia"/>
          <w:lang w:val="en-US" w:eastAsia="zh-CN"/>
        </w:rPr>
        <w:t>）</w:t>
      </w:r>
      <w:r>
        <w:rPr>
          <w:lang w:val="en-US" w:eastAsia="zh-CN"/>
        </w:rPr>
        <w:t>消息</w:t>
      </w:r>
      <w:r>
        <w:rPr>
          <w:rFonts w:hint="eastAsia"/>
          <w:lang w:val="en-US" w:eastAsia="zh-CN"/>
        </w:rPr>
        <w:t>的内容，</w:t>
      </w:r>
    </w:p>
    <w:p w:rsidR="0081690D" w:rsidRPr="00394F35" w:rsidRDefault="0081690D" w:rsidP="00580318">
      <w:pPr>
        <w:ind w:firstLineChars="200" w:firstLine="480"/>
        <w:rPr>
          <w:lang w:val="en-US" w:eastAsia="zh-CN"/>
        </w:rPr>
      </w:pPr>
      <w:r>
        <w:rPr>
          <w:rFonts w:hint="eastAsia"/>
          <w:lang w:val="en-US" w:eastAsia="zh-CN"/>
        </w:rPr>
        <w:t>必要时，在发送</w:t>
      </w:r>
      <w:r w:rsidR="008773D3" w:rsidRPr="008773D3">
        <w:rPr>
          <w:rFonts w:hint="eastAsia"/>
          <w:lang w:val="en-US" w:eastAsia="zh-CN"/>
        </w:rPr>
        <w:t>数字选择性呼叫（</w:t>
      </w:r>
      <w:r w:rsidR="008773D3" w:rsidRPr="008773D3">
        <w:rPr>
          <w:rFonts w:hint="eastAsia"/>
          <w:lang w:val="en-US" w:eastAsia="zh-CN"/>
        </w:rPr>
        <w:t>DSC</w:t>
      </w:r>
      <w:r w:rsidR="008773D3" w:rsidRPr="008773D3">
        <w:rPr>
          <w:rFonts w:hint="eastAsia"/>
          <w:lang w:val="en-US" w:eastAsia="zh-CN"/>
        </w:rPr>
        <w:t>）</w:t>
      </w:r>
      <w:r>
        <w:rPr>
          <w:lang w:val="en-US" w:eastAsia="zh-CN"/>
        </w:rPr>
        <w:t>消息</w:t>
      </w:r>
      <w:r>
        <w:rPr>
          <w:rFonts w:hint="eastAsia"/>
          <w:lang w:val="en-US" w:eastAsia="zh-CN"/>
        </w:rPr>
        <w:t>之前进行复查和校正。</w:t>
      </w:r>
    </w:p>
    <w:p w:rsidR="0081690D" w:rsidRPr="00394F35" w:rsidRDefault="0081690D" w:rsidP="0081690D">
      <w:pPr>
        <w:pStyle w:val="Heading2"/>
        <w:rPr>
          <w:lang w:val="en-US" w:eastAsia="zh-CN"/>
        </w:rPr>
      </w:pPr>
      <w:r w:rsidRPr="00394F35">
        <w:rPr>
          <w:lang w:val="en-US" w:eastAsia="zh-CN"/>
        </w:rPr>
        <w:t>5.2</w:t>
      </w:r>
      <w:r w:rsidRPr="00394F35">
        <w:rPr>
          <w:lang w:val="en-US" w:eastAsia="zh-CN"/>
        </w:rPr>
        <w:tab/>
      </w:r>
      <w:r>
        <w:rPr>
          <w:rFonts w:hint="eastAsia"/>
          <w:lang w:val="en-US" w:eastAsia="zh-CN"/>
        </w:rPr>
        <w:t>操作员工作指南</w:t>
      </w:r>
    </w:p>
    <w:p w:rsidR="0081690D" w:rsidRPr="00580318" w:rsidRDefault="0081690D" w:rsidP="00580318">
      <w:pPr>
        <w:ind w:firstLineChars="200" w:firstLine="480"/>
        <w:rPr>
          <w:lang w:val="en-US" w:eastAsia="zh-CN"/>
        </w:rPr>
      </w:pPr>
      <w:r w:rsidRPr="00580318">
        <w:rPr>
          <w:lang w:val="en-US" w:eastAsia="zh-CN"/>
        </w:rPr>
        <w:t>操作员</w:t>
      </w:r>
      <w:r w:rsidRPr="00580318">
        <w:rPr>
          <w:rFonts w:hint="eastAsia"/>
          <w:lang w:val="en-US" w:eastAsia="zh-CN"/>
        </w:rPr>
        <w:t>应只能</w:t>
      </w:r>
      <w:r w:rsidR="0004739E">
        <w:rPr>
          <w:rFonts w:hint="eastAsia"/>
          <w:lang w:val="en-US" w:eastAsia="zh-CN"/>
        </w:rPr>
        <w:t>组成</w:t>
      </w:r>
      <w:r w:rsidRPr="00580318">
        <w:rPr>
          <w:rFonts w:hint="eastAsia"/>
          <w:lang w:val="en-US" w:eastAsia="zh-CN"/>
        </w:rPr>
        <w:t>表</w:t>
      </w:r>
      <w:r w:rsidR="0004739E">
        <w:rPr>
          <w:lang w:val="en-US" w:eastAsia="zh-CN"/>
        </w:rPr>
        <w:t>A1-4.1</w:t>
      </w:r>
      <w:r w:rsidR="0004739E">
        <w:rPr>
          <w:rFonts w:hint="eastAsia"/>
          <w:lang w:val="en-US" w:eastAsia="zh-CN"/>
        </w:rPr>
        <w:t>至</w:t>
      </w:r>
      <w:r w:rsidRPr="00580318">
        <w:rPr>
          <w:rFonts w:hint="eastAsia"/>
          <w:lang w:val="en-US" w:eastAsia="zh-CN"/>
        </w:rPr>
        <w:t>表</w:t>
      </w:r>
      <w:r w:rsidR="0004739E">
        <w:rPr>
          <w:lang w:val="en-US" w:eastAsia="zh-CN"/>
        </w:rPr>
        <w:t>A1-4.11</w:t>
      </w:r>
      <w:r w:rsidRPr="00580318">
        <w:rPr>
          <w:rFonts w:hint="eastAsia"/>
          <w:lang w:val="en-US" w:eastAsia="zh-CN"/>
        </w:rPr>
        <w:t>中规定种类的</w:t>
      </w:r>
      <w:r w:rsidR="00543D93" w:rsidRPr="008773D3">
        <w:rPr>
          <w:rFonts w:hint="eastAsia"/>
          <w:lang w:val="en-US" w:eastAsia="zh-CN"/>
        </w:rPr>
        <w:t>数字选择性呼叫（</w:t>
      </w:r>
      <w:r w:rsidR="00543D93" w:rsidRPr="008773D3">
        <w:rPr>
          <w:rFonts w:hint="eastAsia"/>
          <w:lang w:val="en-US" w:eastAsia="zh-CN"/>
        </w:rPr>
        <w:t>DSC</w:t>
      </w:r>
      <w:r w:rsidR="00543D93" w:rsidRPr="008773D3">
        <w:rPr>
          <w:rFonts w:hint="eastAsia"/>
          <w:lang w:val="en-US" w:eastAsia="zh-CN"/>
        </w:rPr>
        <w:t>）</w:t>
      </w:r>
      <w:r w:rsidRPr="00580318">
        <w:rPr>
          <w:lang w:val="en-US" w:eastAsia="zh-CN"/>
        </w:rPr>
        <w:t>消息</w:t>
      </w:r>
      <w:r w:rsidRPr="00580318">
        <w:rPr>
          <w:rFonts w:hint="eastAsia"/>
          <w:lang w:val="en-US" w:eastAsia="zh-CN"/>
        </w:rPr>
        <w:t>。</w:t>
      </w:r>
    </w:p>
    <w:p w:rsidR="00EC2EDB" w:rsidRDefault="0081690D" w:rsidP="00580318">
      <w:pPr>
        <w:ind w:firstLineChars="200" w:firstLine="480"/>
        <w:rPr>
          <w:lang w:val="en-US" w:eastAsia="zh-CN"/>
        </w:rPr>
      </w:pPr>
      <w:r w:rsidRPr="00580318">
        <w:rPr>
          <w:rFonts w:hint="eastAsia"/>
          <w:lang w:val="en-US" w:eastAsia="zh-CN"/>
        </w:rPr>
        <w:t>设备应能提出</w:t>
      </w:r>
      <w:r w:rsidRPr="00580318">
        <w:rPr>
          <w:lang w:val="en-US" w:eastAsia="zh-CN"/>
        </w:rPr>
        <w:t>构成</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sidRPr="00580318">
        <w:rPr>
          <w:rFonts w:hint="eastAsia"/>
          <w:lang w:val="en-US" w:eastAsia="zh-CN"/>
        </w:rPr>
        <w:t>消息的下一步骤，例如，在上下文或显示器上看不出提示时，表明何时按下“输入</w:t>
      </w:r>
      <w:r w:rsidRPr="00580318">
        <w:rPr>
          <w:rFonts w:hint="eastAsia"/>
          <w:lang w:val="en-US" w:eastAsia="zh-CN"/>
        </w:rPr>
        <w:t>/</w:t>
      </w:r>
      <w:r w:rsidRPr="00580318">
        <w:rPr>
          <w:rFonts w:hint="eastAsia"/>
          <w:lang w:val="en-US" w:eastAsia="zh-CN"/>
        </w:rPr>
        <w:t>接受</w:t>
      </w:r>
      <w:r w:rsidRPr="00580318">
        <w:rPr>
          <w:rFonts w:hint="eastAsia"/>
          <w:lang w:val="en-US" w:eastAsia="zh-CN"/>
        </w:rPr>
        <w:t>/</w:t>
      </w:r>
      <w:r w:rsidRPr="00580318">
        <w:rPr>
          <w:rFonts w:hint="eastAsia"/>
          <w:lang w:val="en-US" w:eastAsia="zh-CN"/>
        </w:rPr>
        <w:t>下一步</w:t>
      </w:r>
      <w:r w:rsidRPr="00580318">
        <w:rPr>
          <w:rFonts w:hint="eastAsia"/>
          <w:lang w:val="en-US" w:eastAsia="zh-CN"/>
        </w:rPr>
        <w:t>/</w:t>
      </w:r>
      <w:r w:rsidRPr="00580318">
        <w:rPr>
          <w:rFonts w:hint="eastAsia"/>
          <w:lang w:val="en-US" w:eastAsia="zh-CN"/>
        </w:rPr>
        <w:t>触</w:t>
      </w:r>
      <w:r w:rsidRPr="00580318">
        <w:rPr>
          <w:rFonts w:hint="eastAsia"/>
          <w:lang w:val="en-US" w:eastAsia="zh-CN"/>
        </w:rPr>
        <w:t>/</w:t>
      </w:r>
      <w:r w:rsidRPr="00580318">
        <w:rPr>
          <w:rFonts w:hint="eastAsia"/>
          <w:lang w:val="en-US" w:eastAsia="zh-CN"/>
        </w:rPr>
        <w:t>按”按钮或相应按钮。</w:t>
      </w:r>
    </w:p>
    <w:p w:rsidR="00EC2EDB" w:rsidRDefault="00EC2ED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81690D">
      <w:pPr>
        <w:pStyle w:val="Heading2"/>
        <w:rPr>
          <w:lang w:val="en-US" w:eastAsia="zh-CN"/>
        </w:rPr>
      </w:pPr>
      <w:r w:rsidRPr="00394F35">
        <w:rPr>
          <w:lang w:val="en-US" w:eastAsia="zh-CN"/>
        </w:rPr>
        <w:lastRenderedPageBreak/>
        <w:t>5.3</w:t>
      </w:r>
      <w:r w:rsidRPr="00394F35">
        <w:rPr>
          <w:lang w:val="en-US" w:eastAsia="zh-CN"/>
        </w:rPr>
        <w:tab/>
      </w:r>
      <w:r>
        <w:rPr>
          <w:rFonts w:hint="eastAsia"/>
          <w:lang w:val="en-US" w:eastAsia="zh-CN"/>
        </w:rPr>
        <w:t>默认</w:t>
      </w:r>
    </w:p>
    <w:p w:rsidR="0081690D" w:rsidRPr="00394F35" w:rsidRDefault="0081690D" w:rsidP="00B147F2">
      <w:pPr>
        <w:ind w:firstLineChars="200" w:firstLine="480"/>
        <w:rPr>
          <w:lang w:val="en-US" w:eastAsia="zh-CN"/>
        </w:rPr>
      </w:pPr>
      <w:r>
        <w:rPr>
          <w:rFonts w:hint="eastAsia"/>
          <w:lang w:val="en-US" w:eastAsia="zh-CN"/>
        </w:rPr>
        <w:t>如果</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lang w:val="en-US" w:eastAsia="zh-CN"/>
        </w:rPr>
        <w:t>消息</w:t>
      </w:r>
      <w:r>
        <w:rPr>
          <w:rFonts w:hint="eastAsia"/>
          <w:lang w:val="en-US" w:eastAsia="zh-CN"/>
        </w:rPr>
        <w:t>中的某个项目</w:t>
      </w:r>
      <w:r w:rsidR="002C6243">
        <w:rPr>
          <w:rFonts w:hint="eastAsia"/>
          <w:lang w:val="en-US" w:eastAsia="zh-CN"/>
        </w:rPr>
        <w:t>（</w:t>
      </w:r>
      <w:r>
        <w:rPr>
          <w:lang w:val="en-US" w:eastAsia="zh-CN"/>
        </w:rPr>
        <w:t>见附件</w:t>
      </w:r>
      <w:r>
        <w:rPr>
          <w:lang w:val="en-US" w:eastAsia="zh-CN"/>
        </w:rPr>
        <w:t>1</w:t>
      </w:r>
      <w:r>
        <w:rPr>
          <w:rFonts w:hint="eastAsia"/>
          <w:lang w:val="en-US" w:eastAsia="zh-CN"/>
        </w:rPr>
        <w:t>表</w:t>
      </w:r>
      <w:r w:rsidR="00AE37AB">
        <w:rPr>
          <w:rFonts w:hint="eastAsia"/>
          <w:lang w:val="en-US" w:eastAsia="zh-CN"/>
        </w:rPr>
        <w:t>A1-</w:t>
      </w:r>
      <w:r w:rsidRPr="00394F35">
        <w:rPr>
          <w:lang w:val="en-US" w:eastAsia="zh-CN"/>
        </w:rPr>
        <w:t>4.1</w:t>
      </w:r>
      <w:r w:rsidR="00122835">
        <w:rPr>
          <w:rFonts w:hint="eastAsia"/>
          <w:lang w:val="en-US" w:eastAsia="zh-CN"/>
        </w:rPr>
        <w:t>至</w:t>
      </w:r>
      <w:r>
        <w:rPr>
          <w:rFonts w:hint="eastAsia"/>
          <w:lang w:val="en-US" w:eastAsia="zh-CN"/>
        </w:rPr>
        <w:t>表</w:t>
      </w:r>
      <w:r w:rsidR="00AE37AB">
        <w:rPr>
          <w:rFonts w:hint="eastAsia"/>
          <w:lang w:val="en-US" w:eastAsia="zh-CN"/>
        </w:rPr>
        <w:t>A1-</w:t>
      </w:r>
      <w:r w:rsidRPr="00394F35">
        <w:rPr>
          <w:lang w:val="en-US" w:eastAsia="zh-CN"/>
        </w:rPr>
        <w:t>4.</w:t>
      </w:r>
      <w:r w:rsidR="00AE37AB">
        <w:rPr>
          <w:rFonts w:hint="eastAsia"/>
          <w:lang w:val="en-US" w:eastAsia="zh-CN"/>
        </w:rPr>
        <w:t>11</w:t>
      </w:r>
      <w:r w:rsidR="002C6243">
        <w:rPr>
          <w:rFonts w:hint="eastAsia"/>
          <w:lang w:val="en-US" w:eastAsia="zh-CN"/>
        </w:rPr>
        <w:t>）</w:t>
      </w:r>
      <w:r>
        <w:rPr>
          <w:rFonts w:hint="eastAsia"/>
          <w:lang w:val="en-US" w:eastAsia="zh-CN"/>
        </w:rPr>
        <w:t>存在若干选项，则厂家默认值应如下设置：</w:t>
      </w:r>
    </w:p>
    <w:p w:rsidR="0081690D" w:rsidRPr="00394F35" w:rsidRDefault="0081690D" w:rsidP="0081690D">
      <w:pPr>
        <w:ind w:firstLineChars="200" w:firstLine="480"/>
        <w:rPr>
          <w:lang w:val="en-US" w:eastAsia="zh-CN"/>
        </w:rPr>
      </w:pPr>
      <w:r>
        <w:rPr>
          <w:rFonts w:hint="eastAsia"/>
          <w:lang w:val="en-US" w:eastAsia="zh-CN"/>
        </w:rPr>
        <w:t>在</w:t>
      </w:r>
      <w:r>
        <w:rPr>
          <w:lang w:val="en-US" w:eastAsia="zh-CN"/>
        </w:rPr>
        <w:t>操作员</w:t>
      </w:r>
      <w:r>
        <w:rPr>
          <w:rFonts w:hint="eastAsia"/>
          <w:lang w:val="en-US" w:eastAsia="zh-CN"/>
        </w:rPr>
        <w:t>确定某个选项以构成一个</w:t>
      </w:r>
      <w:r>
        <w:rPr>
          <w:lang w:val="en-US" w:eastAsia="zh-CN"/>
        </w:rPr>
        <w:t>非遇险</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lang w:val="en-US" w:eastAsia="zh-CN"/>
        </w:rPr>
        <w:t>消息</w:t>
      </w:r>
      <w:r>
        <w:rPr>
          <w:rFonts w:hint="eastAsia"/>
          <w:lang w:val="en-US" w:eastAsia="zh-CN"/>
        </w:rPr>
        <w:t>之后：</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sidR="00E84940">
        <w:rPr>
          <w:rFonts w:hint="eastAsia"/>
          <w:lang w:val="en-US" w:eastAsia="zh-CN"/>
        </w:rPr>
        <w:t>（</w:t>
      </w:r>
      <w:r w:rsidR="00E84940">
        <w:rPr>
          <w:lang w:val="en-US" w:eastAsia="zh-CN"/>
        </w:rPr>
        <w:t>120</w:t>
      </w:r>
      <w:r w:rsidR="00E84940">
        <w:rPr>
          <w:rFonts w:hint="eastAsia"/>
          <w:lang w:val="en-US" w:eastAsia="zh-CN"/>
        </w:rPr>
        <w:t>）</w:t>
      </w:r>
      <w:r>
        <w:rPr>
          <w:rFonts w:hint="eastAsia"/>
          <w:lang w:val="en-US" w:eastAsia="zh-CN"/>
        </w:rPr>
        <w:t>”；</w:t>
      </w:r>
    </w:p>
    <w:p w:rsidR="0081690D" w:rsidRPr="00394F35" w:rsidRDefault="0081690D" w:rsidP="00580318">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为</w:t>
      </w:r>
      <w:r w:rsidR="00580318">
        <w:rPr>
          <w:lang w:val="en-US" w:eastAsia="zh-CN"/>
        </w:rPr>
        <w:t>单</w:t>
      </w:r>
      <w:r w:rsidR="005719BA">
        <w:rPr>
          <w:lang w:val="en-US" w:eastAsia="zh-CN"/>
        </w:rPr>
        <w:t>个</w:t>
      </w:r>
      <w:r w:rsidR="00580318">
        <w:rPr>
          <w:rFonts w:hint="eastAsia"/>
          <w:lang w:val="en-US" w:eastAsia="zh-CN"/>
        </w:rPr>
        <w:t>（</w:t>
      </w:r>
      <w:r w:rsidR="00580318">
        <w:rPr>
          <w:lang w:val="en-US" w:eastAsia="zh-CN"/>
        </w:rPr>
        <w:t>120</w:t>
      </w:r>
      <w:r w:rsidR="00580318">
        <w:rPr>
          <w:rFonts w:hint="eastAsia"/>
          <w:lang w:val="en-US" w:eastAsia="zh-CN"/>
        </w:rPr>
        <w:t>）</w:t>
      </w:r>
      <w:r>
        <w:rPr>
          <w:rFonts w:hint="eastAsia"/>
          <w:lang w:val="en-US" w:eastAsia="zh-CN"/>
        </w:rPr>
        <w:t>、船舶组</w:t>
      </w:r>
      <w:r w:rsidR="00580318">
        <w:rPr>
          <w:rFonts w:hint="eastAsia"/>
          <w:lang w:val="en-US" w:eastAsia="zh-CN"/>
        </w:rPr>
        <w:t>（</w:t>
      </w:r>
      <w:r w:rsidR="00580318">
        <w:rPr>
          <w:lang w:val="en-US" w:eastAsia="zh-CN"/>
        </w:rPr>
        <w:t>114</w:t>
      </w:r>
      <w:r w:rsidR="00580318">
        <w:rPr>
          <w:rFonts w:hint="eastAsia"/>
          <w:lang w:val="en-US" w:eastAsia="zh-CN"/>
        </w:rPr>
        <w:t>）</w:t>
      </w:r>
      <w:r>
        <w:rPr>
          <w:rFonts w:hint="eastAsia"/>
          <w:lang w:val="en-US" w:eastAsia="zh-CN"/>
        </w:rPr>
        <w:t>或半自动电话</w:t>
      </w:r>
      <w:r>
        <w:rPr>
          <w:lang w:val="en-US" w:eastAsia="zh-CN"/>
        </w:rPr>
        <w:t>呼叫</w:t>
      </w:r>
      <w:r w:rsidR="00580318">
        <w:rPr>
          <w:rFonts w:hint="eastAsia"/>
          <w:lang w:val="en-US" w:eastAsia="zh-CN"/>
        </w:rPr>
        <w:t>（</w:t>
      </w:r>
      <w:r w:rsidR="00580318">
        <w:rPr>
          <w:lang w:val="en-US" w:eastAsia="zh-CN"/>
        </w:rPr>
        <w:t>123</w:t>
      </w:r>
      <w:r w:rsidR="00580318">
        <w:rPr>
          <w:rFonts w:hint="eastAsia"/>
          <w:lang w:val="en-US" w:eastAsia="zh-CN"/>
        </w:rPr>
        <w:t>）</w:t>
      </w:r>
      <w:r>
        <w:rPr>
          <w:rFonts w:hint="eastAsia"/>
          <w:lang w:val="en-US" w:eastAsia="zh-CN"/>
        </w:rPr>
        <w:t>中的一个，则默认</w:t>
      </w:r>
      <w:r w:rsidRPr="00394F35">
        <w:rPr>
          <w:lang w:val="en-US" w:eastAsia="zh-CN"/>
        </w:rPr>
        <w:t>MMSI</w:t>
      </w:r>
      <w:r>
        <w:rPr>
          <w:rFonts w:hint="eastAsia"/>
          <w:lang w:val="en-US" w:eastAsia="zh-CN"/>
        </w:rPr>
        <w:t>应为某个内部指示符，表明</w:t>
      </w:r>
      <w:r>
        <w:rPr>
          <w:rFonts w:hint="eastAsia"/>
          <w:lang w:val="en-US" w:eastAsia="zh-CN"/>
        </w:rPr>
        <w:t>MMSI</w:t>
      </w:r>
      <w:r>
        <w:rPr>
          <w:rFonts w:hint="eastAsia"/>
          <w:lang w:val="en-US" w:eastAsia="zh-CN"/>
        </w:rPr>
        <w:t>为“单个”，在发送之前需要输入</w:t>
      </w:r>
      <w:r>
        <w:rPr>
          <w:rFonts w:hint="eastAsia"/>
          <w:lang w:val="en-US" w:eastAsia="zh-CN"/>
        </w:rPr>
        <w:t>MMSI</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是地区</w:t>
      </w:r>
      <w:r w:rsidR="00E84940">
        <w:rPr>
          <w:rFonts w:hint="eastAsia"/>
          <w:lang w:val="en-US" w:eastAsia="zh-CN"/>
        </w:rPr>
        <w:t>（</w:t>
      </w:r>
      <w:r w:rsidR="00E84940">
        <w:rPr>
          <w:rFonts w:hint="eastAsia"/>
          <w:lang w:val="en-US" w:eastAsia="zh-CN"/>
        </w:rPr>
        <w:t>102</w:t>
      </w:r>
      <w:r w:rsidR="00E84940">
        <w:rPr>
          <w:rFonts w:hint="eastAsia"/>
          <w:lang w:val="en-US" w:eastAsia="zh-CN"/>
        </w:rPr>
        <w:t>）</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的选项是选择某种类别</w:t>
      </w:r>
      <w:r w:rsidR="002C6243">
        <w:rPr>
          <w:rFonts w:hint="eastAsia"/>
          <w:lang w:val="en-US" w:eastAsia="zh-CN"/>
        </w:rPr>
        <w:t>（</w:t>
      </w:r>
      <w:r>
        <w:rPr>
          <w:rFonts w:hint="eastAsia"/>
          <w:lang w:val="en-US" w:eastAsia="zh-CN"/>
        </w:rPr>
        <w:t>优先级</w:t>
      </w:r>
      <w:r w:rsidR="002C6243">
        <w:rPr>
          <w:rFonts w:hint="eastAsia"/>
          <w:lang w:val="en-US" w:eastAsia="zh-CN"/>
        </w:rPr>
        <w:t>）</w:t>
      </w:r>
      <w:r>
        <w:rPr>
          <w:rFonts w:hint="eastAsia"/>
          <w:lang w:val="en-US" w:eastAsia="zh-CN"/>
        </w:rPr>
        <w:t>，则默认类别应为“</w:t>
      </w:r>
      <w:r>
        <w:rPr>
          <w:lang w:val="en-US" w:eastAsia="zh-CN"/>
        </w:rPr>
        <w:t>例行</w:t>
      </w:r>
      <w:r>
        <w:rPr>
          <w:rFonts w:hint="eastAsia"/>
          <w:lang w:val="en-US" w:eastAsia="zh-CN"/>
        </w:rPr>
        <w:t>”，除非不允许</w:t>
      </w:r>
      <w:r>
        <w:rPr>
          <w:lang w:val="en-US" w:eastAsia="zh-CN"/>
        </w:rPr>
        <w:t>例行</w:t>
      </w:r>
      <w:r>
        <w:rPr>
          <w:rFonts w:hint="eastAsia"/>
          <w:lang w:val="en-US" w:eastAsia="zh-CN"/>
        </w:rPr>
        <w:t>的优先级</w:t>
      </w:r>
      <w:r w:rsidR="002C6243">
        <w:rPr>
          <w:rFonts w:hint="eastAsia"/>
          <w:lang w:val="en-US" w:eastAsia="zh-CN"/>
        </w:rPr>
        <w:t>（</w:t>
      </w:r>
      <w:r>
        <w:rPr>
          <w:rFonts w:hint="eastAsia"/>
          <w:lang w:val="en-US" w:eastAsia="zh-CN"/>
        </w:rPr>
        <w:t>例如在一个地区中或对于所有船舶</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lang w:val="en-US" w:eastAsia="zh-CN"/>
        </w:rPr>
        <w:t>消息</w:t>
      </w:r>
      <w:r w:rsidR="002C6243">
        <w:rPr>
          <w:rFonts w:hint="eastAsia"/>
          <w:lang w:val="en-US" w:eastAsia="zh-CN"/>
        </w:rPr>
        <w:t>）</w:t>
      </w:r>
      <w:r>
        <w:rPr>
          <w:rFonts w:hint="eastAsia"/>
          <w:lang w:val="en-US" w:eastAsia="zh-CN"/>
        </w:rPr>
        <w:t>，此时类别应为“安全”；</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的选项是选择后续通信类型，则默认值应为“无线电话”；</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如果操</w:t>
      </w:r>
      <w:r>
        <w:rPr>
          <w:lang w:val="en-US" w:eastAsia="zh-CN"/>
        </w:rPr>
        <w:t>作员</w:t>
      </w:r>
      <w:r>
        <w:rPr>
          <w:rFonts w:hint="eastAsia"/>
          <w:lang w:val="en-US" w:eastAsia="zh-CN"/>
        </w:rPr>
        <w:t>的选项是为后续通信选择某个频率或信道，则默认值应为符合后续通信手段、处于</w:t>
      </w:r>
      <w:r w:rsidR="00122835">
        <w:rPr>
          <w:rFonts w:hint="eastAsia"/>
          <w:lang w:val="en-US" w:eastAsia="zh-CN"/>
        </w:rPr>
        <w:t>中频</w:t>
      </w:r>
      <w:r>
        <w:rPr>
          <w:rFonts w:hint="eastAsia"/>
          <w:lang w:val="en-US" w:eastAsia="zh-CN"/>
        </w:rPr>
        <w:t>/</w:t>
      </w:r>
      <w:r w:rsidR="00122835">
        <w:rPr>
          <w:rFonts w:hint="eastAsia"/>
          <w:lang w:val="en-US" w:eastAsia="zh-CN"/>
        </w:rPr>
        <w:t>高频</w:t>
      </w:r>
      <w:r w:rsidR="00E84940">
        <w:rPr>
          <w:rFonts w:hint="eastAsia"/>
          <w:lang w:val="en-US" w:eastAsia="zh-CN"/>
        </w:rPr>
        <w:t>频段</w:t>
      </w:r>
      <w:r>
        <w:rPr>
          <w:rFonts w:hint="eastAsia"/>
          <w:lang w:val="en-US" w:eastAsia="zh-CN"/>
        </w:rPr>
        <w:t>、与</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lang w:val="en-US" w:eastAsia="zh-CN"/>
        </w:rPr>
        <w:t>消息</w:t>
      </w:r>
      <w:r>
        <w:rPr>
          <w:rFonts w:hint="eastAsia"/>
          <w:lang w:val="en-US" w:eastAsia="zh-CN"/>
        </w:rPr>
        <w:t>发射同</w:t>
      </w:r>
      <w:r w:rsidR="00E84940">
        <w:rPr>
          <w:rFonts w:hint="eastAsia"/>
          <w:lang w:val="en-US" w:eastAsia="zh-CN"/>
        </w:rPr>
        <w:t>频段</w:t>
      </w:r>
      <w:r>
        <w:rPr>
          <w:rFonts w:hint="eastAsia"/>
          <w:lang w:val="en-US" w:eastAsia="zh-CN"/>
        </w:rPr>
        <w:t>的</w:t>
      </w:r>
      <w:r>
        <w:rPr>
          <w:lang w:val="en-US" w:eastAsia="zh-CN"/>
        </w:rPr>
        <w:t>非遇险频率</w:t>
      </w:r>
      <w:r>
        <w:rPr>
          <w:rFonts w:hint="eastAsia"/>
          <w:lang w:val="en-US" w:eastAsia="zh-CN"/>
        </w:rPr>
        <w:t>或信道：</w:t>
      </w:r>
    </w:p>
    <w:p w:rsidR="0081690D" w:rsidRPr="00394F35" w:rsidRDefault="0081690D" w:rsidP="00DC7148">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MF/HF</w:t>
      </w:r>
      <w:r w:rsidR="00E84940">
        <w:rPr>
          <w:rFonts w:hint="eastAsia"/>
          <w:lang w:val="en-US" w:eastAsia="zh-CN"/>
        </w:rPr>
        <w:t>频段</w:t>
      </w:r>
      <w:r>
        <w:rPr>
          <w:rFonts w:hint="eastAsia"/>
          <w:lang w:val="en-US" w:eastAsia="zh-CN"/>
        </w:rPr>
        <w:t>，如果操</w:t>
      </w:r>
      <w:r>
        <w:rPr>
          <w:lang w:val="en-US" w:eastAsia="zh-CN"/>
        </w:rPr>
        <w:t>作员</w:t>
      </w:r>
      <w:r>
        <w:rPr>
          <w:rFonts w:hint="eastAsia"/>
          <w:lang w:val="en-US" w:eastAsia="zh-CN"/>
        </w:rPr>
        <w:t>的选项是选择</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rFonts w:hint="eastAsia"/>
          <w:lang w:val="en-US" w:eastAsia="zh-CN"/>
        </w:rPr>
        <w:t>发射频率，则默认值应为</w:t>
      </w:r>
      <w:r w:rsidR="00E84940">
        <w:rPr>
          <w:lang w:val="en-US" w:eastAsia="zh-CN"/>
        </w:rPr>
        <w:t>2 177 kHz</w:t>
      </w:r>
      <w:r w:rsidR="00DC7148">
        <w:rPr>
          <w:rFonts w:hint="eastAsia"/>
          <w:lang w:val="en-US" w:eastAsia="zh-CN"/>
        </w:rPr>
        <w:t>；</w:t>
      </w:r>
    </w:p>
    <w:p w:rsidR="0081690D" w:rsidRPr="00394F35" w:rsidRDefault="0081690D" w:rsidP="00DC7148">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MF</w:t>
      </w:r>
      <w:r w:rsidR="00E84940">
        <w:rPr>
          <w:rFonts w:hint="eastAsia"/>
          <w:lang w:val="en-US" w:eastAsia="zh-CN"/>
        </w:rPr>
        <w:t>频段</w:t>
      </w:r>
      <w:r>
        <w:rPr>
          <w:rFonts w:hint="eastAsia"/>
          <w:lang w:val="en-US" w:eastAsia="zh-CN"/>
        </w:rPr>
        <w:t>，如果操</w:t>
      </w:r>
      <w:r>
        <w:rPr>
          <w:lang w:val="en-US" w:eastAsia="zh-CN"/>
        </w:rPr>
        <w:t>作员</w:t>
      </w:r>
      <w:r>
        <w:rPr>
          <w:rFonts w:hint="eastAsia"/>
          <w:lang w:val="en-US" w:eastAsia="zh-CN"/>
        </w:rPr>
        <w:t>的选项是选择</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rFonts w:hint="eastAsia"/>
          <w:lang w:val="en-US" w:eastAsia="zh-CN"/>
        </w:rPr>
        <w:t>发射频率，则默认值应为</w:t>
      </w:r>
      <w:r w:rsidR="00E84940">
        <w:rPr>
          <w:lang w:val="en-US" w:eastAsia="zh-CN"/>
        </w:rPr>
        <w:t>2 177 kHz</w:t>
      </w:r>
      <w:r w:rsidR="00DC7148">
        <w:rPr>
          <w:rFonts w:hint="eastAsia"/>
          <w:lang w:val="en-US" w:eastAsia="zh-CN"/>
        </w:rPr>
        <w:t>；</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HF</w:t>
      </w:r>
      <w:r w:rsidR="00E84940">
        <w:rPr>
          <w:rFonts w:hint="eastAsia"/>
          <w:lang w:val="en-US" w:eastAsia="zh-CN"/>
        </w:rPr>
        <w:t>频段</w:t>
      </w:r>
      <w:r>
        <w:rPr>
          <w:rFonts w:hint="eastAsia"/>
          <w:lang w:val="en-US" w:eastAsia="zh-CN"/>
        </w:rPr>
        <w:t>，如果操</w:t>
      </w:r>
      <w:r>
        <w:rPr>
          <w:lang w:val="en-US" w:eastAsia="zh-CN"/>
        </w:rPr>
        <w:t>作员</w:t>
      </w:r>
      <w:r>
        <w:rPr>
          <w:rFonts w:hint="eastAsia"/>
          <w:lang w:val="en-US" w:eastAsia="zh-CN"/>
        </w:rPr>
        <w:t>的选项是选择</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rFonts w:hint="eastAsia"/>
          <w:lang w:val="en-US" w:eastAsia="zh-CN"/>
        </w:rPr>
        <w:t>发射频率，则默认值应为</w:t>
      </w:r>
      <w:r w:rsidR="00E84940">
        <w:rPr>
          <w:lang w:val="en-US" w:eastAsia="zh-CN"/>
        </w:rPr>
        <w:t>8 MHz</w:t>
      </w:r>
      <w:r w:rsidR="00E84940">
        <w:rPr>
          <w:rFonts w:hint="eastAsia"/>
          <w:lang w:val="en-US" w:eastAsia="zh-CN"/>
        </w:rPr>
        <w:t>频段</w:t>
      </w:r>
      <w:r>
        <w:rPr>
          <w:rFonts w:hint="eastAsia"/>
          <w:lang w:val="en-US" w:eastAsia="zh-CN"/>
        </w:rPr>
        <w:t>；</w:t>
      </w:r>
    </w:p>
    <w:p w:rsidR="00D02B2E" w:rsidRDefault="0081690D" w:rsidP="00580318">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所有其他参数，比如说位置、自识别码、出现在某个位置的时间和序列结束</w:t>
      </w:r>
      <w:r>
        <w:rPr>
          <w:lang w:val="en-US" w:eastAsia="zh-CN"/>
        </w:rPr>
        <w:t>字符</w:t>
      </w:r>
      <w:r>
        <w:rPr>
          <w:rFonts w:hint="eastAsia"/>
          <w:lang w:val="en-US" w:eastAsia="zh-CN"/>
        </w:rPr>
        <w:t>，应由设备自动输入；</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在随后选择呼叫构成选项时，类别不应“重新编号”，而是应重置为厂家默认值；这一要求不意味着设备无法为操作员提供一步到位的发送预设的客户化</w:t>
      </w:r>
      <w:r w:rsidR="00122835" w:rsidRPr="008773D3">
        <w:rPr>
          <w:rFonts w:hint="eastAsia"/>
          <w:lang w:val="en-US" w:eastAsia="zh-CN"/>
        </w:rPr>
        <w:t>数字选择性呼叫（</w:t>
      </w:r>
      <w:r w:rsidR="00122835" w:rsidRPr="008773D3">
        <w:rPr>
          <w:rFonts w:hint="eastAsia"/>
          <w:lang w:val="en-US" w:eastAsia="zh-CN"/>
        </w:rPr>
        <w:t>DSC</w:t>
      </w:r>
      <w:r w:rsidR="00122835" w:rsidRPr="008773D3">
        <w:rPr>
          <w:rFonts w:hint="eastAsia"/>
          <w:lang w:val="en-US" w:eastAsia="zh-CN"/>
        </w:rPr>
        <w:t>）</w:t>
      </w:r>
      <w:r>
        <w:rPr>
          <w:rFonts w:hint="eastAsia"/>
          <w:lang w:val="en-US" w:eastAsia="zh-CN"/>
        </w:rPr>
        <w:t>消息的选项；</w:t>
      </w:r>
    </w:p>
    <w:p w:rsidR="002C545F" w:rsidRDefault="0081690D" w:rsidP="00251438">
      <w:pPr>
        <w:tabs>
          <w:tab w:val="clear" w:pos="794"/>
          <w:tab w:val="clear" w:pos="1191"/>
          <w:tab w:val="clear" w:pos="1588"/>
          <w:tab w:val="clear" w:pos="1985"/>
        </w:tabs>
        <w:overflowPunct/>
        <w:autoSpaceDE/>
        <w:autoSpaceDN/>
        <w:adjustRightInd/>
        <w:spacing w:before="0"/>
        <w:ind w:left="850" w:hangingChars="354" w:hanging="850"/>
        <w:jc w:val="left"/>
        <w:textAlignment w:val="auto"/>
        <w:rPr>
          <w:lang w:val="en-US" w:eastAsia="zh-CN"/>
        </w:rPr>
      </w:pPr>
      <w:r w:rsidRPr="00394F35">
        <w:rPr>
          <w:lang w:val="en-US" w:eastAsia="zh-CN"/>
        </w:rPr>
        <w:t>–</w:t>
      </w:r>
      <w:r w:rsidRPr="00394F35">
        <w:rPr>
          <w:lang w:val="en-US" w:eastAsia="zh-CN"/>
        </w:rPr>
        <w:tab/>
      </w:r>
      <w:r>
        <w:rPr>
          <w:rFonts w:hint="eastAsia"/>
          <w:lang w:val="en-US" w:eastAsia="zh-CN"/>
        </w:rPr>
        <w:t>例如，如果仅有一个“</w:t>
      </w:r>
      <w:r>
        <w:rPr>
          <w:lang w:val="en-US" w:eastAsia="zh-CN"/>
        </w:rPr>
        <w:t>呼叫</w:t>
      </w:r>
      <w:r>
        <w:rPr>
          <w:rFonts w:hint="eastAsia"/>
          <w:lang w:val="en-US" w:eastAsia="zh-CN"/>
        </w:rPr>
        <w:t>”</w:t>
      </w:r>
      <w:r>
        <w:rPr>
          <w:lang w:val="en-US" w:eastAsia="zh-CN"/>
        </w:rPr>
        <w:t>按钮</w:t>
      </w:r>
      <w:r>
        <w:rPr>
          <w:rFonts w:hint="eastAsia"/>
          <w:lang w:val="en-US" w:eastAsia="zh-CN"/>
        </w:rPr>
        <w:t>、一个菜单选项或相应操作来发起一个</w:t>
      </w:r>
      <w:r>
        <w:rPr>
          <w:lang w:val="en-US" w:eastAsia="zh-CN"/>
        </w:rPr>
        <w:t>非遇险</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lang w:val="en-US" w:eastAsia="zh-CN"/>
        </w:rPr>
        <w:t>消息</w:t>
      </w:r>
      <w:r>
        <w:rPr>
          <w:rFonts w:hint="eastAsia"/>
          <w:lang w:val="en-US" w:eastAsia="zh-CN"/>
        </w:rPr>
        <w:t>，则默认的</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lang w:val="en-US" w:eastAsia="zh-CN"/>
        </w:rPr>
        <w:t>消息</w:t>
      </w:r>
      <w:r>
        <w:rPr>
          <w:rFonts w:hint="eastAsia"/>
          <w:lang w:val="en-US" w:eastAsia="zh-CN"/>
        </w:rPr>
        <w:t>格式应为“单个”，</w:t>
      </w:r>
      <w:r>
        <w:rPr>
          <w:lang w:val="en-US" w:eastAsia="zh-CN"/>
        </w:rPr>
        <w:t>类别</w:t>
      </w:r>
      <w:r>
        <w:rPr>
          <w:rFonts w:hint="eastAsia"/>
          <w:lang w:val="en-US" w:eastAsia="zh-CN"/>
        </w:rPr>
        <w:t>应为“</w:t>
      </w:r>
      <w:r>
        <w:rPr>
          <w:lang w:val="en-US" w:eastAsia="zh-CN"/>
        </w:rPr>
        <w:t>例行</w:t>
      </w:r>
      <w:r>
        <w:rPr>
          <w:rFonts w:hint="eastAsia"/>
          <w:lang w:val="en-US" w:eastAsia="zh-CN"/>
        </w:rPr>
        <w:t>”。</w:t>
      </w:r>
    </w:p>
    <w:p w:rsidR="002C545F" w:rsidRDefault="0081690D" w:rsidP="002C545F">
      <w:pPr>
        <w:ind w:firstLineChars="300" w:firstLine="720"/>
        <w:rPr>
          <w:lang w:val="en-US" w:eastAsia="zh-CN"/>
        </w:rPr>
      </w:pPr>
      <w:r>
        <w:rPr>
          <w:rFonts w:hint="eastAsia"/>
          <w:lang w:val="en-US" w:eastAsia="zh-CN"/>
        </w:rPr>
        <w:t>在</w:t>
      </w:r>
      <w:r>
        <w:rPr>
          <w:lang w:val="en-US" w:eastAsia="zh-CN"/>
        </w:rPr>
        <w:t>操作员</w:t>
      </w:r>
      <w:r>
        <w:rPr>
          <w:rFonts w:hint="eastAsia"/>
          <w:lang w:val="en-US" w:eastAsia="zh-CN"/>
        </w:rPr>
        <w:t>代表其他人确定某个选项以构成一个</w:t>
      </w:r>
      <w:r>
        <w:rPr>
          <w:lang w:val="en-US" w:eastAsia="zh-CN"/>
        </w:rPr>
        <w:t>遇险</w:t>
      </w:r>
      <w:r w:rsidR="003653A1">
        <w:rPr>
          <w:lang w:val="en-US" w:eastAsia="zh-CN"/>
        </w:rPr>
        <w:t>告警</w:t>
      </w:r>
      <w:r>
        <w:rPr>
          <w:rFonts w:hint="eastAsia"/>
          <w:lang w:val="en-US" w:eastAsia="zh-CN"/>
        </w:rPr>
        <w:t>转发</w:t>
      </w:r>
      <w:r w:rsidR="002C6243">
        <w:rPr>
          <w:rFonts w:hint="eastAsia"/>
          <w:lang w:val="en-US" w:eastAsia="zh-CN"/>
        </w:rPr>
        <w:t>（</w:t>
      </w:r>
      <w:r w:rsidR="008C0D4F">
        <w:rPr>
          <w:lang w:val="en-US" w:eastAsia="zh-CN"/>
        </w:rPr>
        <w:t>DROBOSE</w:t>
      </w:r>
      <w:r w:rsidR="002C6243">
        <w:rPr>
          <w:rFonts w:hint="eastAsia"/>
          <w:lang w:val="en-US" w:eastAsia="zh-CN"/>
        </w:rPr>
        <w:t>）</w:t>
      </w:r>
      <w:r>
        <w:rPr>
          <w:rFonts w:hint="eastAsia"/>
          <w:lang w:val="en-US" w:eastAsia="zh-CN"/>
        </w:rPr>
        <w:t>之后：</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如果</w:t>
      </w:r>
      <w:r>
        <w:rPr>
          <w:lang w:val="en-US" w:eastAsia="zh-CN"/>
        </w:rPr>
        <w:t>操作员</w:t>
      </w:r>
      <w:r>
        <w:rPr>
          <w:rFonts w:hint="eastAsia"/>
          <w:lang w:val="en-US" w:eastAsia="zh-CN"/>
        </w:rPr>
        <w:t>的选项是选择某种格式（目的地地址），则默认格式应为“单个</w:t>
      </w:r>
      <w:r w:rsidR="008C0D4F">
        <w:rPr>
          <w:rFonts w:hint="eastAsia"/>
          <w:lang w:val="en-US" w:eastAsia="zh-CN"/>
        </w:rPr>
        <w:t>（</w:t>
      </w:r>
      <w:r w:rsidR="008C0D4F">
        <w:rPr>
          <w:lang w:val="en-US" w:eastAsia="zh-CN"/>
        </w:rPr>
        <w:t>120</w:t>
      </w:r>
      <w:r w:rsidR="008C0D4F">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为</w:t>
      </w:r>
      <w:r>
        <w:rPr>
          <w:lang w:val="en-US" w:eastAsia="zh-CN"/>
        </w:rPr>
        <w:t>单个</w:t>
      </w:r>
      <w:r w:rsidR="00580318">
        <w:rPr>
          <w:rFonts w:hint="eastAsia"/>
          <w:lang w:val="en-US" w:eastAsia="zh-CN"/>
        </w:rPr>
        <w:t>（</w:t>
      </w:r>
      <w:r w:rsidR="00580318">
        <w:rPr>
          <w:lang w:val="en-US" w:eastAsia="zh-CN"/>
        </w:rPr>
        <w:t>120</w:t>
      </w:r>
      <w:r w:rsidR="00580318">
        <w:rPr>
          <w:rFonts w:hint="eastAsia"/>
          <w:lang w:val="en-US" w:eastAsia="zh-CN"/>
        </w:rPr>
        <w:t>）</w:t>
      </w:r>
      <w:r>
        <w:rPr>
          <w:rFonts w:hint="eastAsia"/>
          <w:lang w:val="en-US" w:eastAsia="zh-CN"/>
        </w:rPr>
        <w:t>，则默认</w:t>
      </w:r>
      <w:r w:rsidRPr="00394F35">
        <w:rPr>
          <w:lang w:val="en-US" w:eastAsia="zh-CN"/>
        </w:rPr>
        <w:t>MMSI</w:t>
      </w:r>
      <w:r>
        <w:rPr>
          <w:rFonts w:hint="eastAsia"/>
          <w:lang w:val="en-US" w:eastAsia="zh-CN"/>
        </w:rPr>
        <w:t>应为某个内部指示符，表明</w:t>
      </w:r>
      <w:r>
        <w:rPr>
          <w:rFonts w:hint="eastAsia"/>
          <w:lang w:val="en-US" w:eastAsia="zh-CN"/>
        </w:rPr>
        <w:t>MMSI</w:t>
      </w:r>
      <w:r w:rsidR="008C0D4F">
        <w:rPr>
          <w:rFonts w:hint="eastAsia"/>
          <w:lang w:val="en-US" w:eastAsia="zh-CN"/>
        </w:rPr>
        <w:t>无效</w:t>
      </w:r>
      <w:r>
        <w:rPr>
          <w:rFonts w:hint="eastAsia"/>
          <w:lang w:val="en-US" w:eastAsia="zh-CN"/>
        </w:rPr>
        <w:t>，在</w:t>
      </w:r>
      <w:r w:rsidR="008C0D4F">
        <w:rPr>
          <w:rFonts w:hint="eastAsia"/>
          <w:lang w:val="en-US" w:eastAsia="zh-CN"/>
        </w:rPr>
        <w:t>发送</w:t>
      </w:r>
      <w:r>
        <w:rPr>
          <w:rFonts w:hint="eastAsia"/>
          <w:lang w:val="en-US" w:eastAsia="zh-CN"/>
        </w:rPr>
        <w:t>之前需要输入</w:t>
      </w:r>
      <w:r>
        <w:rPr>
          <w:rFonts w:hint="eastAsia"/>
          <w:lang w:val="en-US" w:eastAsia="zh-CN"/>
        </w:rPr>
        <w:t>MMSI</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lang w:val="en-US" w:eastAsia="zh-CN"/>
        </w:rPr>
        <w:t>如果格式</w:t>
      </w:r>
      <w:r w:rsidR="002C6243">
        <w:rPr>
          <w:rFonts w:hint="eastAsia"/>
          <w:lang w:val="en-US" w:eastAsia="zh-CN"/>
        </w:rPr>
        <w:t>（</w:t>
      </w:r>
      <w:r>
        <w:rPr>
          <w:lang w:val="en-US" w:eastAsia="zh-CN"/>
        </w:rPr>
        <w:t>目的地地址</w:t>
      </w:r>
      <w:r w:rsidR="002C6243">
        <w:rPr>
          <w:rFonts w:hint="eastAsia"/>
          <w:lang w:val="en-US" w:eastAsia="zh-CN"/>
        </w:rPr>
        <w:t>）</w:t>
      </w:r>
      <w:r>
        <w:rPr>
          <w:rFonts w:hint="eastAsia"/>
          <w:lang w:val="en-US" w:eastAsia="zh-CN"/>
        </w:rPr>
        <w:t>是地区</w:t>
      </w:r>
      <w:r w:rsidR="00580318">
        <w:rPr>
          <w:rFonts w:hint="eastAsia"/>
          <w:lang w:val="en-US" w:eastAsia="zh-CN"/>
        </w:rPr>
        <w:t>（</w:t>
      </w:r>
      <w:r w:rsidR="00580318">
        <w:rPr>
          <w:lang w:val="en-US" w:eastAsia="zh-CN"/>
        </w:rPr>
        <w:t>102</w:t>
      </w:r>
      <w:r w:rsidR="00580318">
        <w:rPr>
          <w:rFonts w:hint="eastAsia"/>
          <w:lang w:val="en-US" w:eastAsia="zh-CN"/>
        </w:rPr>
        <w:t>）</w:t>
      </w:r>
      <w:r>
        <w:rPr>
          <w:rFonts w:hint="eastAsia"/>
          <w:lang w:val="en-US" w:eastAsia="zh-CN"/>
        </w:rPr>
        <w:t>，则默认的地区应为以船舶为中心、半径</w:t>
      </w:r>
      <w:r>
        <w:rPr>
          <w:rFonts w:hint="eastAsia"/>
          <w:lang w:val="en-US" w:eastAsia="zh-CN"/>
        </w:rPr>
        <w:t>500</w:t>
      </w:r>
      <w:r>
        <w:rPr>
          <w:rFonts w:hint="eastAsia"/>
          <w:lang w:val="en-US" w:eastAsia="zh-CN"/>
        </w:rPr>
        <w:t>海里的圆形；</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默认的</w:t>
      </w:r>
      <w:r>
        <w:rPr>
          <w:lang w:val="en-US" w:eastAsia="zh-CN"/>
        </w:rPr>
        <w:t>遇险性质</w:t>
      </w:r>
      <w:r>
        <w:rPr>
          <w:rFonts w:hint="eastAsia"/>
          <w:lang w:val="en-US" w:eastAsia="zh-CN"/>
        </w:rPr>
        <w:t>应为“原因不明的遇险</w:t>
      </w:r>
      <w:r w:rsidR="00580318">
        <w:rPr>
          <w:rFonts w:hint="eastAsia"/>
          <w:lang w:val="en-US" w:eastAsia="zh-CN"/>
        </w:rPr>
        <w:t>（</w:t>
      </w:r>
      <w:r w:rsidR="00580318">
        <w:rPr>
          <w:lang w:val="en-US" w:eastAsia="zh-CN"/>
        </w:rPr>
        <w:t>107</w:t>
      </w:r>
      <w:r w:rsidR="00580318">
        <w:rPr>
          <w:rFonts w:hint="eastAsia"/>
          <w:lang w:val="en-US" w:eastAsia="zh-CN"/>
        </w:rPr>
        <w:t>）</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lastRenderedPageBreak/>
        <w:t>–</w:t>
      </w:r>
      <w:r w:rsidRPr="00394F35">
        <w:rPr>
          <w:lang w:val="en-US" w:eastAsia="zh-CN"/>
        </w:rPr>
        <w:tab/>
      </w:r>
      <w:r>
        <w:rPr>
          <w:rFonts w:hint="eastAsia"/>
          <w:lang w:val="en-US" w:eastAsia="zh-CN"/>
        </w:rPr>
        <w:t>遇险船舶的默认</w:t>
      </w:r>
      <w:r w:rsidR="008C0D4F">
        <w:rPr>
          <w:lang w:val="en-US" w:eastAsia="zh-CN"/>
        </w:rPr>
        <w:t>MMSI</w:t>
      </w:r>
      <w:r>
        <w:rPr>
          <w:rFonts w:hint="eastAsia"/>
          <w:lang w:val="en-US" w:eastAsia="zh-CN"/>
        </w:rPr>
        <w:t>应为“未知</w:t>
      </w:r>
      <w:r w:rsidR="002C6243">
        <w:rPr>
          <w:rFonts w:hint="eastAsia"/>
          <w:lang w:val="en-US" w:eastAsia="zh-CN"/>
        </w:rPr>
        <w:t>（</w:t>
      </w:r>
      <w:r>
        <w:rPr>
          <w:rFonts w:hint="eastAsia"/>
          <w:lang w:val="en-US" w:eastAsia="zh-CN"/>
        </w:rPr>
        <w:t>5</w:t>
      </w:r>
      <w:r>
        <w:rPr>
          <w:rFonts w:hint="eastAsia"/>
          <w:lang w:val="en-US" w:eastAsia="zh-CN"/>
        </w:rPr>
        <w:t>个重复的</w:t>
      </w:r>
      <w:r>
        <w:rPr>
          <w:lang w:val="en-US" w:eastAsia="zh-CN"/>
        </w:rPr>
        <w:t>126</w:t>
      </w:r>
      <w:r w:rsidR="00AF21DE">
        <w:rPr>
          <w:lang w:val="en-US" w:eastAsia="zh-CN"/>
        </w:rPr>
        <w:t>秒</w:t>
      </w:r>
      <w:r w:rsidR="002C6243">
        <w:rPr>
          <w:rFonts w:hint="eastAsia"/>
          <w:lang w:val="en-US" w:eastAsia="zh-CN"/>
        </w:rPr>
        <w:t>）</w:t>
      </w:r>
      <w:r>
        <w:rPr>
          <w:rFonts w:hint="eastAsia"/>
          <w:lang w:val="en-US" w:eastAsia="zh-CN"/>
        </w:rPr>
        <w:t>”；</w:t>
      </w:r>
    </w:p>
    <w:p w:rsidR="0081690D" w:rsidRDefault="0081690D" w:rsidP="0081690D">
      <w:pPr>
        <w:pStyle w:val="enumlev1"/>
        <w:rPr>
          <w:lang w:val="en-US" w:eastAsia="zh-CN"/>
        </w:rPr>
      </w:pPr>
      <w:r>
        <w:rPr>
          <w:lang w:val="en-US" w:eastAsia="zh-CN"/>
        </w:rPr>
        <w:t>–</w:t>
      </w:r>
      <w:r>
        <w:rPr>
          <w:lang w:val="en-US" w:eastAsia="zh-CN"/>
        </w:rPr>
        <w:tab/>
      </w:r>
      <w:r>
        <w:rPr>
          <w:rFonts w:hint="eastAsia"/>
          <w:lang w:val="en-US" w:eastAsia="zh-CN"/>
        </w:rPr>
        <w:t>默认的位置和出现在该位置的时间应为“未知”；</w:t>
      </w:r>
    </w:p>
    <w:p w:rsidR="0081690D" w:rsidRDefault="0081690D" w:rsidP="0081690D">
      <w:pPr>
        <w:pStyle w:val="enumlev1"/>
        <w:rPr>
          <w:lang w:val="en-US" w:eastAsia="zh-CN"/>
        </w:rPr>
      </w:pPr>
      <w:r>
        <w:rPr>
          <w:lang w:val="en-US" w:eastAsia="zh-CN"/>
        </w:rPr>
        <w:t>–</w:t>
      </w:r>
      <w:r>
        <w:rPr>
          <w:lang w:val="en-US" w:eastAsia="zh-CN"/>
        </w:rPr>
        <w:tab/>
      </w:r>
      <w:r>
        <w:rPr>
          <w:rFonts w:hint="eastAsia"/>
          <w:lang w:val="en-US" w:eastAsia="zh-CN"/>
        </w:rPr>
        <w:t>默认的后续通信手段应为“无线电话”：</w:t>
      </w:r>
    </w:p>
    <w:p w:rsidR="0081690D" w:rsidRDefault="0081690D" w:rsidP="00DC7148">
      <w:pPr>
        <w:pStyle w:val="enumlev2"/>
        <w:rPr>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MF/HF</w:t>
      </w:r>
      <w:r w:rsidR="008C0D4F">
        <w:rPr>
          <w:rFonts w:hint="eastAsia"/>
          <w:lang w:val="en-US" w:eastAsia="zh-CN"/>
        </w:rPr>
        <w:t>频段</w:t>
      </w:r>
      <w:r>
        <w:rPr>
          <w:rFonts w:hint="eastAsia"/>
          <w:lang w:val="en-US" w:eastAsia="zh-CN"/>
        </w:rPr>
        <w:t>，默认的</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rFonts w:hint="eastAsia"/>
          <w:lang w:val="en-US" w:eastAsia="zh-CN"/>
        </w:rPr>
        <w:t>发射</w:t>
      </w:r>
      <w:r w:rsidR="008C0D4F">
        <w:rPr>
          <w:rFonts w:hint="eastAsia"/>
          <w:lang w:val="en-US" w:eastAsia="zh-CN"/>
        </w:rPr>
        <w:t>频段</w:t>
      </w:r>
      <w:r>
        <w:rPr>
          <w:rFonts w:hint="eastAsia"/>
          <w:lang w:val="en-US" w:eastAsia="zh-CN"/>
        </w:rPr>
        <w:t>应为</w:t>
      </w:r>
      <w:r w:rsidR="008C0D4F">
        <w:rPr>
          <w:lang w:val="en-US" w:eastAsia="zh-CN"/>
        </w:rPr>
        <w:t>2 MHz</w:t>
      </w:r>
      <w:r w:rsidR="008C0D4F">
        <w:rPr>
          <w:rFonts w:hint="eastAsia"/>
          <w:lang w:val="en-US" w:eastAsia="zh-CN"/>
        </w:rPr>
        <w:t>频段</w:t>
      </w:r>
      <w:r w:rsidR="00DC7148">
        <w:rPr>
          <w:rFonts w:hint="eastAsia"/>
          <w:lang w:val="en-US" w:eastAsia="zh-CN"/>
        </w:rPr>
        <w:t>；</w:t>
      </w:r>
    </w:p>
    <w:p w:rsidR="0081690D" w:rsidRPr="00394F35" w:rsidRDefault="0081690D" w:rsidP="00DC7148">
      <w:pPr>
        <w:pStyle w:val="enumlev2"/>
        <w:rPr>
          <w:lang w:val="en-US" w:eastAsia="zh-CN"/>
        </w:rPr>
      </w:pPr>
      <w:r>
        <w:rPr>
          <w:lang w:val="en-US" w:eastAsia="zh-CN"/>
        </w:rPr>
        <w:t>–</w:t>
      </w:r>
      <w:r>
        <w:rPr>
          <w:lang w:val="en-US" w:eastAsia="zh-CN"/>
        </w:rPr>
        <w:tab/>
      </w:r>
      <w:r>
        <w:rPr>
          <w:rFonts w:hint="eastAsia"/>
          <w:lang w:val="en-US" w:eastAsia="zh-CN"/>
        </w:rPr>
        <w:t>在</w:t>
      </w:r>
      <w:r>
        <w:rPr>
          <w:rFonts w:hint="eastAsia"/>
          <w:lang w:val="en-US" w:eastAsia="zh-CN"/>
        </w:rPr>
        <w:t>MF</w:t>
      </w:r>
      <w:r w:rsidR="008C0D4F">
        <w:rPr>
          <w:rFonts w:hint="eastAsia"/>
          <w:lang w:val="en-US" w:eastAsia="zh-CN"/>
        </w:rPr>
        <w:t>频段</w:t>
      </w:r>
      <w:r>
        <w:rPr>
          <w:rFonts w:hint="eastAsia"/>
          <w:lang w:val="en-US" w:eastAsia="zh-CN"/>
        </w:rPr>
        <w:t>，默认的</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rFonts w:hint="eastAsia"/>
          <w:lang w:val="en-US" w:eastAsia="zh-CN"/>
        </w:rPr>
        <w:t>发射</w:t>
      </w:r>
      <w:r w:rsidR="008C0D4F">
        <w:rPr>
          <w:rFonts w:hint="eastAsia"/>
          <w:lang w:val="en-US" w:eastAsia="zh-CN"/>
        </w:rPr>
        <w:t>频段</w:t>
      </w:r>
      <w:r>
        <w:rPr>
          <w:rFonts w:hint="eastAsia"/>
          <w:lang w:val="en-US" w:eastAsia="zh-CN"/>
        </w:rPr>
        <w:t>应为</w:t>
      </w:r>
      <w:r w:rsidR="008C0D4F">
        <w:rPr>
          <w:lang w:val="en-US" w:eastAsia="zh-CN"/>
        </w:rPr>
        <w:t>2 MHz</w:t>
      </w:r>
      <w:r w:rsidR="008C0D4F">
        <w:rPr>
          <w:rFonts w:hint="eastAsia"/>
          <w:lang w:val="en-US" w:eastAsia="zh-CN"/>
        </w:rPr>
        <w:t>频段</w:t>
      </w:r>
      <w:r w:rsidR="00DC7148">
        <w:rPr>
          <w:rFonts w:hint="eastAsia"/>
          <w:lang w:val="en-US" w:eastAsia="zh-CN"/>
        </w:rPr>
        <w:t>；</w:t>
      </w:r>
    </w:p>
    <w:p w:rsidR="0081690D" w:rsidRPr="00394F35" w:rsidRDefault="0081690D" w:rsidP="0081690D">
      <w:pPr>
        <w:pStyle w:val="enumlev2"/>
        <w:rPr>
          <w:lang w:val="en-US" w:eastAsia="zh-CN"/>
        </w:rPr>
      </w:pPr>
      <w:r w:rsidRPr="00394F35">
        <w:rPr>
          <w:lang w:val="en-US" w:eastAsia="zh-CN"/>
        </w:rPr>
        <w:t>–</w:t>
      </w:r>
      <w:r w:rsidRPr="00394F35">
        <w:rPr>
          <w:lang w:val="en-US" w:eastAsia="zh-CN"/>
        </w:rPr>
        <w:tab/>
      </w:r>
      <w:r>
        <w:rPr>
          <w:rFonts w:hint="eastAsia"/>
          <w:lang w:val="en-US" w:eastAsia="zh-CN"/>
        </w:rPr>
        <w:t>在</w:t>
      </w:r>
      <w:r>
        <w:rPr>
          <w:rFonts w:hint="eastAsia"/>
          <w:lang w:val="en-US" w:eastAsia="zh-CN"/>
        </w:rPr>
        <w:t>HF</w:t>
      </w:r>
      <w:r w:rsidR="008C0D4F">
        <w:rPr>
          <w:rFonts w:hint="eastAsia"/>
          <w:lang w:val="en-US" w:eastAsia="zh-CN"/>
        </w:rPr>
        <w:t>频段</w:t>
      </w:r>
      <w:r>
        <w:rPr>
          <w:rFonts w:hint="eastAsia"/>
          <w:lang w:val="en-US" w:eastAsia="zh-CN"/>
        </w:rPr>
        <w:t>，默认的</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rFonts w:hint="eastAsia"/>
          <w:lang w:val="en-US" w:eastAsia="zh-CN"/>
        </w:rPr>
        <w:t>发射</w:t>
      </w:r>
      <w:r w:rsidR="008C0D4F">
        <w:rPr>
          <w:rFonts w:hint="eastAsia"/>
          <w:lang w:val="en-US" w:eastAsia="zh-CN"/>
        </w:rPr>
        <w:t>频段</w:t>
      </w:r>
      <w:r>
        <w:rPr>
          <w:rFonts w:hint="eastAsia"/>
          <w:lang w:val="en-US" w:eastAsia="zh-CN"/>
        </w:rPr>
        <w:t>应为</w:t>
      </w:r>
      <w:r w:rsidR="008C0D4F">
        <w:rPr>
          <w:lang w:val="en-US" w:eastAsia="zh-CN"/>
        </w:rPr>
        <w:t>8 MHz</w:t>
      </w:r>
      <w:r w:rsidR="008C0D4F">
        <w:rPr>
          <w:rFonts w:hint="eastAsia"/>
          <w:lang w:val="en-US" w:eastAsia="zh-CN"/>
        </w:rPr>
        <w:t>频段</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所有其他参数，比如说自识别码、</w:t>
      </w:r>
      <w:r>
        <w:rPr>
          <w:lang w:val="en-US" w:eastAsia="zh-CN"/>
        </w:rPr>
        <w:t>遇险</w:t>
      </w:r>
      <w:r w:rsidR="002B27D5">
        <w:rPr>
          <w:rFonts w:hint="eastAsia"/>
          <w:lang w:val="en-US" w:eastAsia="zh-CN"/>
        </w:rPr>
        <w:t>告警</w:t>
      </w:r>
      <w:r>
        <w:rPr>
          <w:lang w:val="en-US" w:eastAsia="zh-CN"/>
        </w:rPr>
        <w:t>转发</w:t>
      </w:r>
      <w:r>
        <w:rPr>
          <w:rFonts w:hint="eastAsia"/>
          <w:lang w:val="en-US" w:eastAsia="zh-CN"/>
        </w:rPr>
        <w:t>遥控指令</w:t>
      </w:r>
      <w:r>
        <w:rPr>
          <w:rFonts w:hint="eastAsia"/>
          <w:lang w:val="en-US" w:eastAsia="zh-CN"/>
        </w:rPr>
        <w:t>1</w:t>
      </w:r>
      <w:r>
        <w:rPr>
          <w:rFonts w:hint="eastAsia"/>
          <w:lang w:val="en-US" w:eastAsia="zh-CN"/>
        </w:rPr>
        <w:t>参数、</w:t>
      </w:r>
      <w:r>
        <w:rPr>
          <w:lang w:val="en-US" w:eastAsia="zh-CN"/>
        </w:rPr>
        <w:t>类别</w:t>
      </w:r>
      <w:r w:rsidR="002C6243">
        <w:rPr>
          <w:rFonts w:hint="eastAsia"/>
          <w:lang w:val="en-US" w:eastAsia="zh-CN"/>
        </w:rPr>
        <w:t>（</w:t>
      </w:r>
      <w:r>
        <w:rPr>
          <w:lang w:val="en-US" w:eastAsia="zh-CN"/>
        </w:rPr>
        <w:t>遇险</w:t>
      </w:r>
      <w:r w:rsidR="002C6243">
        <w:rPr>
          <w:rFonts w:hint="eastAsia"/>
          <w:lang w:val="en-US" w:eastAsia="zh-CN"/>
        </w:rPr>
        <w:t>）</w:t>
      </w:r>
      <w:r>
        <w:rPr>
          <w:rFonts w:hint="eastAsia"/>
          <w:lang w:val="en-US" w:eastAsia="zh-CN"/>
        </w:rPr>
        <w:t>和</w:t>
      </w:r>
      <w:r>
        <w:rPr>
          <w:lang w:val="en-US" w:eastAsia="zh-CN"/>
        </w:rPr>
        <w:t>序列结束字符</w:t>
      </w:r>
      <w:r>
        <w:rPr>
          <w:rFonts w:hint="eastAsia"/>
          <w:lang w:val="en-US" w:eastAsia="zh-CN"/>
        </w:rPr>
        <w:t>，应由设备自动输入；</w:t>
      </w:r>
    </w:p>
    <w:p w:rsidR="0081690D" w:rsidRPr="00394F35" w:rsidRDefault="0081690D" w:rsidP="0081690D">
      <w:pPr>
        <w:pStyle w:val="enumlev1"/>
        <w:rPr>
          <w:lang w:val="en-US" w:eastAsia="zh-CN"/>
        </w:rPr>
      </w:pPr>
      <w:r w:rsidRPr="00394F35">
        <w:rPr>
          <w:i/>
          <w:lang w:val="en-US" w:eastAsia="zh-CN"/>
        </w:rPr>
        <w:t>–</w:t>
      </w:r>
      <w:r w:rsidRPr="00394F35">
        <w:rPr>
          <w:i/>
          <w:lang w:val="en-US" w:eastAsia="zh-CN"/>
        </w:rPr>
        <w:tab/>
      </w:r>
      <w:r>
        <w:rPr>
          <w:rFonts w:hint="eastAsia"/>
          <w:lang w:val="en-US" w:eastAsia="zh-CN"/>
        </w:rPr>
        <w:t>在随后选择</w:t>
      </w:r>
      <w:r w:rsidR="004B4088">
        <w:rPr>
          <w:lang w:val="en-US" w:eastAsia="zh-CN"/>
        </w:rPr>
        <w:t>DROBOSE</w:t>
      </w:r>
      <w:r>
        <w:rPr>
          <w:rFonts w:hint="eastAsia"/>
          <w:lang w:val="en-US" w:eastAsia="zh-CN"/>
        </w:rPr>
        <w:t>构成选项时，格式、遇险船舶的</w:t>
      </w:r>
      <w:r w:rsidRPr="00394F35">
        <w:rPr>
          <w:lang w:val="en-US" w:eastAsia="zh-CN"/>
        </w:rPr>
        <w:t>MMSI</w:t>
      </w:r>
      <w:r>
        <w:rPr>
          <w:rFonts w:hint="eastAsia"/>
          <w:lang w:val="en-US" w:eastAsia="zh-CN"/>
        </w:rPr>
        <w:t>、</w:t>
      </w:r>
      <w:r>
        <w:rPr>
          <w:lang w:val="en-US" w:eastAsia="zh-CN"/>
        </w:rPr>
        <w:t>遇险性质</w:t>
      </w:r>
      <w:r>
        <w:rPr>
          <w:rFonts w:hint="eastAsia"/>
          <w:lang w:val="en-US" w:eastAsia="zh-CN"/>
        </w:rPr>
        <w:t>、位置和出现在该位置的时间不应“重新编号”，而应重置为默认值。</w:t>
      </w:r>
    </w:p>
    <w:p w:rsidR="0081690D" w:rsidRPr="00394F35" w:rsidRDefault="0081690D" w:rsidP="0081690D">
      <w:pPr>
        <w:pStyle w:val="Heading2"/>
        <w:rPr>
          <w:lang w:val="en-US" w:eastAsia="zh-CN"/>
        </w:rPr>
      </w:pPr>
      <w:r w:rsidRPr="00394F35">
        <w:rPr>
          <w:lang w:val="en-US" w:eastAsia="zh-CN"/>
        </w:rPr>
        <w:t>5.4</w:t>
      </w:r>
      <w:r w:rsidRPr="00394F35">
        <w:rPr>
          <w:lang w:val="en-US" w:eastAsia="zh-CN"/>
        </w:rPr>
        <w:tab/>
      </w:r>
      <w:r>
        <w:rPr>
          <w:rFonts w:hint="eastAsia"/>
          <w:lang w:val="en-US" w:eastAsia="zh-CN"/>
        </w:rPr>
        <w:t>其他项目</w:t>
      </w:r>
    </w:p>
    <w:p w:rsidR="0081690D" w:rsidRPr="00394F35" w:rsidRDefault="0081690D" w:rsidP="00580318">
      <w:pPr>
        <w:ind w:firstLineChars="200" w:firstLine="480"/>
        <w:rPr>
          <w:lang w:val="en-US" w:eastAsia="zh-CN"/>
        </w:rPr>
      </w:pPr>
      <w:r>
        <w:rPr>
          <w:rFonts w:hint="eastAsia"/>
          <w:lang w:val="en-US" w:eastAsia="zh-CN"/>
        </w:rPr>
        <w:t>如果被</w:t>
      </w:r>
      <w:r>
        <w:rPr>
          <w:lang w:val="en-US" w:eastAsia="zh-CN"/>
        </w:rPr>
        <w:t>叫</w:t>
      </w:r>
      <w:r>
        <w:rPr>
          <w:rFonts w:hint="eastAsia"/>
          <w:lang w:val="en-US" w:eastAsia="zh-CN"/>
        </w:rPr>
        <w:t>电台是一个</w:t>
      </w:r>
      <w:r>
        <w:rPr>
          <w:lang w:val="en-US" w:eastAsia="zh-CN"/>
        </w:rPr>
        <w:t>船舶电台</w:t>
      </w:r>
      <w:r>
        <w:rPr>
          <w:rFonts w:hint="eastAsia"/>
          <w:lang w:val="en-US" w:eastAsia="zh-CN"/>
        </w:rPr>
        <w:t>或一组</w:t>
      </w:r>
      <w:r>
        <w:rPr>
          <w:lang w:val="en-US" w:eastAsia="zh-CN"/>
        </w:rPr>
        <w:t>船舶电台</w:t>
      </w:r>
      <w:r>
        <w:rPr>
          <w:rFonts w:hint="eastAsia"/>
          <w:lang w:val="en-US" w:eastAsia="zh-CN"/>
        </w:rPr>
        <w:t>，</w:t>
      </w:r>
      <w:r w:rsidR="00AE37AB">
        <w:rPr>
          <w:rFonts w:hint="eastAsia"/>
          <w:lang w:val="en-US" w:eastAsia="zh-CN"/>
        </w:rPr>
        <w:t>则</w:t>
      </w:r>
      <w:r>
        <w:rPr>
          <w:rFonts w:hint="eastAsia"/>
          <w:lang w:val="en-US" w:eastAsia="zh-CN"/>
        </w:rPr>
        <w:t>设备应请求输入一个信道号</w:t>
      </w:r>
      <w:r w:rsidR="002C6243">
        <w:rPr>
          <w:rFonts w:hint="eastAsia"/>
          <w:lang w:val="en-US" w:eastAsia="zh-CN"/>
        </w:rPr>
        <w:t>（</w:t>
      </w:r>
      <w:r>
        <w:rPr>
          <w:rFonts w:hint="eastAsia"/>
          <w:lang w:val="en-US" w:eastAsia="zh-CN"/>
        </w:rPr>
        <w:t>对于</w:t>
      </w:r>
      <w:r>
        <w:rPr>
          <w:rFonts w:hint="eastAsia"/>
          <w:lang w:val="en-US" w:eastAsia="zh-CN"/>
        </w:rPr>
        <w:t>MF</w:t>
      </w:r>
      <w:r w:rsidR="002222BB">
        <w:rPr>
          <w:rFonts w:hint="eastAsia"/>
          <w:lang w:val="en-US" w:eastAsia="zh-CN"/>
        </w:rPr>
        <w:t>频段</w:t>
      </w:r>
      <w:r>
        <w:rPr>
          <w:rFonts w:hint="eastAsia"/>
          <w:lang w:val="en-US" w:eastAsia="zh-CN"/>
        </w:rPr>
        <w:t>为频率</w:t>
      </w:r>
      <w:r w:rsidR="002C6243">
        <w:rPr>
          <w:rFonts w:hint="eastAsia"/>
          <w:lang w:val="en-US" w:eastAsia="zh-CN"/>
        </w:rPr>
        <w:t>）</w:t>
      </w:r>
      <w:r>
        <w:rPr>
          <w:rFonts w:hint="eastAsia"/>
          <w:lang w:val="en-US" w:eastAsia="zh-CN"/>
        </w:rPr>
        <w:t>。设备应推荐一个适当的船间信道，以协助</w:t>
      </w:r>
      <w:r>
        <w:rPr>
          <w:lang w:val="en-US" w:eastAsia="zh-CN"/>
        </w:rPr>
        <w:t>操作员</w:t>
      </w:r>
      <w:r>
        <w:rPr>
          <w:rFonts w:hint="eastAsia"/>
          <w:lang w:val="en-US" w:eastAsia="zh-CN"/>
        </w:rPr>
        <w:t>；例如，</w:t>
      </w:r>
      <w:r>
        <w:rPr>
          <w:rFonts w:hint="eastAsia"/>
          <w:lang w:val="en-US" w:eastAsia="zh-CN"/>
        </w:rPr>
        <w:t>VHF</w:t>
      </w:r>
      <w:r w:rsidR="002222BB">
        <w:rPr>
          <w:rFonts w:hint="eastAsia"/>
          <w:lang w:val="en-US" w:eastAsia="zh-CN"/>
        </w:rPr>
        <w:t>频段</w:t>
      </w:r>
      <w:r>
        <w:rPr>
          <w:rFonts w:hint="eastAsia"/>
          <w:lang w:val="en-US" w:eastAsia="zh-CN"/>
        </w:rPr>
        <w:t>的信道</w:t>
      </w:r>
      <w:r>
        <w:rPr>
          <w:rFonts w:hint="eastAsia"/>
          <w:lang w:val="en-US" w:eastAsia="zh-CN"/>
        </w:rPr>
        <w:t>6</w:t>
      </w:r>
      <w:r>
        <w:rPr>
          <w:rFonts w:hint="eastAsia"/>
          <w:lang w:val="en-US" w:eastAsia="zh-CN"/>
        </w:rPr>
        <w:t>。</w:t>
      </w:r>
    </w:p>
    <w:p w:rsidR="0081690D" w:rsidRPr="00394F35" w:rsidRDefault="0081690D" w:rsidP="00580318">
      <w:pPr>
        <w:ind w:firstLineChars="200" w:firstLine="480"/>
        <w:rPr>
          <w:lang w:val="en-US" w:eastAsia="zh-CN"/>
        </w:rPr>
      </w:pPr>
      <w:r>
        <w:rPr>
          <w:rFonts w:hint="eastAsia"/>
          <w:lang w:val="en-US" w:eastAsia="zh-CN"/>
        </w:rPr>
        <w:t>自动选择</w:t>
      </w:r>
      <w:r>
        <w:rPr>
          <w:lang w:val="en-US" w:eastAsia="zh-CN"/>
        </w:rPr>
        <w:t>非遇险</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lang w:val="en-US" w:eastAsia="zh-CN"/>
        </w:rPr>
        <w:t>消息</w:t>
      </w:r>
      <w:r>
        <w:rPr>
          <w:rFonts w:hint="eastAsia"/>
          <w:lang w:val="en-US" w:eastAsia="zh-CN"/>
        </w:rPr>
        <w:t>的</w:t>
      </w:r>
      <w:r w:rsidR="002222BB">
        <w:rPr>
          <w:lang w:val="en-US" w:eastAsia="zh-CN"/>
        </w:rPr>
        <w:t>HF</w:t>
      </w:r>
      <w:r>
        <w:rPr>
          <w:rFonts w:hint="eastAsia"/>
          <w:lang w:val="en-US" w:eastAsia="zh-CN"/>
        </w:rPr>
        <w:t>后续通信</w:t>
      </w:r>
      <w:r>
        <w:rPr>
          <w:lang w:val="en-US" w:eastAsia="zh-CN"/>
        </w:rPr>
        <w:t>信道</w:t>
      </w:r>
      <w:r>
        <w:rPr>
          <w:rFonts w:hint="eastAsia"/>
          <w:lang w:val="en-US" w:eastAsia="zh-CN"/>
        </w:rPr>
        <w:t>。对于</w:t>
      </w:r>
      <w:r w:rsidR="002222BB">
        <w:rPr>
          <w:lang w:val="en-US" w:eastAsia="zh-CN"/>
        </w:rPr>
        <w:t>HF</w:t>
      </w:r>
      <w:r w:rsidR="002222BB">
        <w:rPr>
          <w:rFonts w:hint="eastAsia"/>
          <w:lang w:val="en-US" w:eastAsia="zh-CN"/>
        </w:rPr>
        <w:t>频段</w:t>
      </w:r>
      <w:r>
        <w:rPr>
          <w:rFonts w:hint="eastAsia"/>
          <w:lang w:val="en-US" w:eastAsia="zh-CN"/>
        </w:rPr>
        <w:t>的话音</w:t>
      </w:r>
      <w:r w:rsidR="009F5353">
        <w:rPr>
          <w:rFonts w:hint="eastAsia"/>
          <w:lang w:val="en-US" w:eastAsia="zh-CN"/>
        </w:rPr>
        <w:t>（</w:t>
      </w:r>
      <w:r w:rsidR="002222BB">
        <w:rPr>
          <w:lang w:val="en-US" w:eastAsia="zh-CN"/>
        </w:rPr>
        <w:t>3</w:t>
      </w:r>
      <w:r w:rsidR="002222BB">
        <w:rPr>
          <w:rFonts w:ascii="Tms Rmn" w:hAnsi="Tms Rmn"/>
          <w:sz w:val="12"/>
          <w:lang w:val="en-US" w:eastAsia="zh-CN"/>
        </w:rPr>
        <w:t> </w:t>
      </w:r>
      <w:r w:rsidR="002222BB">
        <w:rPr>
          <w:lang w:val="en-US" w:eastAsia="zh-CN"/>
        </w:rPr>
        <w:t>000 Hz</w:t>
      </w:r>
      <w:r w:rsidR="009F5353">
        <w:rPr>
          <w:rFonts w:hint="eastAsia"/>
          <w:lang w:val="en-US" w:eastAsia="zh-CN"/>
        </w:rPr>
        <w:t>）</w:t>
      </w:r>
      <w:r>
        <w:rPr>
          <w:rFonts w:hint="eastAsia"/>
          <w:lang w:val="en-US" w:eastAsia="zh-CN"/>
        </w:rPr>
        <w:t>和数据</w:t>
      </w:r>
      <w:r w:rsidR="009F5353">
        <w:rPr>
          <w:rFonts w:hint="eastAsia"/>
          <w:lang w:val="en-US" w:eastAsia="zh-CN"/>
        </w:rPr>
        <w:t>（</w:t>
      </w:r>
      <w:r w:rsidR="002222BB">
        <w:rPr>
          <w:lang w:val="en-US" w:eastAsia="zh-CN"/>
        </w:rPr>
        <w:t>500 Hz</w:t>
      </w:r>
      <w:r w:rsidR="009F5353">
        <w:rPr>
          <w:rFonts w:hint="eastAsia"/>
          <w:lang w:val="en-US" w:eastAsia="zh-CN"/>
        </w:rPr>
        <w:t>）</w:t>
      </w:r>
      <w:r>
        <w:rPr>
          <w:rFonts w:hint="eastAsia"/>
          <w:lang w:val="en-US" w:eastAsia="zh-CN"/>
        </w:rPr>
        <w:t>两种通信模式，有</w:t>
      </w:r>
      <w:r>
        <w:rPr>
          <w:lang w:val="en-US" w:eastAsia="zh-CN"/>
        </w:rPr>
        <w:t>单工</w:t>
      </w:r>
      <w:r>
        <w:rPr>
          <w:rFonts w:hint="eastAsia"/>
          <w:lang w:val="en-US" w:eastAsia="zh-CN"/>
        </w:rPr>
        <w:t>集合和</w:t>
      </w:r>
      <w:r>
        <w:rPr>
          <w:lang w:val="en-US" w:eastAsia="zh-CN"/>
        </w:rPr>
        <w:t>双工</w:t>
      </w:r>
      <w:r>
        <w:rPr>
          <w:rFonts w:hint="eastAsia"/>
          <w:lang w:val="en-US" w:eastAsia="zh-CN"/>
        </w:rPr>
        <w:t>集合</w:t>
      </w:r>
      <w:r w:rsidR="002C6243">
        <w:rPr>
          <w:rFonts w:hint="eastAsia"/>
          <w:lang w:val="en-US" w:eastAsia="zh-CN"/>
        </w:rPr>
        <w:t>（</w:t>
      </w:r>
      <w:r>
        <w:rPr>
          <w:rFonts w:hint="eastAsia"/>
          <w:lang w:val="en-US" w:eastAsia="zh-CN"/>
        </w:rPr>
        <w:t>含有</w:t>
      </w:r>
      <w:r>
        <w:rPr>
          <w:lang w:val="en-US" w:eastAsia="zh-CN"/>
        </w:rPr>
        <w:t>遇险信道</w:t>
      </w:r>
      <w:r w:rsidR="002C6243">
        <w:rPr>
          <w:rFonts w:hint="eastAsia"/>
          <w:lang w:val="en-US" w:eastAsia="zh-CN"/>
        </w:rPr>
        <w:t>）</w:t>
      </w:r>
      <w:r>
        <w:rPr>
          <w:rFonts w:hint="eastAsia"/>
          <w:lang w:val="en-US" w:eastAsia="zh-CN"/>
        </w:rPr>
        <w:t>。从这些集合中选择适当的信道应按下列步骤进行：</w:t>
      </w:r>
    </w:p>
    <w:p w:rsidR="0081690D" w:rsidRPr="00394F35" w:rsidRDefault="0081690D" w:rsidP="0081690D">
      <w:pPr>
        <w:pStyle w:val="enumlev1"/>
        <w:rPr>
          <w:lang w:val="en-US" w:eastAsia="zh-CN"/>
        </w:rPr>
      </w:pPr>
      <w:r w:rsidRPr="00394F35">
        <w:rPr>
          <w:i/>
          <w:lang w:val="en-US" w:eastAsia="zh-CN"/>
        </w:rPr>
        <w:t>–</w:t>
      </w:r>
      <w:r w:rsidRPr="00394F35">
        <w:rPr>
          <w:i/>
          <w:lang w:val="en-US" w:eastAsia="zh-CN"/>
        </w:rPr>
        <w:tab/>
      </w:r>
      <w:r>
        <w:rPr>
          <w:rFonts w:hint="eastAsia"/>
          <w:lang w:val="en-US" w:eastAsia="zh-CN"/>
        </w:rPr>
        <w:t>通信</w:t>
      </w:r>
      <w:r>
        <w:rPr>
          <w:lang w:val="en-US" w:eastAsia="zh-CN"/>
        </w:rPr>
        <w:t>信道</w:t>
      </w:r>
      <w:r>
        <w:rPr>
          <w:rFonts w:hint="eastAsia"/>
          <w:lang w:val="en-US" w:eastAsia="zh-CN"/>
        </w:rPr>
        <w:t>的</w:t>
      </w:r>
      <w:r w:rsidR="002222BB">
        <w:rPr>
          <w:rFonts w:hint="eastAsia"/>
          <w:lang w:val="en-US" w:eastAsia="zh-CN"/>
        </w:rPr>
        <w:t>频段</w:t>
      </w:r>
      <w:r>
        <w:rPr>
          <w:rFonts w:hint="eastAsia"/>
          <w:lang w:val="en-US" w:eastAsia="zh-CN"/>
        </w:rPr>
        <w:t>应为</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lang w:val="en-US" w:eastAsia="zh-CN"/>
        </w:rPr>
        <w:t>消息</w:t>
      </w:r>
      <w:r>
        <w:rPr>
          <w:rFonts w:hint="eastAsia"/>
          <w:lang w:val="en-US" w:eastAsia="zh-CN"/>
        </w:rPr>
        <w:t>的</w:t>
      </w:r>
      <w:r w:rsidR="002222BB">
        <w:rPr>
          <w:rFonts w:hint="eastAsia"/>
          <w:lang w:val="en-US" w:eastAsia="zh-CN"/>
        </w:rPr>
        <w:t>频段</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lang w:val="en-US" w:eastAsia="zh-CN"/>
        </w:rPr>
        <w:t>遥控指令</w:t>
      </w:r>
      <w:r w:rsidRPr="00394F35">
        <w:rPr>
          <w:lang w:val="en-US" w:eastAsia="zh-CN"/>
        </w:rPr>
        <w:t>1</w:t>
      </w:r>
      <w:r>
        <w:rPr>
          <w:rFonts w:hint="eastAsia"/>
          <w:lang w:val="en-US" w:eastAsia="zh-CN"/>
        </w:rPr>
        <w:t>的参数决定了要选择的话音和数据</w:t>
      </w:r>
      <w:r>
        <w:rPr>
          <w:lang w:val="en-US" w:eastAsia="zh-CN"/>
        </w:rPr>
        <w:t>信道</w:t>
      </w:r>
      <w:r>
        <w:rPr>
          <w:rFonts w:hint="eastAsia"/>
          <w:lang w:val="en-US" w:eastAsia="zh-CN"/>
        </w:rPr>
        <w:t>。</w:t>
      </w:r>
    </w:p>
    <w:p w:rsidR="0081690D" w:rsidRPr="00394F35" w:rsidRDefault="0081690D" w:rsidP="002C6243">
      <w:pPr>
        <w:pStyle w:val="enumlev1"/>
        <w:rPr>
          <w:lang w:val="en-US" w:eastAsia="zh-CN"/>
        </w:rPr>
      </w:pPr>
      <w:r w:rsidRPr="00394F35">
        <w:rPr>
          <w:lang w:val="en-US" w:eastAsia="zh-CN"/>
        </w:rPr>
        <w:t>–</w:t>
      </w:r>
      <w:r w:rsidRPr="00394F35">
        <w:rPr>
          <w:lang w:val="en-US" w:eastAsia="zh-CN"/>
        </w:rPr>
        <w:tab/>
      </w:r>
      <w:r>
        <w:rPr>
          <w:rFonts w:hint="eastAsia"/>
          <w:lang w:val="en-US" w:eastAsia="zh-CN"/>
        </w:rPr>
        <w:t>发往</w:t>
      </w:r>
      <w:r>
        <w:rPr>
          <w:lang w:val="en-US" w:eastAsia="zh-CN"/>
        </w:rPr>
        <w:t>海岸电台</w:t>
      </w:r>
      <w:r>
        <w:rPr>
          <w:rFonts w:hint="eastAsia"/>
          <w:lang w:val="en-US" w:eastAsia="zh-CN"/>
        </w:rPr>
        <w:t>的</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lang w:val="en-US" w:eastAsia="zh-CN"/>
        </w:rPr>
        <w:t>消息</w:t>
      </w:r>
      <w:r w:rsidR="002C6243">
        <w:rPr>
          <w:rFonts w:hint="eastAsia"/>
          <w:lang w:val="en-US" w:eastAsia="zh-CN"/>
        </w:rPr>
        <w:t>（</w:t>
      </w:r>
      <w:r>
        <w:rPr>
          <w:rFonts w:hint="eastAsia"/>
          <w:lang w:val="en-US" w:eastAsia="zh-CN"/>
        </w:rPr>
        <w:t>即</w:t>
      </w:r>
      <w:r w:rsidRPr="00394F35">
        <w:rPr>
          <w:lang w:val="en-US" w:eastAsia="zh-CN"/>
        </w:rPr>
        <w:t>MMSI</w:t>
      </w:r>
      <w:r>
        <w:rPr>
          <w:rFonts w:hint="eastAsia"/>
          <w:lang w:val="en-US" w:eastAsia="zh-CN"/>
        </w:rPr>
        <w:t>起始</w:t>
      </w:r>
      <w:r w:rsidRPr="00394F35">
        <w:rPr>
          <w:lang w:val="en-US" w:eastAsia="zh-CN"/>
        </w:rPr>
        <w:t>00</w:t>
      </w:r>
      <w:r w:rsidR="002C6243">
        <w:rPr>
          <w:rFonts w:hint="eastAsia"/>
          <w:lang w:val="en-US" w:eastAsia="zh-CN"/>
        </w:rPr>
        <w:t>）</w:t>
      </w:r>
      <w:r>
        <w:rPr>
          <w:rFonts w:hint="eastAsia"/>
          <w:lang w:val="en-US" w:eastAsia="zh-CN"/>
        </w:rPr>
        <w:t>应由</w:t>
      </w:r>
      <w:r>
        <w:rPr>
          <w:lang w:val="en-US" w:eastAsia="zh-CN"/>
        </w:rPr>
        <w:t>海岸电台</w:t>
      </w:r>
      <w:r>
        <w:rPr>
          <w:rFonts w:hint="eastAsia"/>
          <w:lang w:val="en-US" w:eastAsia="zh-CN"/>
        </w:rPr>
        <w:t>决定。</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所有其他</w:t>
      </w:r>
      <w:r w:rsidR="00A53509" w:rsidRPr="008773D3">
        <w:rPr>
          <w:rFonts w:hint="eastAsia"/>
          <w:lang w:val="en-US" w:eastAsia="zh-CN"/>
        </w:rPr>
        <w:t>数字选择性呼叫（</w:t>
      </w:r>
      <w:r w:rsidR="00A53509" w:rsidRPr="008773D3">
        <w:rPr>
          <w:rFonts w:hint="eastAsia"/>
          <w:lang w:val="en-US" w:eastAsia="zh-CN"/>
        </w:rPr>
        <w:t>DSC</w:t>
      </w:r>
      <w:r w:rsidR="00A53509" w:rsidRPr="008773D3">
        <w:rPr>
          <w:rFonts w:hint="eastAsia"/>
          <w:lang w:val="en-US" w:eastAsia="zh-CN"/>
        </w:rPr>
        <w:t>）</w:t>
      </w:r>
      <w:r>
        <w:rPr>
          <w:lang w:val="en-US" w:eastAsia="zh-CN"/>
        </w:rPr>
        <w:t>消息</w:t>
      </w:r>
      <w:r>
        <w:rPr>
          <w:rFonts w:hint="eastAsia"/>
          <w:lang w:val="en-US" w:eastAsia="zh-CN"/>
        </w:rPr>
        <w:t>应从</w:t>
      </w:r>
      <w:r>
        <w:rPr>
          <w:lang w:val="en-US" w:eastAsia="zh-CN"/>
        </w:rPr>
        <w:t>单工频率</w:t>
      </w:r>
      <w:r>
        <w:rPr>
          <w:rFonts w:hint="eastAsia"/>
          <w:lang w:val="en-US" w:eastAsia="zh-CN"/>
        </w:rPr>
        <w:t>中选择</w:t>
      </w:r>
      <w:r>
        <w:rPr>
          <w:lang w:val="en-US" w:eastAsia="zh-CN"/>
        </w:rPr>
        <w:t>信道</w:t>
      </w:r>
      <w:r>
        <w:rPr>
          <w:rFonts w:hint="eastAsia"/>
          <w:lang w:val="en-US" w:eastAsia="zh-CN"/>
        </w:rPr>
        <w:t>。</w:t>
      </w:r>
    </w:p>
    <w:p w:rsidR="0081690D" w:rsidRDefault="0081690D" w:rsidP="00D1311A">
      <w:pPr>
        <w:ind w:firstLine="462"/>
        <w:rPr>
          <w:lang w:val="en-US" w:eastAsia="zh-CN"/>
        </w:rPr>
      </w:pPr>
      <w:r>
        <w:rPr>
          <w:rFonts w:hint="eastAsia"/>
          <w:lang w:val="en-US" w:eastAsia="zh-CN"/>
        </w:rPr>
        <w:t>应避免使用</w:t>
      </w:r>
      <w:r>
        <w:rPr>
          <w:lang w:val="en-US" w:eastAsia="zh-CN"/>
        </w:rPr>
        <w:t>遇险信道</w:t>
      </w:r>
      <w:r>
        <w:rPr>
          <w:rFonts w:hint="eastAsia"/>
          <w:lang w:val="en-US" w:eastAsia="zh-CN"/>
        </w:rPr>
        <w:t>；应不允许</w:t>
      </w:r>
      <w:r>
        <w:rPr>
          <w:lang w:val="en-US" w:eastAsia="zh-CN"/>
        </w:rPr>
        <w:t>例行</w:t>
      </w:r>
      <w:r>
        <w:rPr>
          <w:rFonts w:hint="eastAsia"/>
          <w:lang w:val="en-US" w:eastAsia="zh-CN"/>
        </w:rPr>
        <w:t>通信使用</w:t>
      </w:r>
      <w:r>
        <w:rPr>
          <w:lang w:val="en-US" w:eastAsia="zh-CN"/>
        </w:rPr>
        <w:t>遇险信道</w:t>
      </w:r>
      <w:r>
        <w:rPr>
          <w:rFonts w:hint="eastAsia"/>
          <w:lang w:val="en-US" w:eastAsia="zh-CN"/>
        </w:rPr>
        <w:t>。</w:t>
      </w:r>
    </w:p>
    <w:p w:rsidR="004E2183" w:rsidRDefault="004E2183" w:rsidP="00D1311A">
      <w:pPr>
        <w:ind w:firstLine="462"/>
        <w:rPr>
          <w:lang w:val="en-US" w:eastAsia="zh-CN"/>
        </w:rPr>
      </w:pPr>
    </w:p>
    <w:p w:rsidR="004E2183" w:rsidRPr="00394F35" w:rsidRDefault="004E2183" w:rsidP="00D1311A">
      <w:pPr>
        <w:ind w:firstLine="462"/>
        <w:rPr>
          <w:lang w:val="en-US" w:eastAsia="zh-CN"/>
        </w:rPr>
      </w:pPr>
    </w:p>
    <w:p w:rsidR="0081690D" w:rsidRPr="00394F35" w:rsidRDefault="0081690D" w:rsidP="00AE37AB">
      <w:pPr>
        <w:pStyle w:val="AnnexNoTitle"/>
        <w:rPr>
          <w:lang w:val="en-US" w:eastAsia="zh-CN"/>
        </w:rPr>
      </w:pPr>
      <w:r>
        <w:rPr>
          <w:lang w:val="en-US" w:eastAsia="zh-CN"/>
        </w:rPr>
        <w:t>附件</w:t>
      </w:r>
      <w:r>
        <w:rPr>
          <w:lang w:val="en-US" w:eastAsia="zh-CN"/>
        </w:rPr>
        <w:t>4</w:t>
      </w:r>
      <w:r>
        <w:rPr>
          <w:lang w:val="en-US" w:eastAsia="zh-CN"/>
        </w:rPr>
        <w:br/>
      </w:r>
      <w:r w:rsidR="00D760F0">
        <w:rPr>
          <w:rFonts w:hint="eastAsia"/>
          <w:lang w:val="en-US" w:eastAsia="zh-CN"/>
        </w:rPr>
        <w:br/>
      </w:r>
      <w:r>
        <w:rPr>
          <w:lang w:val="en-US" w:eastAsia="zh-CN"/>
        </w:rPr>
        <w:t>船载设备</w:t>
      </w:r>
      <w:r w:rsidR="006F1F58">
        <w:rPr>
          <w:rFonts w:hint="eastAsia"/>
          <w:lang w:val="en-US" w:eastAsia="zh-CN"/>
        </w:rPr>
        <w:t>简化操作</w:t>
      </w:r>
      <w:r w:rsidR="00AE37AB">
        <w:rPr>
          <w:rFonts w:hint="eastAsia"/>
          <w:lang w:val="en-US" w:eastAsia="zh-CN"/>
        </w:rPr>
        <w:t>的</w:t>
      </w:r>
      <w:r>
        <w:rPr>
          <w:lang w:val="en-US" w:eastAsia="zh-CN"/>
        </w:rPr>
        <w:t>自动程序</w:t>
      </w:r>
    </w:p>
    <w:p w:rsidR="0081690D" w:rsidRPr="00394F35" w:rsidRDefault="0081690D" w:rsidP="0081690D">
      <w:pPr>
        <w:pStyle w:val="Heading1"/>
        <w:rPr>
          <w:lang w:val="en-US" w:eastAsia="zh-CN"/>
        </w:rPr>
      </w:pPr>
      <w:r w:rsidRPr="00394F35">
        <w:rPr>
          <w:lang w:val="en-US" w:eastAsia="zh-CN"/>
        </w:rPr>
        <w:t>1</w:t>
      </w:r>
      <w:r w:rsidRPr="00394F35">
        <w:rPr>
          <w:lang w:val="en-US" w:eastAsia="zh-CN"/>
        </w:rPr>
        <w:tab/>
      </w:r>
      <w:r>
        <w:rPr>
          <w:rFonts w:hint="eastAsia"/>
          <w:lang w:val="en-US" w:eastAsia="zh-CN"/>
        </w:rPr>
        <w:t>概述</w:t>
      </w:r>
    </w:p>
    <w:p w:rsidR="006F1F58" w:rsidRPr="009F5353" w:rsidRDefault="006F1F58" w:rsidP="00B147F2">
      <w:pPr>
        <w:ind w:firstLineChars="200" w:firstLine="480"/>
        <w:rPr>
          <w:lang w:val="en-US" w:eastAsia="zh-CN"/>
        </w:rPr>
      </w:pPr>
      <w:r w:rsidRPr="009F5353">
        <w:rPr>
          <w:rFonts w:hint="eastAsia"/>
          <w:lang w:val="en-US" w:eastAsia="zh-CN"/>
        </w:rPr>
        <w:t>设备软件应允许操作员仅</w:t>
      </w:r>
      <w:r w:rsidR="004A2146">
        <w:rPr>
          <w:rFonts w:hint="eastAsia"/>
          <w:lang w:val="en-US" w:eastAsia="zh-CN"/>
        </w:rPr>
        <w:t>组成</w:t>
      </w:r>
      <w:r w:rsidRPr="009F5353">
        <w:rPr>
          <w:rFonts w:hint="eastAsia"/>
          <w:lang w:val="en-US" w:eastAsia="zh-CN"/>
        </w:rPr>
        <w:t>表</w:t>
      </w:r>
      <w:r w:rsidR="004A2146">
        <w:rPr>
          <w:lang w:val="en-US" w:eastAsia="zh-CN"/>
        </w:rPr>
        <w:t>A1-4.1</w:t>
      </w:r>
      <w:r w:rsidR="00AF21DE">
        <w:rPr>
          <w:rFonts w:hint="eastAsia"/>
          <w:lang w:val="en-US" w:eastAsia="zh-CN"/>
        </w:rPr>
        <w:t>至</w:t>
      </w:r>
      <w:r w:rsidR="004A2146">
        <w:rPr>
          <w:rFonts w:hint="eastAsia"/>
          <w:lang w:val="en-US" w:eastAsia="zh-CN"/>
        </w:rPr>
        <w:t>表</w:t>
      </w:r>
      <w:r w:rsidR="004A2146">
        <w:rPr>
          <w:lang w:val="en-US" w:eastAsia="zh-CN"/>
        </w:rPr>
        <w:t>A1-4.11</w:t>
      </w:r>
      <w:r w:rsidRPr="009F5353">
        <w:rPr>
          <w:rFonts w:hint="eastAsia"/>
          <w:lang w:val="en-US" w:eastAsia="zh-CN"/>
        </w:rPr>
        <w:t>中规定的那些类型的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sidRPr="009F5353">
        <w:rPr>
          <w:rFonts w:hint="eastAsia"/>
          <w:lang w:val="en-US" w:eastAsia="zh-CN"/>
        </w:rPr>
        <w:t>消息。这些表格显示了哪种</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sidRPr="009F5353">
        <w:rPr>
          <w:rFonts w:hint="eastAsia"/>
          <w:lang w:val="en-US" w:eastAsia="zh-CN"/>
        </w:rPr>
        <w:t>消息适用于哪种类别的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sidRPr="009F5353">
        <w:rPr>
          <w:rFonts w:hint="eastAsia"/>
          <w:lang w:val="en-US" w:eastAsia="zh-CN"/>
        </w:rPr>
        <w:t>设备。</w:t>
      </w:r>
    </w:p>
    <w:p w:rsidR="0081690D" w:rsidRPr="00394F35" w:rsidRDefault="0081690D" w:rsidP="0081690D">
      <w:pPr>
        <w:ind w:firstLineChars="200" w:firstLine="480"/>
        <w:rPr>
          <w:b/>
          <w:lang w:val="en-US" w:eastAsia="zh-CN"/>
        </w:rPr>
      </w:pPr>
      <w:r>
        <w:rPr>
          <w:lang w:val="en-US" w:eastAsia="zh-CN"/>
        </w:rPr>
        <w:t>自动程序</w:t>
      </w:r>
      <w:r>
        <w:rPr>
          <w:rFonts w:hint="eastAsia"/>
          <w:lang w:val="en-US" w:eastAsia="zh-CN"/>
        </w:rPr>
        <w:t>是将</w:t>
      </w:r>
      <w:r w:rsidRPr="00394F35">
        <w:rPr>
          <w:lang w:val="en-US" w:eastAsia="zh-CN"/>
        </w:rPr>
        <w:t>ITU-R</w:t>
      </w:r>
      <w:r>
        <w:rPr>
          <w:rFonts w:hint="eastAsia"/>
          <w:lang w:val="en-US" w:eastAsia="zh-CN"/>
        </w:rPr>
        <w:t>推荐的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rFonts w:hint="eastAsia"/>
          <w:lang w:val="en-US" w:eastAsia="zh-CN"/>
        </w:rPr>
        <w:t>操作程序纳入设备的软件。</w:t>
      </w:r>
    </w:p>
    <w:p w:rsidR="0081690D" w:rsidRPr="00394F35" w:rsidRDefault="0081690D" w:rsidP="002C6243">
      <w:pPr>
        <w:ind w:firstLineChars="200" w:firstLine="480"/>
        <w:rPr>
          <w:lang w:val="en-US" w:eastAsia="zh-CN"/>
        </w:rPr>
      </w:pPr>
      <w:r>
        <w:rPr>
          <w:rFonts w:hint="eastAsia"/>
          <w:lang w:val="en-US" w:eastAsia="zh-CN"/>
        </w:rPr>
        <w:t>设备每次加入一个新的通信事件时，应发起执行</w:t>
      </w:r>
      <w:r w:rsidR="002C6243">
        <w:rPr>
          <w:rFonts w:hint="eastAsia"/>
          <w:lang w:val="en-US" w:eastAsia="zh-CN"/>
        </w:rPr>
        <w:t>（</w:t>
      </w:r>
      <w:r>
        <w:rPr>
          <w:rFonts w:hint="eastAsia"/>
          <w:lang w:val="en-US" w:eastAsia="zh-CN"/>
        </w:rPr>
        <w:t>开始</w:t>
      </w:r>
      <w:r w:rsidR="002C6243">
        <w:rPr>
          <w:rFonts w:hint="eastAsia"/>
          <w:lang w:val="en-US" w:eastAsia="zh-CN"/>
        </w:rPr>
        <w:t>）</w:t>
      </w:r>
      <w:r>
        <w:rPr>
          <w:rFonts w:hint="eastAsia"/>
          <w:lang w:val="en-US" w:eastAsia="zh-CN"/>
        </w:rPr>
        <w:t>5</w:t>
      </w:r>
      <w:r>
        <w:rPr>
          <w:rFonts w:hint="eastAsia"/>
          <w:lang w:val="en-US" w:eastAsia="zh-CN"/>
        </w:rPr>
        <w:t>个自动程序中的一个。其中</w:t>
      </w:r>
      <w:r>
        <w:rPr>
          <w:rFonts w:hint="eastAsia"/>
          <w:lang w:val="en-US" w:eastAsia="zh-CN"/>
        </w:rPr>
        <w:t>4</w:t>
      </w:r>
      <w:r>
        <w:rPr>
          <w:rFonts w:hint="eastAsia"/>
          <w:lang w:val="en-US" w:eastAsia="zh-CN"/>
        </w:rPr>
        <w:t>个</w:t>
      </w:r>
      <w:r>
        <w:rPr>
          <w:lang w:val="en-US" w:eastAsia="zh-CN"/>
        </w:rPr>
        <w:t>自动程序</w:t>
      </w:r>
      <w:r>
        <w:rPr>
          <w:rFonts w:hint="eastAsia"/>
          <w:lang w:val="en-US" w:eastAsia="zh-CN"/>
        </w:rPr>
        <w:t>负责处理由发送和收到</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引发的事件，第</w:t>
      </w:r>
      <w:r>
        <w:rPr>
          <w:rFonts w:hint="eastAsia"/>
          <w:lang w:val="en-US" w:eastAsia="zh-CN"/>
        </w:rPr>
        <w:t>5</w:t>
      </w:r>
      <w:r>
        <w:rPr>
          <w:rFonts w:hint="eastAsia"/>
          <w:lang w:val="en-US" w:eastAsia="zh-CN"/>
        </w:rPr>
        <w:t>个</w:t>
      </w:r>
      <w:r>
        <w:rPr>
          <w:lang w:val="en-US" w:eastAsia="zh-CN"/>
        </w:rPr>
        <w:t>自动程</w:t>
      </w:r>
      <w:r>
        <w:rPr>
          <w:lang w:val="en-US" w:eastAsia="zh-CN"/>
        </w:rPr>
        <w:lastRenderedPageBreak/>
        <w:t>序</w:t>
      </w:r>
      <w:r>
        <w:rPr>
          <w:rFonts w:hint="eastAsia"/>
          <w:lang w:val="en-US" w:eastAsia="zh-CN"/>
        </w:rPr>
        <w:t>处理由</w:t>
      </w:r>
      <w:r>
        <w:rPr>
          <w:lang w:val="en-US" w:eastAsia="zh-CN"/>
        </w:rPr>
        <w:t>非</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rFonts w:hint="eastAsia"/>
          <w:lang w:val="en-US" w:eastAsia="zh-CN"/>
        </w:rPr>
        <w:t>手段引发的无线电话。这</w:t>
      </w:r>
      <w:r>
        <w:rPr>
          <w:rFonts w:hint="eastAsia"/>
          <w:lang w:val="en-US" w:eastAsia="zh-CN"/>
        </w:rPr>
        <w:t>5</w:t>
      </w:r>
      <w:r>
        <w:rPr>
          <w:rFonts w:hint="eastAsia"/>
          <w:lang w:val="en-US" w:eastAsia="zh-CN"/>
        </w:rPr>
        <w:t>个</w:t>
      </w:r>
      <w:r>
        <w:rPr>
          <w:lang w:val="en-US" w:eastAsia="zh-CN"/>
        </w:rPr>
        <w:t>自动程序</w:t>
      </w:r>
      <w:r>
        <w:rPr>
          <w:rFonts w:hint="eastAsia"/>
          <w:lang w:val="en-US" w:eastAsia="zh-CN"/>
        </w:rPr>
        <w:t>中有一个是由下述事件引发的：</w:t>
      </w:r>
    </w:p>
    <w:p w:rsidR="0081690D" w:rsidRPr="00394F35" w:rsidRDefault="0081690D" w:rsidP="0081690D">
      <w:pPr>
        <w:pStyle w:val="enumlev1"/>
        <w:rPr>
          <w:lang w:val="en-US" w:eastAsia="zh-CN"/>
        </w:rPr>
      </w:pPr>
      <w:r w:rsidRPr="00394F35">
        <w:rPr>
          <w:lang w:val="en-US" w:eastAsia="zh-CN"/>
        </w:rPr>
        <w:t>a)</w:t>
      </w:r>
      <w:r w:rsidRPr="00394F35">
        <w:rPr>
          <w:lang w:val="en-US" w:eastAsia="zh-CN"/>
        </w:rPr>
        <w:tab/>
      </w:r>
      <w:r>
        <w:rPr>
          <w:rFonts w:hint="eastAsia"/>
          <w:lang w:val="en-US" w:eastAsia="zh-CN"/>
        </w:rPr>
        <w:t>发送</w:t>
      </w:r>
      <w:r>
        <w:rPr>
          <w:lang w:val="en-US" w:eastAsia="zh-CN"/>
        </w:rPr>
        <w:t>遇险</w:t>
      </w:r>
      <w:r>
        <w:rPr>
          <w:rFonts w:hint="eastAsia"/>
          <w:lang w:val="en-US" w:eastAsia="zh-CN"/>
        </w:rPr>
        <w:t>告警；</w:t>
      </w:r>
    </w:p>
    <w:p w:rsidR="0081690D" w:rsidRPr="00394F35" w:rsidRDefault="0081690D" w:rsidP="0081690D">
      <w:pPr>
        <w:pStyle w:val="enumlev1"/>
        <w:rPr>
          <w:lang w:val="en-US" w:eastAsia="zh-CN"/>
        </w:rPr>
      </w:pPr>
      <w:r w:rsidRPr="00394F35">
        <w:rPr>
          <w:lang w:val="en-US" w:eastAsia="zh-CN"/>
        </w:rPr>
        <w:t>b)</w:t>
      </w:r>
      <w:r w:rsidRPr="00394F35">
        <w:rPr>
          <w:lang w:val="en-US" w:eastAsia="zh-CN"/>
        </w:rPr>
        <w:tab/>
      </w:r>
      <w:r>
        <w:rPr>
          <w:rFonts w:hint="eastAsia"/>
          <w:lang w:val="en-US" w:eastAsia="zh-CN"/>
        </w:rPr>
        <w:t>收到含有遇险信息的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w:t>
      </w:r>
    </w:p>
    <w:p w:rsidR="0081690D" w:rsidRPr="00394F35" w:rsidRDefault="0081690D" w:rsidP="009F5353">
      <w:pPr>
        <w:pStyle w:val="enumlev1"/>
        <w:rPr>
          <w:lang w:val="en-US" w:eastAsia="zh-CN"/>
        </w:rPr>
      </w:pPr>
      <w:r w:rsidRPr="00394F35">
        <w:rPr>
          <w:lang w:val="en-US" w:eastAsia="zh-CN"/>
        </w:rPr>
        <w:t>c)</w:t>
      </w:r>
      <w:r w:rsidRPr="00394F35">
        <w:rPr>
          <w:lang w:val="en-US" w:eastAsia="zh-CN"/>
        </w:rPr>
        <w:tab/>
      </w:r>
      <w:r>
        <w:rPr>
          <w:rFonts w:hint="eastAsia"/>
          <w:lang w:val="en-US" w:eastAsia="zh-CN"/>
        </w:rPr>
        <w:t>发送含有遇险信息的指向单个地址</w:t>
      </w:r>
      <w:r w:rsidR="009F5353">
        <w:rPr>
          <w:rFonts w:hint="eastAsia"/>
          <w:lang w:eastAsia="zh-CN"/>
        </w:rPr>
        <w:t>遇险</w:t>
      </w:r>
      <w:r w:rsidR="003653A1">
        <w:rPr>
          <w:lang w:eastAsia="zh-CN"/>
        </w:rPr>
        <w:t>告警</w:t>
      </w:r>
      <w:r>
        <w:rPr>
          <w:rFonts w:hint="eastAsia"/>
          <w:lang w:val="en-US" w:eastAsia="zh-CN"/>
        </w:rPr>
        <w:t>转发消息；</w:t>
      </w:r>
    </w:p>
    <w:p w:rsidR="0081690D" w:rsidRPr="00394F35" w:rsidRDefault="0081690D" w:rsidP="0081690D">
      <w:pPr>
        <w:pStyle w:val="enumlev1"/>
        <w:rPr>
          <w:lang w:val="en-US" w:eastAsia="zh-CN"/>
        </w:rPr>
      </w:pPr>
      <w:r w:rsidRPr="00394F35">
        <w:rPr>
          <w:lang w:val="en-US" w:eastAsia="zh-CN"/>
        </w:rPr>
        <w:t>d)</w:t>
      </w:r>
      <w:r w:rsidRPr="00394F35">
        <w:rPr>
          <w:lang w:val="en-US" w:eastAsia="zh-CN"/>
        </w:rPr>
        <w:tab/>
      </w:r>
      <w:r>
        <w:rPr>
          <w:rFonts w:hint="eastAsia"/>
          <w:lang w:val="en-US" w:eastAsia="zh-CN"/>
        </w:rPr>
        <w:t>代表其他人发送</w:t>
      </w:r>
      <w:r>
        <w:rPr>
          <w:lang w:val="en-US" w:eastAsia="zh-CN"/>
        </w:rPr>
        <w:t>遇险</w:t>
      </w:r>
      <w:r w:rsidR="003653A1">
        <w:rPr>
          <w:lang w:eastAsia="zh-CN"/>
        </w:rPr>
        <w:t>告警</w:t>
      </w:r>
      <w:r>
        <w:rPr>
          <w:lang w:val="en-US" w:eastAsia="zh-CN"/>
        </w:rPr>
        <w:t>转发</w:t>
      </w:r>
      <w:r>
        <w:rPr>
          <w:rFonts w:hint="eastAsia"/>
          <w:lang w:val="en-US" w:eastAsia="zh-CN"/>
        </w:rPr>
        <w:t>消息；</w:t>
      </w:r>
    </w:p>
    <w:p w:rsidR="0081690D" w:rsidRPr="00394F35" w:rsidRDefault="0081690D" w:rsidP="0081690D">
      <w:pPr>
        <w:pStyle w:val="enumlev1"/>
        <w:rPr>
          <w:lang w:val="en-US" w:eastAsia="zh-CN"/>
        </w:rPr>
      </w:pPr>
      <w:r w:rsidRPr="00394F35">
        <w:rPr>
          <w:lang w:val="en-US" w:eastAsia="zh-CN"/>
        </w:rPr>
        <w:t>e)</w:t>
      </w:r>
      <w:r w:rsidRPr="00394F35">
        <w:rPr>
          <w:lang w:val="en-US" w:eastAsia="zh-CN"/>
        </w:rPr>
        <w:tab/>
      </w:r>
      <w:r>
        <w:rPr>
          <w:rFonts w:hint="eastAsia"/>
          <w:lang w:val="en-US" w:eastAsia="zh-CN"/>
        </w:rPr>
        <w:t>发送不含有遇险信息的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f)</w:t>
      </w:r>
      <w:r w:rsidRPr="00394F35">
        <w:rPr>
          <w:lang w:val="en-US" w:eastAsia="zh-CN"/>
        </w:rPr>
        <w:tab/>
      </w:r>
      <w:r>
        <w:rPr>
          <w:rFonts w:hint="eastAsia"/>
          <w:lang w:val="en-US" w:eastAsia="zh-CN"/>
        </w:rPr>
        <w:t>收到不含有遇险信息的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w:t>
      </w:r>
    </w:p>
    <w:p w:rsidR="0081690D" w:rsidRPr="00394F35" w:rsidRDefault="0081690D" w:rsidP="0081690D">
      <w:pPr>
        <w:pStyle w:val="enumlev1"/>
        <w:rPr>
          <w:lang w:val="en-US" w:eastAsia="zh-CN"/>
        </w:rPr>
      </w:pPr>
      <w:r w:rsidRPr="00394F35">
        <w:rPr>
          <w:lang w:val="en-US" w:eastAsia="zh-CN"/>
        </w:rPr>
        <w:t>g)</w:t>
      </w:r>
      <w:r w:rsidRPr="00394F35">
        <w:rPr>
          <w:lang w:val="en-US" w:eastAsia="zh-CN"/>
        </w:rPr>
        <w:tab/>
      </w:r>
      <w:r>
        <w:rPr>
          <w:rFonts w:hint="eastAsia"/>
          <w:lang w:val="en-US" w:eastAsia="zh-CN"/>
        </w:rPr>
        <w:t>参与由</w:t>
      </w:r>
      <w:r>
        <w:rPr>
          <w:lang w:val="en-US" w:eastAsia="zh-CN"/>
        </w:rPr>
        <w:t>非</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rFonts w:hint="eastAsia"/>
          <w:lang w:val="en-US" w:eastAsia="zh-CN"/>
        </w:rPr>
        <w:t>手段引发的业务。</w:t>
      </w:r>
    </w:p>
    <w:p w:rsidR="0081690D" w:rsidRPr="00394F35" w:rsidRDefault="0081690D" w:rsidP="002C6243">
      <w:pPr>
        <w:ind w:firstLineChars="200" w:firstLine="480"/>
        <w:rPr>
          <w:lang w:val="en-US" w:eastAsia="zh-CN"/>
        </w:rPr>
      </w:pPr>
      <w:r>
        <w:rPr>
          <w:rFonts w:hint="eastAsia"/>
          <w:lang w:val="en-US" w:eastAsia="zh-CN"/>
        </w:rPr>
        <w:t>自动程序一旦由上述</w:t>
      </w:r>
      <w:r w:rsidRPr="00394F35">
        <w:rPr>
          <w:lang w:val="en-US" w:eastAsia="zh-CN"/>
        </w:rPr>
        <w:t>a)</w:t>
      </w:r>
      <w:r w:rsidR="00AF21DE">
        <w:rPr>
          <w:rFonts w:hint="eastAsia"/>
          <w:lang w:val="en-US" w:eastAsia="zh-CN"/>
        </w:rPr>
        <w:t>至</w:t>
      </w:r>
      <w:r w:rsidRPr="00394F35">
        <w:rPr>
          <w:lang w:val="en-US" w:eastAsia="zh-CN"/>
        </w:rPr>
        <w:t>g)</w:t>
      </w:r>
      <w:r>
        <w:rPr>
          <w:rFonts w:hint="eastAsia"/>
          <w:lang w:val="en-US" w:eastAsia="zh-CN"/>
        </w:rPr>
        <w:t>所列事件引发，就应处理为满足始发事件的目标所需的所有任务。这些任务应包括处理可能属于</w:t>
      </w:r>
      <w:r w:rsidR="002C6243">
        <w:rPr>
          <w:rFonts w:hint="eastAsia"/>
          <w:lang w:val="en-US" w:eastAsia="zh-CN"/>
        </w:rPr>
        <w:t>（</w:t>
      </w:r>
      <w:r>
        <w:rPr>
          <w:rFonts w:hint="eastAsia"/>
          <w:lang w:val="en-US" w:eastAsia="zh-CN"/>
        </w:rPr>
        <w:t>涉及</w:t>
      </w:r>
      <w:r w:rsidR="002C6243">
        <w:rPr>
          <w:rFonts w:hint="eastAsia"/>
          <w:lang w:val="en-US" w:eastAsia="zh-CN"/>
        </w:rPr>
        <w:t>）</w:t>
      </w:r>
      <w:r>
        <w:rPr>
          <w:lang w:val="en-US" w:eastAsia="zh-CN"/>
        </w:rPr>
        <w:t>自动程序</w:t>
      </w:r>
      <w:r>
        <w:rPr>
          <w:rFonts w:hint="eastAsia"/>
          <w:lang w:val="en-US" w:eastAsia="zh-CN"/>
        </w:rPr>
        <w:t>的目标的任何后续</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，包括适当更新自动程序，包括向操作员提供任何可能的选项，也包括在操作员终止自动程序之前或在设备当时的状态提示自动程序将终止之前让操作员一直了解进展情况。各</w:t>
      </w:r>
      <w:r>
        <w:rPr>
          <w:lang w:val="en-US" w:eastAsia="zh-CN"/>
        </w:rPr>
        <w:t>自动程序</w:t>
      </w:r>
      <w:r>
        <w:rPr>
          <w:rFonts w:hint="eastAsia"/>
          <w:lang w:val="en-US" w:eastAsia="zh-CN"/>
        </w:rPr>
        <w:t>应能够同时运行。尽管所有</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自动程序</w:t>
      </w:r>
      <w:r>
        <w:rPr>
          <w:rFonts w:hint="eastAsia"/>
          <w:lang w:val="en-US" w:eastAsia="zh-CN"/>
        </w:rPr>
        <w:t>都在持续监测值守接收机，但只有一个激活</w:t>
      </w:r>
      <w:r>
        <w:rPr>
          <w:lang w:val="en-US" w:eastAsia="zh-CN"/>
        </w:rPr>
        <w:t>自动程序</w:t>
      </w:r>
      <w:r>
        <w:rPr>
          <w:rFonts w:hint="eastAsia"/>
          <w:lang w:val="en-US" w:eastAsia="zh-CN"/>
        </w:rPr>
        <w:t>对发射机和通用接收机有控制权。收到不属于某个自动程序的任何</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均不应中断该程序，而应归属适当的正在运行的</w:t>
      </w:r>
      <w:r>
        <w:rPr>
          <w:lang w:val="en-US" w:eastAsia="zh-CN"/>
        </w:rPr>
        <w:t>自动程序</w:t>
      </w:r>
      <w:r>
        <w:rPr>
          <w:rFonts w:hint="eastAsia"/>
          <w:lang w:val="en-US" w:eastAsia="zh-CN"/>
        </w:rPr>
        <w:t>或始发一个新的</w:t>
      </w:r>
      <w:r>
        <w:rPr>
          <w:lang w:val="en-US" w:eastAsia="zh-CN"/>
        </w:rPr>
        <w:t>自动程序</w:t>
      </w:r>
      <w:r>
        <w:rPr>
          <w:rFonts w:hint="eastAsia"/>
          <w:lang w:val="en-US" w:eastAsia="zh-CN"/>
        </w:rPr>
        <w:t>。</w:t>
      </w:r>
    </w:p>
    <w:p w:rsidR="0081690D" w:rsidRPr="00394F35" w:rsidRDefault="0081690D" w:rsidP="0081690D">
      <w:pPr>
        <w:pStyle w:val="Heading1"/>
        <w:rPr>
          <w:lang w:val="en-US" w:eastAsia="zh-CN"/>
        </w:rPr>
      </w:pPr>
      <w:r w:rsidRPr="00394F35">
        <w:rPr>
          <w:lang w:val="en-US" w:eastAsia="zh-CN"/>
        </w:rPr>
        <w:t>2</w:t>
      </w:r>
      <w:r w:rsidRPr="00394F35">
        <w:rPr>
          <w:lang w:val="en-US" w:eastAsia="zh-CN"/>
        </w:rPr>
        <w:tab/>
      </w:r>
      <w:r>
        <w:rPr>
          <w:rFonts w:hint="eastAsia"/>
          <w:lang w:val="en-US" w:eastAsia="zh-CN"/>
        </w:rPr>
        <w:t>定义</w:t>
      </w:r>
    </w:p>
    <w:p w:rsidR="0081690D" w:rsidRPr="00394F35" w:rsidRDefault="0081690D" w:rsidP="00D84CBF">
      <w:pPr>
        <w:rPr>
          <w:lang w:val="en-US" w:eastAsia="zh-CN"/>
        </w:rPr>
      </w:pPr>
      <w:r w:rsidRPr="00394F35">
        <w:rPr>
          <w:b/>
          <w:lang w:val="en-US" w:eastAsia="zh-CN"/>
        </w:rPr>
        <w:t>2.1</w:t>
      </w:r>
      <w:r w:rsidRPr="00394F35">
        <w:rPr>
          <w:b/>
          <w:lang w:val="en-US" w:eastAsia="zh-CN"/>
        </w:rPr>
        <w:tab/>
      </w:r>
      <w:r w:rsidR="00D84CBF" w:rsidRPr="00206CE5">
        <w:rPr>
          <w:rFonts w:hint="eastAsia"/>
          <w:b/>
          <w:lang w:val="en-US" w:eastAsia="zh-CN"/>
        </w:rPr>
        <w:t>已</w:t>
      </w:r>
      <w:r w:rsidR="00D84CBF" w:rsidRPr="004A682E">
        <w:rPr>
          <w:rFonts w:hint="eastAsia"/>
          <w:b/>
          <w:lang w:val="en-US" w:eastAsia="zh-CN"/>
        </w:rPr>
        <w:t>确认</w:t>
      </w:r>
      <w:r w:rsidR="00D84CBF">
        <w:rPr>
          <w:rFonts w:hint="eastAsia"/>
          <w:b/>
          <w:lang w:val="en-US" w:eastAsia="zh-CN"/>
        </w:rPr>
        <w:t>（</w:t>
      </w:r>
      <w:r w:rsidRPr="00394F35">
        <w:rPr>
          <w:b/>
          <w:lang w:val="en-US" w:eastAsia="zh-CN"/>
        </w:rPr>
        <w:t>acknowledged</w:t>
      </w:r>
      <w:r w:rsidR="00D84CBF">
        <w:rPr>
          <w:rFonts w:hint="eastAsia"/>
          <w:b/>
          <w:lang w:val="en-US" w:eastAsia="zh-CN"/>
        </w:rPr>
        <w:t>）</w:t>
      </w:r>
      <w:r>
        <w:rPr>
          <w:rFonts w:hint="eastAsia"/>
          <w:lang w:val="en-US" w:eastAsia="zh-CN"/>
        </w:rPr>
        <w:t>：该名词在用于说明</w:t>
      </w:r>
      <w:r>
        <w:rPr>
          <w:lang w:val="en-US" w:eastAsia="zh-CN"/>
        </w:rPr>
        <w:t>自动程序</w:t>
      </w:r>
      <w:r>
        <w:rPr>
          <w:rFonts w:hint="eastAsia"/>
          <w:lang w:val="en-US" w:eastAsia="zh-CN"/>
        </w:rPr>
        <w:t>时，表明始发</w:t>
      </w:r>
      <w:r>
        <w:rPr>
          <w:lang w:val="en-US" w:eastAsia="zh-CN"/>
        </w:rPr>
        <w:t>DSC</w:t>
      </w:r>
      <w:r>
        <w:rPr>
          <w:lang w:val="en-US" w:eastAsia="zh-CN"/>
        </w:rPr>
        <w:t>消息</w:t>
      </w:r>
      <w:r>
        <w:rPr>
          <w:rFonts w:hint="eastAsia"/>
          <w:lang w:val="en-US" w:eastAsia="zh-CN"/>
        </w:rPr>
        <w:t>的目标已得到满足。</w:t>
      </w:r>
    </w:p>
    <w:p w:rsidR="00D02B2E" w:rsidRPr="00D84CBF" w:rsidRDefault="0081690D" w:rsidP="00D84CBF">
      <w:pPr>
        <w:rPr>
          <w:lang w:val="en-US" w:eastAsia="zh-CN"/>
        </w:rPr>
      </w:pPr>
      <w:r w:rsidRPr="00394F35">
        <w:rPr>
          <w:b/>
          <w:bCs/>
          <w:lang w:val="en-US" w:eastAsia="zh-CN"/>
        </w:rPr>
        <w:t>2.2</w:t>
      </w:r>
      <w:r w:rsidRPr="00394F35">
        <w:rPr>
          <w:lang w:val="en-US" w:eastAsia="zh-CN"/>
        </w:rPr>
        <w:tab/>
      </w:r>
      <w:r w:rsidR="00D84CBF">
        <w:rPr>
          <w:rFonts w:hint="eastAsia"/>
          <w:b/>
          <w:lang w:val="en-US" w:eastAsia="zh-CN"/>
        </w:rPr>
        <w:t>激活（</w:t>
      </w:r>
      <w:r w:rsidRPr="00394F35">
        <w:rPr>
          <w:b/>
          <w:lang w:val="en-US" w:eastAsia="zh-CN"/>
        </w:rPr>
        <w:t>active</w:t>
      </w:r>
      <w:r w:rsidR="00D84CBF">
        <w:rPr>
          <w:rFonts w:hint="eastAsia"/>
          <w:b/>
          <w:lang w:val="en-US" w:eastAsia="zh-CN"/>
        </w:rPr>
        <w:t>）</w:t>
      </w:r>
      <w:r>
        <w:rPr>
          <w:rFonts w:hint="eastAsia"/>
          <w:lang w:val="en-US" w:eastAsia="zh-CN"/>
        </w:rPr>
        <w:t>：该名词用于说明对通用接收机和发射机有控制权的某个</w:t>
      </w:r>
      <w:r>
        <w:rPr>
          <w:lang w:val="en-US" w:eastAsia="zh-CN"/>
        </w:rPr>
        <w:t>自动程序</w:t>
      </w:r>
      <w:r>
        <w:rPr>
          <w:rFonts w:hint="eastAsia"/>
          <w:lang w:val="en-US" w:eastAsia="zh-CN"/>
        </w:rPr>
        <w:t>此时能够代表值守接收机和通用接收机参与后续通信和接收</w:t>
      </w:r>
      <w:r>
        <w:rPr>
          <w:lang w:val="en-US" w:eastAsia="zh-CN"/>
        </w:rPr>
        <w:t>DSC</w:t>
      </w:r>
      <w:r>
        <w:rPr>
          <w:lang w:val="en-US" w:eastAsia="zh-CN"/>
        </w:rPr>
        <w:t>消息</w:t>
      </w:r>
      <w:r>
        <w:rPr>
          <w:rFonts w:hint="eastAsia"/>
          <w:lang w:val="en-US" w:eastAsia="zh-CN"/>
        </w:rPr>
        <w:t>。</w:t>
      </w:r>
    </w:p>
    <w:p w:rsidR="0081690D" w:rsidRPr="00394F35" w:rsidRDefault="0081690D" w:rsidP="00D84CBF">
      <w:pPr>
        <w:rPr>
          <w:lang w:val="en-US" w:eastAsia="zh-CN"/>
        </w:rPr>
      </w:pPr>
      <w:r w:rsidRPr="00394F35">
        <w:rPr>
          <w:b/>
          <w:lang w:val="en-US" w:eastAsia="zh-CN"/>
        </w:rPr>
        <w:t>2.3</w:t>
      </w:r>
      <w:r w:rsidRPr="00394F35">
        <w:rPr>
          <w:b/>
          <w:lang w:val="en-US" w:eastAsia="zh-CN"/>
        </w:rPr>
        <w:tab/>
      </w:r>
      <w:r w:rsidR="00D84CBF">
        <w:rPr>
          <w:b/>
          <w:lang w:val="en-US" w:eastAsia="zh-CN"/>
        </w:rPr>
        <w:t>自动程序</w:t>
      </w:r>
      <w:r w:rsidR="00D84CBF">
        <w:rPr>
          <w:rFonts w:hint="eastAsia"/>
          <w:b/>
          <w:lang w:val="en-US" w:eastAsia="zh-CN"/>
        </w:rPr>
        <w:t>（</w:t>
      </w:r>
      <w:r w:rsidRPr="00FD553D">
        <w:rPr>
          <w:b/>
          <w:lang w:val="en-US" w:eastAsia="zh-CN"/>
        </w:rPr>
        <w:t>Automated procedure</w:t>
      </w:r>
      <w:r w:rsidR="00D84CBF">
        <w:rPr>
          <w:rFonts w:hint="eastAsia"/>
          <w:b/>
          <w:lang w:val="en-US" w:eastAsia="zh-CN"/>
        </w:rPr>
        <w:t>）</w:t>
      </w:r>
      <w:r>
        <w:rPr>
          <w:rFonts w:hint="eastAsia"/>
          <w:lang w:val="en-US" w:eastAsia="zh-CN"/>
        </w:rPr>
        <w:t>：该名词用于说明为完成发出</w:t>
      </w:r>
      <w:r w:rsidRPr="00394F35">
        <w:rPr>
          <w:lang w:val="en-US" w:eastAsia="zh-CN"/>
        </w:rPr>
        <w:t>DSC</w:t>
      </w:r>
      <w:r>
        <w:rPr>
          <w:lang w:val="en-US" w:eastAsia="zh-CN"/>
        </w:rPr>
        <w:t>消息</w:t>
      </w:r>
      <w:r>
        <w:rPr>
          <w:rFonts w:hint="eastAsia"/>
          <w:lang w:val="en-US" w:eastAsia="zh-CN"/>
        </w:rPr>
        <w:t>或完成非</w:t>
      </w:r>
      <w:r>
        <w:rPr>
          <w:rFonts w:hint="eastAsia"/>
          <w:lang w:val="en-US" w:eastAsia="zh-CN"/>
        </w:rPr>
        <w:t>DSC</w:t>
      </w:r>
      <w:r w:rsidR="00C70CE6">
        <w:rPr>
          <w:rFonts w:hint="eastAsia"/>
          <w:lang w:val="en-US" w:eastAsia="zh-CN"/>
        </w:rPr>
        <w:t>通信</w:t>
      </w:r>
      <w:r>
        <w:rPr>
          <w:rFonts w:hint="eastAsia"/>
          <w:lang w:val="en-US" w:eastAsia="zh-CN"/>
        </w:rPr>
        <w:t>事件的目标而必需的一组动作。完成这组动作按计划需要</w:t>
      </w:r>
      <w:r>
        <w:rPr>
          <w:rFonts w:hint="eastAsia"/>
          <w:lang w:val="en-US" w:eastAsia="zh-CN"/>
        </w:rPr>
        <w:t>4</w:t>
      </w:r>
      <w:r>
        <w:rPr>
          <w:rFonts w:hint="eastAsia"/>
          <w:lang w:val="en-US" w:eastAsia="zh-CN"/>
        </w:rPr>
        <w:t>个</w:t>
      </w:r>
      <w:r w:rsidRPr="00394F35">
        <w:rPr>
          <w:lang w:val="en-US" w:eastAsia="zh-CN"/>
        </w:rPr>
        <w:t>DSC</w:t>
      </w:r>
      <w:r>
        <w:rPr>
          <w:lang w:val="en-US" w:eastAsia="zh-CN"/>
        </w:rPr>
        <w:t>自动程序</w:t>
      </w:r>
      <w:r>
        <w:rPr>
          <w:rFonts w:hint="eastAsia"/>
          <w:lang w:val="en-US" w:eastAsia="zh-CN"/>
        </w:rPr>
        <w:t>，分别是：接收</w:t>
      </w:r>
      <w:r>
        <w:rPr>
          <w:lang w:val="en-US" w:eastAsia="zh-CN"/>
        </w:rPr>
        <w:t>遇险</w:t>
      </w:r>
      <w:r w:rsidRPr="00394F35">
        <w:rPr>
          <w:lang w:val="en-US" w:eastAsia="zh-CN"/>
        </w:rPr>
        <w:t>DSC</w:t>
      </w:r>
      <w:r>
        <w:rPr>
          <w:lang w:val="en-US" w:eastAsia="zh-CN"/>
        </w:rPr>
        <w:t>消息</w:t>
      </w:r>
      <w:r w:rsidR="00A776B4">
        <w:rPr>
          <w:rFonts w:hint="eastAsia"/>
          <w:lang w:val="en-US" w:eastAsia="zh-CN"/>
        </w:rPr>
        <w:t>、</w:t>
      </w:r>
      <w:r>
        <w:rPr>
          <w:rFonts w:hint="eastAsia"/>
          <w:lang w:val="en-US" w:eastAsia="zh-CN"/>
        </w:rPr>
        <w:t>接收非</w:t>
      </w:r>
      <w:r>
        <w:rPr>
          <w:lang w:val="en-US" w:eastAsia="zh-CN"/>
        </w:rPr>
        <w:t>遇险</w:t>
      </w:r>
      <w:r>
        <w:rPr>
          <w:lang w:val="en-US" w:eastAsia="zh-CN"/>
        </w:rPr>
        <w:t>DSC</w:t>
      </w:r>
      <w:r>
        <w:rPr>
          <w:lang w:val="en-US" w:eastAsia="zh-CN"/>
        </w:rPr>
        <w:t>消息</w:t>
      </w:r>
      <w:r w:rsidR="00A776B4">
        <w:rPr>
          <w:rFonts w:hint="eastAsia"/>
          <w:lang w:val="en-US" w:eastAsia="zh-CN"/>
        </w:rPr>
        <w:t>、</w:t>
      </w:r>
      <w:r>
        <w:rPr>
          <w:rFonts w:hint="eastAsia"/>
          <w:lang w:val="en-US" w:eastAsia="zh-CN"/>
        </w:rPr>
        <w:t>发送</w:t>
      </w:r>
      <w:r>
        <w:rPr>
          <w:lang w:val="en-US" w:eastAsia="zh-CN"/>
        </w:rPr>
        <w:t>遇险</w:t>
      </w:r>
      <w:r w:rsidRPr="00394F35">
        <w:rPr>
          <w:lang w:val="en-US" w:eastAsia="zh-CN"/>
        </w:rPr>
        <w:t>DSC</w:t>
      </w:r>
      <w:r>
        <w:rPr>
          <w:lang w:val="en-US" w:eastAsia="zh-CN"/>
        </w:rPr>
        <w:t>告警</w:t>
      </w:r>
      <w:r>
        <w:rPr>
          <w:rFonts w:hint="eastAsia"/>
          <w:lang w:val="en-US" w:eastAsia="zh-CN"/>
        </w:rPr>
        <w:t>尝试和</w:t>
      </w:r>
      <w:r w:rsidR="00A776B4">
        <w:rPr>
          <w:rFonts w:hint="eastAsia"/>
          <w:lang w:val="en-US" w:eastAsia="zh-CN"/>
        </w:rPr>
        <w:t>非</w:t>
      </w:r>
      <w:r>
        <w:rPr>
          <w:lang w:val="en-US" w:eastAsia="zh-CN"/>
        </w:rPr>
        <w:t>遇险</w:t>
      </w:r>
      <w:r>
        <w:rPr>
          <w:lang w:val="en-US" w:eastAsia="zh-CN"/>
        </w:rPr>
        <w:t>DSC</w:t>
      </w:r>
      <w:r>
        <w:rPr>
          <w:lang w:val="en-US" w:eastAsia="zh-CN"/>
        </w:rPr>
        <w:t>消息</w:t>
      </w:r>
      <w:r>
        <w:rPr>
          <w:rFonts w:hint="eastAsia"/>
          <w:lang w:val="en-US" w:eastAsia="zh-CN"/>
        </w:rPr>
        <w:t>。此外，按计划还有第</w:t>
      </w:r>
      <w:r>
        <w:rPr>
          <w:rFonts w:hint="eastAsia"/>
          <w:lang w:val="en-US" w:eastAsia="zh-CN"/>
        </w:rPr>
        <w:t>5</w:t>
      </w:r>
      <w:r>
        <w:rPr>
          <w:rFonts w:hint="eastAsia"/>
          <w:lang w:val="en-US" w:eastAsia="zh-CN"/>
        </w:rPr>
        <w:t>个程序，用于处理非</w:t>
      </w:r>
      <w:r>
        <w:rPr>
          <w:rFonts w:hint="eastAsia"/>
          <w:lang w:val="en-US" w:eastAsia="zh-CN"/>
        </w:rPr>
        <w:t>DSC</w:t>
      </w:r>
      <w:r w:rsidR="00AE37AB">
        <w:rPr>
          <w:rFonts w:hint="eastAsia"/>
          <w:lang w:val="en-US" w:eastAsia="zh-CN"/>
        </w:rPr>
        <w:t>通信</w:t>
      </w:r>
      <w:r>
        <w:rPr>
          <w:rFonts w:hint="eastAsia"/>
          <w:lang w:val="en-US" w:eastAsia="zh-CN"/>
        </w:rPr>
        <w:t>事件。</w:t>
      </w:r>
    </w:p>
    <w:p w:rsidR="0081690D" w:rsidRPr="00394F35" w:rsidRDefault="0081690D" w:rsidP="0081690D">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分别称为：</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w:t>
      </w:r>
      <w:r>
        <w:rPr>
          <w:lang w:val="en-US" w:eastAsia="zh-CN"/>
        </w:rPr>
        <w:t>遇险自动程序</w:t>
      </w:r>
      <w:r w:rsidR="00AA7A83">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w:t>
      </w:r>
      <w:r>
        <w:rPr>
          <w:lang w:val="en-US" w:eastAsia="zh-CN"/>
        </w:rPr>
        <w:t>遇险自动程序</w:t>
      </w:r>
      <w:r w:rsidR="00AA7A83">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接收非</w:t>
      </w:r>
      <w:r>
        <w:rPr>
          <w:lang w:val="en-US" w:eastAsia="zh-CN"/>
        </w:rPr>
        <w:t>遇险自动程序</w:t>
      </w:r>
      <w:r w:rsidR="00AA7A83">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发送非</w:t>
      </w:r>
      <w:r>
        <w:rPr>
          <w:lang w:val="en-US" w:eastAsia="zh-CN"/>
        </w:rPr>
        <w:t>遇险自动程序</w:t>
      </w:r>
      <w:r w:rsidR="00AA7A83">
        <w:rPr>
          <w:rFonts w:hint="eastAsia"/>
          <w:lang w:val="en-US" w:eastAsia="zh-CN"/>
        </w:rPr>
        <w:t>；</w:t>
      </w:r>
    </w:p>
    <w:p w:rsidR="0081690D" w:rsidRPr="00394F35" w:rsidRDefault="0081690D" w:rsidP="0081690D">
      <w:pPr>
        <w:pStyle w:val="enumlev1"/>
        <w:rPr>
          <w:lang w:val="en-US" w:eastAsia="zh-CN"/>
        </w:rPr>
      </w:pPr>
      <w:r w:rsidRPr="00394F35">
        <w:rPr>
          <w:lang w:val="en-US" w:eastAsia="zh-CN"/>
        </w:rPr>
        <w:t>–</w:t>
      </w:r>
      <w:r w:rsidRPr="00394F35">
        <w:rPr>
          <w:lang w:val="en-US" w:eastAsia="zh-CN"/>
        </w:rPr>
        <w:tab/>
      </w:r>
      <w:r>
        <w:rPr>
          <w:rFonts w:hint="eastAsia"/>
          <w:lang w:val="en-US" w:eastAsia="zh-CN"/>
        </w:rPr>
        <w:t>通信</w:t>
      </w:r>
      <w:r>
        <w:rPr>
          <w:lang w:val="en-US" w:eastAsia="zh-CN"/>
        </w:rPr>
        <w:t>自动程序</w:t>
      </w:r>
      <w:r>
        <w:rPr>
          <w:rFonts w:hint="eastAsia"/>
          <w:lang w:val="en-US" w:eastAsia="zh-CN"/>
        </w:rPr>
        <w:t>。</w:t>
      </w:r>
    </w:p>
    <w:p w:rsidR="0081690D" w:rsidRPr="00394F35" w:rsidRDefault="0081690D" w:rsidP="00D84CBF">
      <w:pPr>
        <w:rPr>
          <w:lang w:val="en-US" w:eastAsia="zh-CN"/>
        </w:rPr>
      </w:pPr>
      <w:r w:rsidRPr="00394F35">
        <w:rPr>
          <w:b/>
          <w:lang w:val="en-US" w:eastAsia="zh-CN"/>
        </w:rPr>
        <w:t>2.4</w:t>
      </w:r>
      <w:r w:rsidRPr="009D5204">
        <w:rPr>
          <w:b/>
          <w:lang w:val="en-US" w:eastAsia="zh-CN"/>
        </w:rPr>
        <w:tab/>
      </w:r>
      <w:r w:rsidR="00D84CBF" w:rsidRPr="009D5204">
        <w:rPr>
          <w:rFonts w:hint="eastAsia"/>
          <w:b/>
          <w:lang w:val="en-US" w:eastAsia="zh-CN"/>
        </w:rPr>
        <w:t>关键差错（</w:t>
      </w:r>
      <w:r w:rsidR="002C545F" w:rsidRPr="002C545F">
        <w:rPr>
          <w:b/>
          <w:lang w:val="en-US" w:eastAsia="zh-CN"/>
        </w:rPr>
        <w:t>critical errors</w:t>
      </w:r>
      <w:r w:rsidR="002C545F" w:rsidRPr="002C545F">
        <w:rPr>
          <w:rFonts w:hint="eastAsia"/>
          <w:b/>
          <w:lang w:val="en-US" w:eastAsia="zh-CN"/>
        </w:rPr>
        <w:t>）</w:t>
      </w:r>
      <w:r>
        <w:rPr>
          <w:rFonts w:hint="eastAsia"/>
          <w:lang w:val="en-US" w:eastAsia="zh-CN"/>
        </w:rPr>
        <w:t>：如果自动程序为了继续运行或完成任何任务而需要一组信息字符中的某些</w:t>
      </w:r>
      <w:r>
        <w:rPr>
          <w:lang w:val="en-US" w:eastAsia="zh-CN"/>
        </w:rPr>
        <w:t>字符</w:t>
      </w:r>
      <w:r>
        <w:rPr>
          <w:rFonts w:hint="eastAsia"/>
          <w:lang w:val="en-US" w:eastAsia="zh-CN"/>
        </w:rPr>
        <w:t>，但所需的信息字符出了差错</w:t>
      </w:r>
      <w:r w:rsidR="002C6243">
        <w:rPr>
          <w:rFonts w:hint="eastAsia"/>
          <w:lang w:val="en-US" w:eastAsia="zh-CN"/>
        </w:rPr>
        <w:t>（</w:t>
      </w:r>
      <w:r>
        <w:rPr>
          <w:rFonts w:hint="eastAsia"/>
          <w:lang w:val="en-US" w:eastAsia="zh-CN"/>
        </w:rPr>
        <w:t>例如，因为发送端的</w:t>
      </w:r>
      <w:r>
        <w:rPr>
          <w:rFonts w:hint="eastAsia"/>
          <w:lang w:val="en-US" w:eastAsia="zh-CN"/>
        </w:rPr>
        <w:t>MMSI</w:t>
      </w:r>
      <w:r>
        <w:rPr>
          <w:rFonts w:hint="eastAsia"/>
          <w:lang w:val="en-US" w:eastAsia="zh-CN"/>
        </w:rPr>
        <w:t>出了差错而无法对某个</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形成确认</w:t>
      </w:r>
      <w:r w:rsidR="002C6243">
        <w:rPr>
          <w:rFonts w:hint="eastAsia"/>
          <w:lang w:val="en-US" w:eastAsia="zh-CN"/>
        </w:rPr>
        <w:t>）</w:t>
      </w:r>
      <w:r>
        <w:rPr>
          <w:rFonts w:hint="eastAsia"/>
          <w:lang w:val="en-US" w:eastAsia="zh-CN"/>
        </w:rPr>
        <w:t>，这组从收到的一个或多个</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中得到的信息字符就被视为关键差错。</w:t>
      </w:r>
    </w:p>
    <w:p w:rsidR="00B60C58" w:rsidRDefault="00B60C5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81690D" w:rsidRPr="00394F35" w:rsidRDefault="0081690D" w:rsidP="00D84CBF">
      <w:pPr>
        <w:rPr>
          <w:lang w:val="en-US" w:eastAsia="zh-CN"/>
        </w:rPr>
      </w:pPr>
      <w:r w:rsidRPr="009D5204">
        <w:rPr>
          <w:b/>
          <w:lang w:val="en-US" w:eastAsia="zh-CN"/>
        </w:rPr>
        <w:lastRenderedPageBreak/>
        <w:t>2.5</w:t>
      </w:r>
      <w:r w:rsidRPr="009D5204">
        <w:rPr>
          <w:b/>
          <w:lang w:val="en-US" w:eastAsia="zh-CN"/>
        </w:rPr>
        <w:tab/>
      </w:r>
      <w:r w:rsidR="002C545F" w:rsidRPr="002C545F">
        <w:rPr>
          <w:rFonts w:hint="eastAsia"/>
          <w:b/>
          <w:lang w:val="en-US" w:eastAsia="zh-CN"/>
        </w:rPr>
        <w:t>默认（</w:t>
      </w:r>
      <w:r w:rsidR="002C545F" w:rsidRPr="002C545F">
        <w:rPr>
          <w:b/>
          <w:lang w:val="en-US" w:eastAsia="zh-CN"/>
        </w:rPr>
        <w:t>default</w:t>
      </w:r>
      <w:r w:rsidR="002C545F" w:rsidRPr="002C545F">
        <w:rPr>
          <w:rFonts w:hint="eastAsia"/>
          <w:b/>
          <w:lang w:val="en-US" w:eastAsia="zh-CN"/>
        </w:rPr>
        <w:t>）</w:t>
      </w:r>
      <w:r>
        <w:rPr>
          <w:rFonts w:hint="eastAsia"/>
          <w:lang w:val="en-US" w:eastAsia="zh-CN"/>
        </w:rPr>
        <w:t>：在缺少操作员输入的情况下，由设备软件选定的一个值或采取的某种动作。</w:t>
      </w:r>
    </w:p>
    <w:p w:rsidR="0081690D" w:rsidRPr="00394F35" w:rsidRDefault="0081690D" w:rsidP="00D84CBF">
      <w:pPr>
        <w:rPr>
          <w:lang w:val="en-US" w:eastAsia="zh-CN"/>
        </w:rPr>
      </w:pPr>
      <w:r w:rsidRPr="00394F35">
        <w:rPr>
          <w:b/>
          <w:lang w:val="en-US" w:eastAsia="zh-CN"/>
        </w:rPr>
        <w:t>2.6</w:t>
      </w:r>
      <w:r w:rsidRPr="00394F35">
        <w:rPr>
          <w:b/>
          <w:lang w:val="en-US" w:eastAsia="zh-CN"/>
        </w:rPr>
        <w:tab/>
      </w:r>
      <w:r w:rsidR="00D84CBF">
        <w:rPr>
          <w:rFonts w:hint="eastAsia"/>
          <w:b/>
          <w:lang w:val="en-US" w:eastAsia="zh-CN"/>
        </w:rPr>
        <w:t>消息</w:t>
      </w:r>
      <w:r w:rsidR="00D84CBF">
        <w:rPr>
          <w:b/>
          <w:lang w:val="en-US" w:eastAsia="zh-CN"/>
        </w:rPr>
        <w:t>遇险</w:t>
      </w:r>
      <w:r w:rsidR="00AF21DE" w:rsidRPr="00AF21DE">
        <w:rPr>
          <w:rFonts w:hint="eastAsia"/>
          <w:b/>
          <w:lang w:val="en-US" w:eastAsia="zh-CN"/>
        </w:rPr>
        <w:t>数字选择性呼叫（</w:t>
      </w:r>
      <w:r w:rsidR="00AF21DE" w:rsidRPr="00AF21DE">
        <w:rPr>
          <w:rFonts w:hint="eastAsia"/>
          <w:b/>
          <w:lang w:val="en-US" w:eastAsia="zh-CN"/>
        </w:rPr>
        <w:t>DSC</w:t>
      </w:r>
      <w:r w:rsidR="00AF21DE" w:rsidRPr="00AF21DE">
        <w:rPr>
          <w:rFonts w:hint="eastAsia"/>
          <w:b/>
          <w:lang w:val="en-US" w:eastAsia="zh-CN"/>
        </w:rPr>
        <w:t>）</w:t>
      </w:r>
      <w:r w:rsidR="00D84CBF">
        <w:rPr>
          <w:b/>
          <w:lang w:val="en-US" w:eastAsia="zh-CN"/>
        </w:rPr>
        <w:t>消息</w:t>
      </w:r>
      <w:r>
        <w:rPr>
          <w:rFonts w:hint="eastAsia"/>
          <w:lang w:val="en-US" w:eastAsia="zh-CN"/>
        </w:rPr>
        <w:t>：含有遇险信息的某个</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或</w:t>
      </w:r>
      <w:r>
        <w:rPr>
          <w:lang w:val="en-US" w:eastAsia="zh-CN"/>
        </w:rPr>
        <w:t>确认</w:t>
      </w:r>
      <w:r>
        <w:rPr>
          <w:rFonts w:hint="eastAsia"/>
          <w:lang w:val="en-US" w:eastAsia="zh-CN"/>
        </w:rPr>
        <w:t>。</w:t>
      </w:r>
    </w:p>
    <w:p w:rsidR="0081690D" w:rsidRPr="00394F35" w:rsidRDefault="0081690D" w:rsidP="00D84CBF">
      <w:pPr>
        <w:rPr>
          <w:lang w:val="en-US" w:eastAsia="zh-CN"/>
        </w:rPr>
      </w:pPr>
      <w:r w:rsidRPr="00394F35">
        <w:rPr>
          <w:b/>
          <w:lang w:val="en-US" w:eastAsia="zh-CN"/>
        </w:rPr>
        <w:t>2.7</w:t>
      </w:r>
      <w:r w:rsidRPr="00394F35">
        <w:rPr>
          <w:b/>
          <w:lang w:val="en-US" w:eastAsia="zh-CN"/>
        </w:rPr>
        <w:tab/>
      </w:r>
      <w:r w:rsidR="00D84CBF">
        <w:rPr>
          <w:b/>
          <w:lang w:val="en-US" w:eastAsia="zh-CN"/>
        </w:rPr>
        <w:t>遇险</w:t>
      </w:r>
      <w:r w:rsidR="00D84CBF">
        <w:rPr>
          <w:rFonts w:hint="eastAsia"/>
          <w:b/>
          <w:lang w:val="en-US" w:eastAsia="zh-CN"/>
        </w:rPr>
        <w:t>事件（</w:t>
      </w:r>
      <w:r>
        <w:rPr>
          <w:rFonts w:hint="eastAsia"/>
          <w:b/>
          <w:lang w:val="en-US" w:eastAsia="zh-CN"/>
        </w:rPr>
        <w:t>distress event</w:t>
      </w:r>
      <w:r w:rsidR="00D84CBF">
        <w:rPr>
          <w:rFonts w:hint="eastAsia"/>
          <w:b/>
          <w:lang w:val="en-US" w:eastAsia="zh-CN"/>
        </w:rPr>
        <w:t>）</w:t>
      </w:r>
      <w:r>
        <w:rPr>
          <w:rFonts w:hint="eastAsia"/>
          <w:b/>
          <w:lang w:val="en-US" w:eastAsia="zh-CN"/>
        </w:rPr>
        <w:t>：</w:t>
      </w:r>
      <w:r>
        <w:rPr>
          <w:rFonts w:hint="eastAsia"/>
          <w:lang w:val="en-US" w:eastAsia="zh-CN"/>
        </w:rPr>
        <w:t>一种独一无二的</w:t>
      </w:r>
      <w:r>
        <w:rPr>
          <w:lang w:val="en-US" w:eastAsia="zh-CN"/>
        </w:rPr>
        <w:t>遇险</w:t>
      </w:r>
      <w:r>
        <w:rPr>
          <w:rFonts w:hint="eastAsia"/>
          <w:lang w:val="en-US" w:eastAsia="zh-CN"/>
        </w:rPr>
        <w:t>情形，用遇险信息的</w:t>
      </w:r>
      <w:r w:rsidR="00C9638E">
        <w:rPr>
          <w:rFonts w:hint="eastAsia"/>
          <w:lang w:val="en-US" w:eastAsia="zh-CN"/>
        </w:rPr>
        <w:t>两个</w:t>
      </w:r>
      <w:r w:rsidR="002C6243">
        <w:rPr>
          <w:rFonts w:hint="eastAsia"/>
          <w:lang w:val="en-US" w:eastAsia="zh-CN"/>
        </w:rPr>
        <w:t>（</w:t>
      </w:r>
      <w:r w:rsidR="00AF21DE">
        <w:rPr>
          <w:rFonts w:hint="eastAsia"/>
          <w:lang w:val="en-US" w:eastAsia="zh-CN"/>
        </w:rPr>
        <w:t>甚高频</w:t>
      </w:r>
      <w:r w:rsidR="002C6243">
        <w:rPr>
          <w:rFonts w:hint="eastAsia"/>
          <w:lang w:val="en-US" w:eastAsia="zh-CN"/>
        </w:rPr>
        <w:t>）</w:t>
      </w:r>
      <w:r>
        <w:rPr>
          <w:rFonts w:hint="eastAsia"/>
          <w:lang w:val="en-US" w:eastAsia="zh-CN"/>
        </w:rPr>
        <w:t>或</w:t>
      </w:r>
      <w:r w:rsidR="00C9638E">
        <w:rPr>
          <w:rFonts w:hint="eastAsia"/>
          <w:lang w:val="en-US" w:eastAsia="zh-CN"/>
        </w:rPr>
        <w:t>三个</w:t>
      </w:r>
      <w:r w:rsidR="002C6243">
        <w:rPr>
          <w:rFonts w:hint="eastAsia"/>
          <w:lang w:val="en-US" w:eastAsia="zh-CN"/>
        </w:rPr>
        <w:t>（</w:t>
      </w:r>
      <w:r w:rsidR="00AF21DE">
        <w:rPr>
          <w:rFonts w:hint="eastAsia"/>
          <w:lang w:val="en-US" w:eastAsia="zh-CN"/>
        </w:rPr>
        <w:t>中频</w:t>
      </w:r>
      <w:r w:rsidRPr="00394F35">
        <w:rPr>
          <w:lang w:val="en-US" w:eastAsia="zh-CN"/>
        </w:rPr>
        <w:t>/</w:t>
      </w:r>
      <w:r w:rsidR="00AF21DE">
        <w:rPr>
          <w:rFonts w:hint="eastAsia"/>
          <w:lang w:val="en-US" w:eastAsia="zh-CN"/>
        </w:rPr>
        <w:t>高频</w:t>
      </w:r>
      <w:r w:rsidR="002C6243">
        <w:rPr>
          <w:rFonts w:hint="eastAsia"/>
          <w:lang w:val="en-US" w:eastAsia="zh-CN"/>
        </w:rPr>
        <w:t>）</w:t>
      </w:r>
      <w:r>
        <w:rPr>
          <w:rFonts w:hint="eastAsia"/>
          <w:lang w:val="en-US" w:eastAsia="zh-CN"/>
        </w:rPr>
        <w:t>参数来标识：遇险船舶的</w:t>
      </w:r>
      <w:r w:rsidRPr="00394F35">
        <w:rPr>
          <w:lang w:val="en-US" w:eastAsia="zh-CN"/>
        </w:rPr>
        <w:t>MMSI</w:t>
      </w:r>
      <w:r>
        <w:rPr>
          <w:rFonts w:hint="eastAsia"/>
          <w:lang w:val="en-US" w:eastAsia="zh-CN"/>
        </w:rPr>
        <w:t>、遇险性质以及</w:t>
      </w:r>
      <w:r w:rsidRPr="00394F35">
        <w:rPr>
          <w:lang w:val="en-US" w:eastAsia="zh-CN"/>
        </w:rPr>
        <w:t>MF/HF</w:t>
      </w:r>
      <w:r w:rsidR="00C9638E">
        <w:rPr>
          <w:rFonts w:hint="eastAsia"/>
          <w:lang w:val="en-US" w:eastAsia="zh-CN"/>
        </w:rPr>
        <w:t>频段</w:t>
      </w:r>
      <w:r>
        <w:rPr>
          <w:rFonts w:hint="eastAsia"/>
          <w:lang w:val="en-US" w:eastAsia="zh-CN"/>
        </w:rPr>
        <w:t>后续通信的模式。</w:t>
      </w:r>
      <w:r w:rsidR="002B27D5">
        <w:rPr>
          <w:rFonts w:hint="eastAsia"/>
          <w:lang w:val="en-US" w:eastAsia="zh-CN"/>
        </w:rPr>
        <w:t>如果</w:t>
      </w:r>
      <w:r w:rsidR="00AF21DE" w:rsidRPr="00AF21DE">
        <w:rPr>
          <w:rFonts w:hint="eastAsia"/>
          <w:lang w:val="en-US" w:eastAsia="zh-CN"/>
        </w:rPr>
        <w:t>人员落水（</w:t>
      </w:r>
      <w:r w:rsidR="00AF21DE" w:rsidRPr="00AF21DE">
        <w:rPr>
          <w:rFonts w:hint="eastAsia"/>
          <w:lang w:val="en-US" w:eastAsia="zh-CN"/>
        </w:rPr>
        <w:t>MOB</w:t>
      </w:r>
      <w:r w:rsidR="00AF21DE" w:rsidRPr="00AF21DE">
        <w:rPr>
          <w:rFonts w:hint="eastAsia"/>
          <w:lang w:val="en-US" w:eastAsia="zh-CN"/>
        </w:rPr>
        <w:t>）</w:t>
      </w:r>
      <w:r w:rsidR="002B27D5">
        <w:rPr>
          <w:rFonts w:hint="eastAsia"/>
          <w:lang w:val="en-US" w:eastAsia="zh-CN"/>
        </w:rPr>
        <w:t>装置</w:t>
      </w:r>
      <w:r w:rsidR="002B27D5">
        <w:rPr>
          <w:lang w:val="en-US" w:eastAsia="zh-CN"/>
        </w:rPr>
        <w:t>触发遇险事件，那么</w:t>
      </w:r>
      <w:r w:rsidR="002B27D5">
        <w:rPr>
          <w:rFonts w:hint="eastAsia"/>
          <w:lang w:val="en-US" w:eastAsia="zh-CN"/>
        </w:rPr>
        <w:t>应</w:t>
      </w:r>
      <w:r w:rsidR="002B27D5">
        <w:rPr>
          <w:lang w:val="en-US" w:eastAsia="zh-CN"/>
        </w:rPr>
        <w:t>将不同</w:t>
      </w:r>
      <w:r w:rsidR="00AF21DE" w:rsidRPr="00AF21DE">
        <w:rPr>
          <w:rFonts w:hint="eastAsia"/>
          <w:lang w:val="en-US" w:eastAsia="zh-CN"/>
        </w:rPr>
        <w:t>人员落水（</w:t>
      </w:r>
      <w:r w:rsidR="00AF21DE" w:rsidRPr="00AF21DE">
        <w:rPr>
          <w:rFonts w:hint="eastAsia"/>
          <w:lang w:val="en-US" w:eastAsia="zh-CN"/>
        </w:rPr>
        <w:t>MOB</w:t>
      </w:r>
      <w:r w:rsidR="00AF21DE" w:rsidRPr="00AF21DE">
        <w:rPr>
          <w:rFonts w:hint="eastAsia"/>
          <w:lang w:val="en-US" w:eastAsia="zh-CN"/>
        </w:rPr>
        <w:t>）</w:t>
      </w:r>
      <w:r w:rsidR="002B27D5">
        <w:rPr>
          <w:rFonts w:hint="eastAsia"/>
          <w:lang w:val="en-US" w:eastAsia="zh-CN"/>
        </w:rPr>
        <w:t>装置</w:t>
      </w:r>
      <w:r w:rsidR="002B27D5">
        <w:rPr>
          <w:lang w:val="en-US" w:eastAsia="zh-CN"/>
        </w:rPr>
        <w:t>发出的多个遇险告警当</w:t>
      </w:r>
      <w:r w:rsidR="00C9638E">
        <w:rPr>
          <w:rFonts w:hint="eastAsia"/>
          <w:lang w:val="en-US" w:eastAsia="zh-CN"/>
        </w:rPr>
        <w:t>作</w:t>
      </w:r>
      <w:r w:rsidR="002B27D5">
        <w:rPr>
          <w:lang w:val="en-US" w:eastAsia="zh-CN"/>
        </w:rPr>
        <w:t>一个事件并在相同自动程序内</w:t>
      </w:r>
      <w:r w:rsidR="00C9638E">
        <w:rPr>
          <w:rFonts w:hint="eastAsia"/>
          <w:lang w:val="en-US" w:eastAsia="zh-CN"/>
        </w:rPr>
        <w:t>处理</w:t>
      </w:r>
      <w:r w:rsidR="002B27D5">
        <w:rPr>
          <w:lang w:val="en-US" w:eastAsia="zh-CN"/>
        </w:rPr>
        <w:t>。</w:t>
      </w:r>
    </w:p>
    <w:p w:rsidR="0081690D" w:rsidRPr="00394F35" w:rsidRDefault="0081690D" w:rsidP="00D84CBF">
      <w:pPr>
        <w:rPr>
          <w:b/>
          <w:bCs/>
          <w:lang w:val="en-US" w:eastAsia="zh-CN"/>
        </w:rPr>
      </w:pPr>
      <w:r w:rsidRPr="00394F35">
        <w:rPr>
          <w:b/>
          <w:bCs/>
          <w:lang w:val="en-US" w:eastAsia="zh-CN"/>
        </w:rPr>
        <w:t>2.8</w:t>
      </w:r>
      <w:r w:rsidRPr="00394F35">
        <w:rPr>
          <w:b/>
          <w:bCs/>
          <w:lang w:val="en-US" w:eastAsia="zh-CN"/>
        </w:rPr>
        <w:tab/>
      </w:r>
      <w:r w:rsidR="00D84CBF">
        <w:rPr>
          <w:b/>
          <w:lang w:val="en-US" w:eastAsia="zh-CN"/>
        </w:rPr>
        <w:t>遇险</w:t>
      </w:r>
      <w:r w:rsidR="00D84CBF">
        <w:rPr>
          <w:rFonts w:hint="eastAsia"/>
          <w:b/>
          <w:lang w:val="en-US" w:eastAsia="zh-CN"/>
        </w:rPr>
        <w:t>信息</w:t>
      </w:r>
      <w:r w:rsidR="00D84CBF">
        <w:rPr>
          <w:rFonts w:hint="eastAsia"/>
          <w:b/>
          <w:bCs/>
          <w:lang w:val="en-US" w:eastAsia="zh-CN"/>
        </w:rPr>
        <w:t>（</w:t>
      </w:r>
      <w:r>
        <w:rPr>
          <w:rFonts w:hint="eastAsia"/>
          <w:b/>
          <w:lang w:val="en-US" w:eastAsia="zh-CN"/>
        </w:rPr>
        <w:t xml:space="preserve">distress </w:t>
      </w:r>
      <w:r w:rsidRPr="00394F35">
        <w:rPr>
          <w:b/>
          <w:lang w:val="en-US" w:eastAsia="zh-CN"/>
        </w:rPr>
        <w:t>information</w:t>
      </w:r>
      <w:r w:rsidR="00D84CBF">
        <w:rPr>
          <w:rFonts w:hint="eastAsia"/>
          <w:b/>
          <w:lang w:val="en-US" w:eastAsia="zh-CN"/>
        </w:rPr>
        <w:t>）</w:t>
      </w:r>
      <w:r>
        <w:rPr>
          <w:rFonts w:hint="eastAsia"/>
          <w:b/>
          <w:lang w:val="en-US" w:eastAsia="zh-CN"/>
        </w:rPr>
        <w:t>：</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中用于说明</w:t>
      </w:r>
      <w:r>
        <w:rPr>
          <w:lang w:val="en-US" w:eastAsia="zh-CN"/>
        </w:rPr>
        <w:t>遇险</w:t>
      </w:r>
      <w:r>
        <w:rPr>
          <w:rFonts w:hint="eastAsia"/>
          <w:lang w:val="en-US" w:eastAsia="zh-CN"/>
        </w:rPr>
        <w:t>情形的符号，由遇险船舶的</w:t>
      </w:r>
      <w:r w:rsidRPr="00394F35">
        <w:rPr>
          <w:lang w:val="en-US" w:eastAsia="zh-CN"/>
        </w:rPr>
        <w:t>MMSI</w:t>
      </w:r>
      <w:r>
        <w:rPr>
          <w:rFonts w:hint="eastAsia"/>
          <w:lang w:val="en-US" w:eastAsia="zh-CN"/>
        </w:rPr>
        <w:t>、遇险性质、遇险船舶的位置、在该位置出现的</w:t>
      </w:r>
      <w:r>
        <w:rPr>
          <w:rFonts w:hint="eastAsia"/>
          <w:lang w:val="en-US" w:eastAsia="zh-CN"/>
        </w:rPr>
        <w:t>UTC</w:t>
      </w:r>
      <w:r>
        <w:rPr>
          <w:rFonts w:hint="eastAsia"/>
          <w:lang w:val="en-US" w:eastAsia="zh-CN"/>
        </w:rPr>
        <w:t>时间和后续通信模式组成。</w:t>
      </w:r>
    </w:p>
    <w:p w:rsidR="0081690D" w:rsidRPr="00394F35" w:rsidRDefault="0081690D" w:rsidP="0081690D">
      <w:pPr>
        <w:rPr>
          <w:lang w:val="en-US" w:eastAsia="zh-CN"/>
        </w:rPr>
      </w:pPr>
      <w:r w:rsidRPr="00394F35">
        <w:rPr>
          <w:b/>
          <w:lang w:val="en-US" w:eastAsia="zh-CN"/>
        </w:rPr>
        <w:t>2.9</w:t>
      </w:r>
      <w:r w:rsidRPr="00394F35">
        <w:rPr>
          <w:b/>
          <w:lang w:val="en-US" w:eastAsia="zh-CN"/>
        </w:rPr>
        <w:tab/>
        <w:t>DROBOSE</w:t>
      </w:r>
      <w:r>
        <w:rPr>
          <w:rFonts w:hint="eastAsia"/>
          <w:lang w:val="en-US" w:eastAsia="zh-CN"/>
        </w:rPr>
        <w:t>：</w:t>
      </w:r>
      <w:r>
        <w:rPr>
          <w:rFonts w:hint="eastAsia"/>
          <w:bCs/>
          <w:lang w:val="en-US" w:eastAsia="zh-CN"/>
        </w:rPr>
        <w:t>代表其他人进行的遇险</w:t>
      </w:r>
      <w:r w:rsidR="003653A1">
        <w:rPr>
          <w:lang w:val="en-US" w:eastAsia="zh-CN"/>
        </w:rPr>
        <w:t>告警</w:t>
      </w:r>
      <w:r>
        <w:rPr>
          <w:rFonts w:hint="eastAsia"/>
          <w:bCs/>
          <w:lang w:val="en-US" w:eastAsia="zh-CN"/>
        </w:rPr>
        <w:t>转发。</w:t>
      </w:r>
    </w:p>
    <w:p w:rsidR="0081690D" w:rsidRPr="00394F35" w:rsidRDefault="0081690D" w:rsidP="002C6243">
      <w:pPr>
        <w:rPr>
          <w:lang w:val="en-US" w:eastAsia="zh-CN"/>
        </w:rPr>
      </w:pPr>
      <w:r w:rsidRPr="00394F35">
        <w:rPr>
          <w:b/>
          <w:lang w:val="en-US" w:eastAsia="zh-CN"/>
        </w:rPr>
        <w:t>2.10</w:t>
      </w:r>
      <w:r w:rsidRPr="00394F35">
        <w:rPr>
          <w:b/>
          <w:lang w:val="en-US" w:eastAsia="zh-CN"/>
        </w:rPr>
        <w:tab/>
        <w:t>DX/RX</w:t>
      </w:r>
      <w:r>
        <w:rPr>
          <w:rFonts w:hint="eastAsia"/>
          <w:lang w:val="en-US" w:eastAsia="zh-CN"/>
        </w:rPr>
        <w:t>：用于说明</w:t>
      </w:r>
      <w:r>
        <w:rPr>
          <w:lang w:val="en-US" w:eastAsia="zh-CN"/>
        </w:rPr>
        <w:t>DSC</w:t>
      </w:r>
      <w:r>
        <w:rPr>
          <w:lang w:val="en-US" w:eastAsia="zh-CN"/>
        </w:rPr>
        <w:t>消息</w:t>
      </w:r>
      <w:r>
        <w:rPr>
          <w:rFonts w:hint="eastAsia"/>
          <w:lang w:val="en-US" w:eastAsia="zh-CN"/>
        </w:rPr>
        <w:t>时间分集的一种表示方法</w:t>
      </w:r>
      <w:r w:rsidR="002C6243">
        <w:rPr>
          <w:rFonts w:hint="eastAsia"/>
          <w:lang w:val="en-US" w:eastAsia="zh-CN"/>
        </w:rPr>
        <w:t>（</w:t>
      </w:r>
      <w:r>
        <w:rPr>
          <w:lang w:val="en-US" w:eastAsia="zh-CN"/>
        </w:rPr>
        <w:t>见图</w:t>
      </w:r>
      <w:r w:rsidRPr="00394F35">
        <w:rPr>
          <w:lang w:val="en-US" w:eastAsia="zh-CN"/>
        </w:rPr>
        <w:t>1</w:t>
      </w:r>
      <w:r w:rsidR="002C6243">
        <w:rPr>
          <w:rFonts w:hint="eastAsia"/>
          <w:lang w:val="en-US" w:eastAsia="zh-CN"/>
        </w:rPr>
        <w:t>）</w:t>
      </w:r>
      <w:r>
        <w:rPr>
          <w:rFonts w:hint="eastAsia"/>
          <w:lang w:val="en-US" w:eastAsia="zh-CN"/>
        </w:rPr>
        <w:t>。必须留心的是，不要混淆用于表明</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结构中符号位置的“</w:t>
      </w:r>
      <w:r>
        <w:rPr>
          <w:rFonts w:hint="eastAsia"/>
          <w:lang w:val="en-US" w:eastAsia="zh-CN"/>
        </w:rPr>
        <w:t>RX</w:t>
      </w:r>
      <w:r>
        <w:rPr>
          <w:rFonts w:hint="eastAsia"/>
          <w:lang w:val="en-US" w:eastAsia="zh-CN"/>
        </w:rPr>
        <w:t>”</w:t>
      </w:r>
      <w:r w:rsidR="002C6243">
        <w:rPr>
          <w:rFonts w:hint="eastAsia"/>
          <w:lang w:val="en-US" w:eastAsia="zh-CN"/>
        </w:rPr>
        <w:t>（</w:t>
      </w:r>
      <w:r>
        <w:rPr>
          <w:rFonts w:hint="eastAsia"/>
          <w:lang w:val="en-US" w:eastAsia="zh-CN"/>
        </w:rPr>
        <w:t>见附件</w:t>
      </w:r>
      <w:r>
        <w:rPr>
          <w:rFonts w:hint="eastAsia"/>
          <w:lang w:val="en-US" w:eastAsia="zh-CN"/>
        </w:rPr>
        <w:t>1</w:t>
      </w:r>
      <w:r>
        <w:rPr>
          <w:rFonts w:hint="eastAsia"/>
          <w:lang w:val="en-US" w:eastAsia="zh-CN"/>
        </w:rPr>
        <w:t>第</w:t>
      </w:r>
      <w:r>
        <w:rPr>
          <w:rFonts w:hint="eastAsia"/>
          <w:lang w:val="en-US" w:eastAsia="zh-CN"/>
        </w:rPr>
        <w:t>4.1</w:t>
      </w:r>
      <w:r>
        <w:rPr>
          <w:rFonts w:hint="eastAsia"/>
          <w:lang w:val="en-US" w:eastAsia="zh-CN"/>
        </w:rPr>
        <w:t>节</w:t>
      </w:r>
      <w:r w:rsidR="002C6243">
        <w:rPr>
          <w:rFonts w:hint="eastAsia"/>
          <w:lang w:val="en-US" w:eastAsia="zh-CN"/>
        </w:rPr>
        <w:t>）</w:t>
      </w:r>
      <w:r>
        <w:rPr>
          <w:rFonts w:hint="eastAsia"/>
          <w:lang w:val="en-US" w:eastAsia="zh-CN"/>
        </w:rPr>
        <w:t>和用于表明“接收”的“</w:t>
      </w:r>
      <w:r>
        <w:rPr>
          <w:rFonts w:hint="eastAsia"/>
          <w:lang w:val="en-US" w:eastAsia="zh-CN"/>
        </w:rPr>
        <w:t>RX</w:t>
      </w:r>
      <w:r>
        <w:rPr>
          <w:rFonts w:hint="eastAsia"/>
          <w:lang w:val="en-US" w:eastAsia="zh-CN"/>
        </w:rPr>
        <w:t>”</w:t>
      </w:r>
      <w:r w:rsidR="002C6243">
        <w:rPr>
          <w:rFonts w:hint="eastAsia"/>
          <w:lang w:val="en-US" w:eastAsia="zh-CN"/>
        </w:rPr>
        <w:t>（</w:t>
      </w:r>
      <w:r>
        <w:rPr>
          <w:rFonts w:hint="eastAsia"/>
          <w:lang w:val="en-US" w:eastAsia="zh-CN"/>
        </w:rPr>
        <w:t>见附件</w:t>
      </w:r>
      <w:r>
        <w:rPr>
          <w:rFonts w:hint="eastAsia"/>
          <w:lang w:val="en-US" w:eastAsia="zh-CN"/>
        </w:rPr>
        <w:t>1</w:t>
      </w:r>
      <w:r>
        <w:rPr>
          <w:rFonts w:hint="eastAsia"/>
          <w:lang w:val="en-US" w:eastAsia="zh-CN"/>
        </w:rPr>
        <w:t>第</w:t>
      </w:r>
      <w:smartTag w:uri="urn:schemas-microsoft-com:office:smarttags" w:element="chsdate">
        <w:smartTagPr>
          <w:attr w:name="Year" w:val="1899"/>
          <w:attr w:name="Month" w:val="12"/>
          <w:attr w:name="Day" w:val="30"/>
          <w:attr w:name="IsLunarDate" w:val="False"/>
          <w:attr w:name="IsROCDate" w:val="False"/>
        </w:smartTagPr>
        <w:r>
          <w:rPr>
            <w:rFonts w:hint="eastAsia"/>
            <w:lang w:val="en-US" w:eastAsia="zh-CN"/>
          </w:rPr>
          <w:t>8.3.2</w:t>
        </w:r>
      </w:smartTag>
      <w:r>
        <w:rPr>
          <w:rFonts w:hint="eastAsia"/>
          <w:lang w:val="en-US" w:eastAsia="zh-CN"/>
        </w:rPr>
        <w:t>节</w:t>
      </w:r>
      <w:r w:rsidR="002C6243">
        <w:rPr>
          <w:rFonts w:hint="eastAsia"/>
          <w:lang w:val="en-US" w:eastAsia="zh-CN"/>
        </w:rPr>
        <w:t>）</w:t>
      </w:r>
      <w:r>
        <w:rPr>
          <w:rFonts w:hint="eastAsia"/>
          <w:lang w:val="en-US" w:eastAsia="zh-CN"/>
        </w:rPr>
        <w:t>。</w:t>
      </w:r>
    </w:p>
    <w:p w:rsidR="0081690D" w:rsidRPr="00394F35" w:rsidRDefault="0081690D" w:rsidP="00D84CBF">
      <w:pPr>
        <w:rPr>
          <w:lang w:val="en-US" w:eastAsia="zh-CN"/>
        </w:rPr>
      </w:pPr>
      <w:r w:rsidRPr="00394F35">
        <w:rPr>
          <w:b/>
          <w:bCs/>
          <w:lang w:val="en-US" w:eastAsia="zh-CN"/>
        </w:rPr>
        <w:t>2.11</w:t>
      </w:r>
      <w:r w:rsidRPr="00394F35">
        <w:rPr>
          <w:lang w:val="en-US" w:eastAsia="zh-CN"/>
        </w:rPr>
        <w:tab/>
      </w:r>
      <w:r w:rsidR="00D84CBF" w:rsidRPr="00AF21DE">
        <w:rPr>
          <w:rFonts w:hint="eastAsia"/>
          <w:b/>
          <w:lang w:val="en-US" w:eastAsia="zh-CN"/>
        </w:rPr>
        <w:t>参与</w:t>
      </w:r>
      <w:r w:rsidR="002C545F" w:rsidRPr="002C545F">
        <w:rPr>
          <w:rFonts w:hint="eastAsia"/>
          <w:b/>
          <w:lang w:val="en-US" w:eastAsia="zh-CN"/>
        </w:rPr>
        <w:t>（</w:t>
      </w:r>
      <w:r w:rsidRPr="00AF21DE">
        <w:rPr>
          <w:b/>
          <w:lang w:val="en-US" w:eastAsia="zh-CN"/>
        </w:rPr>
        <w:t>engaged</w:t>
      </w:r>
      <w:r w:rsidR="002C545F" w:rsidRPr="002C545F">
        <w:rPr>
          <w:rFonts w:hint="eastAsia"/>
          <w:b/>
          <w:lang w:val="en-US" w:eastAsia="zh-CN"/>
        </w:rPr>
        <w:t>）</w:t>
      </w:r>
      <w:r>
        <w:rPr>
          <w:rFonts w:hint="eastAsia"/>
          <w:lang w:val="en-US" w:eastAsia="zh-CN"/>
        </w:rPr>
        <w:t>：用该名词表示设备正忙于处理某个</w:t>
      </w:r>
      <w:r>
        <w:rPr>
          <w:lang w:val="en-US" w:eastAsia="zh-CN"/>
        </w:rPr>
        <w:t>自动程序</w:t>
      </w:r>
      <w:r>
        <w:rPr>
          <w:rFonts w:hint="eastAsia"/>
          <w:lang w:val="en-US" w:eastAsia="zh-CN"/>
        </w:rPr>
        <w:t>。</w:t>
      </w:r>
    </w:p>
    <w:p w:rsidR="0081690D" w:rsidRPr="00394F35" w:rsidRDefault="0081690D" w:rsidP="00D84CBF">
      <w:pPr>
        <w:rPr>
          <w:lang w:val="en-US"/>
        </w:rPr>
      </w:pPr>
      <w:r w:rsidRPr="00394F35">
        <w:rPr>
          <w:b/>
          <w:lang w:val="en-US"/>
        </w:rPr>
        <w:t>2.12</w:t>
      </w:r>
      <w:r w:rsidRPr="00394F35">
        <w:rPr>
          <w:b/>
          <w:lang w:val="en-US"/>
        </w:rPr>
        <w:tab/>
      </w:r>
      <w:r w:rsidR="00D84CBF" w:rsidRPr="00AF21DE">
        <w:rPr>
          <w:rFonts w:hint="eastAsia"/>
          <w:b/>
          <w:lang w:val="en-US" w:eastAsia="zh-CN"/>
        </w:rPr>
        <w:t>厂家默认（</w:t>
      </w:r>
      <w:r w:rsidRPr="00AF21DE">
        <w:rPr>
          <w:b/>
          <w:lang w:val="en-US"/>
        </w:rPr>
        <w:t>factory default</w:t>
      </w:r>
      <w:r w:rsidR="002C545F" w:rsidRPr="002C545F">
        <w:rPr>
          <w:rFonts w:hint="eastAsia"/>
          <w:b/>
          <w:lang w:val="en-US" w:eastAsia="zh-CN"/>
        </w:rPr>
        <w:t>）</w:t>
      </w:r>
      <w:r>
        <w:rPr>
          <w:rFonts w:hint="eastAsia"/>
          <w:lang w:val="en-US" w:eastAsia="zh-CN"/>
        </w:rPr>
        <w:t>：由制造商设置的一个默认值，其字段或行为在操作员干预之前已经确定。</w:t>
      </w:r>
    </w:p>
    <w:p w:rsidR="0081690D" w:rsidRPr="00394F35" w:rsidRDefault="0081690D" w:rsidP="00D84CBF">
      <w:pPr>
        <w:rPr>
          <w:lang w:val="en-US" w:eastAsia="zh-CN"/>
        </w:rPr>
      </w:pPr>
      <w:r w:rsidRPr="00AF21DE">
        <w:rPr>
          <w:b/>
          <w:lang w:val="en-US"/>
        </w:rPr>
        <w:t>2.13</w:t>
      </w:r>
      <w:r w:rsidRPr="00AF21DE">
        <w:rPr>
          <w:b/>
          <w:lang w:val="en-US"/>
        </w:rPr>
        <w:tab/>
      </w:r>
      <w:r w:rsidR="00D84CBF" w:rsidRPr="00AF21DE">
        <w:rPr>
          <w:rFonts w:hint="eastAsia"/>
          <w:b/>
          <w:lang w:val="en-US" w:eastAsia="zh-CN"/>
        </w:rPr>
        <w:t>通用接收机（</w:t>
      </w:r>
      <w:r w:rsidRPr="00AF21DE">
        <w:rPr>
          <w:b/>
          <w:lang w:val="en-US"/>
        </w:rPr>
        <w:t>general receiver</w:t>
      </w:r>
      <w:r w:rsidR="002C545F" w:rsidRPr="002C545F">
        <w:rPr>
          <w:rFonts w:hint="eastAsia"/>
          <w:b/>
          <w:lang w:val="en-US" w:eastAsia="zh-CN"/>
        </w:rPr>
        <w:t>）</w:t>
      </w:r>
      <w:r>
        <w:rPr>
          <w:rFonts w:hint="eastAsia"/>
          <w:lang w:val="en-US" w:eastAsia="zh-CN"/>
        </w:rPr>
        <w:t>：该单元是收发信机的接收机部分，用于接收所有后续通信和在</w:t>
      </w:r>
      <w:r>
        <w:rPr>
          <w:rFonts w:hint="eastAsia"/>
          <w:lang w:val="en-US" w:eastAsia="zh-CN"/>
        </w:rPr>
        <w:t>HF</w:t>
      </w:r>
      <w:r w:rsidR="00593864">
        <w:rPr>
          <w:rFonts w:hint="eastAsia"/>
          <w:lang w:val="en-US" w:eastAsia="zh-CN"/>
        </w:rPr>
        <w:t>频段</w:t>
      </w:r>
      <w:r>
        <w:rPr>
          <w:rFonts w:hint="eastAsia"/>
          <w:lang w:val="en-US" w:eastAsia="zh-CN"/>
        </w:rPr>
        <w:t>接收</w:t>
      </w:r>
      <w:r>
        <w:rPr>
          <w:lang w:val="en-US"/>
        </w:rPr>
        <w:t>非遇险</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rPr>
        <w:t>确认</w:t>
      </w:r>
      <w:r>
        <w:rPr>
          <w:rFonts w:hint="eastAsia"/>
          <w:lang w:val="en-US" w:eastAsia="zh-CN"/>
        </w:rPr>
        <w:t>。区分该单元与值守接收机（见下文）非常重要。</w:t>
      </w:r>
    </w:p>
    <w:p w:rsidR="00D02B2E" w:rsidRPr="002B27D5" w:rsidRDefault="0081690D" w:rsidP="00D84CBF">
      <w:pPr>
        <w:rPr>
          <w:lang w:val="en-US" w:eastAsia="zh-CN"/>
        </w:rPr>
      </w:pPr>
      <w:r w:rsidRPr="00AF21DE">
        <w:rPr>
          <w:b/>
          <w:lang w:val="en-US" w:eastAsia="zh-CN"/>
        </w:rPr>
        <w:t>2.14</w:t>
      </w:r>
      <w:r w:rsidRPr="00AF21DE">
        <w:rPr>
          <w:b/>
          <w:lang w:val="en-US" w:eastAsia="zh-CN"/>
        </w:rPr>
        <w:tab/>
      </w:r>
      <w:r w:rsidR="00D84CBF" w:rsidRPr="00AF21DE">
        <w:rPr>
          <w:rFonts w:hint="eastAsia"/>
          <w:b/>
          <w:lang w:val="en-US" w:eastAsia="zh-CN"/>
        </w:rPr>
        <w:t>等同（</w:t>
      </w:r>
      <w:r w:rsidRPr="00AF21DE">
        <w:rPr>
          <w:b/>
          <w:lang w:val="en-US" w:eastAsia="zh-CN"/>
        </w:rPr>
        <w:t>identical</w:t>
      </w:r>
      <w:r w:rsidR="002C545F" w:rsidRPr="002C545F">
        <w:rPr>
          <w:rFonts w:hint="eastAsia"/>
          <w:b/>
          <w:lang w:val="en-US" w:eastAsia="zh-CN"/>
        </w:rPr>
        <w:t>）：</w:t>
      </w:r>
      <w:r>
        <w:rPr>
          <w:rFonts w:hint="eastAsia"/>
          <w:lang w:val="en-US" w:eastAsia="zh-CN"/>
        </w:rPr>
        <w:t>如果两组信息字符中所有成对的相应字符均相同，则一组信息字符被认为等同于另一组信息字符；而如果有一对相应的信息字符不相同，则该对字符中的一个出了差错。</w:t>
      </w:r>
    </w:p>
    <w:p w:rsidR="0081690D" w:rsidRPr="00394F35" w:rsidRDefault="0081690D" w:rsidP="00D84CBF">
      <w:pPr>
        <w:rPr>
          <w:lang w:val="en-US" w:eastAsia="zh-CN"/>
        </w:rPr>
      </w:pPr>
      <w:r w:rsidRPr="00394F35">
        <w:rPr>
          <w:b/>
          <w:lang w:val="en-US"/>
        </w:rPr>
        <w:t>2.15</w:t>
      </w:r>
      <w:r w:rsidRPr="00394F35">
        <w:rPr>
          <w:b/>
          <w:lang w:val="en-US"/>
        </w:rPr>
        <w:tab/>
      </w:r>
      <w:r w:rsidR="00D84CBF">
        <w:rPr>
          <w:rFonts w:hint="eastAsia"/>
          <w:b/>
          <w:lang w:val="en-US" w:eastAsia="zh-CN"/>
        </w:rPr>
        <w:t>信息</w:t>
      </w:r>
      <w:r w:rsidR="00D84CBF">
        <w:rPr>
          <w:b/>
          <w:lang w:val="en-US"/>
        </w:rPr>
        <w:t>字符</w:t>
      </w:r>
      <w:r w:rsidR="00D84CBF">
        <w:rPr>
          <w:rFonts w:hint="eastAsia"/>
          <w:b/>
          <w:lang w:val="en-US" w:eastAsia="zh-CN"/>
        </w:rPr>
        <w:t>（</w:t>
      </w:r>
      <w:r w:rsidRPr="00394F35">
        <w:rPr>
          <w:b/>
          <w:lang w:val="en-US"/>
        </w:rPr>
        <w:t xml:space="preserve">information </w:t>
      </w:r>
      <w:r>
        <w:rPr>
          <w:rFonts w:hint="eastAsia"/>
          <w:b/>
          <w:lang w:val="en-US" w:eastAsia="zh-CN"/>
        </w:rPr>
        <w:t>characters</w:t>
      </w:r>
      <w:r w:rsidR="00D84CBF">
        <w:rPr>
          <w:rFonts w:hint="eastAsia"/>
          <w:b/>
          <w:lang w:val="en-US" w:eastAsia="zh-CN"/>
        </w:rPr>
        <w:t>）</w:t>
      </w:r>
      <w:r>
        <w:rPr>
          <w:rFonts w:hint="eastAsia"/>
          <w:b/>
          <w:lang w:val="en-US" w:eastAsia="zh-CN"/>
        </w:rPr>
        <w:t>：</w:t>
      </w:r>
      <w:r w:rsidR="00AF21DE" w:rsidRPr="00AF21DE">
        <w:rPr>
          <w:rFonts w:hint="eastAsia"/>
          <w:lang w:val="en-US"/>
        </w:rPr>
        <w:t>数字选择性呼叫（</w:t>
      </w:r>
      <w:r w:rsidR="00AF21DE" w:rsidRPr="00AF21DE">
        <w:rPr>
          <w:rFonts w:hint="eastAsia"/>
          <w:lang w:val="en-US"/>
        </w:rPr>
        <w:t>DSC</w:t>
      </w:r>
      <w:r w:rsidR="00AF21DE" w:rsidRPr="00AF21DE">
        <w:rPr>
          <w:rFonts w:hint="eastAsia"/>
          <w:lang w:val="en-US"/>
        </w:rPr>
        <w:t>）</w:t>
      </w:r>
      <w:r>
        <w:rPr>
          <w:lang w:val="en-US"/>
        </w:rPr>
        <w:t>消息</w:t>
      </w:r>
      <w:r>
        <w:rPr>
          <w:rFonts w:hint="eastAsia"/>
          <w:lang w:val="en-US" w:eastAsia="zh-CN"/>
        </w:rPr>
        <w:t>中所含的一组涉及接收端的符号，用于计算</w:t>
      </w:r>
      <w:r w:rsidR="000442D9">
        <w:rPr>
          <w:rFonts w:hint="eastAsia"/>
          <w:lang w:val="en-US" w:eastAsia="zh-CN"/>
        </w:rPr>
        <w:t>终止</w:t>
      </w:r>
      <w:r>
        <w:rPr>
          <w:rFonts w:hint="eastAsia"/>
          <w:lang w:val="en-US" w:eastAsia="zh-CN"/>
        </w:rPr>
        <w:t>该消息的</w:t>
      </w:r>
      <w:r>
        <w:rPr>
          <w:rFonts w:hint="eastAsia"/>
          <w:lang w:val="en-US" w:eastAsia="zh-CN"/>
        </w:rPr>
        <w:t>ECC</w:t>
      </w:r>
      <w:r>
        <w:rPr>
          <w:rFonts w:hint="eastAsia"/>
          <w:lang w:val="en-US" w:eastAsia="zh-CN"/>
        </w:rPr>
        <w:t>符号。这些符号按</w:t>
      </w:r>
      <w:r w:rsidRPr="00394F35">
        <w:rPr>
          <w:lang w:val="en-US" w:eastAsia="zh-CN"/>
        </w:rPr>
        <w:t>DX/RX</w:t>
      </w:r>
      <w:r>
        <w:rPr>
          <w:rFonts w:hint="eastAsia"/>
          <w:lang w:val="en-US" w:eastAsia="zh-CN"/>
        </w:rPr>
        <w:t>时分码形重复。</w:t>
      </w:r>
    </w:p>
    <w:p w:rsidR="0081690D" w:rsidRPr="00394F35" w:rsidRDefault="0081690D" w:rsidP="00D84CBF">
      <w:pPr>
        <w:rPr>
          <w:lang w:val="en-US" w:eastAsia="zh-CN"/>
        </w:rPr>
      </w:pPr>
      <w:r w:rsidRPr="00394F35">
        <w:rPr>
          <w:b/>
          <w:lang w:val="en-US" w:eastAsia="zh-CN"/>
        </w:rPr>
        <w:t>2.16</w:t>
      </w:r>
      <w:r w:rsidRPr="00394F35">
        <w:rPr>
          <w:b/>
          <w:lang w:val="en-US" w:eastAsia="zh-CN"/>
        </w:rPr>
        <w:tab/>
      </w:r>
      <w:r w:rsidR="00D84CBF">
        <w:rPr>
          <w:rFonts w:hint="eastAsia"/>
          <w:b/>
          <w:lang w:val="en-US" w:eastAsia="zh-CN"/>
        </w:rPr>
        <w:t>始发</w:t>
      </w:r>
      <w:r w:rsidR="000442D9">
        <w:rPr>
          <w:rFonts w:hint="eastAsia"/>
          <w:b/>
          <w:lang w:val="en-US" w:eastAsia="zh-CN"/>
        </w:rPr>
        <w:t>数字选择性呼叫</w:t>
      </w:r>
      <w:r w:rsidR="00D84CBF">
        <w:rPr>
          <w:b/>
          <w:lang w:val="en-US" w:eastAsia="zh-CN"/>
        </w:rPr>
        <w:t>消息</w:t>
      </w:r>
      <w:r w:rsidR="00D84CBF">
        <w:rPr>
          <w:rFonts w:hint="eastAsia"/>
          <w:b/>
          <w:lang w:val="en-US" w:eastAsia="zh-CN"/>
        </w:rPr>
        <w:t>（</w:t>
      </w:r>
      <w:r w:rsidR="000442D9">
        <w:rPr>
          <w:b/>
          <w:lang w:val="en-US"/>
        </w:rPr>
        <w:t xml:space="preserve">initial </w:t>
      </w:r>
      <w:r w:rsidR="000442D9">
        <w:rPr>
          <w:b/>
          <w:bCs/>
          <w:lang w:val="en-US"/>
        </w:rPr>
        <w:t xml:space="preserve">digital selective calling </w:t>
      </w:r>
      <w:r w:rsidR="000442D9">
        <w:rPr>
          <w:b/>
          <w:lang w:val="en-US"/>
        </w:rPr>
        <w:t>message</w:t>
      </w:r>
      <w:r w:rsidR="00D84CBF">
        <w:rPr>
          <w:rFonts w:hint="eastAsia"/>
          <w:b/>
          <w:lang w:val="en-US" w:eastAsia="zh-CN"/>
        </w:rPr>
        <w:t>）</w:t>
      </w:r>
      <w:r>
        <w:rPr>
          <w:rFonts w:hint="eastAsia"/>
          <w:lang w:val="en-US" w:eastAsia="zh-CN"/>
        </w:rPr>
        <w:t>：开始某个</w:t>
      </w:r>
      <w:r>
        <w:rPr>
          <w:lang w:val="en-US" w:eastAsia="zh-CN"/>
        </w:rPr>
        <w:t>自动程序</w:t>
      </w:r>
      <w:r>
        <w:rPr>
          <w:rFonts w:hint="eastAsia"/>
          <w:lang w:val="en-US" w:eastAsia="zh-CN"/>
        </w:rPr>
        <w:t>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w:t>
      </w:r>
    </w:p>
    <w:p w:rsidR="0081690D" w:rsidRPr="00394F35" w:rsidRDefault="0081690D" w:rsidP="00D84CBF">
      <w:pPr>
        <w:rPr>
          <w:lang w:val="en-US"/>
        </w:rPr>
      </w:pPr>
      <w:r w:rsidRPr="00394F35">
        <w:rPr>
          <w:b/>
          <w:lang w:val="en-US"/>
        </w:rPr>
        <w:t>2.17</w:t>
      </w:r>
      <w:r w:rsidRPr="00394F35">
        <w:rPr>
          <w:b/>
          <w:lang w:val="en-US"/>
        </w:rPr>
        <w:tab/>
      </w:r>
      <w:r w:rsidR="00D84CBF">
        <w:rPr>
          <w:b/>
          <w:lang w:val="en-US"/>
        </w:rPr>
        <w:t>非遇险</w:t>
      </w:r>
      <w:r w:rsidR="000442D9">
        <w:rPr>
          <w:rFonts w:hint="eastAsia"/>
          <w:b/>
          <w:lang w:val="en-US" w:eastAsia="zh-CN"/>
        </w:rPr>
        <w:t>数字选择性呼叫</w:t>
      </w:r>
      <w:r w:rsidR="00D84CBF">
        <w:rPr>
          <w:b/>
          <w:lang w:val="en-US"/>
        </w:rPr>
        <w:t>消息</w:t>
      </w:r>
      <w:r w:rsidR="00D84CBF">
        <w:rPr>
          <w:rFonts w:hint="eastAsia"/>
          <w:b/>
          <w:lang w:val="en-US" w:eastAsia="zh-CN"/>
        </w:rPr>
        <w:t>（</w:t>
      </w:r>
      <w:r w:rsidR="000442D9">
        <w:rPr>
          <w:b/>
          <w:lang w:val="en-US"/>
        </w:rPr>
        <w:t>non</w:t>
      </w:r>
      <w:r w:rsidR="000442D9">
        <w:rPr>
          <w:b/>
          <w:lang w:val="en-US"/>
        </w:rPr>
        <w:noBreakHyphen/>
        <w:t xml:space="preserve">distress </w:t>
      </w:r>
      <w:r w:rsidR="000442D9">
        <w:rPr>
          <w:b/>
          <w:bCs/>
          <w:lang w:val="en-US"/>
        </w:rPr>
        <w:t xml:space="preserve">digital selective calling </w:t>
      </w:r>
      <w:r w:rsidR="000442D9">
        <w:rPr>
          <w:b/>
          <w:lang w:val="en-US"/>
        </w:rPr>
        <w:t>message</w:t>
      </w:r>
      <w:r w:rsidR="00D84CBF">
        <w:rPr>
          <w:rFonts w:hint="eastAsia"/>
          <w:b/>
          <w:lang w:val="en-US" w:eastAsia="zh-CN"/>
        </w:rPr>
        <w:t>）</w:t>
      </w:r>
      <w:r w:rsidR="000442D9">
        <w:rPr>
          <w:rFonts w:hint="eastAsia"/>
          <w:b/>
          <w:lang w:val="en-US" w:eastAsia="zh-CN"/>
        </w:rPr>
        <w:t>：</w:t>
      </w:r>
      <w:r>
        <w:rPr>
          <w:rFonts w:hint="eastAsia"/>
          <w:lang w:val="en-US" w:eastAsia="zh-CN"/>
        </w:rPr>
        <w:t>不含有遇险信息的</w:t>
      </w:r>
      <w:r w:rsidR="00AF21DE" w:rsidRPr="00AF21DE">
        <w:rPr>
          <w:rFonts w:hint="eastAsia"/>
          <w:lang w:val="en-US"/>
        </w:rPr>
        <w:t>数字选择性呼叫（</w:t>
      </w:r>
      <w:r w:rsidR="00AF21DE" w:rsidRPr="00AF21DE">
        <w:rPr>
          <w:rFonts w:hint="eastAsia"/>
          <w:lang w:val="en-US"/>
        </w:rPr>
        <w:t>DSC</w:t>
      </w:r>
      <w:r w:rsidR="00AF21DE" w:rsidRPr="00AF21DE">
        <w:rPr>
          <w:rFonts w:hint="eastAsia"/>
          <w:lang w:val="en-US"/>
        </w:rPr>
        <w:t>）</w:t>
      </w:r>
      <w:r>
        <w:rPr>
          <w:lang w:val="en-US"/>
        </w:rPr>
        <w:t>消息</w:t>
      </w:r>
      <w:r>
        <w:rPr>
          <w:rFonts w:hint="eastAsia"/>
          <w:lang w:val="en-US" w:eastAsia="zh-CN"/>
        </w:rPr>
        <w:t>和确认。</w:t>
      </w:r>
    </w:p>
    <w:p w:rsidR="0081690D" w:rsidRPr="00394F35" w:rsidRDefault="0081690D" w:rsidP="00D84CBF">
      <w:pPr>
        <w:rPr>
          <w:lang w:val="en-US" w:eastAsia="zh-CN"/>
        </w:rPr>
      </w:pPr>
      <w:r w:rsidRPr="00394F35">
        <w:rPr>
          <w:b/>
          <w:lang w:val="en-US" w:eastAsia="zh-CN"/>
        </w:rPr>
        <w:t>2.18</w:t>
      </w:r>
      <w:r w:rsidRPr="00AF21DE">
        <w:rPr>
          <w:b/>
          <w:lang w:val="en-US" w:eastAsia="zh-CN"/>
        </w:rPr>
        <w:tab/>
      </w:r>
      <w:r w:rsidR="00D84CBF" w:rsidRPr="00AF21DE">
        <w:rPr>
          <w:rFonts w:hint="eastAsia"/>
          <w:b/>
          <w:lang w:val="en-US" w:eastAsia="zh-CN"/>
        </w:rPr>
        <w:t>目标（</w:t>
      </w:r>
      <w:r w:rsidRPr="00AF21DE">
        <w:rPr>
          <w:b/>
          <w:lang w:val="en-US" w:eastAsia="zh-CN"/>
        </w:rPr>
        <w:t>objective</w:t>
      </w:r>
      <w:r w:rsidR="002C545F" w:rsidRPr="002C545F">
        <w:rPr>
          <w:rFonts w:hint="eastAsia"/>
          <w:b/>
          <w:lang w:val="en-US" w:eastAsia="zh-CN"/>
        </w:rPr>
        <w:t>）</w:t>
      </w:r>
      <w:r>
        <w:rPr>
          <w:rFonts w:hint="eastAsia"/>
          <w:lang w:val="en-US" w:eastAsia="zh-CN"/>
        </w:rPr>
        <w:t>：凡提到</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或</w:t>
      </w:r>
      <w:r>
        <w:rPr>
          <w:lang w:val="en-US" w:eastAsia="zh-CN"/>
        </w:rPr>
        <w:t>自动程序</w:t>
      </w:r>
      <w:r>
        <w:rPr>
          <w:rFonts w:hint="eastAsia"/>
          <w:lang w:val="en-US" w:eastAsia="zh-CN"/>
        </w:rPr>
        <w:t>，目标指项目要达到的目的或内容；通常该目的或内容是要建立后续通信或</w:t>
      </w:r>
      <w:r>
        <w:rPr>
          <w:lang w:val="en-US" w:eastAsia="zh-CN"/>
        </w:rPr>
        <w:t>请求</w:t>
      </w:r>
      <w:r>
        <w:rPr>
          <w:rFonts w:hint="eastAsia"/>
          <w:lang w:val="en-US" w:eastAsia="zh-CN"/>
        </w:rPr>
        <w:t>得到信息。</w:t>
      </w:r>
    </w:p>
    <w:p w:rsidR="0081690D" w:rsidRPr="00394F35" w:rsidRDefault="0081690D" w:rsidP="00D84CBF">
      <w:pPr>
        <w:rPr>
          <w:lang w:val="en-US" w:eastAsia="zh-CN"/>
        </w:rPr>
      </w:pPr>
      <w:r w:rsidRPr="00AF21DE">
        <w:rPr>
          <w:b/>
          <w:lang w:val="en-US" w:eastAsia="zh-CN"/>
        </w:rPr>
        <w:t>2.19</w:t>
      </w:r>
      <w:r w:rsidRPr="00AF21DE">
        <w:rPr>
          <w:b/>
          <w:lang w:val="en-US" w:eastAsia="zh-CN"/>
        </w:rPr>
        <w:tab/>
      </w:r>
      <w:r w:rsidR="00D84CBF" w:rsidRPr="00AF21DE">
        <w:rPr>
          <w:rFonts w:hint="eastAsia"/>
          <w:b/>
          <w:lang w:val="en-US" w:eastAsia="zh-CN"/>
        </w:rPr>
        <w:t>保持（</w:t>
      </w:r>
      <w:r w:rsidRPr="00AF21DE">
        <w:rPr>
          <w:b/>
          <w:lang w:val="en-US" w:eastAsia="zh-CN"/>
        </w:rPr>
        <w:t>on hold</w:t>
      </w:r>
      <w:r w:rsidR="002C545F" w:rsidRPr="002C545F">
        <w:rPr>
          <w:rFonts w:hint="eastAsia"/>
          <w:b/>
          <w:lang w:val="en-US" w:eastAsia="zh-CN"/>
        </w:rPr>
        <w:t>）</w:t>
      </w:r>
      <w:r>
        <w:rPr>
          <w:rFonts w:hint="eastAsia"/>
          <w:lang w:val="en-US" w:eastAsia="zh-CN"/>
        </w:rPr>
        <w:t>：该名词用于说明某个</w:t>
      </w:r>
      <w:r>
        <w:rPr>
          <w:lang w:val="en-US" w:eastAsia="zh-CN"/>
        </w:rPr>
        <w:t>自动程序</w:t>
      </w:r>
      <w:r>
        <w:rPr>
          <w:rFonts w:hint="eastAsia"/>
          <w:lang w:val="en-US" w:eastAsia="zh-CN"/>
        </w:rPr>
        <w:t>无权访问发射机和通用接收机，因此无法参与后续通信，只能在值守接收机上接收</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w:t>
      </w:r>
    </w:p>
    <w:p w:rsidR="0081690D" w:rsidRPr="00394F35" w:rsidRDefault="0081690D" w:rsidP="00D84CBF">
      <w:pPr>
        <w:rPr>
          <w:b/>
          <w:lang w:val="en-US"/>
        </w:rPr>
      </w:pPr>
      <w:r w:rsidRPr="00394F35">
        <w:rPr>
          <w:b/>
          <w:lang w:val="en-US"/>
        </w:rPr>
        <w:t>2.2</w:t>
      </w:r>
      <w:r w:rsidRPr="00AF21DE">
        <w:rPr>
          <w:b/>
          <w:lang w:val="en-US"/>
        </w:rPr>
        <w:t>0</w:t>
      </w:r>
      <w:r w:rsidRPr="00AF21DE">
        <w:rPr>
          <w:b/>
          <w:lang w:val="en-US"/>
        </w:rPr>
        <w:tab/>
      </w:r>
      <w:r w:rsidR="00D84CBF" w:rsidRPr="00AF21DE">
        <w:rPr>
          <w:rFonts w:hint="eastAsia"/>
          <w:b/>
          <w:lang w:val="en-US" w:eastAsia="zh-CN"/>
        </w:rPr>
        <w:t>操作员选项（</w:t>
      </w:r>
      <w:r w:rsidRPr="00AF21DE">
        <w:rPr>
          <w:b/>
          <w:lang w:val="en-US"/>
        </w:rPr>
        <w:t>operator options</w:t>
      </w:r>
      <w:r w:rsidR="002C545F" w:rsidRPr="002C545F">
        <w:rPr>
          <w:rFonts w:hint="eastAsia"/>
          <w:b/>
          <w:lang w:val="en-US" w:eastAsia="zh-CN"/>
        </w:rPr>
        <w:t>）：</w:t>
      </w:r>
      <w:r>
        <w:rPr>
          <w:rFonts w:hint="eastAsia"/>
          <w:lang w:val="en-US" w:eastAsia="zh-CN"/>
        </w:rPr>
        <w:t>表明在运行自动程序的情况下</w:t>
      </w:r>
      <w:r>
        <w:rPr>
          <w:lang w:val="en-US"/>
        </w:rPr>
        <w:t>操作员</w:t>
      </w:r>
      <w:r>
        <w:rPr>
          <w:rFonts w:hint="eastAsia"/>
          <w:lang w:val="en-US" w:eastAsia="zh-CN"/>
        </w:rPr>
        <w:t>能够做出的任何选择。</w:t>
      </w:r>
    </w:p>
    <w:p w:rsidR="0081690D" w:rsidRPr="00394F35" w:rsidRDefault="0081690D" w:rsidP="00D84CBF">
      <w:pPr>
        <w:rPr>
          <w:lang w:val="en-US"/>
        </w:rPr>
      </w:pPr>
      <w:r w:rsidRPr="00394F35">
        <w:rPr>
          <w:b/>
          <w:lang w:val="en-US"/>
        </w:rPr>
        <w:t>2.21</w:t>
      </w:r>
      <w:r w:rsidRPr="00394F35">
        <w:rPr>
          <w:b/>
          <w:lang w:val="en-US"/>
        </w:rPr>
        <w:tab/>
      </w:r>
      <w:r w:rsidR="00D84CBF" w:rsidRPr="008C0C8C">
        <w:rPr>
          <w:rFonts w:hint="eastAsia"/>
          <w:b/>
          <w:lang w:val="en-US" w:eastAsia="zh-CN"/>
        </w:rPr>
        <w:t>并行事件</w:t>
      </w:r>
      <w:r w:rsidR="00D84CBF" w:rsidRPr="00AF21DE">
        <w:rPr>
          <w:rFonts w:hint="eastAsia"/>
          <w:b/>
          <w:lang w:val="en-US" w:eastAsia="zh-CN"/>
        </w:rPr>
        <w:t>处理（</w:t>
      </w:r>
      <w:r w:rsidRPr="00AF21DE">
        <w:rPr>
          <w:b/>
          <w:lang w:val="en-US"/>
        </w:rPr>
        <w:t>parallel event handling</w:t>
      </w:r>
      <w:r w:rsidR="002C545F" w:rsidRPr="002C545F">
        <w:rPr>
          <w:rFonts w:hint="eastAsia"/>
          <w:b/>
          <w:lang w:val="en-US" w:eastAsia="zh-CN"/>
        </w:rPr>
        <w:t>）</w:t>
      </w:r>
      <w:r>
        <w:rPr>
          <w:rFonts w:hint="eastAsia"/>
          <w:lang w:val="en-US" w:eastAsia="zh-CN"/>
        </w:rPr>
        <w:t>：处理不属于激活</w:t>
      </w:r>
      <w:r>
        <w:rPr>
          <w:lang w:val="en-US"/>
        </w:rPr>
        <w:t>自动程序</w:t>
      </w:r>
      <w:r>
        <w:rPr>
          <w:rFonts w:hint="eastAsia"/>
          <w:lang w:val="en-US" w:eastAsia="zh-CN"/>
        </w:rPr>
        <w:t>的某个收到的</w:t>
      </w:r>
      <w:r>
        <w:rPr>
          <w:lang w:val="en-US"/>
        </w:rPr>
        <w:t>DSC</w:t>
      </w:r>
      <w:r>
        <w:rPr>
          <w:lang w:val="en-US"/>
        </w:rPr>
        <w:t>消息</w:t>
      </w:r>
      <w:r>
        <w:rPr>
          <w:rFonts w:hint="eastAsia"/>
          <w:lang w:val="en-US" w:eastAsia="zh-CN"/>
        </w:rPr>
        <w:t>的后台程序。</w:t>
      </w:r>
    </w:p>
    <w:p w:rsidR="0081690D" w:rsidRPr="00394F35" w:rsidRDefault="0081690D" w:rsidP="00D84CBF">
      <w:pPr>
        <w:rPr>
          <w:lang w:val="en-US" w:eastAsia="zh-CN"/>
        </w:rPr>
      </w:pPr>
      <w:r w:rsidRPr="00394F35">
        <w:rPr>
          <w:b/>
          <w:lang w:val="en-US"/>
        </w:rPr>
        <w:lastRenderedPageBreak/>
        <w:t>2.22</w:t>
      </w:r>
      <w:r w:rsidRPr="00394F35">
        <w:rPr>
          <w:b/>
          <w:lang w:val="en-US"/>
        </w:rPr>
        <w:tab/>
      </w:r>
      <w:r w:rsidR="00D84CBF">
        <w:rPr>
          <w:rFonts w:hint="eastAsia"/>
          <w:b/>
          <w:lang w:val="en-US" w:eastAsia="zh-CN"/>
        </w:rPr>
        <w:t>属于</w:t>
      </w:r>
      <w:r w:rsidR="00D84CBF">
        <w:rPr>
          <w:b/>
          <w:lang w:val="en-US"/>
        </w:rPr>
        <w:t>自动程序</w:t>
      </w:r>
      <w:r w:rsidR="00D84CBF">
        <w:rPr>
          <w:rFonts w:hint="eastAsia"/>
          <w:b/>
          <w:lang w:val="en-US" w:eastAsia="zh-CN"/>
        </w:rPr>
        <w:t>（</w:t>
      </w:r>
      <w:r w:rsidR="00D5319D">
        <w:rPr>
          <w:b/>
          <w:lang w:val="en-US"/>
        </w:rPr>
        <w:t>pertinent to the automated procedure</w:t>
      </w:r>
      <w:r w:rsidR="00D84CBF">
        <w:rPr>
          <w:rFonts w:hint="eastAsia"/>
          <w:b/>
          <w:lang w:val="en-US" w:eastAsia="zh-CN"/>
        </w:rPr>
        <w:t>）</w:t>
      </w:r>
      <w:r>
        <w:rPr>
          <w:rFonts w:hint="eastAsia"/>
          <w:lang w:val="en-US" w:eastAsia="zh-CN"/>
        </w:rPr>
        <w:t>：主要用于</w:t>
      </w:r>
      <w:r w:rsidR="00AF21DE" w:rsidRPr="00AF21DE">
        <w:rPr>
          <w:rFonts w:hint="eastAsia"/>
          <w:lang w:val="en-US"/>
        </w:rPr>
        <w:t>数字选择性呼叫（</w:t>
      </w:r>
      <w:r w:rsidR="00AF21DE" w:rsidRPr="00AF21DE">
        <w:rPr>
          <w:rFonts w:hint="eastAsia"/>
          <w:lang w:val="en-US"/>
        </w:rPr>
        <w:t>DSC</w:t>
      </w:r>
      <w:r w:rsidR="00AF21DE" w:rsidRPr="00AF21DE">
        <w:rPr>
          <w:rFonts w:hint="eastAsia"/>
          <w:lang w:val="en-US"/>
        </w:rPr>
        <w:t>）</w:t>
      </w:r>
      <w:r>
        <w:rPr>
          <w:lang w:val="en-US"/>
        </w:rPr>
        <w:t>消息</w:t>
      </w:r>
      <w:r>
        <w:rPr>
          <w:rFonts w:hint="eastAsia"/>
          <w:lang w:val="en-US" w:eastAsia="zh-CN"/>
        </w:rPr>
        <w:t>的一种表达方式，用于表明该消息与程序有关，因此由程序“处理”。如果某个</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rFonts w:hint="eastAsia"/>
          <w:lang w:val="en-US" w:eastAsia="zh-CN"/>
        </w:rPr>
        <w:t>消息中的那组信息字符具备正确的值，则该</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属于某个</w:t>
      </w:r>
      <w:r>
        <w:rPr>
          <w:lang w:val="en-US" w:eastAsia="zh-CN"/>
        </w:rPr>
        <w:t>自动程序</w:t>
      </w:r>
      <w:r>
        <w:rPr>
          <w:rFonts w:hint="eastAsia"/>
          <w:lang w:val="en-US" w:eastAsia="zh-CN"/>
        </w:rPr>
        <w:t>。</w:t>
      </w:r>
    </w:p>
    <w:p w:rsidR="0081690D" w:rsidRPr="00394F35" w:rsidRDefault="0081690D" w:rsidP="00D84CBF">
      <w:pPr>
        <w:rPr>
          <w:lang w:val="en-US" w:eastAsia="zh-CN"/>
        </w:rPr>
      </w:pPr>
      <w:r w:rsidRPr="00394F35">
        <w:rPr>
          <w:b/>
          <w:lang w:val="en-US" w:eastAsia="zh-CN"/>
        </w:rPr>
        <w:t>2.23</w:t>
      </w:r>
      <w:r w:rsidRPr="00394F35">
        <w:rPr>
          <w:b/>
          <w:lang w:val="en-US" w:eastAsia="zh-CN"/>
        </w:rPr>
        <w:tab/>
      </w:r>
      <w:r w:rsidR="00D84CBF">
        <w:rPr>
          <w:rFonts w:hint="eastAsia"/>
          <w:b/>
          <w:lang w:val="en-US" w:eastAsia="zh-CN"/>
        </w:rPr>
        <w:t>待机（</w:t>
      </w:r>
      <w:r w:rsidRPr="00394F35">
        <w:rPr>
          <w:b/>
          <w:lang w:val="en-US" w:eastAsia="zh-CN"/>
        </w:rPr>
        <w:t>standby</w:t>
      </w:r>
      <w:r w:rsidR="00D84CBF">
        <w:rPr>
          <w:rFonts w:hint="eastAsia"/>
          <w:lang w:val="en-US" w:eastAsia="zh-CN"/>
        </w:rPr>
        <w:t>）</w:t>
      </w:r>
      <w:r>
        <w:rPr>
          <w:rFonts w:hint="eastAsia"/>
          <w:lang w:val="en-US" w:eastAsia="zh-CN"/>
        </w:rPr>
        <w:t>：用该名词表示设备或处于激活状态，或处于保持状态，而没有处理</w:t>
      </w:r>
      <w:r>
        <w:rPr>
          <w:lang w:val="en-US" w:eastAsia="zh-CN"/>
        </w:rPr>
        <w:t>自动程序</w:t>
      </w:r>
      <w:r>
        <w:rPr>
          <w:rFonts w:hint="eastAsia"/>
          <w:lang w:val="en-US" w:eastAsia="zh-CN"/>
        </w:rPr>
        <w:t>，但能够接收</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Pr>
          <w:rFonts w:hint="eastAsia"/>
          <w:lang w:val="en-US" w:eastAsia="zh-CN"/>
        </w:rPr>
        <w:t>。</w:t>
      </w:r>
    </w:p>
    <w:p w:rsidR="0081690D" w:rsidRPr="00394F35" w:rsidRDefault="0081690D" w:rsidP="00D84CBF">
      <w:pPr>
        <w:rPr>
          <w:lang w:val="en-US" w:eastAsia="zh-CN"/>
        </w:rPr>
      </w:pPr>
      <w:r w:rsidRPr="00394F35">
        <w:rPr>
          <w:b/>
          <w:lang w:val="en-US" w:eastAsia="zh-CN"/>
        </w:rPr>
        <w:t>2.24</w:t>
      </w:r>
      <w:r w:rsidRPr="00394F35">
        <w:rPr>
          <w:b/>
          <w:lang w:val="en-US" w:eastAsia="zh-CN"/>
        </w:rPr>
        <w:tab/>
      </w:r>
      <w:r w:rsidR="00D84CBF">
        <w:rPr>
          <w:rFonts w:hint="eastAsia"/>
          <w:b/>
          <w:lang w:val="en-US" w:eastAsia="zh-CN"/>
        </w:rPr>
        <w:t>双音警报（</w:t>
      </w:r>
      <w:r w:rsidRPr="00394F35">
        <w:rPr>
          <w:b/>
          <w:lang w:val="en-US" w:eastAsia="zh-CN"/>
        </w:rPr>
        <w:t>two-tone alarm</w:t>
      </w:r>
      <w:r w:rsidR="00D84CBF">
        <w:rPr>
          <w:rFonts w:hint="eastAsia"/>
          <w:b/>
          <w:lang w:val="en-US" w:eastAsia="zh-CN"/>
        </w:rPr>
        <w:t>）</w:t>
      </w:r>
      <w:r>
        <w:rPr>
          <w:rFonts w:hint="eastAsia"/>
          <w:lang w:val="en-US" w:eastAsia="zh-CN"/>
        </w:rPr>
        <w:t>：由</w:t>
      </w:r>
      <w:r w:rsidR="00D5319D">
        <w:rPr>
          <w:lang w:val="en-US" w:eastAsia="zh-CN"/>
        </w:rPr>
        <w:t>250 ms</w:t>
      </w:r>
      <w:r>
        <w:rPr>
          <w:rFonts w:hint="eastAsia"/>
          <w:lang w:val="en-US" w:eastAsia="zh-CN"/>
        </w:rPr>
        <w:t>的</w:t>
      </w:r>
      <w:r w:rsidR="00D5319D">
        <w:rPr>
          <w:lang w:val="en-US" w:eastAsia="zh-CN"/>
        </w:rPr>
        <w:t>2</w:t>
      </w:r>
      <w:r w:rsidR="00D5319D">
        <w:rPr>
          <w:rFonts w:ascii="Tms Rmn" w:hAnsi="Tms Rmn"/>
          <w:sz w:val="12"/>
          <w:lang w:val="en-US" w:eastAsia="zh-CN"/>
        </w:rPr>
        <w:t> </w:t>
      </w:r>
      <w:r w:rsidR="00D5319D">
        <w:rPr>
          <w:lang w:val="en-US" w:eastAsia="zh-CN"/>
        </w:rPr>
        <w:t>200 Hz</w:t>
      </w:r>
      <w:r>
        <w:rPr>
          <w:lang w:val="en-US" w:eastAsia="zh-CN"/>
        </w:rPr>
        <w:t>频率</w:t>
      </w:r>
      <w:r>
        <w:rPr>
          <w:rFonts w:hint="eastAsia"/>
          <w:lang w:val="en-US" w:eastAsia="zh-CN"/>
        </w:rPr>
        <w:t>音后跟</w:t>
      </w:r>
      <w:r w:rsidR="00D5319D">
        <w:rPr>
          <w:lang w:val="en-US" w:eastAsia="zh-CN"/>
        </w:rPr>
        <w:t>250 ms</w:t>
      </w:r>
      <w:r>
        <w:rPr>
          <w:rFonts w:hint="eastAsia"/>
          <w:lang w:val="en-US" w:eastAsia="zh-CN"/>
        </w:rPr>
        <w:t>的</w:t>
      </w:r>
      <w:r w:rsidR="00D5319D">
        <w:rPr>
          <w:lang w:val="en-US" w:eastAsia="zh-CN"/>
        </w:rPr>
        <w:t>1</w:t>
      </w:r>
      <w:r w:rsidR="00D5319D">
        <w:rPr>
          <w:rFonts w:ascii="Tms Rmn" w:hAnsi="Tms Rmn"/>
          <w:sz w:val="12"/>
          <w:lang w:val="en-US" w:eastAsia="zh-CN"/>
        </w:rPr>
        <w:t> </w:t>
      </w:r>
      <w:r w:rsidR="00D5319D">
        <w:rPr>
          <w:lang w:val="en-US" w:eastAsia="zh-CN"/>
        </w:rPr>
        <w:t>300 Hz</w:t>
      </w:r>
      <w:r>
        <w:rPr>
          <w:lang w:val="en-US" w:eastAsia="zh-CN"/>
        </w:rPr>
        <w:t>频率</w:t>
      </w:r>
      <w:r>
        <w:rPr>
          <w:rFonts w:hint="eastAsia"/>
          <w:lang w:val="en-US" w:eastAsia="zh-CN"/>
        </w:rPr>
        <w:t>音反复重复构成的一种警报。该警报器用于始发“接收</w:t>
      </w:r>
      <w:r>
        <w:rPr>
          <w:lang w:val="en-US" w:eastAsia="zh-CN"/>
        </w:rPr>
        <w:t>遇险</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rFonts w:hint="eastAsia"/>
          <w:lang w:val="en-US" w:eastAsia="zh-CN"/>
        </w:rPr>
        <w:t>”</w:t>
      </w:r>
      <w:r>
        <w:rPr>
          <w:lang w:val="en-US" w:eastAsia="zh-CN"/>
        </w:rPr>
        <w:t>自动程序</w:t>
      </w:r>
      <w:r>
        <w:rPr>
          <w:rFonts w:hint="eastAsia"/>
          <w:lang w:val="en-US" w:eastAsia="zh-CN"/>
        </w:rPr>
        <w:t>。该警报的特性应无法更改。</w:t>
      </w:r>
    </w:p>
    <w:p w:rsidR="0081690D" w:rsidRPr="00394F35" w:rsidRDefault="0081690D" w:rsidP="00D84CBF">
      <w:pPr>
        <w:rPr>
          <w:lang w:val="en-US" w:eastAsia="zh-CN"/>
        </w:rPr>
      </w:pPr>
      <w:r w:rsidRPr="00394F35">
        <w:rPr>
          <w:b/>
          <w:lang w:val="en-US" w:eastAsia="zh-CN"/>
        </w:rPr>
        <w:t>2.25</w:t>
      </w:r>
      <w:r w:rsidRPr="00394F35">
        <w:rPr>
          <w:b/>
          <w:lang w:val="en-US" w:eastAsia="zh-CN"/>
        </w:rPr>
        <w:tab/>
      </w:r>
      <w:r w:rsidR="00D84CBF">
        <w:rPr>
          <w:b/>
          <w:lang w:val="en-US" w:eastAsia="zh-CN"/>
        </w:rPr>
        <w:t>紧急</w:t>
      </w:r>
      <w:r w:rsidR="00D84CBF">
        <w:rPr>
          <w:rFonts w:hint="eastAsia"/>
          <w:b/>
          <w:lang w:val="en-US" w:eastAsia="zh-CN"/>
        </w:rPr>
        <w:t>警报（</w:t>
      </w:r>
      <w:r w:rsidRPr="00394F35">
        <w:rPr>
          <w:b/>
          <w:lang w:val="en-US" w:eastAsia="zh-CN"/>
        </w:rPr>
        <w:t>urgency alarm</w:t>
      </w:r>
      <w:r w:rsidR="00D84CBF">
        <w:rPr>
          <w:rFonts w:hint="eastAsia"/>
          <w:b/>
          <w:lang w:val="en-US" w:eastAsia="zh-CN"/>
        </w:rPr>
        <w:t>）</w:t>
      </w:r>
      <w:r>
        <w:rPr>
          <w:rFonts w:hint="eastAsia"/>
          <w:lang w:val="en-US" w:eastAsia="zh-CN"/>
        </w:rPr>
        <w:t>：由</w:t>
      </w:r>
      <w:r w:rsidR="00D5319D">
        <w:rPr>
          <w:lang w:val="en-US" w:eastAsia="zh-CN"/>
        </w:rPr>
        <w:t>250 ms</w:t>
      </w:r>
      <w:r>
        <w:rPr>
          <w:rFonts w:hint="eastAsia"/>
          <w:lang w:val="en-US" w:eastAsia="zh-CN"/>
        </w:rPr>
        <w:t>的</w:t>
      </w:r>
      <w:r w:rsidR="00D5319D">
        <w:rPr>
          <w:lang w:val="en-US" w:eastAsia="zh-CN"/>
        </w:rPr>
        <w:t>2</w:t>
      </w:r>
      <w:r w:rsidR="00D5319D">
        <w:rPr>
          <w:rFonts w:ascii="Tms Rmn" w:hAnsi="Tms Rmn"/>
          <w:sz w:val="12"/>
          <w:lang w:val="en-US" w:eastAsia="zh-CN"/>
        </w:rPr>
        <w:t> </w:t>
      </w:r>
      <w:r w:rsidR="00D5319D">
        <w:rPr>
          <w:lang w:val="en-US" w:eastAsia="zh-CN"/>
        </w:rPr>
        <w:t>200 Hz</w:t>
      </w:r>
      <w:r>
        <w:rPr>
          <w:lang w:val="en-US" w:eastAsia="zh-CN"/>
        </w:rPr>
        <w:t>频率</w:t>
      </w:r>
      <w:r>
        <w:rPr>
          <w:rFonts w:hint="eastAsia"/>
          <w:lang w:val="en-US" w:eastAsia="zh-CN"/>
        </w:rPr>
        <w:t>音后跟</w:t>
      </w:r>
      <w:r w:rsidR="00D5319D">
        <w:rPr>
          <w:lang w:val="en-US" w:eastAsia="zh-CN"/>
        </w:rPr>
        <w:t>250 ms</w:t>
      </w:r>
      <w:r>
        <w:rPr>
          <w:rFonts w:hint="eastAsia"/>
          <w:lang w:val="en-US" w:eastAsia="zh-CN"/>
        </w:rPr>
        <w:t>的静音反复重复构成的一种警报。在始发</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消息</w:t>
      </w:r>
      <w:r w:rsidR="003754E6">
        <w:rPr>
          <w:rFonts w:hint="eastAsia"/>
          <w:lang w:val="en-US" w:eastAsia="zh-CN"/>
        </w:rPr>
        <w:t>为“紧急”类别时，该警报用于始发收到的</w:t>
      </w:r>
      <w:r>
        <w:rPr>
          <w:rFonts w:hint="eastAsia"/>
          <w:lang w:val="en-US" w:eastAsia="zh-CN"/>
        </w:rPr>
        <w:t>非</w:t>
      </w:r>
      <w:r>
        <w:rPr>
          <w:lang w:val="en-US" w:eastAsia="zh-CN"/>
        </w:rPr>
        <w:t>遇险</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自动程序</w:t>
      </w:r>
      <w:r>
        <w:rPr>
          <w:rFonts w:hint="eastAsia"/>
          <w:lang w:val="en-US" w:eastAsia="zh-CN"/>
        </w:rPr>
        <w:t>。该警报的特性应无法更改。</w:t>
      </w:r>
    </w:p>
    <w:p w:rsidR="0081690D" w:rsidRPr="00394F35" w:rsidRDefault="0081690D" w:rsidP="00D84CBF">
      <w:pPr>
        <w:rPr>
          <w:lang w:val="en-US" w:eastAsia="zh-CN"/>
        </w:rPr>
      </w:pPr>
      <w:r w:rsidRPr="00AF21DE">
        <w:rPr>
          <w:b/>
          <w:lang w:val="en-US" w:eastAsia="zh-CN"/>
        </w:rPr>
        <w:t>2.26</w:t>
      </w:r>
      <w:r w:rsidRPr="00AF21DE">
        <w:rPr>
          <w:b/>
          <w:lang w:val="en-US" w:eastAsia="zh-CN"/>
        </w:rPr>
        <w:tab/>
      </w:r>
      <w:r w:rsidR="00D84CBF" w:rsidRPr="00AF21DE">
        <w:rPr>
          <w:rFonts w:hint="eastAsia"/>
          <w:b/>
          <w:lang w:val="en-US" w:eastAsia="zh-CN"/>
        </w:rPr>
        <w:t>值守接收机（</w:t>
      </w:r>
      <w:r w:rsidRPr="00AF21DE">
        <w:rPr>
          <w:b/>
          <w:lang w:val="en-US" w:eastAsia="zh-CN"/>
        </w:rPr>
        <w:t>watch receiver</w:t>
      </w:r>
      <w:r w:rsidR="002C545F" w:rsidRPr="002C545F">
        <w:rPr>
          <w:rFonts w:hint="eastAsia"/>
          <w:b/>
          <w:lang w:val="en-US" w:eastAsia="zh-CN"/>
        </w:rPr>
        <w:t>）</w:t>
      </w:r>
      <w:r>
        <w:rPr>
          <w:rFonts w:hint="eastAsia"/>
          <w:lang w:val="en-US" w:eastAsia="zh-CN"/>
        </w:rPr>
        <w:t>：在</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rFonts w:hint="eastAsia"/>
          <w:lang w:val="en-US" w:eastAsia="zh-CN"/>
        </w:rPr>
        <w:t>无线电装置中，该单元是一个独立的接收机，用于持续监测</w:t>
      </w:r>
      <w:r w:rsidR="009D5204">
        <w:rPr>
          <w:rFonts w:hint="eastAsia"/>
          <w:lang w:val="en-US" w:eastAsia="zh-CN"/>
        </w:rPr>
        <w:t>中频</w:t>
      </w:r>
      <w:r w:rsidRPr="00394F35">
        <w:rPr>
          <w:lang w:val="en-US" w:eastAsia="zh-CN"/>
        </w:rPr>
        <w:t>/</w:t>
      </w:r>
      <w:r w:rsidR="009D5204">
        <w:rPr>
          <w:rFonts w:hint="eastAsia"/>
          <w:lang w:val="en-US" w:eastAsia="zh-CN"/>
        </w:rPr>
        <w:t>高频</w:t>
      </w:r>
      <w:r w:rsidR="00CF5977">
        <w:rPr>
          <w:rFonts w:hint="eastAsia"/>
          <w:lang w:val="en-US" w:eastAsia="zh-CN"/>
        </w:rPr>
        <w:t>频段</w:t>
      </w:r>
      <w:r>
        <w:rPr>
          <w:rFonts w:hint="eastAsia"/>
          <w:lang w:val="en-US" w:eastAsia="zh-CN"/>
        </w:rPr>
        <w:t>的</w:t>
      </w:r>
      <w:r w:rsidR="00AF21DE" w:rsidRPr="00AF21DE">
        <w:rPr>
          <w:rFonts w:hint="eastAsia"/>
          <w:lang w:val="en-US" w:eastAsia="zh-CN"/>
        </w:rPr>
        <w:t>数字选择性呼叫（</w:t>
      </w:r>
      <w:r w:rsidR="00AF21DE" w:rsidRPr="00AF21DE">
        <w:rPr>
          <w:rFonts w:hint="eastAsia"/>
          <w:lang w:val="en-US" w:eastAsia="zh-CN"/>
        </w:rPr>
        <w:t>DSC</w:t>
      </w:r>
      <w:r w:rsidR="00AF21DE" w:rsidRPr="00AF21DE">
        <w:rPr>
          <w:rFonts w:hint="eastAsia"/>
          <w:lang w:val="en-US" w:eastAsia="zh-CN"/>
        </w:rPr>
        <w:t>）</w:t>
      </w:r>
      <w:r>
        <w:rPr>
          <w:lang w:val="en-US" w:eastAsia="zh-CN"/>
        </w:rPr>
        <w:t>遇险频率</w:t>
      </w:r>
      <w:r>
        <w:rPr>
          <w:rFonts w:hint="eastAsia"/>
          <w:lang w:val="en-US" w:eastAsia="zh-CN"/>
        </w:rPr>
        <w:t>、</w:t>
      </w:r>
      <w:r w:rsidR="009D5204">
        <w:rPr>
          <w:rFonts w:hint="eastAsia"/>
          <w:lang w:val="en-US" w:eastAsia="zh-CN"/>
        </w:rPr>
        <w:t>中频</w:t>
      </w:r>
      <w:r w:rsidR="00CF5977">
        <w:rPr>
          <w:rFonts w:hint="eastAsia"/>
          <w:lang w:val="en-US" w:eastAsia="zh-CN"/>
        </w:rPr>
        <w:t>频段</w:t>
      </w:r>
      <w:r>
        <w:rPr>
          <w:rFonts w:hint="eastAsia"/>
          <w:lang w:val="en-US" w:eastAsia="zh-CN"/>
        </w:rPr>
        <w:t>的</w:t>
      </w:r>
      <w:r w:rsidR="00CF5977">
        <w:rPr>
          <w:lang w:val="en-US" w:eastAsia="zh-CN"/>
        </w:rPr>
        <w:t>2</w:t>
      </w:r>
      <w:r w:rsidR="00CF5977">
        <w:rPr>
          <w:rFonts w:ascii="Tms Rmn" w:hAnsi="Tms Rmn"/>
          <w:sz w:val="12"/>
          <w:lang w:val="en-US" w:eastAsia="zh-CN"/>
        </w:rPr>
        <w:t> </w:t>
      </w:r>
      <w:r w:rsidR="00CF5977">
        <w:rPr>
          <w:lang w:val="en-US" w:eastAsia="zh-CN"/>
        </w:rPr>
        <w:t>187.5 kHz</w:t>
      </w:r>
      <w:r>
        <w:rPr>
          <w:rFonts w:hint="eastAsia"/>
          <w:lang w:val="en-US" w:eastAsia="zh-CN"/>
        </w:rPr>
        <w:t>和</w:t>
      </w:r>
      <w:r w:rsidR="00AF21DE">
        <w:rPr>
          <w:rFonts w:hint="eastAsia"/>
          <w:lang w:val="en-US" w:eastAsia="zh-CN"/>
        </w:rPr>
        <w:t>甚高频</w:t>
      </w:r>
      <w:r w:rsidR="00CF5977">
        <w:rPr>
          <w:rFonts w:hint="eastAsia"/>
          <w:lang w:val="en-US" w:eastAsia="zh-CN"/>
        </w:rPr>
        <w:t>频段</w:t>
      </w:r>
      <w:r>
        <w:rPr>
          <w:rFonts w:hint="eastAsia"/>
          <w:lang w:val="en-US" w:eastAsia="zh-CN"/>
        </w:rPr>
        <w:t>的</w:t>
      </w:r>
      <w:r>
        <w:rPr>
          <w:lang w:val="en-US" w:eastAsia="zh-CN"/>
        </w:rPr>
        <w:t>信道</w:t>
      </w:r>
      <w:r w:rsidRPr="00394F35">
        <w:rPr>
          <w:lang w:val="en-US" w:eastAsia="zh-CN"/>
        </w:rPr>
        <w:t>70</w:t>
      </w:r>
      <w:r>
        <w:rPr>
          <w:rFonts w:hint="eastAsia"/>
          <w:lang w:val="en-US" w:eastAsia="zh-CN"/>
        </w:rPr>
        <w:t>。在</w:t>
      </w:r>
      <w:r w:rsidR="009D5204">
        <w:rPr>
          <w:rFonts w:hint="eastAsia"/>
          <w:lang w:val="en-US" w:eastAsia="zh-CN"/>
        </w:rPr>
        <w:t>中频</w:t>
      </w:r>
      <w:r w:rsidRPr="00394F35">
        <w:rPr>
          <w:lang w:val="en-US" w:eastAsia="zh-CN"/>
        </w:rPr>
        <w:t>/</w:t>
      </w:r>
      <w:r w:rsidR="009D5204">
        <w:rPr>
          <w:rFonts w:hint="eastAsia"/>
          <w:lang w:val="en-US" w:eastAsia="zh-CN"/>
        </w:rPr>
        <w:t>高频</w:t>
      </w:r>
      <w:r>
        <w:rPr>
          <w:rFonts w:hint="eastAsia"/>
          <w:lang w:val="en-US" w:eastAsia="zh-CN"/>
        </w:rPr>
        <w:t>波段，值守接收机有时也称为扫描接收机。</w:t>
      </w:r>
    </w:p>
    <w:p w:rsidR="0081690D" w:rsidRPr="00394F35" w:rsidRDefault="0081690D" w:rsidP="0081690D">
      <w:pPr>
        <w:pStyle w:val="Heading1"/>
        <w:rPr>
          <w:lang w:val="en-US" w:eastAsia="zh-CN"/>
        </w:rPr>
      </w:pPr>
      <w:r w:rsidRPr="00394F35">
        <w:rPr>
          <w:lang w:val="en-US" w:eastAsia="zh-CN"/>
        </w:rPr>
        <w:t>3</w:t>
      </w:r>
      <w:r w:rsidRPr="00394F35">
        <w:rPr>
          <w:lang w:val="en-US" w:eastAsia="zh-CN"/>
        </w:rPr>
        <w:tab/>
      </w:r>
      <w:r>
        <w:rPr>
          <w:lang w:val="en-US" w:eastAsia="zh-CN"/>
        </w:rPr>
        <w:t>自动程序</w:t>
      </w:r>
      <w:r>
        <w:rPr>
          <w:rFonts w:hint="eastAsia"/>
          <w:lang w:val="en-US" w:eastAsia="zh-CN"/>
        </w:rPr>
        <w:t>的任务</w:t>
      </w:r>
    </w:p>
    <w:p w:rsidR="0081690D" w:rsidRPr="00394F35" w:rsidRDefault="0081690D" w:rsidP="00AE37AB">
      <w:pPr>
        <w:pStyle w:val="Heading2"/>
        <w:rPr>
          <w:szCs w:val="24"/>
          <w:lang w:val="en-US" w:eastAsia="zh-CN"/>
        </w:rPr>
      </w:pPr>
      <w:r w:rsidRPr="00394F35">
        <w:rPr>
          <w:szCs w:val="24"/>
          <w:lang w:val="en-US" w:eastAsia="zh-CN"/>
        </w:rPr>
        <w:t>3.1</w:t>
      </w:r>
      <w:r w:rsidRPr="00394F35">
        <w:rPr>
          <w:szCs w:val="24"/>
          <w:lang w:val="en-US" w:eastAsia="zh-CN"/>
        </w:rPr>
        <w:tab/>
      </w:r>
      <w:r>
        <w:rPr>
          <w:rFonts w:hint="eastAsia"/>
          <w:szCs w:val="24"/>
          <w:lang w:val="en-US" w:eastAsia="zh-CN"/>
        </w:rPr>
        <w:t>处理</w:t>
      </w:r>
      <w:r w:rsidR="009D5204" w:rsidRPr="00AF21DE">
        <w:rPr>
          <w:rFonts w:hint="eastAsia"/>
          <w:lang w:val="en-US" w:eastAsia="zh-CN"/>
        </w:rPr>
        <w:t>数字选择性呼叫（</w:t>
      </w:r>
      <w:r w:rsidR="009D5204" w:rsidRPr="00AF21DE">
        <w:rPr>
          <w:rFonts w:hint="eastAsia"/>
          <w:lang w:val="en-US" w:eastAsia="zh-CN"/>
        </w:rPr>
        <w:t>DSC</w:t>
      </w:r>
      <w:r w:rsidR="009D5204" w:rsidRPr="00AF21DE">
        <w:rPr>
          <w:rFonts w:hint="eastAsia"/>
          <w:lang w:val="en-US" w:eastAsia="zh-CN"/>
        </w:rPr>
        <w:t>）</w:t>
      </w:r>
      <w:r>
        <w:rPr>
          <w:szCs w:val="24"/>
          <w:lang w:val="en-US" w:eastAsia="zh-CN"/>
        </w:rPr>
        <w:t>消息</w:t>
      </w:r>
      <w:r>
        <w:rPr>
          <w:rFonts w:hint="eastAsia"/>
          <w:szCs w:val="24"/>
          <w:lang w:val="en-US" w:eastAsia="zh-CN"/>
        </w:rPr>
        <w:t>的所有</w:t>
      </w:r>
      <w:r>
        <w:rPr>
          <w:szCs w:val="24"/>
          <w:lang w:val="en-US" w:eastAsia="zh-CN"/>
        </w:rPr>
        <w:t>自动程序</w:t>
      </w:r>
      <w:r w:rsidR="00AE37AB">
        <w:rPr>
          <w:rFonts w:hint="eastAsia"/>
          <w:szCs w:val="24"/>
          <w:lang w:val="en-US" w:eastAsia="zh-CN"/>
        </w:rPr>
        <w:t>的</w:t>
      </w:r>
      <w:r>
        <w:rPr>
          <w:rFonts w:hint="eastAsia"/>
          <w:szCs w:val="24"/>
          <w:lang w:val="en-US" w:eastAsia="zh-CN"/>
        </w:rPr>
        <w:t>共同任务</w:t>
      </w:r>
    </w:p>
    <w:p w:rsidR="0081690D" w:rsidRPr="00394F35" w:rsidRDefault="0081690D" w:rsidP="0081690D">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3.1.1</w:t>
        </w:r>
        <w:r w:rsidRPr="00394F35">
          <w:rPr>
            <w:lang w:val="en-US" w:eastAsia="zh-CN"/>
          </w:rPr>
          <w:tab/>
        </w:r>
      </w:smartTag>
      <w:r>
        <w:rPr>
          <w:rFonts w:hint="eastAsia"/>
          <w:lang w:val="en-US" w:eastAsia="zh-CN"/>
        </w:rPr>
        <w:t>处理警报</w:t>
      </w:r>
    </w:p>
    <w:p w:rsidR="00D02B2E" w:rsidRPr="002B27D5" w:rsidRDefault="0081690D" w:rsidP="002B27D5">
      <w:pPr>
        <w:ind w:firstLineChars="200" w:firstLine="480"/>
        <w:rPr>
          <w:lang w:val="en-US" w:eastAsia="zh-CN"/>
        </w:rPr>
      </w:pPr>
      <w:r>
        <w:rPr>
          <w:rFonts w:hint="eastAsia"/>
          <w:lang w:val="en-US" w:eastAsia="zh-CN"/>
        </w:rPr>
        <w:t>任何警报器发声时均应同时显示警报原因和终止警报声的方法。</w:t>
      </w:r>
    </w:p>
    <w:p w:rsidR="002C545F" w:rsidRDefault="0081690D" w:rsidP="002C545F">
      <w:pPr>
        <w:ind w:firstLineChars="200" w:firstLine="480"/>
        <w:rPr>
          <w:lang w:val="en-US" w:eastAsia="zh-CN"/>
        </w:rPr>
      </w:pPr>
      <w:r w:rsidRPr="004B04D6">
        <w:rPr>
          <w:rFonts w:hint="eastAsia"/>
          <w:bCs/>
          <w:lang w:val="en-US" w:eastAsia="zh-CN"/>
        </w:rPr>
        <w:t>在</w:t>
      </w:r>
      <w:r>
        <w:rPr>
          <w:rFonts w:hint="eastAsia"/>
          <w:bCs/>
          <w:lang w:val="en-US" w:eastAsia="zh-CN"/>
        </w:rPr>
        <w:t>收到的</w:t>
      </w:r>
      <w:r w:rsidR="009D5204" w:rsidRPr="00AF21DE">
        <w:rPr>
          <w:rFonts w:hint="eastAsia"/>
          <w:lang w:val="en-US" w:eastAsia="zh-CN"/>
        </w:rPr>
        <w:t>数字选择性呼叫（</w:t>
      </w:r>
      <w:r w:rsidR="009D5204" w:rsidRPr="00AF21DE">
        <w:rPr>
          <w:rFonts w:hint="eastAsia"/>
          <w:lang w:val="en-US" w:eastAsia="zh-CN"/>
        </w:rPr>
        <w:t>DSC</w:t>
      </w:r>
      <w:r w:rsidR="009D5204" w:rsidRPr="00AF21DE">
        <w:rPr>
          <w:rFonts w:hint="eastAsia"/>
          <w:lang w:val="en-US" w:eastAsia="zh-CN"/>
        </w:rPr>
        <w:t>）</w:t>
      </w:r>
      <w:r>
        <w:rPr>
          <w:lang w:val="en-US" w:eastAsia="zh-CN"/>
        </w:rPr>
        <w:t>消息</w:t>
      </w:r>
      <w:r>
        <w:rPr>
          <w:rFonts w:hint="eastAsia"/>
          <w:lang w:val="en-US" w:eastAsia="zh-CN"/>
        </w:rPr>
        <w:t>或者始发自动程序，或者确认自动程序时，警报声应与该</w:t>
      </w:r>
      <w:r>
        <w:rPr>
          <w:lang w:val="en-US" w:eastAsia="zh-CN"/>
        </w:rPr>
        <w:t>自动程序</w:t>
      </w:r>
      <w:r>
        <w:rPr>
          <w:rFonts w:hint="eastAsia"/>
          <w:lang w:val="en-US" w:eastAsia="zh-CN"/>
        </w:rPr>
        <w:t>相对应；在始发</w:t>
      </w:r>
      <w:r w:rsidR="009D5204" w:rsidRPr="00AF21DE">
        <w:rPr>
          <w:rFonts w:hint="eastAsia"/>
          <w:lang w:val="en-US" w:eastAsia="zh-CN"/>
        </w:rPr>
        <w:t>数字选择性呼叫（</w:t>
      </w:r>
      <w:r w:rsidR="009D5204" w:rsidRPr="00AF21DE">
        <w:rPr>
          <w:rFonts w:hint="eastAsia"/>
          <w:lang w:val="en-US" w:eastAsia="zh-CN"/>
        </w:rPr>
        <w:t>DSC</w:t>
      </w:r>
      <w:r w:rsidR="009D5204" w:rsidRPr="00AF21DE">
        <w:rPr>
          <w:rFonts w:hint="eastAsia"/>
          <w:lang w:val="en-US" w:eastAsia="zh-CN"/>
        </w:rPr>
        <w:t>）</w:t>
      </w:r>
      <w:r>
        <w:rPr>
          <w:lang w:val="en-US" w:eastAsia="zh-CN"/>
        </w:rPr>
        <w:t>消息</w:t>
      </w:r>
      <w:r>
        <w:rPr>
          <w:rFonts w:hint="eastAsia"/>
          <w:lang w:val="en-US" w:eastAsia="zh-CN"/>
        </w:rPr>
        <w:t>为“紧急”类别时，双音警报留</w:t>
      </w:r>
      <w:r w:rsidR="00F074ED">
        <w:rPr>
          <w:rFonts w:hint="eastAsia"/>
          <w:lang w:val="en-US" w:eastAsia="zh-CN"/>
        </w:rPr>
        <w:t>作</w:t>
      </w:r>
      <w:r>
        <w:rPr>
          <w:rFonts w:hint="eastAsia"/>
          <w:lang w:val="en-US" w:eastAsia="zh-CN"/>
        </w:rPr>
        <w:t>始发“</w:t>
      </w:r>
      <w:r w:rsidR="00F074ED">
        <w:rPr>
          <w:rFonts w:hint="eastAsia"/>
          <w:lang w:val="en-US" w:eastAsia="zh-CN"/>
        </w:rPr>
        <w:t>收到的</w:t>
      </w:r>
      <w:r>
        <w:rPr>
          <w:lang w:val="en-US" w:eastAsia="zh-CN"/>
        </w:rPr>
        <w:t>遇险</w:t>
      </w:r>
      <w:r>
        <w:rPr>
          <w:rFonts w:hint="eastAsia"/>
          <w:lang w:val="en-US" w:eastAsia="zh-CN"/>
        </w:rPr>
        <w:t>”程序，而</w:t>
      </w:r>
      <w:r>
        <w:rPr>
          <w:lang w:val="en-US" w:eastAsia="zh-CN"/>
        </w:rPr>
        <w:t>紧急</w:t>
      </w:r>
      <w:r>
        <w:rPr>
          <w:rFonts w:hint="eastAsia"/>
          <w:lang w:val="en-US" w:eastAsia="zh-CN"/>
        </w:rPr>
        <w:t>警报</w:t>
      </w:r>
      <w:r w:rsidR="00F074ED">
        <w:rPr>
          <w:rFonts w:hint="eastAsia"/>
          <w:lang w:val="en-US" w:eastAsia="zh-CN"/>
        </w:rPr>
        <w:t>留作始发“</w:t>
      </w:r>
      <w:r>
        <w:rPr>
          <w:rFonts w:hint="eastAsia"/>
          <w:lang w:val="en-US" w:eastAsia="zh-CN"/>
        </w:rPr>
        <w:t>收</w:t>
      </w:r>
      <w:r w:rsidR="00F074ED">
        <w:rPr>
          <w:rFonts w:hint="eastAsia"/>
          <w:lang w:val="en-US" w:eastAsia="zh-CN"/>
        </w:rPr>
        <w:t>到的</w:t>
      </w:r>
      <w:r>
        <w:rPr>
          <w:rFonts w:hint="eastAsia"/>
          <w:lang w:val="en-US" w:eastAsia="zh-CN"/>
        </w:rPr>
        <w:t>非</w:t>
      </w:r>
      <w:r>
        <w:rPr>
          <w:lang w:val="en-US" w:eastAsia="zh-CN"/>
        </w:rPr>
        <w:t>遇险</w:t>
      </w:r>
      <w:r>
        <w:rPr>
          <w:rFonts w:hint="eastAsia"/>
          <w:lang w:val="en-US" w:eastAsia="zh-CN"/>
        </w:rPr>
        <w:t>”程序。</w:t>
      </w:r>
    </w:p>
    <w:p w:rsidR="0081690D" w:rsidRPr="00394F35" w:rsidRDefault="0081690D" w:rsidP="00AE37AB">
      <w:pPr>
        <w:ind w:firstLineChars="200" w:firstLine="480"/>
        <w:rPr>
          <w:lang w:val="en-US" w:eastAsia="zh-CN"/>
        </w:rPr>
      </w:pPr>
      <w:r>
        <w:rPr>
          <w:rFonts w:hint="eastAsia"/>
          <w:lang w:val="en-US" w:eastAsia="zh-CN"/>
        </w:rPr>
        <w:t>只有</w:t>
      </w:r>
      <w:r w:rsidRPr="00C128C8">
        <w:rPr>
          <w:rFonts w:hint="eastAsia"/>
          <w:b/>
          <w:lang w:val="en-US" w:eastAsia="zh-CN"/>
        </w:rPr>
        <w:t>第一次</w:t>
      </w:r>
      <w:r>
        <w:rPr>
          <w:rFonts w:hint="eastAsia"/>
          <w:lang w:val="en-US" w:eastAsia="zh-CN"/>
        </w:rPr>
        <w:t>出现的“收到的</w:t>
      </w:r>
      <w:r w:rsidR="009D5204" w:rsidRPr="00AF21DE">
        <w:rPr>
          <w:rFonts w:hint="eastAsia"/>
          <w:lang w:val="en-US" w:eastAsia="zh-CN"/>
        </w:rPr>
        <w:t>数字选择性呼叫（</w:t>
      </w:r>
      <w:r w:rsidR="009D5204" w:rsidRPr="00AF21DE">
        <w:rPr>
          <w:rFonts w:hint="eastAsia"/>
          <w:lang w:val="en-US" w:eastAsia="zh-CN"/>
        </w:rPr>
        <w:t>DSC</w:t>
      </w:r>
      <w:r w:rsidR="009D5204" w:rsidRPr="00AF21DE">
        <w:rPr>
          <w:rFonts w:hint="eastAsia"/>
          <w:lang w:val="en-US" w:eastAsia="zh-CN"/>
        </w:rPr>
        <w:t>）</w:t>
      </w:r>
      <w:r>
        <w:rPr>
          <w:lang w:val="en-US" w:eastAsia="zh-CN"/>
        </w:rPr>
        <w:t>消息</w:t>
      </w:r>
      <w:r>
        <w:rPr>
          <w:rFonts w:hint="eastAsia"/>
          <w:lang w:val="en-US" w:eastAsia="zh-CN"/>
        </w:rPr>
        <w:t>”应发出警报声。</w:t>
      </w:r>
    </w:p>
    <w:p w:rsidR="0081690D" w:rsidRPr="00394F35" w:rsidRDefault="0081690D" w:rsidP="00AE37AB">
      <w:pPr>
        <w:ind w:firstLineChars="200" w:firstLine="480"/>
        <w:rPr>
          <w:lang w:val="en-US" w:eastAsia="zh-CN"/>
        </w:rPr>
      </w:pPr>
      <w:r>
        <w:rPr>
          <w:rFonts w:hint="eastAsia"/>
          <w:lang w:val="en-US" w:eastAsia="zh-CN"/>
        </w:rPr>
        <w:t>所有未按第</w:t>
      </w:r>
      <w:r w:rsidRPr="00394F35">
        <w:rPr>
          <w:lang w:val="en-US" w:eastAsia="zh-CN"/>
        </w:rPr>
        <w:t>3.1.1</w:t>
      </w:r>
      <w:r>
        <w:rPr>
          <w:rFonts w:hint="eastAsia"/>
          <w:lang w:val="en-US" w:eastAsia="zh-CN"/>
        </w:rPr>
        <w:t>节所述发出警报声的“收到的</w:t>
      </w:r>
      <w:r w:rsidR="009D5204" w:rsidRPr="00AF21DE">
        <w:rPr>
          <w:rFonts w:hint="eastAsia"/>
          <w:lang w:val="en-US" w:eastAsia="zh-CN"/>
        </w:rPr>
        <w:t>数字选择性呼叫（</w:t>
      </w:r>
      <w:r w:rsidR="009D5204" w:rsidRPr="00AF21DE">
        <w:rPr>
          <w:rFonts w:hint="eastAsia"/>
          <w:lang w:val="en-US" w:eastAsia="zh-CN"/>
        </w:rPr>
        <w:t>DSC</w:t>
      </w:r>
      <w:r w:rsidR="009D5204" w:rsidRPr="00AF21DE">
        <w:rPr>
          <w:rFonts w:hint="eastAsia"/>
          <w:lang w:val="en-US" w:eastAsia="zh-CN"/>
        </w:rPr>
        <w:t>）</w:t>
      </w:r>
      <w:r>
        <w:rPr>
          <w:lang w:val="en-US" w:eastAsia="zh-CN"/>
        </w:rPr>
        <w:t>消息</w:t>
      </w:r>
      <w:r>
        <w:rPr>
          <w:rFonts w:hint="eastAsia"/>
          <w:lang w:val="en-US" w:eastAsia="zh-CN"/>
        </w:rPr>
        <w:t>”应发出能自行终止的简短警报声，以通知</w:t>
      </w:r>
      <w:r>
        <w:rPr>
          <w:lang w:val="en-US" w:eastAsia="zh-CN"/>
        </w:rPr>
        <w:t>操作员</w:t>
      </w:r>
      <w:r>
        <w:rPr>
          <w:rFonts w:hint="eastAsia"/>
          <w:lang w:val="en-US" w:eastAsia="zh-CN"/>
        </w:rPr>
        <w:t>接收。</w:t>
      </w:r>
    </w:p>
    <w:p w:rsidR="0081690D" w:rsidRPr="00394F35" w:rsidRDefault="0081690D" w:rsidP="00F074E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3.1.2</w:t>
        </w:r>
        <w:r w:rsidRPr="00394F35">
          <w:rPr>
            <w:lang w:val="en-US" w:eastAsia="zh-CN"/>
          </w:rPr>
          <w:tab/>
        </w:r>
      </w:smartTag>
      <w:r>
        <w:rPr>
          <w:rFonts w:hint="eastAsia"/>
          <w:lang w:val="en-US" w:eastAsia="zh-CN"/>
        </w:rPr>
        <w:t>显示</w:t>
      </w:r>
      <w:r>
        <w:rPr>
          <w:lang w:val="en-US" w:eastAsia="zh-CN"/>
        </w:rPr>
        <w:t>自动程序</w:t>
      </w:r>
      <w:r>
        <w:rPr>
          <w:rFonts w:hint="eastAsia"/>
          <w:lang w:val="en-US" w:eastAsia="zh-CN"/>
        </w:rPr>
        <w:t>的各步骤</w:t>
      </w:r>
    </w:p>
    <w:p w:rsidR="0081690D" w:rsidRPr="00394F35" w:rsidRDefault="0081690D" w:rsidP="00DC7148">
      <w:pPr>
        <w:ind w:firstLineChars="200" w:firstLine="480"/>
        <w:rPr>
          <w:lang w:val="en-US" w:eastAsia="zh-CN"/>
        </w:rPr>
      </w:pPr>
      <w:r>
        <w:rPr>
          <w:lang w:val="en-US" w:eastAsia="zh-CN"/>
        </w:rPr>
        <w:t>自动程序</w:t>
      </w:r>
      <w:r>
        <w:rPr>
          <w:rFonts w:hint="eastAsia"/>
          <w:lang w:val="en-US" w:eastAsia="zh-CN"/>
        </w:rPr>
        <w:t>应显示程序的各个步骤</w:t>
      </w:r>
      <w:r>
        <w:rPr>
          <w:lang w:val="en-US" w:eastAsia="zh-CN"/>
        </w:rPr>
        <w:t>和</w:t>
      </w:r>
      <w:r>
        <w:rPr>
          <w:lang w:val="en-US" w:eastAsia="zh-CN"/>
        </w:rPr>
        <w:t>/</w:t>
      </w:r>
      <w:r>
        <w:rPr>
          <w:lang w:val="en-US" w:eastAsia="zh-CN"/>
        </w:rPr>
        <w:t>或</w:t>
      </w:r>
      <w:r>
        <w:rPr>
          <w:rFonts w:hint="eastAsia"/>
          <w:lang w:val="en-US" w:eastAsia="zh-CN"/>
        </w:rPr>
        <w:t>活动</w:t>
      </w:r>
      <w:r w:rsidR="009B1E13">
        <w:rPr>
          <w:rFonts w:hint="eastAsia"/>
          <w:lang w:val="en-US" w:eastAsia="zh-CN"/>
        </w:rPr>
        <w:t>，以表明程序进展</w:t>
      </w:r>
      <w:r>
        <w:rPr>
          <w:rFonts w:hint="eastAsia"/>
          <w:lang w:val="en-US" w:eastAsia="zh-CN"/>
        </w:rPr>
        <w:t>。</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3.1.3</w:t>
        </w:r>
        <w:r w:rsidRPr="00394F35">
          <w:rPr>
            <w:lang w:val="en-US" w:eastAsia="zh-CN"/>
          </w:rPr>
          <w:tab/>
        </w:r>
      </w:smartTag>
      <w:r>
        <w:rPr>
          <w:rFonts w:hint="eastAsia"/>
          <w:lang w:val="en-US" w:eastAsia="zh-CN"/>
        </w:rPr>
        <w:t>调谐无线电设备</w:t>
      </w:r>
    </w:p>
    <w:p w:rsidR="0081690D" w:rsidRPr="00394F35" w:rsidRDefault="0081690D" w:rsidP="002B27D5">
      <w:pPr>
        <w:ind w:firstLineChars="200" w:firstLine="480"/>
        <w:rPr>
          <w:lang w:val="en-US" w:eastAsia="zh-CN"/>
        </w:rPr>
      </w:pPr>
      <w:r w:rsidRPr="008B17D0">
        <w:rPr>
          <w:rFonts w:hint="eastAsia"/>
          <w:bCs/>
          <w:lang w:val="en-US" w:eastAsia="zh-CN"/>
        </w:rPr>
        <w:t>通用接收机和发射机</w:t>
      </w:r>
      <w:r>
        <w:rPr>
          <w:rFonts w:hint="eastAsia"/>
          <w:bCs/>
          <w:lang w:val="en-US" w:eastAsia="zh-CN"/>
        </w:rPr>
        <w:t>的调谐应自动处理，以便接收或发射所需的确认以及进行重复接收、</w:t>
      </w:r>
      <w:r w:rsidR="00F074ED">
        <w:rPr>
          <w:rFonts w:hint="eastAsia"/>
          <w:bCs/>
          <w:lang w:val="en-US" w:eastAsia="zh-CN"/>
        </w:rPr>
        <w:t>遇险告警</w:t>
      </w:r>
      <w:r>
        <w:rPr>
          <w:rFonts w:hint="eastAsia"/>
          <w:bCs/>
          <w:lang w:val="en-US" w:eastAsia="zh-CN"/>
        </w:rPr>
        <w:t>转发</w:t>
      </w:r>
      <w:r w:rsidR="00F074ED">
        <w:rPr>
          <w:rFonts w:hint="eastAsia"/>
          <w:lang w:val="en-US" w:eastAsia="zh-CN"/>
        </w:rPr>
        <w:t>或</w:t>
      </w:r>
      <w:r>
        <w:rPr>
          <w:rFonts w:hint="eastAsia"/>
          <w:lang w:val="en-US" w:eastAsia="zh-CN"/>
        </w:rPr>
        <w:t>后续通信。</w:t>
      </w:r>
    </w:p>
    <w:p w:rsidR="0081690D" w:rsidRPr="00394F35" w:rsidRDefault="0081690D" w:rsidP="00F074ED">
      <w:pPr>
        <w:tabs>
          <w:tab w:val="left" w:pos="5245"/>
        </w:tabs>
        <w:ind w:firstLineChars="200" w:firstLine="480"/>
        <w:rPr>
          <w:lang w:val="en-US" w:eastAsia="zh-CN"/>
        </w:rPr>
      </w:pPr>
      <w:r w:rsidRPr="00A86EC7">
        <w:rPr>
          <w:rFonts w:hint="eastAsia"/>
          <w:bCs/>
          <w:lang w:val="en-US" w:eastAsia="zh-CN"/>
        </w:rPr>
        <w:t>任何有可能中断正在进行的后续通信的</w:t>
      </w:r>
      <w:r>
        <w:rPr>
          <w:rFonts w:hint="eastAsia"/>
          <w:lang w:val="en-US" w:eastAsia="zh-CN"/>
        </w:rPr>
        <w:t>自动调谐措施均应向操作员提供至少</w:t>
      </w:r>
      <w:r w:rsidR="00BE1ACA">
        <w:rPr>
          <w:lang w:val="en-US" w:eastAsia="zh-CN"/>
        </w:rPr>
        <w:t>10 s</w:t>
      </w:r>
      <w:r>
        <w:rPr>
          <w:rFonts w:hint="eastAsia"/>
          <w:lang w:val="en-US" w:eastAsia="zh-CN"/>
        </w:rPr>
        <w:t>的提醒信息。然后应给</w:t>
      </w:r>
      <w:r>
        <w:rPr>
          <w:lang w:val="en-US" w:eastAsia="zh-CN"/>
        </w:rPr>
        <w:t>操作员</w:t>
      </w:r>
      <w:r>
        <w:rPr>
          <w:rFonts w:hint="eastAsia"/>
          <w:lang w:val="en-US" w:eastAsia="zh-CN"/>
        </w:rPr>
        <w:t>提供暂停这一措施的机会。如果未遇到操作员的干预，该措施应继续完成。</w:t>
      </w:r>
    </w:p>
    <w:p w:rsidR="004E2183" w:rsidRDefault="004E218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3"/>
        <w:rPr>
          <w:lang w:val="en-US" w:eastAsia="zh-CN"/>
        </w:rPr>
      </w:pPr>
      <w:r w:rsidRPr="00394F35">
        <w:rPr>
          <w:lang w:val="en-US" w:eastAsia="zh-CN"/>
        </w:rPr>
        <w:lastRenderedPageBreak/>
        <w:t>3.1.4</w:t>
      </w:r>
      <w:r w:rsidRPr="00394F35">
        <w:rPr>
          <w:lang w:val="en-US" w:eastAsia="zh-CN"/>
        </w:rPr>
        <w:tab/>
      </w:r>
      <w:r>
        <w:rPr>
          <w:rFonts w:hint="eastAsia"/>
          <w:lang w:val="en-US" w:eastAsia="zh-CN"/>
        </w:rPr>
        <w:t>显示操作员选项</w:t>
      </w:r>
    </w:p>
    <w:p w:rsidR="0081690D" w:rsidRPr="00394F35" w:rsidRDefault="0081690D" w:rsidP="0081690D">
      <w:pPr>
        <w:ind w:firstLineChars="200" w:firstLine="480"/>
        <w:rPr>
          <w:lang w:val="en-US" w:eastAsia="zh-CN"/>
        </w:rPr>
      </w:pPr>
      <w:r>
        <w:rPr>
          <w:rFonts w:hint="eastAsia"/>
          <w:lang w:val="en-US" w:eastAsia="zh-CN"/>
        </w:rPr>
        <w:t>只在适合出现选项时才应提供选项的显示。</w:t>
      </w:r>
    </w:p>
    <w:p w:rsidR="0081690D" w:rsidRPr="00394F35" w:rsidRDefault="0081690D" w:rsidP="002B27D5">
      <w:pPr>
        <w:pStyle w:val="Heading3"/>
        <w:tabs>
          <w:tab w:val="clear" w:pos="794"/>
          <w:tab w:val="left" w:pos="1035"/>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3.1.5</w:t>
        </w:r>
        <w:r w:rsidRPr="00394F35">
          <w:rPr>
            <w:lang w:val="en-US" w:eastAsia="zh-CN"/>
          </w:rPr>
          <w:tab/>
        </w:r>
      </w:smartTag>
      <w:r>
        <w:rPr>
          <w:rFonts w:hint="eastAsia"/>
          <w:lang w:val="en-US" w:eastAsia="zh-CN"/>
        </w:rPr>
        <w:t>处理不属于激活程序的</w:t>
      </w:r>
      <w:r w:rsidR="00931723">
        <w:rPr>
          <w:rFonts w:hint="eastAsia"/>
          <w:szCs w:val="24"/>
          <w:lang w:eastAsia="zh-CN"/>
        </w:rPr>
        <w:t>数字选择性呼叫</w:t>
      </w:r>
      <w:r>
        <w:rPr>
          <w:lang w:val="en-US" w:eastAsia="zh-CN"/>
        </w:rPr>
        <w:t>消息</w:t>
      </w:r>
    </w:p>
    <w:p w:rsidR="0081690D" w:rsidRPr="00394F35" w:rsidRDefault="0081690D" w:rsidP="0081690D">
      <w:pPr>
        <w:ind w:firstLineChars="200" w:firstLine="480"/>
        <w:rPr>
          <w:lang w:val="en-US" w:eastAsia="zh-CN"/>
        </w:rPr>
      </w:pPr>
      <w:r>
        <w:rPr>
          <w:lang w:val="en-US" w:eastAsia="zh-CN"/>
        </w:rPr>
        <w:t>收到的</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或者归属保持中的在后台运行的适当</w:t>
      </w:r>
      <w:r>
        <w:rPr>
          <w:lang w:val="en-US" w:eastAsia="zh-CN"/>
        </w:rPr>
        <w:t>自动程序</w:t>
      </w:r>
      <w:r>
        <w:rPr>
          <w:rFonts w:hint="eastAsia"/>
          <w:lang w:val="en-US" w:eastAsia="zh-CN"/>
        </w:rPr>
        <w:t>，或者引发一个新的保持中的</w:t>
      </w:r>
      <w:r>
        <w:rPr>
          <w:lang w:val="en-US" w:eastAsia="zh-CN"/>
        </w:rPr>
        <w:t>自动程序</w:t>
      </w:r>
      <w:r>
        <w:rPr>
          <w:rFonts w:hint="eastAsia"/>
          <w:lang w:val="en-US" w:eastAsia="zh-CN"/>
        </w:rPr>
        <w:t>。</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3.1.6</w:t>
        </w:r>
        <w:r w:rsidRPr="00394F35">
          <w:rPr>
            <w:lang w:val="en-US" w:eastAsia="zh-CN"/>
          </w:rPr>
          <w:tab/>
        </w:r>
      </w:smartTag>
      <w:r>
        <w:rPr>
          <w:rFonts w:hint="eastAsia"/>
          <w:lang w:val="en-US" w:eastAsia="zh-CN"/>
        </w:rPr>
        <w:t>显示提醒信息</w:t>
      </w:r>
    </w:p>
    <w:p w:rsidR="0081690D" w:rsidRPr="00394F35" w:rsidRDefault="0081690D" w:rsidP="0081690D">
      <w:pPr>
        <w:ind w:firstLineChars="200" w:firstLine="480"/>
        <w:rPr>
          <w:b/>
          <w:lang w:val="en-US" w:eastAsia="zh-CN"/>
        </w:rPr>
      </w:pPr>
      <w:r>
        <w:rPr>
          <w:rFonts w:hint="eastAsia"/>
          <w:lang w:val="en-US" w:eastAsia="zh-CN"/>
        </w:rPr>
        <w:t>在</w:t>
      </w:r>
      <w:r>
        <w:rPr>
          <w:lang w:val="en-US" w:eastAsia="zh-CN"/>
        </w:rPr>
        <w:t>操作员</w:t>
      </w:r>
      <w:r>
        <w:rPr>
          <w:rFonts w:hint="eastAsia"/>
          <w:lang w:val="en-US" w:eastAsia="zh-CN"/>
        </w:rPr>
        <w:t>试图所做的任何事情不符合国际电联（</w:t>
      </w:r>
      <w:r>
        <w:rPr>
          <w:rFonts w:hint="eastAsia"/>
          <w:lang w:val="en-US" w:eastAsia="zh-CN"/>
        </w:rPr>
        <w:t>ITU</w:t>
      </w:r>
      <w:r>
        <w:rPr>
          <w:rFonts w:hint="eastAsia"/>
          <w:lang w:val="en-US" w:eastAsia="zh-CN"/>
        </w:rPr>
        <w:t>）或国际海事组织（</w:t>
      </w:r>
      <w:r>
        <w:rPr>
          <w:rFonts w:hint="eastAsia"/>
          <w:lang w:val="en-US" w:eastAsia="zh-CN"/>
        </w:rPr>
        <w:t>IMO</w:t>
      </w:r>
      <w:r>
        <w:rPr>
          <w:rFonts w:hint="eastAsia"/>
          <w:lang w:val="en-US" w:eastAsia="zh-CN"/>
        </w:rPr>
        <w:t>）的指导原则时，应给出提醒信息。</w:t>
      </w:r>
      <w:r>
        <w:rPr>
          <w:lang w:val="en-US" w:eastAsia="zh-CN"/>
        </w:rPr>
        <w:t>操作员</w:t>
      </w:r>
      <w:r>
        <w:rPr>
          <w:rFonts w:hint="eastAsia"/>
          <w:lang w:val="en-US" w:eastAsia="zh-CN"/>
        </w:rPr>
        <w:t>应可以选择回到</w:t>
      </w:r>
      <w:r>
        <w:rPr>
          <w:lang w:val="en-US" w:eastAsia="zh-CN"/>
        </w:rPr>
        <w:t>自动程序</w:t>
      </w:r>
      <w:r>
        <w:rPr>
          <w:rFonts w:hint="eastAsia"/>
          <w:lang w:val="en-US" w:eastAsia="zh-CN"/>
        </w:rPr>
        <w:t>中引起提醒的那一行动步骤。</w:t>
      </w:r>
    </w:p>
    <w:p w:rsidR="0081690D" w:rsidRPr="00394F35" w:rsidRDefault="0081690D" w:rsidP="002B27D5">
      <w:pPr>
        <w:pStyle w:val="Heading3"/>
        <w:rPr>
          <w:lang w:val="en-US" w:eastAsia="zh-CN"/>
        </w:rPr>
      </w:pPr>
      <w:r w:rsidRPr="00394F35">
        <w:rPr>
          <w:lang w:val="en-US" w:eastAsia="zh-CN"/>
        </w:rPr>
        <w:t>3.1.7</w:t>
      </w:r>
      <w:r w:rsidRPr="00394F35">
        <w:rPr>
          <w:lang w:val="en-US" w:eastAsia="zh-CN"/>
        </w:rPr>
        <w:tab/>
      </w:r>
      <w:r>
        <w:rPr>
          <w:rFonts w:hint="eastAsia"/>
          <w:lang w:val="en-US" w:eastAsia="zh-CN"/>
        </w:rPr>
        <w:t>处理含有差错的</w:t>
      </w:r>
      <w:r w:rsidR="00931723">
        <w:rPr>
          <w:rFonts w:hint="eastAsia"/>
          <w:szCs w:val="24"/>
          <w:lang w:eastAsia="zh-CN"/>
        </w:rPr>
        <w:t>数字选择性呼叫</w:t>
      </w:r>
      <w:r w:rsidR="003A533F">
        <w:rPr>
          <w:rFonts w:hint="eastAsia"/>
          <w:szCs w:val="24"/>
          <w:lang w:eastAsia="zh-CN"/>
        </w:rPr>
        <w:t>（</w:t>
      </w:r>
      <w:r w:rsidR="003A533F">
        <w:rPr>
          <w:rFonts w:hint="eastAsia"/>
          <w:szCs w:val="24"/>
          <w:lang w:eastAsia="zh-CN"/>
        </w:rPr>
        <w:t>DSC</w:t>
      </w:r>
      <w:r w:rsidR="003A533F">
        <w:rPr>
          <w:rFonts w:hint="eastAsia"/>
          <w:szCs w:val="24"/>
          <w:lang w:eastAsia="zh-CN"/>
        </w:rPr>
        <w:t>）</w:t>
      </w:r>
      <w:r>
        <w:rPr>
          <w:lang w:val="en-US" w:eastAsia="zh-CN"/>
        </w:rPr>
        <w:t>消息</w:t>
      </w:r>
    </w:p>
    <w:p w:rsidR="0081690D" w:rsidRPr="00394F35" w:rsidRDefault="0081690D" w:rsidP="002B27D5">
      <w:pPr>
        <w:ind w:firstLineChars="200" w:firstLine="480"/>
        <w:rPr>
          <w:b/>
          <w:lang w:val="en-US" w:eastAsia="zh-CN"/>
        </w:rPr>
      </w:pPr>
      <w:r w:rsidRPr="007E15A4">
        <w:rPr>
          <w:rFonts w:hint="eastAsia"/>
          <w:bCs/>
          <w:lang w:val="en-US" w:eastAsia="zh-CN"/>
        </w:rPr>
        <w:t>如果</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中那组“定义”一节规定的信息字符</w:t>
      </w:r>
      <w:r w:rsidRPr="009B1E13">
        <w:rPr>
          <w:rFonts w:hint="eastAsia"/>
          <w:b/>
          <w:lang w:val="en-US" w:eastAsia="zh-CN"/>
        </w:rPr>
        <w:t>等同</w:t>
      </w:r>
      <w:r w:rsidR="002C545F" w:rsidRPr="002C545F">
        <w:rPr>
          <w:rFonts w:hint="eastAsia"/>
          <w:b/>
          <w:lang w:val="en-US" w:eastAsia="zh-CN"/>
        </w:rPr>
        <w:t>于</w:t>
      </w:r>
      <w:r>
        <w:rPr>
          <w:rFonts w:hint="eastAsia"/>
          <w:lang w:val="en-US" w:eastAsia="zh-CN"/>
        </w:rPr>
        <w:t>通常确定归属所用的那组字符，则有差错的</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属于某个</w:t>
      </w:r>
      <w:r>
        <w:rPr>
          <w:lang w:val="en-US" w:eastAsia="zh-CN"/>
        </w:rPr>
        <w:t>自动程序</w:t>
      </w:r>
      <w:r>
        <w:rPr>
          <w:rFonts w:hint="eastAsia"/>
          <w:lang w:val="en-US" w:eastAsia="zh-CN"/>
        </w:rPr>
        <w:t>。</w:t>
      </w:r>
    </w:p>
    <w:p w:rsidR="0081690D" w:rsidRPr="00394F35" w:rsidRDefault="0081690D" w:rsidP="002B27D5">
      <w:pPr>
        <w:ind w:firstLineChars="200" w:firstLine="480"/>
        <w:rPr>
          <w:lang w:val="en-US" w:eastAsia="zh-CN"/>
        </w:rPr>
      </w:pPr>
      <w:r w:rsidRPr="00197270">
        <w:rPr>
          <w:rFonts w:hint="eastAsia"/>
          <w:bCs/>
          <w:lang w:val="en-US" w:eastAsia="zh-CN"/>
        </w:rPr>
        <w:t>由有</w:t>
      </w:r>
      <w:r w:rsidRPr="00197270">
        <w:rPr>
          <w:rFonts w:hint="eastAsia"/>
          <w:lang w:val="en-US" w:eastAsia="zh-CN"/>
        </w:rPr>
        <w:t>关键差错的</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引发的</w:t>
      </w:r>
      <w:r>
        <w:rPr>
          <w:lang w:val="en-US" w:eastAsia="zh-CN"/>
        </w:rPr>
        <w:t>自动程序</w:t>
      </w:r>
      <w:r>
        <w:rPr>
          <w:rFonts w:hint="eastAsia"/>
          <w:lang w:val="en-US" w:eastAsia="zh-CN"/>
        </w:rPr>
        <w:t>应发出警报声，该警报声与收到无差错的</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时的警报声相同，但应自行终止。</w:t>
      </w:r>
    </w:p>
    <w:p w:rsidR="00D02B2E" w:rsidRPr="002B27D5" w:rsidRDefault="0081690D" w:rsidP="002B27D5">
      <w:pPr>
        <w:ind w:firstLineChars="200" w:firstLine="480"/>
        <w:rPr>
          <w:b/>
          <w:lang w:val="en-US" w:eastAsia="zh-CN"/>
        </w:rPr>
      </w:pPr>
      <w:r>
        <w:rPr>
          <w:rFonts w:hint="eastAsia"/>
          <w:bCs/>
          <w:szCs w:val="24"/>
          <w:lang w:val="en-US" w:eastAsia="zh-CN"/>
        </w:rPr>
        <w:t>鼓励在</w:t>
      </w:r>
      <w:r>
        <w:rPr>
          <w:szCs w:val="24"/>
          <w:lang w:val="en-US" w:eastAsia="zh-CN"/>
        </w:rPr>
        <w:t>自动程序</w:t>
      </w:r>
      <w:r>
        <w:rPr>
          <w:rFonts w:hint="eastAsia"/>
          <w:szCs w:val="24"/>
          <w:lang w:val="en-US" w:eastAsia="zh-CN"/>
        </w:rPr>
        <w:t>中利用属于自动程序的后续</w:t>
      </w:r>
      <w:r w:rsidR="009B1E13" w:rsidRPr="009B1E13">
        <w:rPr>
          <w:rFonts w:hint="eastAsia"/>
          <w:szCs w:val="24"/>
          <w:lang w:val="en-US" w:eastAsia="zh-CN"/>
        </w:rPr>
        <w:t>数字选择性呼叫（</w:t>
      </w:r>
      <w:r w:rsidR="009B1E13" w:rsidRPr="009B1E13">
        <w:rPr>
          <w:rFonts w:hint="eastAsia"/>
          <w:szCs w:val="24"/>
          <w:lang w:val="en-US" w:eastAsia="zh-CN"/>
        </w:rPr>
        <w:t>DSC</w:t>
      </w:r>
      <w:r w:rsidR="009B1E13" w:rsidRPr="009B1E13">
        <w:rPr>
          <w:rFonts w:hint="eastAsia"/>
          <w:szCs w:val="24"/>
          <w:lang w:val="en-US" w:eastAsia="zh-CN"/>
        </w:rPr>
        <w:t>）</w:t>
      </w:r>
      <w:r>
        <w:rPr>
          <w:szCs w:val="24"/>
          <w:lang w:val="en-US" w:eastAsia="zh-CN"/>
        </w:rPr>
        <w:t>消息</w:t>
      </w:r>
      <w:r>
        <w:rPr>
          <w:rFonts w:hint="eastAsia"/>
          <w:szCs w:val="24"/>
          <w:lang w:val="en-US" w:eastAsia="zh-CN"/>
        </w:rPr>
        <w:t>，以减少对自动程序很重要的信息字符组中接收差错的数目。接收后续</w:t>
      </w:r>
      <w:r w:rsidR="009B1E13" w:rsidRPr="009B1E13">
        <w:rPr>
          <w:rFonts w:hint="eastAsia"/>
          <w:szCs w:val="24"/>
          <w:lang w:val="en-US" w:eastAsia="zh-CN"/>
        </w:rPr>
        <w:t>数字选择性呼叫（</w:t>
      </w:r>
      <w:r w:rsidR="009B1E13" w:rsidRPr="009B1E13">
        <w:rPr>
          <w:rFonts w:hint="eastAsia"/>
          <w:szCs w:val="24"/>
          <w:lang w:val="en-US" w:eastAsia="zh-CN"/>
        </w:rPr>
        <w:t>DSC</w:t>
      </w:r>
      <w:r w:rsidR="009B1E13" w:rsidRPr="009B1E13">
        <w:rPr>
          <w:rFonts w:hint="eastAsia"/>
          <w:szCs w:val="24"/>
          <w:lang w:val="en-US" w:eastAsia="zh-CN"/>
        </w:rPr>
        <w:t>）</w:t>
      </w:r>
      <w:r>
        <w:rPr>
          <w:szCs w:val="24"/>
          <w:lang w:val="en-US" w:eastAsia="zh-CN"/>
        </w:rPr>
        <w:t>消息</w:t>
      </w:r>
      <w:r>
        <w:rPr>
          <w:rFonts w:hint="eastAsia"/>
          <w:szCs w:val="24"/>
          <w:lang w:val="en-US" w:eastAsia="zh-CN"/>
        </w:rPr>
        <w:t>无论如何不能增加对自动程序很重要的信息字符组中字符的差错数目。</w:t>
      </w:r>
    </w:p>
    <w:p w:rsidR="0081690D" w:rsidRPr="00394F35" w:rsidRDefault="0081690D" w:rsidP="002B27D5">
      <w:pPr>
        <w:ind w:firstLineChars="200" w:firstLine="480"/>
        <w:rPr>
          <w:b/>
          <w:lang w:val="en-US" w:eastAsia="zh-CN"/>
        </w:rPr>
      </w:pPr>
      <w:r>
        <w:rPr>
          <w:szCs w:val="24"/>
          <w:lang w:val="en-US" w:eastAsia="zh-CN"/>
        </w:rPr>
        <w:t>自动程序</w:t>
      </w:r>
      <w:r>
        <w:rPr>
          <w:rFonts w:hint="eastAsia"/>
          <w:szCs w:val="24"/>
          <w:lang w:val="en-US" w:eastAsia="zh-CN"/>
        </w:rPr>
        <w:t>不应允许继续发射带有差错的</w:t>
      </w:r>
      <w:r w:rsidR="009B1E13" w:rsidRPr="009B1E13">
        <w:rPr>
          <w:rFonts w:hint="eastAsia"/>
          <w:szCs w:val="24"/>
          <w:lang w:val="en-US" w:eastAsia="zh-CN"/>
        </w:rPr>
        <w:t>数字选择性呼叫（</w:t>
      </w:r>
      <w:r w:rsidR="009B1E13" w:rsidRPr="009B1E13">
        <w:rPr>
          <w:rFonts w:hint="eastAsia"/>
          <w:szCs w:val="24"/>
          <w:lang w:val="en-US" w:eastAsia="zh-CN"/>
        </w:rPr>
        <w:t>DSC</w:t>
      </w:r>
      <w:r w:rsidR="009B1E13" w:rsidRPr="009B1E13">
        <w:rPr>
          <w:rFonts w:hint="eastAsia"/>
          <w:szCs w:val="24"/>
          <w:lang w:val="en-US" w:eastAsia="zh-CN"/>
        </w:rPr>
        <w:t>）</w:t>
      </w:r>
      <w:r>
        <w:rPr>
          <w:szCs w:val="24"/>
          <w:lang w:val="en-US" w:eastAsia="zh-CN"/>
        </w:rPr>
        <w:t>消息</w:t>
      </w:r>
      <w:r>
        <w:rPr>
          <w:rFonts w:hint="eastAsia"/>
          <w:szCs w:val="24"/>
          <w:lang w:val="en-US" w:eastAsia="zh-CN"/>
        </w:rPr>
        <w:t>。</w:t>
      </w:r>
    </w:p>
    <w:p w:rsidR="0081690D" w:rsidRPr="00394F35" w:rsidRDefault="0081690D" w:rsidP="002B27D5">
      <w:pPr>
        <w:ind w:firstLineChars="200" w:firstLine="480"/>
        <w:rPr>
          <w:szCs w:val="24"/>
          <w:lang w:val="en-US" w:eastAsia="zh-CN"/>
        </w:rPr>
      </w:pPr>
      <w:r>
        <w:rPr>
          <w:rFonts w:hint="eastAsia"/>
          <w:szCs w:val="24"/>
          <w:lang w:val="en-US" w:eastAsia="zh-CN"/>
        </w:rPr>
        <w:t>如果关键差错阻止</w:t>
      </w:r>
      <w:r>
        <w:rPr>
          <w:szCs w:val="24"/>
          <w:lang w:val="en-US" w:eastAsia="zh-CN"/>
        </w:rPr>
        <w:t>自动程序</w:t>
      </w:r>
      <w:r>
        <w:rPr>
          <w:rFonts w:hint="eastAsia"/>
          <w:szCs w:val="24"/>
          <w:lang w:val="en-US" w:eastAsia="zh-CN"/>
        </w:rPr>
        <w:t>形成操作员选项或完成某种自动措施，应停用该选项或不执行该措施。</w:t>
      </w:r>
    </w:p>
    <w:p w:rsidR="0081690D" w:rsidRPr="00394F35" w:rsidRDefault="0081690D" w:rsidP="002B27D5">
      <w:pPr>
        <w:ind w:firstLineChars="200" w:firstLine="480"/>
        <w:rPr>
          <w:szCs w:val="24"/>
          <w:lang w:val="en-US" w:eastAsia="zh-CN"/>
        </w:rPr>
      </w:pPr>
      <w:r>
        <w:rPr>
          <w:rFonts w:hint="eastAsia"/>
          <w:bCs/>
          <w:szCs w:val="24"/>
          <w:lang w:val="en-US" w:eastAsia="zh-CN"/>
        </w:rPr>
        <w:t>只有</w:t>
      </w:r>
      <w:r w:rsidRPr="006E09A8">
        <w:rPr>
          <w:rFonts w:hint="eastAsia"/>
          <w:bCs/>
          <w:szCs w:val="24"/>
          <w:lang w:val="en-US" w:eastAsia="zh-CN"/>
        </w:rPr>
        <w:t>所有</w:t>
      </w:r>
      <w:r>
        <w:rPr>
          <w:rFonts w:hint="eastAsia"/>
          <w:bCs/>
          <w:szCs w:val="24"/>
          <w:lang w:val="en-US" w:eastAsia="zh-CN"/>
        </w:rPr>
        <w:t>带</w:t>
      </w:r>
      <w:r w:rsidRPr="006E09A8">
        <w:rPr>
          <w:rFonts w:hint="eastAsia"/>
          <w:bCs/>
          <w:szCs w:val="24"/>
          <w:lang w:val="en-US" w:eastAsia="zh-CN"/>
        </w:rPr>
        <w:t>关键差错</w:t>
      </w:r>
      <w:r>
        <w:rPr>
          <w:rFonts w:hint="eastAsia"/>
          <w:bCs/>
          <w:szCs w:val="24"/>
          <w:lang w:val="en-US" w:eastAsia="zh-CN"/>
        </w:rPr>
        <w:t>的</w:t>
      </w:r>
      <w:r w:rsidRPr="006E09A8">
        <w:rPr>
          <w:rFonts w:hint="eastAsia"/>
          <w:bCs/>
          <w:szCs w:val="24"/>
          <w:lang w:val="en-US" w:eastAsia="zh-CN"/>
        </w:rPr>
        <w:t>确认信息字符</w:t>
      </w:r>
      <w:r>
        <w:rPr>
          <w:rFonts w:hint="eastAsia"/>
          <w:bCs/>
          <w:szCs w:val="24"/>
          <w:lang w:val="en-US" w:eastAsia="zh-CN"/>
        </w:rPr>
        <w:t>组</w:t>
      </w:r>
      <w:r w:rsidRPr="006E09A8">
        <w:rPr>
          <w:rFonts w:hint="eastAsia"/>
          <w:bCs/>
          <w:szCs w:val="24"/>
          <w:lang w:val="en-US" w:eastAsia="zh-CN"/>
        </w:rPr>
        <w:t>中的</w:t>
      </w:r>
      <w:r>
        <w:rPr>
          <w:rFonts w:hint="eastAsia"/>
          <w:bCs/>
          <w:szCs w:val="24"/>
          <w:lang w:val="en-US" w:eastAsia="zh-CN"/>
        </w:rPr>
        <w:t>字符正确收到之后或重新收到之后，才应认为</w:t>
      </w:r>
      <w:r>
        <w:rPr>
          <w:szCs w:val="24"/>
          <w:lang w:val="en-US" w:eastAsia="zh-CN"/>
        </w:rPr>
        <w:t>自动程序</w:t>
      </w:r>
      <w:r>
        <w:rPr>
          <w:rFonts w:hint="eastAsia"/>
          <w:szCs w:val="24"/>
          <w:lang w:val="en-US" w:eastAsia="zh-CN"/>
        </w:rPr>
        <w:t>得到了确认。</w:t>
      </w:r>
    </w:p>
    <w:p w:rsidR="0081690D" w:rsidRPr="00394F35" w:rsidRDefault="0081690D" w:rsidP="002B27D5">
      <w:pPr>
        <w:ind w:firstLineChars="200" w:firstLine="480"/>
        <w:rPr>
          <w:szCs w:val="24"/>
          <w:lang w:val="en-US" w:eastAsia="zh-CN"/>
        </w:rPr>
      </w:pPr>
      <w:r>
        <w:rPr>
          <w:rFonts w:hint="eastAsia"/>
          <w:szCs w:val="24"/>
          <w:lang w:val="en-US" w:eastAsia="zh-CN"/>
        </w:rPr>
        <w:t>正常显示的信息和带有差错的信息均应尽最大可能予以显示；例如，正确收到的</w:t>
      </w:r>
      <w:r>
        <w:rPr>
          <w:rFonts w:hint="eastAsia"/>
          <w:szCs w:val="24"/>
          <w:lang w:val="en-US" w:eastAsia="zh-CN"/>
        </w:rPr>
        <w:t>MMSI</w:t>
      </w:r>
      <w:r>
        <w:rPr>
          <w:rFonts w:hint="eastAsia"/>
          <w:szCs w:val="24"/>
          <w:lang w:val="en-US" w:eastAsia="zh-CN"/>
        </w:rPr>
        <w:t>数字或</w:t>
      </w:r>
      <w:r>
        <w:rPr>
          <w:szCs w:val="24"/>
          <w:lang w:val="en-US" w:eastAsia="zh-CN"/>
        </w:rPr>
        <w:t>位置信息</w:t>
      </w:r>
      <w:r>
        <w:rPr>
          <w:rFonts w:hint="eastAsia"/>
          <w:szCs w:val="24"/>
          <w:lang w:val="en-US" w:eastAsia="zh-CN"/>
        </w:rPr>
        <w:t>应在其正确位置显示，而不是正确收到的那些则应采用某种特殊的差错符号标明。</w:t>
      </w:r>
    </w:p>
    <w:p w:rsidR="0081690D" w:rsidRPr="00394F35" w:rsidRDefault="0081690D" w:rsidP="002B27D5">
      <w:pPr>
        <w:pStyle w:val="Heading3"/>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3.1.8</w:t>
        </w:r>
        <w:r w:rsidRPr="00394F35">
          <w:rPr>
            <w:lang w:val="en-US" w:eastAsia="zh-CN"/>
          </w:rPr>
          <w:tab/>
        </w:r>
      </w:smartTag>
      <w:r>
        <w:rPr>
          <w:rFonts w:hint="eastAsia"/>
          <w:lang w:val="en-US" w:eastAsia="zh-CN"/>
        </w:rPr>
        <w:t>发送</w:t>
      </w:r>
      <w:r w:rsidR="00931723">
        <w:rPr>
          <w:rFonts w:hint="eastAsia"/>
          <w:szCs w:val="24"/>
          <w:lang w:eastAsia="zh-CN"/>
        </w:rPr>
        <w:t>数字选择性呼叫</w:t>
      </w:r>
      <w:r>
        <w:rPr>
          <w:lang w:val="en-US" w:eastAsia="zh-CN"/>
        </w:rPr>
        <w:t>消息</w:t>
      </w:r>
    </w:p>
    <w:p w:rsidR="0081690D" w:rsidRPr="00394F35" w:rsidRDefault="0081690D" w:rsidP="00322BA2">
      <w:pPr>
        <w:ind w:firstLineChars="200" w:firstLine="480"/>
        <w:rPr>
          <w:u w:val="single"/>
          <w:lang w:val="en-US" w:eastAsia="zh-CN"/>
        </w:rPr>
      </w:pPr>
      <w:r>
        <w:rPr>
          <w:rFonts w:hint="eastAsia"/>
          <w:lang w:val="en-US" w:eastAsia="zh-CN"/>
        </w:rPr>
        <w:t>发送</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应采用一种</w:t>
      </w:r>
      <w:r>
        <w:rPr>
          <w:rFonts w:hint="eastAsia"/>
          <w:szCs w:val="21"/>
          <w:lang w:eastAsia="zh-CN"/>
        </w:rPr>
        <w:t>按优先级确定的排队方案。</w:t>
      </w:r>
      <w:r>
        <w:rPr>
          <w:rFonts w:hint="eastAsia"/>
          <w:lang w:val="en-US" w:eastAsia="zh-CN"/>
        </w:rPr>
        <w:t>如果</w:t>
      </w:r>
      <w:r>
        <w:rPr>
          <w:lang w:val="en-US" w:eastAsia="zh-CN"/>
        </w:rPr>
        <w:t>信道</w:t>
      </w:r>
      <w:r>
        <w:rPr>
          <w:rFonts w:hint="eastAsia"/>
          <w:lang w:val="en-US" w:eastAsia="zh-CN"/>
        </w:rPr>
        <w:t>暂未空闲，而</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是</w:t>
      </w:r>
      <w:r>
        <w:rPr>
          <w:lang w:val="en-US" w:eastAsia="zh-CN"/>
        </w:rPr>
        <w:t>遇险</w:t>
      </w:r>
      <w:r>
        <w:rPr>
          <w:rFonts w:hint="eastAsia"/>
          <w:lang w:val="en-US" w:eastAsia="zh-CN"/>
        </w:rPr>
        <w:t>告警，则一旦信道空闲即应发出告警，或对于</w:t>
      </w:r>
      <w:r w:rsidR="009B1E13">
        <w:rPr>
          <w:rFonts w:hint="eastAsia"/>
          <w:lang w:val="en-US" w:eastAsia="zh-CN"/>
        </w:rPr>
        <w:t>中频</w:t>
      </w:r>
      <w:r>
        <w:rPr>
          <w:rFonts w:hint="eastAsia"/>
          <w:lang w:val="en-US" w:eastAsia="zh-CN"/>
        </w:rPr>
        <w:t>或</w:t>
      </w:r>
      <w:r w:rsidR="009B1E13">
        <w:rPr>
          <w:rFonts w:hint="eastAsia"/>
          <w:lang w:val="en-US" w:eastAsia="zh-CN"/>
        </w:rPr>
        <w:t>高频</w:t>
      </w:r>
      <w:r w:rsidR="00FB673F">
        <w:rPr>
          <w:rFonts w:hint="eastAsia"/>
          <w:lang w:val="en-US" w:eastAsia="zh-CN"/>
        </w:rPr>
        <w:t>频段</w:t>
      </w:r>
      <w:r>
        <w:rPr>
          <w:rFonts w:hint="eastAsia"/>
          <w:lang w:val="en-US" w:eastAsia="zh-CN"/>
        </w:rPr>
        <w:t>应在</w:t>
      </w:r>
      <w:r w:rsidR="00FB673F">
        <w:rPr>
          <w:lang w:val="en-US" w:eastAsia="zh-CN"/>
        </w:rPr>
        <w:t>10 s</w:t>
      </w:r>
      <w:r>
        <w:rPr>
          <w:rFonts w:hint="eastAsia"/>
          <w:lang w:val="en-US" w:eastAsia="zh-CN"/>
        </w:rPr>
        <w:t>之后、对于</w:t>
      </w:r>
      <w:r w:rsidR="009B1E13">
        <w:rPr>
          <w:rFonts w:hint="eastAsia"/>
          <w:lang w:val="en-US" w:eastAsia="zh-CN"/>
        </w:rPr>
        <w:t>甚高频</w:t>
      </w:r>
      <w:r>
        <w:rPr>
          <w:rFonts w:hint="eastAsia"/>
          <w:lang w:val="en-US" w:eastAsia="zh-CN"/>
        </w:rPr>
        <w:t>波段应在</w:t>
      </w:r>
      <w:r w:rsidR="00FB673F">
        <w:rPr>
          <w:lang w:val="en-US" w:eastAsia="zh-CN"/>
        </w:rPr>
        <w:t>1 s</w:t>
      </w:r>
      <w:r>
        <w:rPr>
          <w:rFonts w:hint="eastAsia"/>
          <w:lang w:val="en-US" w:eastAsia="zh-CN"/>
        </w:rPr>
        <w:t>之后发出警报，以先出现的情况为准。对于所有其他</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w:t>
      </w:r>
      <w:r>
        <w:rPr>
          <w:lang w:val="en-US" w:eastAsia="zh-CN"/>
        </w:rPr>
        <w:t>自动程序</w:t>
      </w:r>
      <w:r>
        <w:rPr>
          <w:rFonts w:hint="eastAsia"/>
          <w:lang w:val="en-US" w:eastAsia="zh-CN"/>
        </w:rPr>
        <w:t>应等到</w:t>
      </w:r>
      <w:r>
        <w:rPr>
          <w:lang w:val="en-US" w:eastAsia="zh-CN"/>
        </w:rPr>
        <w:t>信道</w:t>
      </w:r>
      <w:r>
        <w:rPr>
          <w:rFonts w:hint="eastAsia"/>
          <w:lang w:val="en-US" w:eastAsia="zh-CN"/>
        </w:rPr>
        <w:t>空闲，然后再等待一段规定的时间后延迟发送</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。在试图发送</w:t>
      </w:r>
      <w:r>
        <w:rPr>
          <w:lang w:val="en-US" w:eastAsia="zh-CN"/>
        </w:rPr>
        <w:t>遇险</w:t>
      </w:r>
      <w:r>
        <w:rPr>
          <w:lang w:val="en-US" w:eastAsia="zh-CN"/>
        </w:rPr>
        <w:t>DSC</w:t>
      </w:r>
      <w:r>
        <w:rPr>
          <w:lang w:val="en-US" w:eastAsia="zh-CN"/>
        </w:rPr>
        <w:t>消息</w:t>
      </w:r>
      <w:r w:rsidR="002C6243">
        <w:rPr>
          <w:rFonts w:hint="eastAsia"/>
          <w:lang w:val="en-US" w:eastAsia="zh-CN"/>
        </w:rPr>
        <w:t>（</w:t>
      </w:r>
      <w:r>
        <w:rPr>
          <w:rFonts w:hint="eastAsia"/>
          <w:lang w:val="en-US" w:eastAsia="zh-CN"/>
        </w:rPr>
        <w:t>告警除外</w:t>
      </w:r>
      <w:r w:rsidR="002C6243">
        <w:rPr>
          <w:rFonts w:hint="eastAsia"/>
          <w:lang w:val="en-US" w:eastAsia="zh-CN"/>
        </w:rPr>
        <w:t>）</w:t>
      </w:r>
      <w:r>
        <w:rPr>
          <w:rFonts w:hint="eastAsia"/>
          <w:lang w:val="en-US" w:eastAsia="zh-CN"/>
        </w:rPr>
        <w:t>、</w:t>
      </w:r>
      <w:r>
        <w:rPr>
          <w:lang w:val="en-US" w:eastAsia="zh-CN"/>
        </w:rPr>
        <w:t>紧急</w:t>
      </w:r>
      <w:r>
        <w:rPr>
          <w:rFonts w:hint="eastAsia"/>
          <w:lang w:val="en-US" w:eastAsia="zh-CN"/>
        </w:rPr>
        <w:t>、</w:t>
      </w:r>
      <w:r>
        <w:rPr>
          <w:lang w:val="en-US" w:eastAsia="zh-CN"/>
        </w:rPr>
        <w:t>安全</w:t>
      </w:r>
      <w:r>
        <w:rPr>
          <w:rFonts w:hint="eastAsia"/>
          <w:lang w:val="en-US" w:eastAsia="zh-CN"/>
        </w:rPr>
        <w:t>、</w:t>
      </w:r>
      <w:r>
        <w:rPr>
          <w:lang w:val="en-US" w:eastAsia="zh-CN"/>
        </w:rPr>
        <w:t>例行</w:t>
      </w:r>
      <w:r>
        <w:rPr>
          <w:rFonts w:hint="eastAsia"/>
          <w:lang w:val="en-US" w:eastAsia="zh-CN"/>
        </w:rPr>
        <w:t>与</w:t>
      </w:r>
      <w:r>
        <w:rPr>
          <w:lang w:val="en-US" w:eastAsia="zh-CN"/>
        </w:rPr>
        <w:t>测试</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lang w:val="en-US" w:eastAsia="zh-CN"/>
        </w:rPr>
        <w:t>消息</w:t>
      </w:r>
      <w:r>
        <w:rPr>
          <w:rFonts w:hint="eastAsia"/>
          <w:lang w:val="en-US" w:eastAsia="zh-CN"/>
        </w:rPr>
        <w:t>之前，应分别等待</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个“固定”单位的时长，外加下文所述的随机时长。当且仅当这一等待时间过后信道仍为空闲，发送才能进行，否则要重复该等待过程。对于</w:t>
      </w:r>
      <w:r w:rsidR="009B1E13">
        <w:rPr>
          <w:rFonts w:hint="eastAsia"/>
          <w:lang w:val="en-US" w:eastAsia="zh-CN"/>
        </w:rPr>
        <w:t>中频</w:t>
      </w:r>
      <w:r>
        <w:rPr>
          <w:rFonts w:hint="eastAsia"/>
          <w:lang w:val="en-US" w:eastAsia="zh-CN"/>
        </w:rPr>
        <w:t>和</w:t>
      </w:r>
      <w:r w:rsidR="009B1E13">
        <w:rPr>
          <w:rFonts w:hint="eastAsia"/>
          <w:lang w:val="en-US" w:eastAsia="zh-CN"/>
        </w:rPr>
        <w:t>高频</w:t>
      </w:r>
      <w:r w:rsidR="003017EE">
        <w:rPr>
          <w:rFonts w:hint="eastAsia"/>
          <w:lang w:val="en-US" w:eastAsia="zh-CN"/>
        </w:rPr>
        <w:t>频段</w:t>
      </w:r>
      <w:r>
        <w:rPr>
          <w:rFonts w:hint="eastAsia"/>
          <w:lang w:val="en-US" w:eastAsia="zh-CN"/>
        </w:rPr>
        <w:t>，该时间“单位”为</w:t>
      </w:r>
      <w:r w:rsidR="003017EE">
        <w:rPr>
          <w:lang w:val="en-US" w:eastAsia="zh-CN"/>
        </w:rPr>
        <w:t>100 ms</w:t>
      </w:r>
      <w:r>
        <w:rPr>
          <w:rFonts w:hint="eastAsia"/>
          <w:lang w:val="en-US" w:eastAsia="zh-CN"/>
        </w:rPr>
        <w:t>，对于</w:t>
      </w:r>
      <w:r w:rsidR="009B1E13">
        <w:rPr>
          <w:rFonts w:hint="eastAsia"/>
          <w:lang w:val="en-US" w:eastAsia="zh-CN"/>
        </w:rPr>
        <w:t>甚高频</w:t>
      </w:r>
      <w:r w:rsidR="003017EE">
        <w:rPr>
          <w:rFonts w:hint="eastAsia"/>
          <w:lang w:val="en-US" w:eastAsia="zh-CN"/>
        </w:rPr>
        <w:t>频段</w:t>
      </w:r>
      <w:r>
        <w:rPr>
          <w:rFonts w:hint="eastAsia"/>
          <w:lang w:val="en-US" w:eastAsia="zh-CN"/>
        </w:rPr>
        <w:t>为</w:t>
      </w:r>
      <w:r w:rsidR="003017EE">
        <w:rPr>
          <w:lang w:val="en-US" w:eastAsia="zh-CN"/>
        </w:rPr>
        <w:t>50 ms</w:t>
      </w:r>
      <w:r>
        <w:rPr>
          <w:rFonts w:hint="eastAsia"/>
          <w:lang w:val="en-US" w:eastAsia="zh-CN"/>
        </w:rPr>
        <w:t>。随机生成的分量应为零与固定间隔之间的某个正整数，精确到毫秒。对于</w:t>
      </w:r>
      <w:r w:rsidR="009B1E13">
        <w:rPr>
          <w:rFonts w:hint="eastAsia"/>
          <w:lang w:val="en-US" w:eastAsia="zh-CN"/>
        </w:rPr>
        <w:t>中频</w:t>
      </w:r>
      <w:r w:rsidRPr="00394F35">
        <w:rPr>
          <w:lang w:val="en-US" w:eastAsia="zh-CN"/>
        </w:rPr>
        <w:t>/</w:t>
      </w:r>
      <w:r w:rsidR="009B1E13">
        <w:rPr>
          <w:rFonts w:hint="eastAsia"/>
          <w:lang w:val="en-US" w:eastAsia="zh-CN"/>
        </w:rPr>
        <w:t>高频</w:t>
      </w:r>
      <w:r>
        <w:rPr>
          <w:rFonts w:hint="eastAsia"/>
          <w:lang w:val="en-US" w:eastAsia="zh-CN"/>
        </w:rPr>
        <w:t>波段，如果接收机硬件或</w:t>
      </w:r>
      <w:r>
        <w:rPr>
          <w:rFonts w:hint="eastAsia"/>
          <w:lang w:val="en-US" w:eastAsia="zh-CN"/>
        </w:rPr>
        <w:t>DSP</w:t>
      </w:r>
      <w:r>
        <w:rPr>
          <w:rFonts w:hint="eastAsia"/>
          <w:lang w:val="en-US" w:eastAsia="zh-CN"/>
        </w:rPr>
        <w:t>软件无法识别出</w:t>
      </w:r>
      <w:r w:rsidR="009B1E13" w:rsidRPr="009B1E13">
        <w:rPr>
          <w:rFonts w:hint="eastAsia"/>
          <w:lang w:val="en-US" w:eastAsia="zh-CN"/>
        </w:rPr>
        <w:t>数字选择性呼叫（</w:t>
      </w:r>
      <w:r w:rsidR="009B1E13" w:rsidRPr="009B1E13">
        <w:rPr>
          <w:rFonts w:hint="eastAsia"/>
          <w:lang w:val="en-US" w:eastAsia="zh-CN"/>
        </w:rPr>
        <w:t>DSC</w:t>
      </w:r>
      <w:r w:rsidR="009B1E13" w:rsidRPr="009B1E13">
        <w:rPr>
          <w:rFonts w:hint="eastAsia"/>
          <w:lang w:val="en-US" w:eastAsia="zh-CN"/>
        </w:rPr>
        <w:t>）</w:t>
      </w:r>
      <w:r>
        <w:rPr>
          <w:rFonts w:hint="eastAsia"/>
          <w:lang w:val="en-US" w:eastAsia="zh-CN"/>
        </w:rPr>
        <w:t>音，则认为</w:t>
      </w:r>
      <w:r>
        <w:rPr>
          <w:lang w:val="en-US" w:eastAsia="zh-CN"/>
        </w:rPr>
        <w:t>信道</w:t>
      </w:r>
      <w:r>
        <w:rPr>
          <w:rFonts w:hint="eastAsia"/>
          <w:lang w:val="en-US" w:eastAsia="zh-CN"/>
        </w:rPr>
        <w:t>是空闲的。</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lastRenderedPageBreak/>
          <w:t>3.1.9</w:t>
        </w:r>
        <w:r w:rsidRPr="00394F35">
          <w:rPr>
            <w:lang w:val="en-US" w:eastAsia="zh-CN"/>
          </w:rPr>
          <w:tab/>
        </w:r>
      </w:smartTag>
      <w:r>
        <w:rPr>
          <w:rFonts w:hint="eastAsia"/>
          <w:lang w:val="en-US" w:eastAsia="zh-CN"/>
        </w:rPr>
        <w:t>自动终止</w:t>
      </w:r>
    </w:p>
    <w:p w:rsidR="0081690D" w:rsidRPr="00394F35" w:rsidRDefault="0081690D" w:rsidP="002B27D5">
      <w:pPr>
        <w:ind w:firstLineChars="200" w:firstLine="480"/>
        <w:rPr>
          <w:lang w:val="en-US" w:eastAsia="zh-CN"/>
        </w:rPr>
      </w:pPr>
      <w:r>
        <w:rPr>
          <w:lang w:val="en-US" w:eastAsia="zh-CN"/>
        </w:rPr>
        <w:t>自动程序</w:t>
      </w:r>
      <w:r>
        <w:rPr>
          <w:rFonts w:hint="eastAsia"/>
          <w:lang w:val="en-US" w:eastAsia="zh-CN"/>
        </w:rPr>
        <w:t>应具备自动终止限时器，操作员可改变其厂家默认值。还应有可能停用该限时器。未经确认的发送</w:t>
      </w:r>
      <w:r>
        <w:rPr>
          <w:lang w:val="en-US" w:eastAsia="zh-CN"/>
        </w:rPr>
        <w:t>遇险自动程序</w:t>
      </w:r>
      <w:r w:rsidR="002C545F" w:rsidRPr="002C545F">
        <w:rPr>
          <w:rFonts w:hint="eastAsia"/>
          <w:lang w:val="en-US" w:eastAsia="zh-CN"/>
        </w:rPr>
        <w:t>不</w:t>
      </w:r>
      <w:r>
        <w:rPr>
          <w:rFonts w:hint="eastAsia"/>
          <w:lang w:val="en-US" w:eastAsia="zh-CN"/>
        </w:rPr>
        <w:t>应具备自动终止限时器，但在</w:t>
      </w:r>
      <w:r>
        <w:rPr>
          <w:lang w:val="en-US" w:eastAsia="zh-CN"/>
        </w:rPr>
        <w:t>确认</w:t>
      </w:r>
      <w:r>
        <w:rPr>
          <w:rFonts w:hint="eastAsia"/>
          <w:lang w:val="en-US" w:eastAsia="zh-CN"/>
        </w:rPr>
        <w:t>后终止限时器为可选项。</w:t>
      </w:r>
    </w:p>
    <w:p w:rsidR="0081690D" w:rsidRPr="00394F35" w:rsidRDefault="0081690D" w:rsidP="00322BA2">
      <w:pPr>
        <w:ind w:firstLineChars="200" w:firstLine="480"/>
        <w:rPr>
          <w:lang w:val="en-US" w:eastAsia="zh-CN"/>
        </w:rPr>
      </w:pPr>
      <w:r>
        <w:rPr>
          <w:rFonts w:hint="eastAsia"/>
          <w:lang w:val="en-US" w:eastAsia="zh-CN"/>
        </w:rPr>
        <w:t>在自动终止前至少</w:t>
      </w:r>
      <w:r w:rsidR="00720D64">
        <w:rPr>
          <w:lang w:val="en-US" w:eastAsia="zh-CN"/>
        </w:rPr>
        <w:t>10 s</w:t>
      </w:r>
      <w:r>
        <w:rPr>
          <w:rFonts w:hint="eastAsia"/>
          <w:lang w:val="en-US" w:eastAsia="zh-CN"/>
        </w:rPr>
        <w:t>，应采用断续的</w:t>
      </w:r>
      <w:r>
        <w:rPr>
          <w:lang w:val="en-US" w:eastAsia="zh-CN"/>
        </w:rPr>
        <w:t>可闻</w:t>
      </w:r>
      <w:r>
        <w:rPr>
          <w:rFonts w:hint="eastAsia"/>
          <w:lang w:val="en-US" w:eastAsia="zh-CN"/>
        </w:rPr>
        <w:t>警报</w:t>
      </w:r>
      <w:r w:rsidR="00720D64">
        <w:rPr>
          <w:rFonts w:hint="eastAsia"/>
          <w:lang w:val="en-US" w:eastAsia="zh-CN"/>
        </w:rPr>
        <w:t>器</w:t>
      </w:r>
      <w:r>
        <w:rPr>
          <w:rFonts w:hint="eastAsia"/>
          <w:lang w:val="en-US" w:eastAsia="zh-CN"/>
        </w:rPr>
        <w:t>显示提醒信息，以便操作员有机会停止终止操作。</w:t>
      </w:r>
    </w:p>
    <w:p w:rsidR="0081690D" w:rsidRPr="00394F35" w:rsidRDefault="0081690D" w:rsidP="0081690D">
      <w:pPr>
        <w:pStyle w:val="Heading2"/>
        <w:rPr>
          <w:szCs w:val="24"/>
          <w:lang w:val="en-US" w:eastAsia="zh-CN"/>
        </w:rPr>
      </w:pPr>
      <w:r w:rsidRPr="00394F35">
        <w:rPr>
          <w:szCs w:val="24"/>
          <w:lang w:val="en-US" w:eastAsia="zh-CN"/>
        </w:rPr>
        <w:t>3.2</w:t>
      </w:r>
      <w:r w:rsidRPr="00394F35">
        <w:rPr>
          <w:szCs w:val="24"/>
          <w:lang w:val="en-US" w:eastAsia="zh-CN"/>
        </w:rPr>
        <w:tab/>
      </w:r>
      <w:r>
        <w:rPr>
          <w:rFonts w:hint="eastAsia"/>
          <w:szCs w:val="24"/>
          <w:lang w:val="en-US" w:eastAsia="zh-CN"/>
        </w:rPr>
        <w:t>某些</w:t>
      </w:r>
      <w:r>
        <w:rPr>
          <w:szCs w:val="24"/>
          <w:lang w:val="en-US" w:eastAsia="zh-CN"/>
        </w:rPr>
        <w:t>自动程序</w:t>
      </w:r>
      <w:r>
        <w:rPr>
          <w:rFonts w:hint="eastAsia"/>
          <w:szCs w:val="24"/>
          <w:lang w:val="en-US" w:eastAsia="zh-CN"/>
        </w:rPr>
        <w:t>特有的任务</w:t>
      </w:r>
    </w:p>
    <w:p w:rsidR="0081690D" w:rsidRPr="00394F35" w:rsidRDefault="0081690D" w:rsidP="002B27D5">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3.2.1</w:t>
        </w:r>
        <w:r w:rsidRPr="00394F35">
          <w:rPr>
            <w:lang w:val="en-US" w:eastAsia="zh-CN"/>
          </w:rPr>
          <w:tab/>
        </w:r>
      </w:smartTag>
      <w:r>
        <w:rPr>
          <w:rFonts w:hint="eastAsia"/>
          <w:lang w:val="en-US" w:eastAsia="zh-CN"/>
        </w:rPr>
        <w:t>由收到</w:t>
      </w:r>
      <w:r>
        <w:rPr>
          <w:lang w:val="en-US" w:eastAsia="zh-CN"/>
        </w:rPr>
        <w:t>非遇险</w:t>
      </w:r>
      <w:r w:rsidR="00931723">
        <w:rPr>
          <w:rFonts w:hint="eastAsia"/>
          <w:szCs w:val="24"/>
          <w:lang w:eastAsia="zh-CN"/>
        </w:rPr>
        <w:t>数字选择性呼叫</w:t>
      </w:r>
      <w:r>
        <w:rPr>
          <w:lang w:val="en-US" w:eastAsia="zh-CN"/>
        </w:rPr>
        <w:t>消息</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3.2.1</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起的已用时间，或者在自动程序发送任何</w:t>
      </w:r>
      <w:r>
        <w:rPr>
          <w:lang w:val="en-US" w:eastAsia="zh-CN"/>
        </w:rPr>
        <w:t>请求</w:t>
      </w:r>
      <w:r>
        <w:rPr>
          <w:rFonts w:hint="eastAsia"/>
          <w:lang w:val="en-US" w:eastAsia="zh-CN"/>
        </w:rPr>
        <w:t>的确认之后，应显示自发送确认</w:t>
      </w:r>
      <w:r>
        <w:rPr>
          <w:lang w:val="en-US" w:eastAsia="zh-CN"/>
        </w:rPr>
        <w:t>消息</w:t>
      </w:r>
      <w:r>
        <w:rPr>
          <w:rFonts w:hint="eastAsia"/>
          <w:lang w:val="en-US" w:eastAsia="zh-CN"/>
        </w:rPr>
        <w:t>起的已用时间。重复发送确认应不影响时间的显示。</w:t>
      </w:r>
    </w:p>
    <w:p w:rsidR="0081690D" w:rsidRPr="00394F35" w:rsidRDefault="0081690D" w:rsidP="00322BA2">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3.2.1</w:t>
        </w:r>
      </w:smartTag>
      <w:r w:rsidRPr="00394F35">
        <w:rPr>
          <w:lang w:val="en-US" w:eastAsia="zh-CN"/>
        </w:rPr>
        <w:t>.2</w:t>
      </w:r>
      <w:r w:rsidRPr="00394F35">
        <w:rPr>
          <w:lang w:val="en-US" w:eastAsia="zh-CN"/>
        </w:rPr>
        <w:tab/>
      </w:r>
      <w:r>
        <w:rPr>
          <w:rFonts w:hint="eastAsia"/>
          <w:lang w:val="en-US" w:eastAsia="zh-CN"/>
        </w:rPr>
        <w:t>处理确认消息</w:t>
      </w:r>
    </w:p>
    <w:p w:rsidR="00D02B2E" w:rsidRPr="002B27D5" w:rsidRDefault="0081690D" w:rsidP="002B27D5">
      <w:pPr>
        <w:ind w:firstLineChars="200" w:firstLine="480"/>
        <w:rPr>
          <w:lang w:val="en-US" w:eastAsia="zh-CN"/>
        </w:rPr>
      </w:pPr>
      <w:r w:rsidRPr="00F95D21">
        <w:rPr>
          <w:rFonts w:hint="eastAsia"/>
          <w:bCs/>
          <w:lang w:val="en-US" w:eastAsia="zh-CN"/>
        </w:rPr>
        <w:t>如果设备</w:t>
      </w:r>
      <w:r>
        <w:rPr>
          <w:rFonts w:hint="eastAsia"/>
          <w:lang w:val="en-US" w:eastAsia="zh-CN"/>
        </w:rPr>
        <w:t>已设置成自动确认发往单个地址的查询、位置请求或</w:t>
      </w:r>
      <w:r>
        <w:rPr>
          <w:lang w:val="en-US" w:eastAsia="zh-CN"/>
        </w:rPr>
        <w:t>测试</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，则任何</w:t>
      </w:r>
      <w:r w:rsidR="00CE4372">
        <w:rPr>
          <w:rFonts w:hint="eastAsia"/>
          <w:lang w:val="en-US" w:eastAsia="zh-CN"/>
        </w:rPr>
        <w:t>警报器</w:t>
      </w:r>
      <w:r>
        <w:rPr>
          <w:rFonts w:hint="eastAsia"/>
          <w:lang w:val="en-US" w:eastAsia="zh-CN"/>
        </w:rPr>
        <w:t>均不应发出声音，</w:t>
      </w:r>
      <w:r>
        <w:rPr>
          <w:lang w:val="en-US" w:eastAsia="zh-CN"/>
        </w:rPr>
        <w:t>自动程序</w:t>
      </w:r>
      <w:r>
        <w:rPr>
          <w:rFonts w:hint="eastAsia"/>
          <w:lang w:val="en-US" w:eastAsia="zh-CN"/>
        </w:rPr>
        <w:t>应</w:t>
      </w:r>
      <w:r>
        <w:rPr>
          <w:lang w:val="en-US" w:eastAsia="zh-CN"/>
        </w:rPr>
        <w:t>自行终止</w:t>
      </w:r>
      <w:r>
        <w:rPr>
          <w:rFonts w:hint="eastAsia"/>
          <w:lang w:val="en-US" w:eastAsia="zh-CN"/>
        </w:rPr>
        <w:t>。</w:t>
      </w:r>
    </w:p>
    <w:p w:rsidR="0081690D" w:rsidRPr="00394F35" w:rsidRDefault="0081690D" w:rsidP="002B27D5">
      <w:pPr>
        <w:ind w:firstLineChars="200" w:firstLine="480"/>
        <w:rPr>
          <w:lang w:val="en-US" w:eastAsia="zh-CN"/>
        </w:rPr>
      </w:pPr>
      <w:r w:rsidRPr="00E15E0F">
        <w:rPr>
          <w:rFonts w:hint="eastAsia"/>
          <w:bCs/>
          <w:lang w:val="en-US" w:eastAsia="zh-CN"/>
        </w:rPr>
        <w:t>在</w:t>
      </w:r>
      <w:r>
        <w:rPr>
          <w:lang w:val="en-US" w:eastAsia="zh-CN"/>
        </w:rPr>
        <w:t>收到的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消息请求确认</w:t>
      </w:r>
      <w:r>
        <w:rPr>
          <w:rFonts w:hint="eastAsia"/>
          <w:lang w:val="en-US" w:eastAsia="zh-CN"/>
        </w:rPr>
        <w:t>时，才应将确认选项提交</w:t>
      </w:r>
      <w:r>
        <w:rPr>
          <w:lang w:val="en-US" w:eastAsia="zh-CN"/>
        </w:rPr>
        <w:t>操作员</w:t>
      </w:r>
      <w:r>
        <w:rPr>
          <w:rFonts w:hint="eastAsia"/>
          <w:lang w:val="en-US" w:eastAsia="zh-CN"/>
        </w:rPr>
        <w:t>。</w:t>
      </w:r>
    </w:p>
    <w:p w:rsidR="0081690D" w:rsidRPr="00394F35" w:rsidRDefault="0081690D" w:rsidP="002B27D5">
      <w:pPr>
        <w:ind w:firstLineChars="200" w:firstLine="480"/>
        <w:rPr>
          <w:lang w:val="en-US" w:eastAsia="zh-CN"/>
        </w:rPr>
      </w:pPr>
      <w:r>
        <w:rPr>
          <w:rFonts w:hint="eastAsia"/>
          <w:lang w:val="en-US" w:eastAsia="zh-CN"/>
        </w:rPr>
        <w:t>如果</w:t>
      </w:r>
      <w:r>
        <w:rPr>
          <w:lang w:val="en-US" w:eastAsia="zh-CN"/>
        </w:rPr>
        <w:t>请求</w:t>
      </w:r>
      <w:r>
        <w:rPr>
          <w:rFonts w:hint="eastAsia"/>
          <w:lang w:val="en-US" w:eastAsia="zh-CN"/>
        </w:rPr>
        <w:t>了确认，则</w:t>
      </w:r>
      <w:r>
        <w:rPr>
          <w:lang w:val="en-US" w:eastAsia="zh-CN"/>
        </w:rPr>
        <w:t>自动程序</w:t>
      </w:r>
      <w:r>
        <w:rPr>
          <w:rFonts w:hint="eastAsia"/>
          <w:lang w:val="en-US" w:eastAsia="zh-CN"/>
        </w:rPr>
        <w:t>应根据</w:t>
      </w:r>
      <w:r>
        <w:rPr>
          <w:lang w:val="en-US" w:eastAsia="zh-CN"/>
        </w:rPr>
        <w:t>收到的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向</w:t>
      </w:r>
      <w:r>
        <w:rPr>
          <w:lang w:val="en-US" w:eastAsia="zh-CN"/>
        </w:rPr>
        <w:t>操作员</w:t>
      </w:r>
      <w:r>
        <w:rPr>
          <w:rFonts w:hint="eastAsia"/>
          <w:lang w:val="en-US" w:eastAsia="zh-CN"/>
        </w:rPr>
        <w:t>提供下列最多</w:t>
      </w:r>
      <w:r>
        <w:rPr>
          <w:rFonts w:hint="eastAsia"/>
          <w:lang w:val="en-US" w:eastAsia="zh-CN"/>
        </w:rPr>
        <w:t>3</w:t>
      </w:r>
      <w:r>
        <w:rPr>
          <w:rFonts w:hint="eastAsia"/>
          <w:lang w:val="en-US" w:eastAsia="zh-CN"/>
        </w:rPr>
        <w:t>个可能的选项：</w:t>
      </w:r>
    </w:p>
    <w:p w:rsidR="0081690D" w:rsidRPr="00394F35" w:rsidRDefault="0081690D" w:rsidP="002B27D5">
      <w:pPr>
        <w:ind w:firstLineChars="200" w:firstLine="482"/>
        <w:rPr>
          <w:lang w:val="en-US" w:eastAsia="zh-CN"/>
        </w:rPr>
      </w:pPr>
      <w:r w:rsidRPr="002B27D5">
        <w:rPr>
          <w:b/>
          <w:bCs/>
          <w:lang w:val="en-US" w:eastAsia="zh-CN"/>
        </w:rPr>
        <w:t>能够遵守</w:t>
      </w:r>
      <w:r w:rsidRPr="002B27D5">
        <w:rPr>
          <w:rFonts w:hint="eastAsia"/>
          <w:b/>
          <w:bCs/>
          <w:lang w:val="en-US" w:eastAsia="zh-CN"/>
        </w:rPr>
        <w:t>：</w:t>
      </w:r>
      <w:r>
        <w:rPr>
          <w:rFonts w:hint="eastAsia"/>
          <w:lang w:val="en-US" w:eastAsia="zh-CN"/>
        </w:rPr>
        <w:t>如果</w:t>
      </w:r>
      <w:r>
        <w:rPr>
          <w:lang w:val="en-US" w:eastAsia="zh-CN"/>
        </w:rPr>
        <w:t>收到的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提供了后续通信的频率和模式，且设备能够处理请求的通信，或者如果</w:t>
      </w:r>
      <w:r>
        <w:rPr>
          <w:lang w:val="en-US" w:eastAsia="zh-CN"/>
        </w:rPr>
        <w:t>收到的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是尚未自动确认的</w:t>
      </w:r>
      <w:r>
        <w:rPr>
          <w:lang w:val="en-US" w:eastAsia="zh-CN"/>
        </w:rPr>
        <w:t>查询</w:t>
      </w:r>
      <w:r>
        <w:rPr>
          <w:rFonts w:hint="eastAsia"/>
          <w:lang w:val="en-US" w:eastAsia="zh-CN"/>
        </w:rPr>
        <w:t>、</w:t>
      </w:r>
      <w:r>
        <w:rPr>
          <w:lang w:val="en-US" w:eastAsia="zh-CN"/>
        </w:rPr>
        <w:t>位置请求</w:t>
      </w:r>
      <w:r>
        <w:rPr>
          <w:rFonts w:hint="eastAsia"/>
          <w:lang w:val="en-US" w:eastAsia="zh-CN"/>
        </w:rPr>
        <w:t>或</w:t>
      </w:r>
      <w:r>
        <w:rPr>
          <w:lang w:val="en-US" w:eastAsia="zh-CN"/>
        </w:rPr>
        <w:t>测试</w:t>
      </w:r>
      <w:r>
        <w:rPr>
          <w:rFonts w:hint="eastAsia"/>
          <w:lang w:val="en-US" w:eastAsia="zh-CN"/>
        </w:rPr>
        <w:t>，则应提供该选项。</w:t>
      </w:r>
    </w:p>
    <w:p w:rsidR="0081690D" w:rsidRPr="00394F35" w:rsidRDefault="0081690D" w:rsidP="000F6658">
      <w:pPr>
        <w:ind w:firstLineChars="200" w:firstLine="482"/>
        <w:rPr>
          <w:lang w:val="en-US" w:eastAsia="zh-CN"/>
        </w:rPr>
      </w:pPr>
      <w:r w:rsidRPr="000F6658">
        <w:rPr>
          <w:b/>
          <w:bCs/>
          <w:lang w:val="en-US" w:eastAsia="zh-CN"/>
        </w:rPr>
        <w:t>能够遵守</w:t>
      </w:r>
      <w:r w:rsidRPr="000F6658">
        <w:rPr>
          <w:rFonts w:hint="eastAsia"/>
          <w:b/>
          <w:lang w:val="en-US" w:eastAsia="zh-CN"/>
        </w:rPr>
        <w:t>模式变更或</w:t>
      </w:r>
      <w:r w:rsidRPr="000F6658">
        <w:rPr>
          <w:b/>
          <w:lang w:val="en-US" w:eastAsia="zh-CN"/>
        </w:rPr>
        <w:t>频率</w:t>
      </w:r>
      <w:r w:rsidRPr="000F6658">
        <w:rPr>
          <w:rFonts w:hint="eastAsia"/>
          <w:b/>
          <w:lang w:val="en-US" w:eastAsia="zh-CN"/>
        </w:rPr>
        <w:t>变更：</w:t>
      </w:r>
      <w:r>
        <w:rPr>
          <w:rFonts w:hint="eastAsia"/>
          <w:lang w:val="en-US" w:eastAsia="zh-CN"/>
        </w:rPr>
        <w:t>如果</w:t>
      </w:r>
      <w:r>
        <w:rPr>
          <w:lang w:val="en-US" w:eastAsia="zh-CN"/>
        </w:rPr>
        <w:t>收到的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消息请求</w:t>
      </w:r>
      <w:r>
        <w:rPr>
          <w:rFonts w:hint="eastAsia"/>
          <w:lang w:val="en-US" w:eastAsia="zh-CN"/>
        </w:rPr>
        <w:t>后续通信，则应提供该选项。</w:t>
      </w:r>
    </w:p>
    <w:p w:rsidR="0081690D" w:rsidRPr="00394F35" w:rsidRDefault="0081690D" w:rsidP="002B27D5">
      <w:pPr>
        <w:ind w:firstLineChars="200" w:firstLine="482"/>
        <w:rPr>
          <w:lang w:val="en-US" w:eastAsia="zh-CN"/>
        </w:rPr>
      </w:pPr>
      <w:r w:rsidRPr="002B27D5">
        <w:rPr>
          <w:rFonts w:hint="eastAsia"/>
          <w:b/>
          <w:bCs/>
          <w:lang w:val="en-US" w:eastAsia="zh-CN"/>
        </w:rPr>
        <w:t>无法</w:t>
      </w:r>
      <w:r w:rsidRPr="002B27D5">
        <w:rPr>
          <w:b/>
          <w:bCs/>
          <w:lang w:val="en-US" w:eastAsia="zh-CN"/>
        </w:rPr>
        <w:t>遵守</w:t>
      </w:r>
      <w:r w:rsidRPr="002B27D5">
        <w:rPr>
          <w:rFonts w:hint="eastAsia"/>
          <w:b/>
          <w:bCs/>
          <w:lang w:val="en-US" w:eastAsia="zh-CN"/>
        </w:rPr>
        <w:t>：</w:t>
      </w:r>
      <w:r>
        <w:rPr>
          <w:rFonts w:hint="eastAsia"/>
          <w:lang w:val="en-US" w:eastAsia="zh-CN"/>
        </w:rPr>
        <w:t>如果</w:t>
      </w:r>
      <w:r>
        <w:rPr>
          <w:lang w:val="en-US" w:eastAsia="zh-CN"/>
        </w:rPr>
        <w:t>收到的</w:t>
      </w:r>
      <w:r w:rsidR="002C545F" w:rsidRPr="002C545F">
        <w:rPr>
          <w:rFonts w:hint="eastAsia"/>
          <w:lang w:val="en-US" w:eastAsia="zh-CN"/>
        </w:rPr>
        <w:t>数字选择性呼叫（</w:t>
      </w:r>
      <w:r w:rsidR="002C545F" w:rsidRPr="002C545F">
        <w:rPr>
          <w:lang w:val="en-US" w:eastAsia="zh-CN"/>
        </w:rPr>
        <w:t>DSC</w:t>
      </w:r>
      <w:r w:rsidR="002C545F" w:rsidRPr="002C545F">
        <w:rPr>
          <w:rFonts w:hint="eastAsia"/>
          <w:lang w:val="en-US" w:eastAsia="zh-CN"/>
        </w:rPr>
        <w:t>）</w:t>
      </w:r>
      <w:r>
        <w:rPr>
          <w:lang w:val="en-US" w:eastAsia="zh-CN"/>
        </w:rPr>
        <w:t>消息</w:t>
      </w:r>
      <w:r>
        <w:rPr>
          <w:rFonts w:hint="eastAsia"/>
          <w:lang w:val="en-US" w:eastAsia="zh-CN"/>
        </w:rPr>
        <w:t>含有后续通信或是一个</w:t>
      </w:r>
      <w:r>
        <w:rPr>
          <w:lang w:val="en-US" w:eastAsia="zh-CN"/>
        </w:rPr>
        <w:t>位置请求</w:t>
      </w:r>
      <w:r>
        <w:rPr>
          <w:rFonts w:hint="eastAsia"/>
          <w:lang w:val="en-US" w:eastAsia="zh-CN"/>
        </w:rPr>
        <w:t>，则应提供该选项。该确认的发送表明一种拒绝并应终止自动程序。</w:t>
      </w:r>
    </w:p>
    <w:p w:rsidR="0081690D" w:rsidRPr="00394F35" w:rsidRDefault="0081690D" w:rsidP="00322BA2">
      <w:pPr>
        <w:ind w:firstLineChars="200" w:firstLine="480"/>
        <w:rPr>
          <w:lang w:val="en-US" w:eastAsia="zh-CN"/>
        </w:rPr>
      </w:pPr>
      <w:r w:rsidRPr="00322BA2">
        <w:rPr>
          <w:lang w:val="en-US" w:eastAsia="zh-CN"/>
        </w:rPr>
        <w:t>自动程序</w:t>
      </w:r>
      <w:r>
        <w:rPr>
          <w:rFonts w:hint="eastAsia"/>
          <w:lang w:val="en-US" w:eastAsia="zh-CN"/>
        </w:rPr>
        <w:t>应根据</w:t>
      </w:r>
      <w:r>
        <w:rPr>
          <w:lang w:val="en-US" w:eastAsia="zh-CN"/>
        </w:rPr>
        <w:t>图</w:t>
      </w:r>
      <w:r w:rsidR="00EA5E6D">
        <w:rPr>
          <w:rFonts w:hint="eastAsia"/>
          <w:lang w:val="en-US" w:eastAsia="zh-CN"/>
        </w:rPr>
        <w:t>2</w:t>
      </w:r>
      <w:r>
        <w:rPr>
          <w:rFonts w:hint="eastAsia"/>
          <w:lang w:val="en-US" w:eastAsia="zh-CN"/>
        </w:rPr>
        <w:t>和</w:t>
      </w:r>
      <w:r>
        <w:rPr>
          <w:lang w:val="en-US" w:eastAsia="zh-CN"/>
        </w:rPr>
        <w:t>图</w:t>
      </w:r>
      <w:r w:rsidR="00EA5E6D">
        <w:rPr>
          <w:rFonts w:hint="eastAsia"/>
          <w:lang w:val="en-US" w:eastAsia="zh-CN"/>
        </w:rPr>
        <w:t>3</w:t>
      </w:r>
      <w:r>
        <w:rPr>
          <w:rFonts w:hint="eastAsia"/>
          <w:lang w:val="en-US" w:eastAsia="zh-CN"/>
        </w:rPr>
        <w:t>所示的</w:t>
      </w:r>
      <w:r>
        <w:rPr>
          <w:lang w:val="en-US" w:eastAsia="zh-CN"/>
        </w:rPr>
        <w:t>收到的</w:t>
      </w:r>
      <w:r w:rsidR="00EA5E6D" w:rsidRPr="00E014AD">
        <w:rPr>
          <w:rFonts w:hint="eastAsia"/>
          <w:lang w:val="en-US" w:eastAsia="zh-CN"/>
        </w:rPr>
        <w:t>数字选择性呼叫（</w:t>
      </w:r>
      <w:r w:rsidR="00EA5E6D" w:rsidRPr="00E014AD">
        <w:rPr>
          <w:rFonts w:hint="eastAsia"/>
          <w:lang w:val="en-US" w:eastAsia="zh-CN"/>
        </w:rPr>
        <w:t>DSC</w:t>
      </w:r>
      <w:r w:rsidR="00EA5E6D" w:rsidRPr="00E014AD">
        <w:rPr>
          <w:rFonts w:hint="eastAsia"/>
          <w:lang w:val="en-US" w:eastAsia="zh-CN"/>
        </w:rPr>
        <w:t>）</w:t>
      </w:r>
      <w:r>
        <w:rPr>
          <w:lang w:val="en-US" w:eastAsia="zh-CN"/>
        </w:rPr>
        <w:t>消息</w:t>
      </w:r>
      <w:r w:rsidR="00322BA2" w:rsidRPr="00322BA2">
        <w:rPr>
          <w:rFonts w:hint="eastAsia"/>
          <w:b/>
          <w:bCs/>
          <w:lang w:val="en-US" w:eastAsia="zh-CN"/>
        </w:rPr>
        <w:t>自动</w:t>
      </w:r>
      <w:r w:rsidRPr="00322BA2">
        <w:rPr>
          <w:rFonts w:hint="eastAsia"/>
          <w:b/>
          <w:bCs/>
          <w:lang w:val="en-US" w:eastAsia="zh-CN"/>
        </w:rPr>
        <w:t>构成</w:t>
      </w:r>
      <w:r w:rsidRPr="00322BA2">
        <w:rPr>
          <w:b/>
          <w:bCs/>
          <w:lang w:val="en-US" w:eastAsia="zh-CN"/>
        </w:rPr>
        <w:t>确认</w:t>
      </w:r>
      <w:r>
        <w:rPr>
          <w:lang w:val="en-US" w:eastAsia="zh-CN"/>
        </w:rPr>
        <w:t>消息</w:t>
      </w:r>
      <w:r>
        <w:rPr>
          <w:rFonts w:hint="eastAsia"/>
          <w:lang w:val="en-US" w:eastAsia="zh-CN"/>
        </w:rPr>
        <w:t>。</w:t>
      </w:r>
    </w:p>
    <w:p w:rsidR="0081690D" w:rsidRPr="00394F35" w:rsidRDefault="0081690D" w:rsidP="002B27D5">
      <w:pPr>
        <w:ind w:firstLineChars="200" w:firstLine="480"/>
        <w:rPr>
          <w:lang w:val="en-US" w:eastAsia="zh-CN"/>
        </w:rPr>
      </w:pPr>
      <w:r>
        <w:rPr>
          <w:rFonts w:hint="eastAsia"/>
          <w:lang w:val="en-US" w:eastAsia="zh-CN"/>
        </w:rPr>
        <w:t>“</w:t>
      </w:r>
      <w:r w:rsidRPr="002B27D5">
        <w:rPr>
          <w:b/>
          <w:bCs/>
          <w:lang w:val="en-US" w:eastAsia="zh-CN"/>
        </w:rPr>
        <w:t>能够遵守</w:t>
      </w:r>
      <w:r>
        <w:rPr>
          <w:rFonts w:hint="eastAsia"/>
          <w:lang w:val="en-US" w:eastAsia="zh-CN"/>
        </w:rPr>
        <w:t>”确认应由</w:t>
      </w:r>
      <w:r>
        <w:rPr>
          <w:lang w:val="en-US" w:eastAsia="zh-CN"/>
        </w:rPr>
        <w:t>自动程序</w:t>
      </w:r>
      <w:r>
        <w:rPr>
          <w:rFonts w:hint="eastAsia"/>
          <w:lang w:val="en-US" w:eastAsia="zh-CN"/>
        </w:rPr>
        <w:t>完整构成。</w:t>
      </w:r>
    </w:p>
    <w:p w:rsidR="0081690D" w:rsidRPr="00394F35" w:rsidRDefault="0081690D" w:rsidP="002B27D5">
      <w:pPr>
        <w:ind w:firstLineChars="200" w:firstLine="480"/>
        <w:rPr>
          <w:lang w:val="en-US" w:eastAsia="zh-CN"/>
        </w:rPr>
      </w:pPr>
      <w:r>
        <w:rPr>
          <w:rFonts w:hint="eastAsia"/>
          <w:lang w:val="en-US" w:eastAsia="zh-CN"/>
        </w:rPr>
        <w:t>“</w:t>
      </w:r>
      <w:r w:rsidRPr="002B27D5">
        <w:rPr>
          <w:b/>
          <w:bCs/>
          <w:lang w:val="en-US" w:eastAsia="zh-CN"/>
        </w:rPr>
        <w:t>能够遵守</w:t>
      </w:r>
      <w:r w:rsidRPr="002B27D5">
        <w:rPr>
          <w:rFonts w:hint="eastAsia"/>
          <w:b/>
          <w:bCs/>
          <w:lang w:val="en-US" w:eastAsia="zh-CN"/>
        </w:rPr>
        <w:t>模式变更或</w:t>
      </w:r>
      <w:r w:rsidRPr="002B27D5">
        <w:rPr>
          <w:b/>
          <w:bCs/>
          <w:lang w:val="en-US" w:eastAsia="zh-CN"/>
        </w:rPr>
        <w:t>频率</w:t>
      </w:r>
      <w:r w:rsidRPr="002B27D5">
        <w:rPr>
          <w:rFonts w:hint="eastAsia"/>
          <w:b/>
          <w:bCs/>
          <w:lang w:val="en-US" w:eastAsia="zh-CN"/>
        </w:rPr>
        <w:t>变更</w:t>
      </w:r>
      <w:r>
        <w:rPr>
          <w:rFonts w:hint="eastAsia"/>
          <w:lang w:val="en-US" w:eastAsia="zh-CN"/>
        </w:rPr>
        <w:t>”</w:t>
      </w:r>
      <w:r>
        <w:rPr>
          <w:lang w:val="en-US" w:eastAsia="zh-CN"/>
        </w:rPr>
        <w:t>确认</w:t>
      </w:r>
      <w:r>
        <w:rPr>
          <w:rFonts w:hint="eastAsia"/>
          <w:lang w:val="en-US" w:eastAsia="zh-CN"/>
        </w:rPr>
        <w:t>应只要求输入</w:t>
      </w:r>
      <w:r>
        <w:rPr>
          <w:rFonts w:hint="eastAsia"/>
          <w:lang w:val="en-US" w:eastAsia="zh-CN"/>
        </w:rPr>
        <w:t>/</w:t>
      </w:r>
      <w:r>
        <w:rPr>
          <w:rFonts w:hint="eastAsia"/>
          <w:lang w:val="en-US" w:eastAsia="zh-CN"/>
        </w:rPr>
        <w:t>选择某个新的模式</w:t>
      </w:r>
      <w:r>
        <w:rPr>
          <w:lang w:val="en-US" w:eastAsia="zh-CN"/>
        </w:rPr>
        <w:t>和</w:t>
      </w:r>
      <w:r>
        <w:rPr>
          <w:lang w:val="en-US" w:eastAsia="zh-CN"/>
        </w:rPr>
        <w:t>/</w:t>
      </w:r>
      <w:r>
        <w:rPr>
          <w:lang w:val="en-US" w:eastAsia="zh-CN"/>
        </w:rPr>
        <w:t>或频率</w:t>
      </w:r>
      <w:r>
        <w:rPr>
          <w:rFonts w:hint="eastAsia"/>
          <w:lang w:val="en-US" w:eastAsia="zh-CN"/>
        </w:rPr>
        <w:t>。</w:t>
      </w:r>
    </w:p>
    <w:p w:rsidR="0081690D" w:rsidRPr="00394F35" w:rsidRDefault="0081690D" w:rsidP="002B27D5">
      <w:pPr>
        <w:ind w:firstLineChars="200" w:firstLine="480"/>
        <w:rPr>
          <w:lang w:val="en-US" w:eastAsia="zh-CN"/>
        </w:rPr>
      </w:pPr>
      <w:r>
        <w:rPr>
          <w:rFonts w:hint="eastAsia"/>
          <w:bCs/>
          <w:lang w:val="en-US" w:eastAsia="zh-CN"/>
        </w:rPr>
        <w:t>对</w:t>
      </w:r>
      <w:r w:rsidRPr="00BD393A">
        <w:rPr>
          <w:rFonts w:hint="eastAsia"/>
          <w:bCs/>
          <w:lang w:val="en-US" w:eastAsia="zh-CN"/>
        </w:rPr>
        <w:t>含有</w:t>
      </w:r>
      <w:r>
        <w:rPr>
          <w:lang w:val="en-US" w:eastAsia="zh-CN"/>
        </w:rPr>
        <w:t>后续通信</w:t>
      </w:r>
      <w:r>
        <w:rPr>
          <w:rFonts w:hint="eastAsia"/>
          <w:lang w:val="en-US" w:eastAsia="zh-CN"/>
        </w:rPr>
        <w:t>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的“</w:t>
      </w:r>
      <w:r w:rsidRPr="002B27D5">
        <w:rPr>
          <w:rFonts w:hint="eastAsia"/>
          <w:b/>
          <w:bCs/>
          <w:lang w:val="en-US" w:eastAsia="zh-CN"/>
        </w:rPr>
        <w:t>无法</w:t>
      </w:r>
      <w:r w:rsidRPr="002B27D5">
        <w:rPr>
          <w:b/>
          <w:bCs/>
          <w:lang w:val="en-US" w:eastAsia="zh-CN"/>
        </w:rPr>
        <w:t>遵守</w:t>
      </w:r>
      <w:r>
        <w:rPr>
          <w:rFonts w:hint="eastAsia"/>
          <w:lang w:val="en-US" w:eastAsia="zh-CN"/>
        </w:rPr>
        <w:t>”确认应只要求输入</w:t>
      </w:r>
      <w:r>
        <w:rPr>
          <w:rFonts w:hint="eastAsia"/>
          <w:lang w:val="en-US" w:eastAsia="zh-CN"/>
        </w:rPr>
        <w:t>/</w:t>
      </w:r>
      <w:r>
        <w:rPr>
          <w:rFonts w:hint="eastAsia"/>
          <w:lang w:val="en-US" w:eastAsia="zh-CN"/>
        </w:rPr>
        <w:t>选择</w:t>
      </w:r>
      <w:r w:rsidR="002B27D5">
        <w:rPr>
          <w:rFonts w:hint="eastAsia"/>
          <w:lang w:val="en-US" w:eastAsia="zh-CN"/>
        </w:rPr>
        <w:t>表</w:t>
      </w:r>
      <w:r w:rsidR="004F3925">
        <w:rPr>
          <w:lang w:val="en-US" w:eastAsia="zh-CN"/>
        </w:rPr>
        <w:t>A1-3</w:t>
      </w:r>
      <w:r>
        <w:rPr>
          <w:rFonts w:hint="eastAsia"/>
          <w:lang w:val="en-US" w:eastAsia="zh-CN"/>
        </w:rPr>
        <w:t>规定的第</w:t>
      </w:r>
      <w:r>
        <w:rPr>
          <w:rFonts w:hint="eastAsia"/>
          <w:lang w:val="en-US" w:eastAsia="zh-CN"/>
        </w:rPr>
        <w:t>2</w:t>
      </w:r>
      <w:r>
        <w:rPr>
          <w:lang w:val="en-US" w:eastAsia="zh-CN"/>
        </w:rPr>
        <w:t>遥控指令</w:t>
      </w:r>
      <w:r>
        <w:rPr>
          <w:rFonts w:hint="eastAsia"/>
          <w:lang w:val="en-US" w:eastAsia="zh-CN"/>
        </w:rPr>
        <w:t>的</w:t>
      </w:r>
      <w:r>
        <w:rPr>
          <w:rFonts w:hint="eastAsia"/>
          <w:lang w:val="en-US" w:eastAsia="zh-CN"/>
        </w:rPr>
        <w:t>10</w:t>
      </w:r>
      <w:r>
        <w:rPr>
          <w:rFonts w:hint="eastAsia"/>
          <w:lang w:val="en-US" w:eastAsia="zh-CN"/>
        </w:rPr>
        <w:t>个“原因”符号中的</w:t>
      </w:r>
      <w:r>
        <w:rPr>
          <w:rFonts w:hint="eastAsia"/>
          <w:lang w:val="en-US" w:eastAsia="zh-CN"/>
        </w:rPr>
        <w:t>1</w:t>
      </w:r>
      <w:r>
        <w:rPr>
          <w:rFonts w:hint="eastAsia"/>
          <w:lang w:val="en-US" w:eastAsia="zh-CN"/>
        </w:rPr>
        <w:t>个。</w:t>
      </w:r>
    </w:p>
    <w:p w:rsidR="0081690D" w:rsidRPr="00394F35" w:rsidRDefault="0081690D" w:rsidP="002B27D5">
      <w:pPr>
        <w:ind w:firstLineChars="200" w:firstLine="480"/>
        <w:rPr>
          <w:lang w:val="en-US" w:eastAsia="zh-CN"/>
        </w:rPr>
      </w:pPr>
      <w:r>
        <w:rPr>
          <w:rFonts w:hint="eastAsia"/>
          <w:lang w:val="en-US" w:eastAsia="zh-CN"/>
        </w:rPr>
        <w:t>对</w:t>
      </w:r>
      <w:r>
        <w:rPr>
          <w:lang w:val="en-US" w:eastAsia="zh-CN"/>
        </w:rPr>
        <w:t>位置请求</w:t>
      </w:r>
      <w:r>
        <w:rPr>
          <w:rFonts w:hint="eastAsia"/>
          <w:lang w:val="en-US" w:eastAsia="zh-CN"/>
        </w:rPr>
        <w:t>的“</w:t>
      </w:r>
      <w:r w:rsidRPr="002B27D5">
        <w:rPr>
          <w:rFonts w:hint="eastAsia"/>
          <w:b/>
          <w:bCs/>
          <w:lang w:val="en-US" w:eastAsia="zh-CN"/>
        </w:rPr>
        <w:t>无法</w:t>
      </w:r>
      <w:r w:rsidRPr="002B27D5">
        <w:rPr>
          <w:b/>
          <w:bCs/>
          <w:lang w:val="en-US" w:eastAsia="zh-CN"/>
        </w:rPr>
        <w:t>遵守</w:t>
      </w:r>
      <w:r>
        <w:rPr>
          <w:rFonts w:hint="eastAsia"/>
          <w:lang w:val="en-US" w:eastAsia="zh-CN"/>
        </w:rPr>
        <w:t>”确认如果实施的话，应只要求操作员采取一项措施，即发送。程序应在</w:t>
      </w:r>
      <w:r w:rsidR="000F6658">
        <w:rPr>
          <w:rFonts w:hint="eastAsia"/>
          <w:lang w:val="en-US" w:eastAsia="zh-CN"/>
        </w:rPr>
        <w:t>确认的</w:t>
      </w:r>
      <w:r>
        <w:rPr>
          <w:rFonts w:hint="eastAsia"/>
          <w:lang w:val="en-US" w:eastAsia="zh-CN"/>
        </w:rPr>
        <w:t>位置和时间消息中自动插入“无信息符号”。</w:t>
      </w:r>
    </w:p>
    <w:p w:rsidR="006D1C1B" w:rsidRDefault="006D1C1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2B27D5">
      <w:pPr>
        <w:ind w:firstLineChars="200" w:firstLine="480"/>
        <w:rPr>
          <w:lang w:val="en-US" w:eastAsia="zh-CN"/>
        </w:rPr>
      </w:pPr>
      <w:r>
        <w:rPr>
          <w:lang w:val="en-US" w:eastAsia="zh-CN"/>
        </w:rPr>
        <w:lastRenderedPageBreak/>
        <w:t>操作员</w:t>
      </w:r>
      <w:r>
        <w:rPr>
          <w:rFonts w:hint="eastAsia"/>
          <w:lang w:val="en-US" w:eastAsia="zh-CN"/>
        </w:rPr>
        <w:t>应能够重新发送具有后续通信的</w:t>
      </w:r>
      <w:r>
        <w:rPr>
          <w:lang w:val="en-US" w:eastAsia="zh-CN"/>
        </w:rPr>
        <w:t>自动程序</w:t>
      </w:r>
      <w:r>
        <w:rPr>
          <w:rFonts w:hint="eastAsia"/>
          <w:lang w:val="en-US" w:eastAsia="zh-CN"/>
        </w:rPr>
        <w:t>中的第一个确认的副本。</w:t>
      </w:r>
    </w:p>
    <w:p w:rsidR="0081690D" w:rsidRPr="00394F35" w:rsidRDefault="0081690D" w:rsidP="002B27D5">
      <w:pPr>
        <w:pStyle w:val="Heading3"/>
        <w:rPr>
          <w:lang w:val="en-US" w:eastAsia="zh-CN"/>
        </w:rPr>
      </w:pPr>
      <w:r w:rsidRPr="00394F35">
        <w:rPr>
          <w:lang w:val="en-US" w:eastAsia="zh-CN"/>
        </w:rPr>
        <w:t>3.2.2</w:t>
      </w:r>
      <w:r w:rsidRPr="00394F35">
        <w:rPr>
          <w:lang w:val="en-US" w:eastAsia="zh-CN"/>
        </w:rPr>
        <w:tab/>
      </w:r>
      <w:r>
        <w:rPr>
          <w:rFonts w:hint="eastAsia"/>
          <w:lang w:val="en-US" w:eastAsia="zh-CN"/>
        </w:rPr>
        <w:t>由</w:t>
      </w:r>
      <w:r>
        <w:rPr>
          <w:lang w:val="en-US" w:eastAsia="zh-CN"/>
        </w:rPr>
        <w:t>非遇险</w:t>
      </w:r>
      <w:r w:rsidR="00931723">
        <w:rPr>
          <w:rFonts w:hint="eastAsia"/>
          <w:szCs w:val="24"/>
          <w:lang w:eastAsia="zh-CN"/>
        </w:rPr>
        <w:t>数字选择性呼叫</w:t>
      </w:r>
      <w:r>
        <w:rPr>
          <w:lang w:val="en-US" w:eastAsia="zh-CN"/>
        </w:rPr>
        <w:t>消息</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i/>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3.2.2</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起的已用时间，或者在自动程序发送任何</w:t>
      </w:r>
      <w:r>
        <w:rPr>
          <w:lang w:val="en-US" w:eastAsia="zh-CN"/>
        </w:rPr>
        <w:t>请求</w:t>
      </w:r>
      <w:r w:rsidR="003F1CB3">
        <w:rPr>
          <w:rFonts w:hint="eastAsia"/>
          <w:lang w:val="en-US" w:eastAsia="zh-CN"/>
        </w:rPr>
        <w:t>的确认之后，</w:t>
      </w:r>
      <w:r>
        <w:rPr>
          <w:rFonts w:hint="eastAsia"/>
          <w:lang w:val="en-US" w:eastAsia="zh-CN"/>
        </w:rPr>
        <w:t>显示自发送确认</w:t>
      </w:r>
      <w:r>
        <w:rPr>
          <w:lang w:val="en-US" w:eastAsia="zh-CN"/>
        </w:rPr>
        <w:t>消息</w:t>
      </w:r>
      <w:r>
        <w:rPr>
          <w:rFonts w:hint="eastAsia"/>
          <w:lang w:val="en-US" w:eastAsia="zh-CN"/>
        </w:rPr>
        <w:t>起的已用时间。重复发送确认应不影响时间的显示。</w:t>
      </w:r>
    </w:p>
    <w:p w:rsidR="0081690D" w:rsidRPr="00394F35" w:rsidRDefault="0081690D" w:rsidP="002B27D5">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3.2.2</w:t>
        </w:r>
      </w:smartTag>
      <w:r w:rsidRPr="00394F35">
        <w:rPr>
          <w:lang w:val="en-US" w:eastAsia="zh-CN"/>
        </w:rPr>
        <w:t>.2</w:t>
      </w:r>
      <w:r w:rsidRPr="00394F35">
        <w:rPr>
          <w:lang w:val="en-US" w:eastAsia="zh-CN"/>
        </w:rPr>
        <w:tab/>
      </w:r>
      <w:r>
        <w:rPr>
          <w:rFonts w:hint="eastAsia"/>
          <w:lang w:val="en-US" w:eastAsia="zh-CN"/>
        </w:rPr>
        <w:t>重新发送</w:t>
      </w:r>
      <w:r w:rsidR="003F1CB3">
        <w:rPr>
          <w:rFonts w:hint="eastAsia"/>
          <w:lang w:val="en-US" w:eastAsia="zh-CN"/>
        </w:rPr>
        <w:t>始发</w:t>
      </w:r>
      <w:r w:rsidR="00931723">
        <w:rPr>
          <w:rFonts w:hint="eastAsia"/>
          <w:szCs w:val="24"/>
          <w:lang w:eastAsia="zh-CN"/>
        </w:rPr>
        <w:t>数字选择性呼叫</w:t>
      </w:r>
      <w:r>
        <w:rPr>
          <w:lang w:val="en-US" w:eastAsia="zh-CN"/>
        </w:rPr>
        <w:t>消息</w:t>
      </w:r>
    </w:p>
    <w:p w:rsidR="0081690D" w:rsidRPr="00394F35" w:rsidRDefault="0081690D" w:rsidP="002B27D5">
      <w:pPr>
        <w:ind w:firstLineChars="200" w:firstLine="480"/>
        <w:rPr>
          <w:lang w:val="en-US" w:eastAsia="zh-CN"/>
        </w:rPr>
      </w:pPr>
      <w:r>
        <w:rPr>
          <w:rFonts w:hint="eastAsia"/>
          <w:lang w:val="en-US" w:eastAsia="zh-CN"/>
        </w:rPr>
        <w:t>如果没有请求</w:t>
      </w:r>
      <w:r>
        <w:rPr>
          <w:lang w:val="en-US" w:eastAsia="zh-CN"/>
        </w:rPr>
        <w:t>确认</w:t>
      </w:r>
      <w:r>
        <w:rPr>
          <w:rFonts w:hint="eastAsia"/>
          <w:lang w:val="en-US" w:eastAsia="zh-CN"/>
        </w:rPr>
        <w:t>，则重新发送始发</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的选项在程序终止之前应保持可用。</w:t>
      </w:r>
    </w:p>
    <w:p w:rsidR="00D02B2E" w:rsidRPr="002B27D5" w:rsidRDefault="0081690D" w:rsidP="002B27D5">
      <w:pPr>
        <w:ind w:firstLineChars="200" w:firstLine="480"/>
        <w:rPr>
          <w:lang w:val="en-US" w:eastAsia="zh-CN"/>
        </w:rPr>
      </w:pPr>
      <w:r>
        <w:rPr>
          <w:rFonts w:hint="eastAsia"/>
          <w:lang w:val="en-US" w:eastAsia="zh-CN"/>
        </w:rPr>
        <w:t>如果请求了</w:t>
      </w:r>
      <w:r>
        <w:rPr>
          <w:lang w:val="en-US" w:eastAsia="zh-CN"/>
        </w:rPr>
        <w:t>确认</w:t>
      </w:r>
      <w:r>
        <w:rPr>
          <w:rFonts w:hint="eastAsia"/>
          <w:lang w:val="en-US" w:eastAsia="zh-CN"/>
        </w:rPr>
        <w:t>，则重新发送始发</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的选项在收到确认之前应保持可用。</w:t>
      </w:r>
    </w:p>
    <w:p w:rsidR="0081690D" w:rsidRPr="00394F35" w:rsidRDefault="0081690D" w:rsidP="0081690D">
      <w:pPr>
        <w:pStyle w:val="Heading4"/>
        <w:rPr>
          <w:lang w:val="en-US" w:eastAsia="zh-CN"/>
        </w:rPr>
      </w:pPr>
      <w:r w:rsidRPr="00394F35">
        <w:rPr>
          <w:lang w:val="en-US" w:eastAsia="zh-CN"/>
        </w:rPr>
        <w:t>3.2.2.3</w:t>
      </w:r>
      <w:r w:rsidRPr="00394F35">
        <w:rPr>
          <w:lang w:val="en-US" w:eastAsia="zh-CN"/>
        </w:rPr>
        <w:tab/>
      </w:r>
      <w:r>
        <w:rPr>
          <w:rFonts w:hint="eastAsia"/>
          <w:lang w:val="en-US" w:eastAsia="zh-CN"/>
        </w:rPr>
        <w:t>处理延迟收到的</w:t>
      </w:r>
      <w:r>
        <w:rPr>
          <w:lang w:val="en-US" w:eastAsia="zh-CN"/>
        </w:rPr>
        <w:t>确认</w:t>
      </w:r>
    </w:p>
    <w:p w:rsidR="0081690D" w:rsidRPr="00394F35" w:rsidRDefault="0081690D" w:rsidP="0081690D">
      <w:pPr>
        <w:ind w:firstLineChars="200" w:firstLine="480"/>
        <w:rPr>
          <w:lang w:val="en-US" w:eastAsia="zh-CN"/>
        </w:rPr>
      </w:pPr>
      <w:r>
        <w:rPr>
          <w:rFonts w:hint="eastAsia"/>
          <w:lang w:val="en-US" w:eastAsia="zh-CN"/>
        </w:rPr>
        <w:t>如果已收到与该</w:t>
      </w:r>
      <w:r>
        <w:rPr>
          <w:lang w:val="en-US" w:eastAsia="zh-CN"/>
        </w:rPr>
        <w:t>自动程序</w:t>
      </w:r>
      <w:r>
        <w:rPr>
          <w:rFonts w:hint="eastAsia"/>
          <w:lang w:val="en-US" w:eastAsia="zh-CN"/>
        </w:rPr>
        <w:t>相应的</w:t>
      </w:r>
      <w:r>
        <w:rPr>
          <w:lang w:val="en-US" w:eastAsia="zh-CN"/>
        </w:rPr>
        <w:t>确认</w:t>
      </w:r>
      <w:r>
        <w:rPr>
          <w:rFonts w:hint="eastAsia"/>
          <w:lang w:val="en-US" w:eastAsia="zh-CN"/>
        </w:rPr>
        <w:t>但</w:t>
      </w:r>
      <w:r>
        <w:rPr>
          <w:lang w:val="en-US" w:eastAsia="zh-CN"/>
        </w:rPr>
        <w:t>操作员</w:t>
      </w:r>
      <w:r>
        <w:rPr>
          <w:rFonts w:hint="eastAsia"/>
          <w:lang w:val="en-US" w:eastAsia="zh-CN"/>
        </w:rPr>
        <w:t>已提前终止了</w:t>
      </w:r>
      <w:r>
        <w:rPr>
          <w:lang w:val="en-US" w:eastAsia="zh-CN"/>
        </w:rPr>
        <w:t>自动程序</w:t>
      </w:r>
      <w:r>
        <w:rPr>
          <w:rFonts w:hint="eastAsia"/>
          <w:lang w:val="en-US" w:eastAsia="zh-CN"/>
        </w:rPr>
        <w:t>，则应根据确认重建相应的</w:t>
      </w:r>
      <w:r>
        <w:rPr>
          <w:lang w:val="en-US" w:eastAsia="zh-CN"/>
        </w:rPr>
        <w:t>自动程序</w:t>
      </w:r>
      <w:r>
        <w:rPr>
          <w:rFonts w:hint="eastAsia"/>
          <w:lang w:val="en-US" w:eastAsia="zh-CN"/>
        </w:rPr>
        <w:t>并将此情形通知</w:t>
      </w:r>
      <w:r>
        <w:rPr>
          <w:lang w:val="en-US" w:eastAsia="zh-CN"/>
        </w:rPr>
        <w:t>操作员</w:t>
      </w:r>
      <w:r>
        <w:rPr>
          <w:rFonts w:hint="eastAsia"/>
          <w:lang w:val="en-US" w:eastAsia="zh-CN"/>
        </w:rPr>
        <w:t>。</w:t>
      </w:r>
    </w:p>
    <w:p w:rsidR="0081690D" w:rsidRPr="00394F35" w:rsidRDefault="0081690D" w:rsidP="002B27D5">
      <w:pPr>
        <w:pStyle w:val="Heading3"/>
        <w:rPr>
          <w:lang w:val="en-US" w:eastAsia="zh-CN"/>
        </w:rPr>
      </w:pPr>
      <w:r w:rsidRPr="00394F35">
        <w:rPr>
          <w:lang w:val="en-US" w:eastAsia="zh-CN"/>
        </w:rPr>
        <w:t>3.2.3</w:t>
      </w:r>
      <w:r w:rsidRPr="00394F35">
        <w:rPr>
          <w:lang w:val="en-US" w:eastAsia="zh-CN"/>
        </w:rPr>
        <w:tab/>
      </w:r>
      <w:r>
        <w:rPr>
          <w:rFonts w:hint="eastAsia"/>
          <w:lang w:val="en-US" w:eastAsia="zh-CN"/>
        </w:rPr>
        <w:t>由收到</w:t>
      </w:r>
      <w:r>
        <w:rPr>
          <w:lang w:val="en-US" w:eastAsia="zh-CN"/>
        </w:rPr>
        <w:t>遇险</w:t>
      </w:r>
      <w:r w:rsidR="00931723">
        <w:rPr>
          <w:rFonts w:hint="eastAsia"/>
          <w:szCs w:val="24"/>
          <w:lang w:eastAsia="zh-CN"/>
        </w:rPr>
        <w:t>数字选择性呼叫</w:t>
      </w:r>
      <w:r>
        <w:rPr>
          <w:lang w:val="en-US" w:eastAsia="zh-CN"/>
        </w:rPr>
        <w:t>消息</w:t>
      </w:r>
      <w:r>
        <w:rPr>
          <w:rFonts w:hint="eastAsia"/>
          <w:lang w:val="en-US" w:eastAsia="zh-CN"/>
        </w:rPr>
        <w:t>或代表其他人发送</w:t>
      </w:r>
      <w:r>
        <w:rPr>
          <w:lang w:val="en-US" w:eastAsia="zh-CN"/>
        </w:rPr>
        <w:t>遇险</w:t>
      </w:r>
      <w:r w:rsidR="003653A1">
        <w:rPr>
          <w:lang w:val="en-US" w:eastAsia="zh-CN"/>
        </w:rPr>
        <w:t>告警</w:t>
      </w:r>
      <w:r>
        <w:rPr>
          <w:lang w:val="en-US" w:eastAsia="zh-CN"/>
        </w:rPr>
        <w:t>转发</w:t>
      </w:r>
      <w:r>
        <w:rPr>
          <w:rFonts w:hint="eastAsia"/>
          <w:lang w:val="en-US" w:eastAsia="zh-CN"/>
        </w:rPr>
        <w:t>引发的自动程序的任务</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.1</w:t>
      </w:r>
      <w:r w:rsidRPr="00394F35">
        <w:rPr>
          <w:lang w:val="en-US" w:eastAsia="zh-CN"/>
        </w:rPr>
        <w:tab/>
      </w:r>
      <w:r>
        <w:rPr>
          <w:rFonts w:hint="eastAsia"/>
          <w:lang w:val="en-US" w:eastAsia="zh-CN"/>
        </w:rPr>
        <w:t>显示已用时间</w:t>
      </w:r>
    </w:p>
    <w:p w:rsidR="0081690D" w:rsidRPr="00394F35" w:rsidRDefault="0081690D" w:rsidP="0081690D">
      <w:pPr>
        <w:ind w:firstLineChars="200" w:firstLine="480"/>
        <w:rPr>
          <w:lang w:val="en-US" w:eastAsia="zh-CN"/>
        </w:rPr>
      </w:pPr>
      <w:r>
        <w:rPr>
          <w:rFonts w:hint="eastAsia"/>
          <w:lang w:val="en-US" w:eastAsia="zh-CN"/>
        </w:rPr>
        <w:t>应显示自收到始发</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起的已用时间，或者在自动程序已确认之后，应显示自确认起的已用时间。收到重复的确认应不影响时间的显示。</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.2</w:t>
      </w:r>
      <w:r w:rsidRPr="00394F35">
        <w:rPr>
          <w:lang w:val="en-US" w:eastAsia="zh-CN"/>
        </w:rPr>
        <w:tab/>
      </w:r>
      <w:r>
        <w:rPr>
          <w:rFonts w:hint="eastAsia"/>
          <w:lang w:val="en-US" w:eastAsia="zh-CN"/>
        </w:rPr>
        <w:t>确定操作员的选项</w:t>
      </w:r>
    </w:p>
    <w:p w:rsidR="0081690D" w:rsidRPr="00394F35" w:rsidRDefault="0081690D" w:rsidP="002B27D5">
      <w:pPr>
        <w:ind w:firstLineChars="200" w:firstLine="480"/>
        <w:rPr>
          <w:lang w:val="en-US" w:eastAsia="zh-CN"/>
        </w:rPr>
      </w:pPr>
      <w:r>
        <w:rPr>
          <w:rFonts w:hint="eastAsia"/>
          <w:lang w:val="en-US" w:eastAsia="zh-CN"/>
        </w:rPr>
        <w:t>在</w:t>
      </w:r>
      <w:r w:rsidRPr="00394F35">
        <w:rPr>
          <w:lang w:val="en-US" w:eastAsia="zh-CN"/>
        </w:rPr>
        <w:t>HF</w:t>
      </w:r>
      <w:r>
        <w:rPr>
          <w:rFonts w:hint="eastAsia"/>
          <w:lang w:val="en-US" w:eastAsia="zh-CN"/>
        </w:rPr>
        <w:t>波段，</w:t>
      </w:r>
      <w:r>
        <w:rPr>
          <w:lang w:val="en-US" w:eastAsia="zh-CN"/>
        </w:rPr>
        <w:t>操作员</w:t>
      </w:r>
      <w:r>
        <w:rPr>
          <w:rFonts w:hint="eastAsia"/>
          <w:lang w:val="en-US" w:eastAsia="zh-CN"/>
        </w:rPr>
        <w:t>应可以选择将通用接收机和发射机设置为后续通信的</w:t>
      </w:r>
      <w:r>
        <w:rPr>
          <w:rFonts w:hint="eastAsia"/>
          <w:lang w:val="en-US" w:eastAsia="zh-CN"/>
        </w:rPr>
        <w:t>6</w:t>
      </w:r>
      <w:r>
        <w:rPr>
          <w:rFonts w:hint="eastAsia"/>
          <w:lang w:val="en-US" w:eastAsia="zh-CN"/>
        </w:rPr>
        <w:t>个</w:t>
      </w:r>
      <w:r>
        <w:rPr>
          <w:lang w:val="en-US" w:eastAsia="zh-CN"/>
        </w:rPr>
        <w:t>遇险频率</w:t>
      </w:r>
      <w:r>
        <w:rPr>
          <w:rFonts w:hint="eastAsia"/>
          <w:lang w:val="en-US" w:eastAsia="zh-CN"/>
        </w:rPr>
        <w:t>中的</w:t>
      </w:r>
      <w:r>
        <w:rPr>
          <w:rFonts w:hint="eastAsia"/>
          <w:lang w:val="en-US" w:eastAsia="zh-CN"/>
        </w:rPr>
        <w:t>1</w:t>
      </w:r>
      <w:r>
        <w:rPr>
          <w:rFonts w:hint="eastAsia"/>
          <w:lang w:val="en-US" w:eastAsia="zh-CN"/>
        </w:rPr>
        <w:t>个。</w:t>
      </w:r>
    </w:p>
    <w:p w:rsidR="0081690D" w:rsidRPr="00394F35" w:rsidRDefault="0081690D" w:rsidP="002B27D5">
      <w:pPr>
        <w:ind w:firstLineChars="200" w:firstLine="480"/>
        <w:rPr>
          <w:lang w:val="en-US" w:eastAsia="zh-CN"/>
        </w:rPr>
      </w:pPr>
      <w:r>
        <w:rPr>
          <w:rFonts w:hint="eastAsia"/>
          <w:lang w:val="en-US" w:eastAsia="zh-CN"/>
        </w:rPr>
        <w:t>在</w:t>
      </w:r>
      <w:r>
        <w:rPr>
          <w:lang w:val="en-US" w:eastAsia="zh-CN"/>
        </w:rPr>
        <w:t>自动程序</w:t>
      </w:r>
      <w:r>
        <w:rPr>
          <w:rFonts w:hint="eastAsia"/>
          <w:lang w:val="en-US" w:eastAsia="zh-CN"/>
        </w:rPr>
        <w:t>终止前，发送</w:t>
      </w:r>
      <w:r w:rsidR="00A60124">
        <w:rPr>
          <w:rFonts w:hint="eastAsia"/>
          <w:lang w:val="en-US" w:eastAsia="zh-CN"/>
        </w:rPr>
        <w:t>遇险告警转发</w:t>
      </w:r>
      <w:r>
        <w:rPr>
          <w:rFonts w:hint="eastAsia"/>
          <w:lang w:val="en-US" w:eastAsia="zh-CN"/>
        </w:rPr>
        <w:t>选项应一直可用。</w:t>
      </w:r>
    </w:p>
    <w:p w:rsidR="0081690D" w:rsidRPr="00394F35" w:rsidRDefault="0081690D" w:rsidP="00322BA2">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4F3925">
        <w:rPr>
          <w:lang w:val="en-US" w:eastAsia="zh-CN"/>
        </w:rPr>
        <w:t>3</w:t>
      </w:r>
      <w:r w:rsidRPr="00394F35">
        <w:rPr>
          <w:lang w:val="en-US" w:eastAsia="zh-CN"/>
        </w:rPr>
        <w:tab/>
      </w:r>
      <w:r>
        <w:rPr>
          <w:lang w:val="en-US" w:eastAsia="zh-CN"/>
        </w:rPr>
        <w:t>遇险告警</w:t>
      </w:r>
      <w:r w:rsidR="00322BA2">
        <w:rPr>
          <w:rFonts w:hint="eastAsia"/>
          <w:lang w:val="en-US" w:eastAsia="zh-CN"/>
        </w:rPr>
        <w:t>确认</w:t>
      </w:r>
      <w:r>
        <w:rPr>
          <w:rFonts w:hint="eastAsia"/>
          <w:lang w:val="en-US" w:eastAsia="zh-CN"/>
        </w:rPr>
        <w:t>和</w:t>
      </w:r>
      <w:r w:rsidR="00322BA2">
        <w:rPr>
          <w:rFonts w:hint="eastAsia"/>
          <w:lang w:val="en-US" w:eastAsia="zh-CN"/>
        </w:rPr>
        <w:t>遇险告警转发</w:t>
      </w:r>
      <w:r>
        <w:rPr>
          <w:lang w:val="en-US" w:eastAsia="zh-CN"/>
        </w:rPr>
        <w:t>确认</w:t>
      </w:r>
      <w:r>
        <w:rPr>
          <w:rFonts w:hint="eastAsia"/>
          <w:lang w:val="en-US" w:eastAsia="zh-CN"/>
        </w:rPr>
        <w:t>选项</w:t>
      </w:r>
    </w:p>
    <w:p w:rsidR="0081690D" w:rsidRPr="00394F35" w:rsidRDefault="0081690D" w:rsidP="002B27D5">
      <w:pPr>
        <w:ind w:firstLineChars="200" w:firstLine="480"/>
        <w:rPr>
          <w:lang w:val="en-US" w:eastAsia="zh-CN"/>
        </w:rPr>
      </w:pPr>
      <w:r>
        <w:rPr>
          <w:rFonts w:hint="eastAsia"/>
          <w:lang w:val="en-US" w:eastAsia="zh-CN"/>
        </w:rPr>
        <w:t>在收到能够对确认做出响应的</w:t>
      </w:r>
      <w:r>
        <w:rPr>
          <w:lang w:val="en-US" w:eastAsia="zh-CN"/>
        </w:rPr>
        <w:t>DSC</w:t>
      </w:r>
      <w:r>
        <w:rPr>
          <w:lang w:val="en-US" w:eastAsia="zh-CN"/>
        </w:rPr>
        <w:t>消息</w:t>
      </w:r>
      <w:r>
        <w:rPr>
          <w:rFonts w:hint="eastAsia"/>
          <w:lang w:val="en-US" w:eastAsia="zh-CN"/>
        </w:rPr>
        <w:t>之前，这些选项应不可用。</w:t>
      </w:r>
    </w:p>
    <w:p w:rsidR="0081690D" w:rsidRPr="00394F35" w:rsidRDefault="0081690D" w:rsidP="002B27D5">
      <w:pPr>
        <w:ind w:firstLineChars="200" w:firstLine="480"/>
        <w:rPr>
          <w:lang w:val="en-US" w:eastAsia="zh-CN"/>
        </w:rPr>
      </w:pPr>
      <w:r>
        <w:rPr>
          <w:rFonts w:hint="eastAsia"/>
          <w:lang w:val="en-US" w:eastAsia="zh-CN"/>
        </w:rPr>
        <w:t>在收到相应的</w:t>
      </w:r>
      <w:r w:rsidR="00E014AD" w:rsidRPr="00E014AD">
        <w:rPr>
          <w:rFonts w:hint="eastAsia"/>
          <w:lang w:val="en-US" w:eastAsia="zh-CN"/>
        </w:rPr>
        <w:t>DSC</w:t>
      </w:r>
      <w:r>
        <w:rPr>
          <w:lang w:val="en-US" w:eastAsia="zh-CN"/>
        </w:rPr>
        <w:t>消息</w:t>
      </w:r>
      <w:r>
        <w:rPr>
          <w:rFonts w:hint="eastAsia"/>
          <w:lang w:val="en-US" w:eastAsia="zh-CN"/>
        </w:rPr>
        <w:t>之后，</w:t>
      </w:r>
      <w:r w:rsidRPr="00DF4BF3">
        <w:rPr>
          <w:rFonts w:hint="eastAsia"/>
          <w:b/>
          <w:lang w:val="en-US" w:eastAsia="zh-CN"/>
        </w:rPr>
        <w:t>不用</w:t>
      </w:r>
      <w:r>
        <w:rPr>
          <w:rFonts w:hint="eastAsia"/>
          <w:lang w:val="en-US" w:eastAsia="zh-CN"/>
        </w:rPr>
        <w:t>等到这些选项的某些条件得到满足，比如时间限值，这些选项就应立即可用。</w:t>
      </w:r>
    </w:p>
    <w:p w:rsidR="00F73ED4" w:rsidRDefault="0081690D" w:rsidP="002B27D5">
      <w:pPr>
        <w:ind w:firstLineChars="200" w:firstLine="480"/>
        <w:rPr>
          <w:lang w:val="en-US" w:eastAsia="zh-CN"/>
        </w:rPr>
      </w:pPr>
      <w:r>
        <w:rPr>
          <w:rFonts w:hint="eastAsia"/>
          <w:lang w:val="en-US" w:eastAsia="zh-CN"/>
        </w:rPr>
        <w:t>这些选项一旦可用，在自动程序终止之前应一直保持可用。</w:t>
      </w:r>
    </w:p>
    <w:p w:rsidR="0081690D" w:rsidRPr="00394F35" w:rsidRDefault="0081690D" w:rsidP="002B27D5">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4F3925">
        <w:rPr>
          <w:lang w:val="en-US" w:eastAsia="zh-CN"/>
        </w:rPr>
        <w:t>4</w:t>
      </w:r>
      <w:r w:rsidRPr="00394F35">
        <w:rPr>
          <w:lang w:val="en-US" w:eastAsia="zh-CN"/>
        </w:rPr>
        <w:tab/>
      </w:r>
      <w:r w:rsidR="00931723">
        <w:rPr>
          <w:rFonts w:hint="eastAsia"/>
          <w:szCs w:val="24"/>
          <w:lang w:eastAsia="zh-CN"/>
        </w:rPr>
        <w:t>数字选择性呼叫</w:t>
      </w:r>
      <w:r>
        <w:rPr>
          <w:lang w:val="en-US" w:eastAsia="zh-CN"/>
        </w:rPr>
        <w:t>消息</w:t>
      </w:r>
      <w:r>
        <w:rPr>
          <w:rFonts w:hint="eastAsia"/>
          <w:lang w:val="en-US" w:eastAsia="zh-CN"/>
        </w:rPr>
        <w:t>的构成</w:t>
      </w:r>
    </w:p>
    <w:p w:rsidR="0081690D" w:rsidRPr="00394F35" w:rsidRDefault="0081690D" w:rsidP="002B27D5">
      <w:pPr>
        <w:ind w:firstLineChars="200" w:firstLine="480"/>
        <w:rPr>
          <w:lang w:val="en-US" w:eastAsia="zh-CN"/>
        </w:rPr>
      </w:pPr>
      <w:r>
        <w:rPr>
          <w:lang w:val="en-US" w:eastAsia="zh-CN"/>
        </w:rPr>
        <w:t>自动程序</w:t>
      </w:r>
      <w:r>
        <w:rPr>
          <w:rFonts w:hint="eastAsia"/>
          <w:lang w:val="en-US" w:eastAsia="zh-CN"/>
        </w:rPr>
        <w:t>应根据</w:t>
      </w:r>
      <w:r>
        <w:rPr>
          <w:lang w:val="en-US" w:eastAsia="zh-CN"/>
        </w:rPr>
        <w:t>收到的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自动构成</w:t>
      </w:r>
      <w:r w:rsidR="00322BA2">
        <w:rPr>
          <w:rFonts w:hint="eastAsia"/>
          <w:lang w:val="en-US" w:eastAsia="zh-CN"/>
        </w:rPr>
        <w:t>遇险告警</w:t>
      </w:r>
      <w:r>
        <w:rPr>
          <w:rFonts w:hint="eastAsia"/>
          <w:lang w:val="en-US" w:eastAsia="zh-CN"/>
        </w:rPr>
        <w:t>转发、</w:t>
      </w:r>
      <w:r>
        <w:rPr>
          <w:lang w:val="en-US" w:eastAsia="zh-CN"/>
        </w:rPr>
        <w:t>遇险</w:t>
      </w:r>
      <w:r>
        <w:rPr>
          <w:rFonts w:hint="eastAsia"/>
          <w:lang w:val="en-US" w:eastAsia="zh-CN"/>
        </w:rPr>
        <w:t>告警确认和</w:t>
      </w:r>
      <w:r w:rsidR="00322BA2">
        <w:rPr>
          <w:rFonts w:hint="eastAsia"/>
          <w:lang w:val="en-US" w:eastAsia="zh-CN"/>
        </w:rPr>
        <w:t>遇险告警</w:t>
      </w:r>
      <w:r>
        <w:rPr>
          <w:rFonts w:hint="eastAsia"/>
          <w:lang w:val="en-US" w:eastAsia="zh-CN"/>
        </w:rPr>
        <w:t>转发确认。</w:t>
      </w:r>
    </w:p>
    <w:p w:rsidR="0081690D" w:rsidRPr="00394F35" w:rsidRDefault="0081690D" w:rsidP="002B27D5">
      <w:pPr>
        <w:ind w:firstLineChars="200" w:firstLine="480"/>
        <w:rPr>
          <w:lang w:val="en-US" w:eastAsia="zh-CN"/>
        </w:rPr>
      </w:pPr>
      <w:r>
        <w:rPr>
          <w:lang w:val="en-US" w:eastAsia="zh-CN"/>
        </w:rPr>
        <w:t>遇险</w:t>
      </w:r>
      <w:r>
        <w:rPr>
          <w:rFonts w:hint="eastAsia"/>
          <w:lang w:val="en-US" w:eastAsia="zh-CN"/>
        </w:rPr>
        <w:t>信息应从具有最新</w:t>
      </w:r>
      <w:r w:rsidR="00322BA2">
        <w:rPr>
          <w:rFonts w:hint="eastAsia"/>
          <w:lang w:val="en-US" w:eastAsia="zh-CN"/>
        </w:rPr>
        <w:t>UTC</w:t>
      </w:r>
      <w:r>
        <w:rPr>
          <w:rFonts w:hint="eastAsia"/>
          <w:lang w:val="en-US" w:eastAsia="zh-CN"/>
        </w:rPr>
        <w:t>时戳的</w:t>
      </w:r>
      <w:r>
        <w:rPr>
          <w:lang w:val="en-US" w:eastAsia="zh-CN"/>
        </w:rPr>
        <w:t>遇险</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中提取。</w:t>
      </w:r>
    </w:p>
    <w:p w:rsidR="006D1C1B" w:rsidRDefault="006D1C1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2B27D5">
      <w:pPr>
        <w:ind w:firstLineChars="200" w:firstLine="480"/>
        <w:rPr>
          <w:lang w:val="en-US" w:eastAsia="zh-CN"/>
        </w:rPr>
      </w:pPr>
      <w:r>
        <w:rPr>
          <w:lang w:val="en-US" w:eastAsia="zh-CN"/>
        </w:rPr>
        <w:lastRenderedPageBreak/>
        <w:t>遇险</w:t>
      </w:r>
      <w:r>
        <w:rPr>
          <w:rFonts w:hint="eastAsia"/>
          <w:lang w:val="en-US" w:eastAsia="zh-CN"/>
        </w:rPr>
        <w:t>告警</w:t>
      </w:r>
      <w:r>
        <w:rPr>
          <w:lang w:val="en-US" w:eastAsia="zh-CN"/>
        </w:rPr>
        <w:t>确认</w:t>
      </w:r>
      <w:r>
        <w:rPr>
          <w:rFonts w:hint="eastAsia"/>
          <w:lang w:val="en-US" w:eastAsia="zh-CN"/>
        </w:rPr>
        <w:t>和</w:t>
      </w:r>
      <w:r w:rsidR="00322BA2">
        <w:rPr>
          <w:rFonts w:hint="eastAsia"/>
          <w:lang w:val="en-US" w:eastAsia="zh-CN"/>
        </w:rPr>
        <w:t>遇险告警</w:t>
      </w:r>
      <w:r>
        <w:rPr>
          <w:rFonts w:hint="eastAsia"/>
          <w:lang w:val="en-US" w:eastAsia="zh-CN"/>
        </w:rPr>
        <w:t>转发</w:t>
      </w:r>
      <w:r>
        <w:rPr>
          <w:lang w:val="en-US" w:eastAsia="zh-CN"/>
        </w:rPr>
        <w:t>确认</w:t>
      </w:r>
      <w:r>
        <w:rPr>
          <w:rFonts w:hint="eastAsia"/>
          <w:lang w:val="en-US" w:eastAsia="zh-CN"/>
        </w:rPr>
        <w:t>应不要求</w:t>
      </w:r>
      <w:r>
        <w:rPr>
          <w:lang w:val="en-US" w:eastAsia="zh-CN"/>
        </w:rPr>
        <w:t>操作员</w:t>
      </w:r>
      <w:r>
        <w:rPr>
          <w:rFonts w:hint="eastAsia"/>
          <w:lang w:val="en-US" w:eastAsia="zh-CN"/>
        </w:rPr>
        <w:t>输入数据，但在</w:t>
      </w:r>
      <w:r w:rsidR="006C2AF4">
        <w:rPr>
          <w:rFonts w:hint="eastAsia"/>
          <w:lang w:val="en-US" w:eastAsia="zh-CN"/>
        </w:rPr>
        <w:t>高频</w:t>
      </w:r>
      <w:r w:rsidR="004F55FE">
        <w:rPr>
          <w:rFonts w:hint="eastAsia"/>
          <w:lang w:val="en-US" w:eastAsia="zh-CN"/>
        </w:rPr>
        <w:t>频段</w:t>
      </w:r>
      <w:r>
        <w:rPr>
          <w:rFonts w:hint="eastAsia"/>
          <w:lang w:val="en-US" w:eastAsia="zh-CN"/>
        </w:rPr>
        <w:t>可能要选择</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的</w:t>
      </w:r>
      <w:r>
        <w:rPr>
          <w:lang w:val="en-US" w:eastAsia="zh-CN"/>
        </w:rPr>
        <w:t>频率</w:t>
      </w:r>
      <w:r>
        <w:rPr>
          <w:rFonts w:hint="eastAsia"/>
          <w:lang w:val="en-US" w:eastAsia="zh-CN"/>
        </w:rPr>
        <w:t>，因而除外。</w:t>
      </w:r>
    </w:p>
    <w:p w:rsidR="0081690D" w:rsidRPr="00394F35" w:rsidRDefault="00F22696" w:rsidP="002B27D5">
      <w:pPr>
        <w:ind w:firstLineChars="200" w:firstLine="480"/>
        <w:rPr>
          <w:lang w:val="en-US" w:eastAsia="zh-CN"/>
        </w:rPr>
      </w:pPr>
      <w:r>
        <w:rPr>
          <w:rFonts w:hint="eastAsia"/>
          <w:bCs/>
          <w:lang w:val="en-US" w:eastAsia="zh-CN"/>
        </w:rPr>
        <w:t>遇险告警</w:t>
      </w:r>
      <w:r w:rsidR="0081690D" w:rsidRPr="009F6148">
        <w:rPr>
          <w:rFonts w:hint="eastAsia"/>
          <w:bCs/>
          <w:lang w:val="en-US" w:eastAsia="zh-CN"/>
        </w:rPr>
        <w:t>转发消息</w:t>
      </w:r>
      <w:r w:rsidR="0081690D">
        <w:rPr>
          <w:rFonts w:hint="eastAsia"/>
          <w:lang w:val="en-US" w:eastAsia="zh-CN"/>
        </w:rPr>
        <w:t>应只允许输入寻址模式（格式），在</w:t>
      </w:r>
      <w:r w:rsidR="001B67A3">
        <w:rPr>
          <w:rFonts w:hint="eastAsia"/>
          <w:lang w:val="en-US" w:eastAsia="zh-CN"/>
        </w:rPr>
        <w:t>高频</w:t>
      </w:r>
      <w:r w:rsidR="004F55FE">
        <w:rPr>
          <w:rFonts w:hint="eastAsia"/>
          <w:lang w:val="en-US" w:eastAsia="zh-CN"/>
        </w:rPr>
        <w:t>频段</w:t>
      </w:r>
      <w:r w:rsidR="0081690D">
        <w:rPr>
          <w:rFonts w:hint="eastAsia"/>
          <w:lang w:val="en-US" w:eastAsia="zh-CN"/>
        </w:rPr>
        <w:t>，应只允许输入</w:t>
      </w:r>
      <w:r w:rsidR="0081690D">
        <w:rPr>
          <w:lang w:val="en-US" w:eastAsia="zh-CN"/>
        </w:rPr>
        <w:t>后续通信</w:t>
      </w:r>
      <w:r w:rsidR="0081690D">
        <w:rPr>
          <w:rFonts w:hint="eastAsia"/>
          <w:lang w:val="en-US" w:eastAsia="zh-CN"/>
        </w:rPr>
        <w:t>模式和</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sidR="0081690D">
        <w:rPr>
          <w:lang w:val="en-US" w:eastAsia="zh-CN"/>
        </w:rPr>
        <w:t>消息频率</w:t>
      </w:r>
      <w:r w:rsidR="0081690D">
        <w:rPr>
          <w:rFonts w:hint="eastAsia"/>
          <w:lang w:val="en-US" w:eastAsia="zh-CN"/>
        </w:rPr>
        <w:t>。</w:t>
      </w:r>
    </w:p>
    <w:p w:rsidR="0081690D" w:rsidRPr="00394F35" w:rsidRDefault="0081690D" w:rsidP="002B27D5">
      <w:pPr>
        <w:ind w:firstLineChars="200" w:firstLine="480"/>
        <w:rPr>
          <w:lang w:val="en-US" w:eastAsia="zh-CN"/>
        </w:rPr>
      </w:pPr>
      <w:r>
        <w:rPr>
          <w:rFonts w:hint="eastAsia"/>
          <w:lang w:val="en-US" w:eastAsia="zh-CN"/>
        </w:rPr>
        <w:t>在</w:t>
      </w:r>
      <w:r w:rsidR="001B67A3">
        <w:rPr>
          <w:rFonts w:hint="eastAsia"/>
          <w:lang w:val="en-US" w:eastAsia="zh-CN"/>
        </w:rPr>
        <w:t>高频</w:t>
      </w:r>
      <w:r w:rsidR="004F55FE">
        <w:rPr>
          <w:rFonts w:hint="eastAsia"/>
          <w:lang w:val="en-US" w:eastAsia="zh-CN"/>
        </w:rPr>
        <w:t>频段</w:t>
      </w:r>
      <w:r>
        <w:rPr>
          <w:rFonts w:hint="eastAsia"/>
          <w:lang w:val="en-US" w:eastAsia="zh-CN"/>
        </w:rPr>
        <w:t>，</w:t>
      </w:r>
      <w:r>
        <w:rPr>
          <w:lang w:val="en-US" w:eastAsia="zh-CN"/>
        </w:rPr>
        <w:t>自动程序</w:t>
      </w:r>
      <w:r>
        <w:rPr>
          <w:rFonts w:hint="eastAsia"/>
          <w:lang w:val="en-US" w:eastAsia="zh-CN"/>
        </w:rPr>
        <w:t>应将那些已收到属于自动程序的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的频率表示为优先选择的频率，不过应允许</w:t>
      </w:r>
      <w:r>
        <w:rPr>
          <w:lang w:val="en-US" w:eastAsia="zh-CN"/>
        </w:rPr>
        <w:t>操作员</w:t>
      </w:r>
      <w:r>
        <w:rPr>
          <w:rFonts w:hint="eastAsia"/>
          <w:lang w:val="en-US" w:eastAsia="zh-CN"/>
        </w:rPr>
        <w:t>选择</w:t>
      </w:r>
      <w:r>
        <w:rPr>
          <w:rFonts w:hint="eastAsia"/>
          <w:lang w:val="en-US" w:eastAsia="zh-CN"/>
        </w:rPr>
        <w:t>6</w:t>
      </w:r>
      <w:r>
        <w:rPr>
          <w:rFonts w:hint="eastAsia"/>
          <w:lang w:val="en-US" w:eastAsia="zh-CN"/>
        </w:rPr>
        <w:t>个</w:t>
      </w:r>
      <w:r w:rsidR="00B85674">
        <w:rPr>
          <w:rFonts w:hint="eastAsia"/>
          <w:lang w:val="en-US" w:eastAsia="zh-CN"/>
        </w:rPr>
        <w:t>遇险</w:t>
      </w:r>
      <w:r>
        <w:rPr>
          <w:rFonts w:hint="eastAsia"/>
          <w:lang w:val="en-US" w:eastAsia="zh-CN"/>
        </w:rPr>
        <w:t>频率中的任一个。</w:t>
      </w:r>
    </w:p>
    <w:p w:rsidR="0081690D" w:rsidRPr="00394F35" w:rsidRDefault="0081690D" w:rsidP="00EA3B37">
      <w:pPr>
        <w:pStyle w:val="Heading4"/>
        <w:rPr>
          <w:lang w:val="en-US" w:eastAsia="zh-CN"/>
        </w:rPr>
      </w:pPr>
      <w:r w:rsidRPr="00394F35">
        <w:rPr>
          <w:lang w:val="en-US" w:eastAsia="zh-CN"/>
        </w:rPr>
        <w:t>3.2.3.</w:t>
      </w:r>
      <w:r w:rsidR="00EA3B37">
        <w:rPr>
          <w:lang w:val="en-US" w:eastAsia="zh-CN"/>
        </w:rPr>
        <w:t>5</w:t>
      </w:r>
      <w:r w:rsidRPr="00394F35">
        <w:rPr>
          <w:lang w:val="en-US" w:eastAsia="zh-CN"/>
        </w:rPr>
        <w:tab/>
      </w:r>
      <w:r>
        <w:rPr>
          <w:rFonts w:hint="eastAsia"/>
          <w:lang w:val="en-US" w:eastAsia="zh-CN"/>
        </w:rPr>
        <w:t>在确认之后调谐</w:t>
      </w:r>
      <w:r w:rsidR="001B67A3">
        <w:rPr>
          <w:rFonts w:hint="eastAsia"/>
          <w:lang w:val="en-US" w:eastAsia="zh-CN"/>
        </w:rPr>
        <w:t>高频</w:t>
      </w:r>
      <w:r>
        <w:rPr>
          <w:rFonts w:hint="eastAsia"/>
          <w:lang w:val="en-US" w:eastAsia="zh-CN"/>
        </w:rPr>
        <w:t>无线电设备</w:t>
      </w:r>
    </w:p>
    <w:p w:rsidR="00D02B2E" w:rsidRPr="00F22696" w:rsidRDefault="0081690D" w:rsidP="00F22696">
      <w:pPr>
        <w:ind w:firstLineChars="200" w:firstLine="480"/>
        <w:rPr>
          <w:lang w:val="en-US" w:eastAsia="zh-CN"/>
        </w:rPr>
      </w:pPr>
      <w:r>
        <w:rPr>
          <w:rFonts w:hint="eastAsia"/>
          <w:lang w:val="en-US" w:eastAsia="zh-CN"/>
        </w:rPr>
        <w:t>在收到或发送地址为多个电台的</w:t>
      </w:r>
      <w:r>
        <w:rPr>
          <w:lang w:val="en-US" w:eastAsia="zh-CN"/>
        </w:rPr>
        <w:t>遇险</w:t>
      </w:r>
      <w:r>
        <w:rPr>
          <w:rFonts w:hint="eastAsia"/>
          <w:lang w:val="en-US" w:eastAsia="zh-CN"/>
        </w:rPr>
        <w:t>告警</w:t>
      </w:r>
      <w:r>
        <w:rPr>
          <w:lang w:val="en-US" w:eastAsia="zh-CN"/>
        </w:rPr>
        <w:t>确认</w:t>
      </w:r>
      <w:r>
        <w:rPr>
          <w:rFonts w:hint="eastAsia"/>
          <w:lang w:val="en-US" w:eastAsia="zh-CN"/>
        </w:rPr>
        <w:t>或</w:t>
      </w:r>
      <w:r>
        <w:rPr>
          <w:lang w:val="en-US" w:eastAsia="zh-CN"/>
        </w:rPr>
        <w:t>遇险</w:t>
      </w:r>
      <w:r w:rsidR="003653A1">
        <w:rPr>
          <w:lang w:val="en-US" w:eastAsia="zh-CN"/>
        </w:rPr>
        <w:t>告警</w:t>
      </w:r>
      <w:r>
        <w:rPr>
          <w:lang w:val="en-US" w:eastAsia="zh-CN"/>
        </w:rPr>
        <w:t>转发</w:t>
      </w:r>
      <w:r>
        <w:rPr>
          <w:rFonts w:hint="eastAsia"/>
          <w:lang w:val="en-US" w:eastAsia="zh-CN"/>
        </w:rPr>
        <w:t>确认之后，应停止自动调谐。但操作员应得到足够信息，以便人工调谐至</w:t>
      </w:r>
      <w:r>
        <w:rPr>
          <w:lang w:val="en-US" w:eastAsia="zh-CN"/>
        </w:rPr>
        <w:t>收到的</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的工作频率。</w:t>
      </w:r>
    </w:p>
    <w:p w:rsidR="0081690D" w:rsidRPr="00394F35" w:rsidRDefault="0081690D" w:rsidP="00F22696">
      <w:pPr>
        <w:pStyle w:val="Heading4"/>
        <w:rPr>
          <w:lang w:val="en-US" w:eastAsia="zh-CN"/>
        </w:rPr>
      </w:pPr>
      <w:r w:rsidRPr="00394F35">
        <w:rPr>
          <w:lang w:val="en-US" w:eastAsia="zh-CN"/>
        </w:rPr>
        <w:t>3.2.3.</w:t>
      </w:r>
      <w:r w:rsidR="00EA3B37">
        <w:rPr>
          <w:lang w:val="en-US" w:eastAsia="zh-CN"/>
        </w:rPr>
        <w:t>6</w:t>
      </w:r>
      <w:r w:rsidRPr="00394F35">
        <w:rPr>
          <w:lang w:val="en-US" w:eastAsia="zh-CN"/>
        </w:rPr>
        <w:tab/>
      </w:r>
      <w:r>
        <w:rPr>
          <w:rFonts w:hint="eastAsia"/>
          <w:lang w:val="en-US" w:eastAsia="zh-CN"/>
        </w:rPr>
        <w:t>处理单个地址</w:t>
      </w:r>
      <w:r w:rsidR="00F22696">
        <w:rPr>
          <w:rFonts w:hint="eastAsia"/>
          <w:lang w:val="en-US" w:eastAsia="zh-CN"/>
        </w:rPr>
        <w:t>遇险</w:t>
      </w:r>
      <w:r w:rsidR="003653A1">
        <w:rPr>
          <w:lang w:val="en-US" w:eastAsia="zh-CN"/>
        </w:rPr>
        <w:t>告警</w:t>
      </w:r>
      <w:r>
        <w:rPr>
          <w:rFonts w:hint="eastAsia"/>
          <w:lang w:val="en-US" w:eastAsia="zh-CN"/>
        </w:rPr>
        <w:t>的转发</w:t>
      </w:r>
    </w:p>
    <w:p w:rsidR="0081690D" w:rsidRPr="00394F35" w:rsidRDefault="0081690D" w:rsidP="00322BA2">
      <w:pPr>
        <w:ind w:firstLineChars="200" w:firstLine="480"/>
        <w:rPr>
          <w:lang w:val="en-US" w:eastAsia="zh-CN"/>
        </w:rPr>
      </w:pPr>
      <w:r>
        <w:rPr>
          <w:rFonts w:hint="eastAsia"/>
          <w:lang w:val="en-US" w:eastAsia="zh-CN"/>
        </w:rPr>
        <w:t>发送或接收单个地址的</w:t>
      </w:r>
      <w:r w:rsidR="00322BA2">
        <w:rPr>
          <w:rFonts w:hint="eastAsia"/>
          <w:lang w:val="en-US" w:eastAsia="zh-CN"/>
        </w:rPr>
        <w:t>遇险告警</w:t>
      </w:r>
      <w:r>
        <w:rPr>
          <w:rFonts w:hint="eastAsia"/>
          <w:lang w:val="en-US" w:eastAsia="zh-CN"/>
        </w:rPr>
        <w:t>转发应引发其各自的</w:t>
      </w:r>
      <w:r>
        <w:rPr>
          <w:lang w:val="en-US" w:eastAsia="zh-CN"/>
        </w:rPr>
        <w:t>自动程序</w:t>
      </w:r>
      <w:r>
        <w:rPr>
          <w:rFonts w:hint="eastAsia"/>
          <w:lang w:val="en-US" w:eastAsia="zh-CN"/>
        </w:rPr>
        <w:t>，这些程序与那些有可能处理涉及相同遇险事件的</w:t>
      </w:r>
      <w:r>
        <w:rPr>
          <w:lang w:val="en-US" w:eastAsia="zh-CN"/>
        </w:rPr>
        <w:t>遇险</w:t>
      </w:r>
      <w:r w:rsidR="00E014AD" w:rsidRPr="00E014AD">
        <w:rPr>
          <w:rFonts w:hint="eastAsia"/>
          <w:lang w:val="en-US" w:eastAsia="zh-CN"/>
        </w:rPr>
        <w:t>数字选择性呼叫（</w:t>
      </w:r>
      <w:r w:rsidR="00E014AD" w:rsidRPr="00E014AD">
        <w:rPr>
          <w:rFonts w:hint="eastAsia"/>
          <w:lang w:val="en-US" w:eastAsia="zh-CN"/>
        </w:rPr>
        <w:t>DSC</w:t>
      </w:r>
      <w:r w:rsidR="00E014AD" w:rsidRPr="00E014AD">
        <w:rPr>
          <w:rFonts w:hint="eastAsia"/>
          <w:lang w:val="en-US" w:eastAsia="zh-CN"/>
        </w:rPr>
        <w:t>）</w:t>
      </w:r>
      <w:r>
        <w:rPr>
          <w:lang w:val="en-US" w:eastAsia="zh-CN"/>
        </w:rPr>
        <w:t>消息</w:t>
      </w:r>
      <w:r>
        <w:rPr>
          <w:rFonts w:hint="eastAsia"/>
          <w:lang w:val="en-US" w:eastAsia="zh-CN"/>
        </w:rPr>
        <w:t>的</w:t>
      </w:r>
      <w:r>
        <w:rPr>
          <w:lang w:val="en-US" w:eastAsia="zh-CN"/>
        </w:rPr>
        <w:t>自动程序</w:t>
      </w:r>
      <w:r>
        <w:rPr>
          <w:rFonts w:hint="eastAsia"/>
          <w:lang w:val="en-US" w:eastAsia="zh-CN"/>
        </w:rPr>
        <w:t>不同。</w:t>
      </w:r>
      <w:r w:rsidR="00322BA2">
        <w:rPr>
          <w:rFonts w:hint="eastAsia"/>
          <w:lang w:val="en-US" w:eastAsia="zh-CN"/>
        </w:rPr>
        <w:t>如事件由</w:t>
      </w:r>
      <w:r w:rsidR="001B67A3" w:rsidRPr="001B67A3">
        <w:rPr>
          <w:rFonts w:hint="eastAsia"/>
          <w:lang w:val="en-US" w:eastAsia="zh-CN"/>
        </w:rPr>
        <w:t>人员落水（</w:t>
      </w:r>
      <w:r w:rsidR="001B67A3" w:rsidRPr="001B67A3">
        <w:rPr>
          <w:rFonts w:hint="eastAsia"/>
          <w:lang w:val="en-US" w:eastAsia="zh-CN"/>
        </w:rPr>
        <w:t>MOB</w:t>
      </w:r>
      <w:r w:rsidR="001B67A3" w:rsidRPr="001B67A3">
        <w:rPr>
          <w:rFonts w:hint="eastAsia"/>
          <w:lang w:val="en-US" w:eastAsia="zh-CN"/>
        </w:rPr>
        <w:t>）</w:t>
      </w:r>
      <w:r w:rsidR="00322BA2">
        <w:rPr>
          <w:rFonts w:hint="eastAsia"/>
          <w:lang w:val="en-US" w:eastAsia="zh-CN"/>
        </w:rPr>
        <w:t>装置引发，则在同一自动程序中将来自不同</w:t>
      </w:r>
      <w:r w:rsidR="001B67A3" w:rsidRPr="001B67A3">
        <w:rPr>
          <w:rFonts w:hint="eastAsia"/>
          <w:lang w:val="en-US" w:eastAsia="zh-CN"/>
        </w:rPr>
        <w:t>人员落水（</w:t>
      </w:r>
      <w:r w:rsidR="001B67A3" w:rsidRPr="001B67A3">
        <w:rPr>
          <w:rFonts w:hint="eastAsia"/>
          <w:lang w:val="en-US" w:eastAsia="zh-CN"/>
        </w:rPr>
        <w:t>MOB</w:t>
      </w:r>
      <w:r w:rsidR="001B67A3" w:rsidRPr="001B67A3">
        <w:rPr>
          <w:rFonts w:hint="eastAsia"/>
          <w:lang w:val="en-US" w:eastAsia="zh-CN"/>
        </w:rPr>
        <w:t>）</w:t>
      </w:r>
      <w:r w:rsidR="00322BA2">
        <w:rPr>
          <w:rFonts w:hint="eastAsia"/>
          <w:lang w:val="en-US" w:eastAsia="zh-CN"/>
        </w:rPr>
        <w:t>装置的多个告警作为一个事件处理。</w:t>
      </w:r>
    </w:p>
    <w:p w:rsidR="0081690D" w:rsidRDefault="0081690D" w:rsidP="00F22696">
      <w:pPr>
        <w:ind w:firstLineChars="200" w:firstLine="480"/>
        <w:rPr>
          <w:lang w:val="en-US" w:eastAsia="zh-CN"/>
        </w:rPr>
      </w:pPr>
      <w:r>
        <w:rPr>
          <w:rFonts w:hint="eastAsia"/>
          <w:lang w:val="en-US" w:eastAsia="zh-CN"/>
        </w:rPr>
        <w:t>在该自动程序运行期间，发送</w:t>
      </w:r>
      <w:r>
        <w:rPr>
          <w:lang w:val="en-US" w:eastAsia="zh-CN"/>
        </w:rPr>
        <w:t>遇险告警确认</w:t>
      </w:r>
      <w:r>
        <w:rPr>
          <w:rFonts w:hint="eastAsia"/>
          <w:lang w:val="en-US" w:eastAsia="zh-CN"/>
        </w:rPr>
        <w:t>的选项应不可用。</w:t>
      </w:r>
    </w:p>
    <w:p w:rsidR="00EA3B37" w:rsidRDefault="00EA3B37" w:rsidP="00322BA2">
      <w:pPr>
        <w:pStyle w:val="Heading4"/>
        <w:rPr>
          <w:lang w:val="en-US" w:eastAsia="zh-CN"/>
        </w:rPr>
      </w:pPr>
      <w:r w:rsidRPr="0018316A">
        <w:rPr>
          <w:lang w:val="en-US" w:eastAsia="zh-CN"/>
        </w:rPr>
        <w:t>3.2.3.7</w:t>
      </w:r>
      <w:r w:rsidRPr="0018316A">
        <w:rPr>
          <w:lang w:val="en-US" w:eastAsia="zh-CN"/>
        </w:rPr>
        <w:tab/>
      </w:r>
      <w:r w:rsidR="00322BA2">
        <w:rPr>
          <w:rFonts w:hint="eastAsia"/>
          <w:lang w:val="en-US" w:eastAsia="zh-CN"/>
        </w:rPr>
        <w:t>处</w:t>
      </w:r>
      <w:r w:rsidR="00F22696">
        <w:rPr>
          <w:rFonts w:hint="eastAsia"/>
          <w:lang w:val="en-US" w:eastAsia="zh-CN"/>
        </w:rPr>
        <w:t>理</w:t>
      </w:r>
      <w:r w:rsidR="00F22696">
        <w:rPr>
          <w:lang w:val="en-US" w:eastAsia="zh-CN"/>
        </w:rPr>
        <w:t>群寻址遇险告警转发</w:t>
      </w:r>
    </w:p>
    <w:p w:rsidR="00EA3B37" w:rsidRPr="00394F35" w:rsidRDefault="00F22696" w:rsidP="00322BA2">
      <w:pPr>
        <w:ind w:firstLineChars="200" w:firstLine="480"/>
        <w:rPr>
          <w:lang w:val="en-US" w:eastAsia="zh-CN"/>
        </w:rPr>
      </w:pPr>
      <w:r>
        <w:rPr>
          <w:rFonts w:hint="eastAsia"/>
          <w:lang w:val="en-US" w:eastAsia="zh-CN"/>
        </w:rPr>
        <w:t>如果</w:t>
      </w:r>
      <w:r w:rsidR="001B67A3" w:rsidRPr="001B67A3">
        <w:rPr>
          <w:rFonts w:hint="eastAsia"/>
          <w:lang w:val="en-US" w:eastAsia="zh-CN"/>
        </w:rPr>
        <w:t>人员落水（</w:t>
      </w:r>
      <w:r w:rsidR="001B67A3" w:rsidRPr="001B67A3">
        <w:rPr>
          <w:rFonts w:hint="eastAsia"/>
          <w:lang w:val="en-US" w:eastAsia="zh-CN"/>
        </w:rPr>
        <w:t>MOB</w:t>
      </w:r>
      <w:r w:rsidR="001B67A3" w:rsidRPr="001B67A3">
        <w:rPr>
          <w:rFonts w:hint="eastAsia"/>
          <w:lang w:val="en-US" w:eastAsia="zh-CN"/>
        </w:rPr>
        <w:t>）</w:t>
      </w:r>
      <w:r>
        <w:rPr>
          <w:rFonts w:hint="eastAsia"/>
          <w:lang w:val="en-US" w:eastAsia="zh-CN"/>
        </w:rPr>
        <w:t>装置</w:t>
      </w:r>
      <w:r>
        <w:rPr>
          <w:lang w:val="en-US" w:eastAsia="zh-CN"/>
        </w:rPr>
        <w:t>触发遇险事件，那么</w:t>
      </w:r>
      <w:r>
        <w:rPr>
          <w:rFonts w:hint="eastAsia"/>
          <w:lang w:val="en-US" w:eastAsia="zh-CN"/>
        </w:rPr>
        <w:t>应</w:t>
      </w:r>
      <w:r>
        <w:rPr>
          <w:lang w:val="en-US" w:eastAsia="zh-CN"/>
        </w:rPr>
        <w:t>将不同</w:t>
      </w:r>
      <w:r w:rsidR="001B67A3" w:rsidRPr="001B67A3">
        <w:rPr>
          <w:rFonts w:hint="eastAsia"/>
          <w:lang w:val="en-US" w:eastAsia="zh-CN"/>
        </w:rPr>
        <w:t>人员落水（</w:t>
      </w:r>
      <w:r w:rsidR="001B67A3" w:rsidRPr="001B67A3">
        <w:rPr>
          <w:rFonts w:hint="eastAsia"/>
          <w:lang w:val="en-US" w:eastAsia="zh-CN"/>
        </w:rPr>
        <w:t>MOB</w:t>
      </w:r>
      <w:r w:rsidR="001B67A3" w:rsidRPr="001B67A3">
        <w:rPr>
          <w:rFonts w:hint="eastAsia"/>
          <w:lang w:val="en-US" w:eastAsia="zh-CN"/>
        </w:rPr>
        <w:t>）</w:t>
      </w:r>
      <w:r>
        <w:rPr>
          <w:rFonts w:hint="eastAsia"/>
          <w:lang w:val="en-US" w:eastAsia="zh-CN"/>
        </w:rPr>
        <w:t>装置</w:t>
      </w:r>
      <w:r>
        <w:rPr>
          <w:lang w:val="en-US" w:eastAsia="zh-CN"/>
        </w:rPr>
        <w:t>发出的多个遇险告警</w:t>
      </w:r>
      <w:r w:rsidR="00ED7475">
        <w:rPr>
          <w:rFonts w:hint="eastAsia"/>
          <w:lang w:val="en-US" w:eastAsia="zh-CN"/>
        </w:rPr>
        <w:t>当作</w:t>
      </w:r>
      <w:r>
        <w:rPr>
          <w:lang w:val="en-US" w:eastAsia="zh-CN"/>
        </w:rPr>
        <w:t>一个事件并在相同自动程序内</w:t>
      </w:r>
      <w:r w:rsidR="00322BA2">
        <w:rPr>
          <w:rFonts w:hint="eastAsia"/>
          <w:lang w:val="en-US" w:eastAsia="zh-CN"/>
        </w:rPr>
        <w:t>处理</w:t>
      </w:r>
      <w:r>
        <w:rPr>
          <w:lang w:val="en-US" w:eastAsia="zh-CN"/>
        </w:rPr>
        <w:t>。</w:t>
      </w:r>
    </w:p>
    <w:p w:rsidR="0081690D" w:rsidRPr="00394F35" w:rsidRDefault="0081690D" w:rsidP="00F2269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E30B55">
        <w:rPr>
          <w:lang w:val="en-US" w:eastAsia="zh-CN"/>
        </w:rPr>
        <w:t>8</w:t>
      </w:r>
      <w:r w:rsidRPr="00394F35">
        <w:rPr>
          <w:lang w:val="en-US" w:eastAsia="zh-CN"/>
        </w:rPr>
        <w:tab/>
      </w:r>
      <w:r>
        <w:rPr>
          <w:rFonts w:hint="eastAsia"/>
          <w:lang w:val="en-US" w:eastAsia="zh-CN"/>
        </w:rPr>
        <w:t>处理带关键差错的</w:t>
      </w:r>
      <w:r w:rsidR="00931723">
        <w:rPr>
          <w:rFonts w:hint="eastAsia"/>
          <w:szCs w:val="24"/>
          <w:lang w:eastAsia="zh-CN"/>
        </w:rPr>
        <w:t>数字选择性呼叫</w:t>
      </w:r>
      <w:r>
        <w:rPr>
          <w:lang w:val="en-US" w:eastAsia="zh-CN"/>
        </w:rPr>
        <w:t>消息</w:t>
      </w:r>
    </w:p>
    <w:p w:rsidR="0081690D" w:rsidRPr="00394F35" w:rsidRDefault="0081690D" w:rsidP="0081690D">
      <w:pPr>
        <w:ind w:firstLineChars="200" w:firstLine="480"/>
        <w:rPr>
          <w:lang w:val="en-US" w:eastAsia="zh-CN"/>
        </w:rPr>
      </w:pPr>
      <w:r>
        <w:rPr>
          <w:rFonts w:hint="eastAsia"/>
          <w:lang w:val="en-US" w:eastAsia="zh-CN"/>
        </w:rPr>
        <w:t>如果收到的遇险信息的</w:t>
      </w:r>
      <w:r>
        <w:rPr>
          <w:lang w:val="en-US" w:eastAsia="zh-CN"/>
        </w:rPr>
        <w:t>后续通信</w:t>
      </w:r>
      <w:r>
        <w:rPr>
          <w:rFonts w:hint="eastAsia"/>
          <w:lang w:val="en-US" w:eastAsia="zh-CN"/>
        </w:rPr>
        <w:t>参数有差错，</w:t>
      </w:r>
      <w:r w:rsidR="00322BA2">
        <w:rPr>
          <w:rFonts w:hint="eastAsia"/>
          <w:lang w:val="en-US" w:eastAsia="zh-CN"/>
        </w:rPr>
        <w:t>则</w:t>
      </w:r>
      <w:r>
        <w:rPr>
          <w:rFonts w:hint="eastAsia"/>
          <w:lang w:val="en-US" w:eastAsia="zh-CN"/>
        </w:rPr>
        <w:t>应假定参数为“无线电话”，且应将收到的参数有差错这一信息通知操作员。</w:t>
      </w:r>
    </w:p>
    <w:p w:rsidR="0081690D" w:rsidRPr="00394F35" w:rsidRDefault="0081690D" w:rsidP="00E30B55">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E30B55">
        <w:rPr>
          <w:lang w:val="en-US" w:eastAsia="zh-CN"/>
        </w:rPr>
        <w:t>9</w:t>
      </w:r>
      <w:r w:rsidRPr="00394F35">
        <w:rPr>
          <w:lang w:val="en-US" w:eastAsia="zh-CN"/>
        </w:rPr>
        <w:tab/>
      </w:r>
      <w:r>
        <w:rPr>
          <w:rFonts w:hint="eastAsia"/>
          <w:lang w:val="en-US" w:eastAsia="zh-CN"/>
        </w:rPr>
        <w:t>处理自带地址的</w:t>
      </w:r>
      <w:r>
        <w:rPr>
          <w:lang w:val="en-US" w:eastAsia="zh-CN"/>
        </w:rPr>
        <w:t>遇险</w:t>
      </w:r>
      <w:r>
        <w:rPr>
          <w:rFonts w:hint="eastAsia"/>
          <w:lang w:val="en-US" w:eastAsia="zh-CN"/>
        </w:rPr>
        <w:t>告警</w:t>
      </w:r>
      <w:r>
        <w:rPr>
          <w:lang w:val="en-US" w:eastAsia="zh-CN"/>
        </w:rPr>
        <w:t>确认</w:t>
      </w:r>
    </w:p>
    <w:p w:rsidR="0081690D" w:rsidRPr="00394F35" w:rsidRDefault="0081690D" w:rsidP="0081690D">
      <w:pPr>
        <w:ind w:firstLineChars="200" w:firstLine="480"/>
        <w:rPr>
          <w:lang w:val="en-US" w:eastAsia="zh-CN"/>
        </w:rPr>
      </w:pPr>
      <w:r>
        <w:rPr>
          <w:rFonts w:hint="eastAsia"/>
          <w:lang w:val="en-US" w:eastAsia="zh-CN"/>
        </w:rPr>
        <w:t>如果</w:t>
      </w:r>
      <w:r>
        <w:rPr>
          <w:lang w:val="en-US" w:eastAsia="zh-CN"/>
        </w:rPr>
        <w:t>遇险告警确认</w:t>
      </w:r>
      <w:r>
        <w:rPr>
          <w:rFonts w:hint="eastAsia"/>
          <w:lang w:val="en-US" w:eastAsia="zh-CN"/>
        </w:rPr>
        <w:t>发送端的</w:t>
      </w:r>
      <w:r w:rsidRPr="00394F35">
        <w:rPr>
          <w:lang w:val="en-US" w:eastAsia="zh-CN"/>
        </w:rPr>
        <w:t>MMSI</w:t>
      </w:r>
      <w:r>
        <w:rPr>
          <w:rFonts w:hint="eastAsia"/>
          <w:lang w:val="en-US" w:eastAsia="zh-CN"/>
        </w:rPr>
        <w:t>与遇险船舶的</w:t>
      </w:r>
      <w:r w:rsidRPr="00394F35">
        <w:rPr>
          <w:lang w:val="en-US" w:eastAsia="zh-CN"/>
        </w:rPr>
        <w:t>MMSI</w:t>
      </w:r>
      <w:r>
        <w:rPr>
          <w:rFonts w:hint="eastAsia"/>
          <w:lang w:val="en-US" w:eastAsia="zh-CN"/>
        </w:rPr>
        <w:t>相同，则自</w:t>
      </w:r>
      <w:r>
        <w:rPr>
          <w:lang w:val="en-US" w:eastAsia="zh-CN"/>
        </w:rPr>
        <w:t>动程序</w:t>
      </w:r>
      <w:r>
        <w:rPr>
          <w:rFonts w:hint="eastAsia"/>
          <w:lang w:val="en-US" w:eastAsia="zh-CN"/>
        </w:rPr>
        <w:t>应将此视为取消</w:t>
      </w:r>
      <w:r>
        <w:rPr>
          <w:lang w:val="en-US" w:eastAsia="zh-CN"/>
        </w:rPr>
        <w:t>遇险告警</w:t>
      </w:r>
      <w:r>
        <w:rPr>
          <w:rFonts w:hint="eastAsia"/>
          <w:lang w:val="en-US" w:eastAsia="zh-CN"/>
        </w:rPr>
        <w:t>尝试的消息，并相应通知</w:t>
      </w:r>
      <w:r>
        <w:rPr>
          <w:lang w:val="en-US" w:eastAsia="zh-CN"/>
        </w:rPr>
        <w:t>操作员</w:t>
      </w:r>
      <w:r>
        <w:rPr>
          <w:rFonts w:hint="eastAsia"/>
          <w:lang w:val="en-US" w:eastAsia="zh-CN"/>
        </w:rPr>
        <w:t>。</w:t>
      </w:r>
    </w:p>
    <w:p w:rsidR="0081690D" w:rsidRPr="00394F35" w:rsidRDefault="0081690D" w:rsidP="00F2269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3.2.3</w:t>
        </w:r>
      </w:smartTag>
      <w:r w:rsidRPr="00394F35">
        <w:rPr>
          <w:lang w:val="en-US" w:eastAsia="zh-CN"/>
        </w:rPr>
        <w:t>.</w:t>
      </w:r>
      <w:r w:rsidR="00E30B55">
        <w:rPr>
          <w:lang w:val="en-US" w:eastAsia="zh-CN"/>
        </w:rPr>
        <w:t>10</w:t>
      </w:r>
      <w:r w:rsidRPr="00394F35">
        <w:rPr>
          <w:lang w:val="en-US" w:eastAsia="zh-CN"/>
        </w:rPr>
        <w:tab/>
      </w:r>
      <w:r>
        <w:rPr>
          <w:rFonts w:hint="eastAsia"/>
          <w:lang w:val="en-US" w:eastAsia="zh-CN"/>
        </w:rPr>
        <w:t>扩展的</w:t>
      </w:r>
      <w:r w:rsidR="00931723">
        <w:rPr>
          <w:rFonts w:hint="eastAsia"/>
          <w:szCs w:val="24"/>
          <w:lang w:eastAsia="zh-CN"/>
        </w:rPr>
        <w:t>数字选择性呼叫</w:t>
      </w:r>
      <w:r>
        <w:rPr>
          <w:rFonts w:hint="eastAsia"/>
          <w:lang w:val="en-US" w:eastAsia="zh-CN"/>
        </w:rPr>
        <w:t>语句</w:t>
      </w:r>
    </w:p>
    <w:p w:rsidR="00165B61" w:rsidRDefault="0081690D" w:rsidP="0081690D">
      <w:pPr>
        <w:ind w:firstLineChars="200" w:firstLine="480"/>
        <w:rPr>
          <w:lang w:val="en-US" w:eastAsia="zh-CN"/>
        </w:rPr>
      </w:pPr>
      <w:r>
        <w:rPr>
          <w:lang w:val="en-US" w:eastAsia="zh-CN"/>
        </w:rPr>
        <w:t>自动程序</w:t>
      </w:r>
      <w:r>
        <w:rPr>
          <w:rFonts w:hint="eastAsia"/>
          <w:lang w:val="en-US" w:eastAsia="zh-CN"/>
        </w:rPr>
        <w:t>应能够成功地接收和</w:t>
      </w:r>
      <w:r w:rsidR="00002F36">
        <w:rPr>
          <w:rFonts w:hint="eastAsia"/>
          <w:lang w:val="en-US" w:eastAsia="zh-CN"/>
        </w:rPr>
        <w:t>解码</w:t>
      </w:r>
      <w:r>
        <w:rPr>
          <w:rFonts w:hint="eastAsia"/>
          <w:lang w:val="en-US" w:eastAsia="zh-CN"/>
        </w:rPr>
        <w:t>在某些或所有单个告警的末尾带有扩展语句</w:t>
      </w:r>
      <w:r w:rsidR="00002F36">
        <w:rPr>
          <w:rFonts w:hint="eastAsia"/>
          <w:lang w:val="en-US" w:eastAsia="zh-CN"/>
        </w:rPr>
        <w:t>信息</w:t>
      </w:r>
      <w:r>
        <w:rPr>
          <w:rFonts w:hint="eastAsia"/>
          <w:lang w:val="en-US" w:eastAsia="zh-CN"/>
        </w:rPr>
        <w:t>的</w:t>
      </w:r>
      <w:r>
        <w:rPr>
          <w:lang w:val="en-US" w:eastAsia="zh-CN"/>
        </w:rPr>
        <w:t>单频</w:t>
      </w:r>
      <w:r>
        <w:rPr>
          <w:rFonts w:hint="eastAsia"/>
          <w:lang w:val="en-US" w:eastAsia="zh-CN"/>
        </w:rPr>
        <w:t>告警尝试。</w:t>
      </w:r>
    </w:p>
    <w:p w:rsidR="0081690D" w:rsidRPr="00394F35" w:rsidRDefault="0081690D" w:rsidP="00F22696">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3.2.3</w:t>
        </w:r>
      </w:smartTag>
      <w:r w:rsidRPr="00394F35">
        <w:rPr>
          <w:bCs/>
          <w:lang w:val="en-US" w:eastAsia="zh-CN"/>
        </w:rPr>
        <w:t>.</w:t>
      </w:r>
      <w:r w:rsidR="00E30B55">
        <w:rPr>
          <w:bCs/>
          <w:lang w:val="en-US" w:eastAsia="zh-CN"/>
        </w:rPr>
        <w:t>11</w:t>
      </w:r>
      <w:r w:rsidRPr="00394F35">
        <w:rPr>
          <w:lang w:val="en-US" w:eastAsia="zh-CN"/>
        </w:rPr>
        <w:tab/>
      </w:r>
      <w:r>
        <w:rPr>
          <w:rFonts w:hint="eastAsia"/>
          <w:lang w:val="en-US" w:eastAsia="zh-CN"/>
        </w:rPr>
        <w:t>仅</w:t>
      </w:r>
      <w:r w:rsidR="003B21EA">
        <w:rPr>
          <w:rFonts w:hint="eastAsia"/>
          <w:lang w:val="en-US" w:eastAsia="zh-CN"/>
        </w:rPr>
        <w:t>中频</w:t>
      </w:r>
      <w:r w:rsidRPr="00394F35">
        <w:rPr>
          <w:lang w:val="en-US" w:eastAsia="zh-CN"/>
        </w:rPr>
        <w:t>/</w:t>
      </w:r>
      <w:r w:rsidR="003B21EA">
        <w:rPr>
          <w:rFonts w:hint="eastAsia"/>
          <w:lang w:val="en-US" w:eastAsia="zh-CN"/>
        </w:rPr>
        <w:t>高频</w:t>
      </w:r>
      <w:r w:rsidR="00002F36">
        <w:rPr>
          <w:rFonts w:hint="eastAsia"/>
          <w:lang w:val="en-US" w:eastAsia="zh-CN"/>
        </w:rPr>
        <w:t>频段</w:t>
      </w:r>
      <w:r>
        <w:rPr>
          <w:rFonts w:hint="eastAsia"/>
          <w:lang w:val="en-US" w:eastAsia="zh-CN"/>
        </w:rPr>
        <w:t>的</w:t>
      </w:r>
      <w:r>
        <w:rPr>
          <w:lang w:val="en-US" w:eastAsia="zh-CN"/>
        </w:rPr>
        <w:t>遇险</w:t>
      </w:r>
      <w:r w:rsidR="00931723">
        <w:rPr>
          <w:rFonts w:hint="eastAsia"/>
          <w:szCs w:val="24"/>
          <w:lang w:eastAsia="zh-CN"/>
        </w:rPr>
        <w:t>数字选择性呼叫</w:t>
      </w:r>
      <w:r>
        <w:rPr>
          <w:lang w:val="en-US" w:eastAsia="zh-CN"/>
        </w:rPr>
        <w:t>消息</w:t>
      </w:r>
      <w:r>
        <w:rPr>
          <w:rFonts w:hint="eastAsia"/>
          <w:lang w:val="en-US" w:eastAsia="zh-CN"/>
        </w:rPr>
        <w:t>扫描</w:t>
      </w:r>
    </w:p>
    <w:p w:rsidR="0081690D" w:rsidRPr="00394F35" w:rsidRDefault="00002F36" w:rsidP="0081690D">
      <w:pPr>
        <w:ind w:firstLineChars="200" w:firstLine="480"/>
        <w:rPr>
          <w:lang w:val="en-US" w:eastAsia="zh-CN"/>
        </w:rPr>
      </w:pPr>
      <w:r>
        <w:rPr>
          <w:rFonts w:hint="eastAsia"/>
          <w:lang w:val="en-US" w:eastAsia="zh-CN"/>
        </w:rPr>
        <w:t>“</w:t>
      </w:r>
      <w:r w:rsidR="0081690D">
        <w:rPr>
          <w:rFonts w:hint="eastAsia"/>
          <w:lang w:val="en-US" w:eastAsia="zh-CN"/>
        </w:rPr>
        <w:t>收</w:t>
      </w:r>
      <w:r>
        <w:rPr>
          <w:rFonts w:hint="eastAsia"/>
          <w:lang w:val="en-US" w:eastAsia="zh-CN"/>
        </w:rPr>
        <w:t>到的</w:t>
      </w:r>
      <w:r w:rsidR="0081690D">
        <w:rPr>
          <w:lang w:val="en-US" w:eastAsia="zh-CN"/>
        </w:rPr>
        <w:t>遇险自动程序</w:t>
      </w:r>
      <w:r w:rsidR="0081690D">
        <w:rPr>
          <w:rFonts w:hint="eastAsia"/>
          <w:lang w:val="en-US" w:eastAsia="zh-CN"/>
        </w:rPr>
        <w:t>”应扫描所有</w:t>
      </w:r>
      <w:r w:rsidR="0081690D">
        <w:rPr>
          <w:rFonts w:hint="eastAsia"/>
          <w:lang w:val="en-US" w:eastAsia="zh-CN"/>
        </w:rPr>
        <w:t>6</w:t>
      </w:r>
      <w:r w:rsidR="0081690D">
        <w:rPr>
          <w:rFonts w:hint="eastAsia"/>
          <w:lang w:val="en-US" w:eastAsia="zh-CN"/>
        </w:rPr>
        <w:t>个</w:t>
      </w:r>
      <w:r w:rsidR="0081690D">
        <w:rPr>
          <w:lang w:val="en-US" w:eastAsia="zh-CN"/>
        </w:rPr>
        <w:t>遇险</w:t>
      </w:r>
      <w:r w:rsidR="009F503A" w:rsidRPr="00E014AD">
        <w:rPr>
          <w:rFonts w:hint="eastAsia"/>
          <w:bCs/>
          <w:lang w:val="en-US" w:eastAsia="zh-CN"/>
        </w:rPr>
        <w:t>数字选择性呼叫（</w:t>
      </w:r>
      <w:r w:rsidR="009F503A" w:rsidRPr="00E014AD">
        <w:rPr>
          <w:rFonts w:hint="eastAsia"/>
          <w:bCs/>
          <w:lang w:val="en-US" w:eastAsia="zh-CN"/>
        </w:rPr>
        <w:t>DSC</w:t>
      </w:r>
      <w:r w:rsidR="009F503A" w:rsidRPr="00E014AD">
        <w:rPr>
          <w:rFonts w:hint="eastAsia"/>
          <w:bCs/>
          <w:lang w:val="en-US" w:eastAsia="zh-CN"/>
        </w:rPr>
        <w:t>）</w:t>
      </w:r>
      <w:r w:rsidR="0081690D">
        <w:rPr>
          <w:lang w:val="en-US" w:eastAsia="zh-CN"/>
        </w:rPr>
        <w:t>信道</w:t>
      </w:r>
      <w:r w:rsidR="0081690D">
        <w:rPr>
          <w:rFonts w:hint="eastAsia"/>
          <w:lang w:val="en-US" w:eastAsia="zh-CN"/>
        </w:rPr>
        <w:t>，如果尚未这样做的话。</w:t>
      </w:r>
    </w:p>
    <w:p w:rsidR="006D1C1B" w:rsidRDefault="006D1C1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3"/>
        <w:rPr>
          <w:lang w:val="en-US" w:eastAsia="zh-CN"/>
        </w:rPr>
      </w:pPr>
      <w:r w:rsidRPr="00394F35">
        <w:rPr>
          <w:lang w:val="en-US" w:eastAsia="zh-CN"/>
        </w:rPr>
        <w:lastRenderedPageBreak/>
        <w:t>3.2.4</w:t>
      </w:r>
      <w:r w:rsidRPr="00394F35">
        <w:rPr>
          <w:lang w:val="en-US" w:eastAsia="zh-CN"/>
        </w:rPr>
        <w:tab/>
      </w:r>
      <w:r>
        <w:rPr>
          <w:rFonts w:hint="eastAsia"/>
          <w:lang w:val="en-US" w:eastAsia="zh-CN"/>
        </w:rPr>
        <w:t>由发送</w:t>
      </w:r>
      <w:r>
        <w:rPr>
          <w:lang w:val="en-US" w:eastAsia="zh-CN"/>
        </w:rPr>
        <w:t>遇险</w:t>
      </w:r>
      <w:r>
        <w:rPr>
          <w:rFonts w:hint="eastAsia"/>
          <w:lang w:val="en-US" w:eastAsia="zh-CN"/>
        </w:rPr>
        <w:t>告警</w:t>
      </w:r>
      <w:r>
        <w:rPr>
          <w:lang w:val="en-US" w:eastAsia="zh-CN"/>
        </w:rPr>
        <w:t>尝试</w:t>
      </w:r>
      <w:r>
        <w:rPr>
          <w:rFonts w:hint="eastAsia"/>
          <w:lang w:val="en-US" w:eastAsia="zh-CN"/>
        </w:rPr>
        <w:t>引发的</w:t>
      </w:r>
      <w:r>
        <w:rPr>
          <w:lang w:val="en-US" w:eastAsia="zh-CN"/>
        </w:rPr>
        <w:t>自动程序</w:t>
      </w:r>
      <w:r>
        <w:rPr>
          <w:rFonts w:hint="eastAsia"/>
          <w:lang w:val="en-US" w:eastAsia="zh-CN"/>
        </w:rPr>
        <w:t>的任务</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.1</w:t>
      </w:r>
      <w:r w:rsidRPr="00394F35">
        <w:rPr>
          <w:lang w:val="en-US" w:eastAsia="zh-CN"/>
        </w:rPr>
        <w:tab/>
      </w:r>
      <w:r>
        <w:rPr>
          <w:rFonts w:hint="eastAsia"/>
          <w:lang w:val="en-US" w:eastAsia="zh-CN"/>
        </w:rPr>
        <w:t>显示已用时间</w:t>
      </w:r>
    </w:p>
    <w:p w:rsidR="0081690D" w:rsidRPr="00394F35" w:rsidRDefault="0081690D" w:rsidP="00F22696">
      <w:pPr>
        <w:ind w:firstLineChars="200" w:firstLine="480"/>
        <w:rPr>
          <w:lang w:val="en-US" w:eastAsia="zh-CN"/>
        </w:rPr>
      </w:pPr>
      <w:r w:rsidRPr="005431A7">
        <w:rPr>
          <w:rFonts w:hint="eastAsia"/>
          <w:bCs/>
          <w:lang w:val="en-US" w:eastAsia="zh-CN"/>
        </w:rPr>
        <w:t>在用</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bCs/>
          <w:lang w:val="en-US" w:eastAsia="zh-CN"/>
        </w:rPr>
        <w:t>确认之前，应显示发送下一个</w:t>
      </w:r>
      <w:r>
        <w:rPr>
          <w:lang w:val="en-US" w:eastAsia="zh-CN"/>
        </w:rPr>
        <w:t>遇险</w:t>
      </w:r>
      <w:r>
        <w:rPr>
          <w:rFonts w:hint="eastAsia"/>
          <w:lang w:val="en-US" w:eastAsia="zh-CN"/>
        </w:rPr>
        <w:t>告警</w:t>
      </w:r>
      <w:r>
        <w:rPr>
          <w:lang w:val="en-US" w:eastAsia="zh-CN"/>
        </w:rPr>
        <w:t>尝试</w:t>
      </w:r>
      <w:r>
        <w:rPr>
          <w:rFonts w:hint="eastAsia"/>
          <w:lang w:val="en-US" w:eastAsia="zh-CN"/>
        </w:rPr>
        <w:t>之前的剩余时间。</w:t>
      </w:r>
    </w:p>
    <w:p w:rsidR="0081690D" w:rsidRPr="00394F35" w:rsidRDefault="0081690D" w:rsidP="00F22696">
      <w:pPr>
        <w:ind w:firstLineChars="200" w:firstLine="480"/>
        <w:rPr>
          <w:lang w:val="en-US" w:eastAsia="zh-CN"/>
        </w:rPr>
      </w:pPr>
      <w:r w:rsidRPr="005431A7">
        <w:rPr>
          <w:rFonts w:hint="eastAsia"/>
          <w:bCs/>
          <w:lang w:val="en-US" w:eastAsia="zh-CN"/>
        </w:rPr>
        <w:t>在用</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bCs/>
          <w:lang w:val="en-US" w:eastAsia="zh-CN"/>
        </w:rPr>
        <w:t>确认之后，应显示</w:t>
      </w:r>
      <w:r>
        <w:rPr>
          <w:rFonts w:hint="eastAsia"/>
          <w:lang w:val="en-US" w:eastAsia="zh-CN"/>
        </w:rPr>
        <w:t>自确</w:t>
      </w:r>
      <w:r>
        <w:rPr>
          <w:lang w:val="en-US" w:eastAsia="zh-CN"/>
        </w:rPr>
        <w:t>认</w:t>
      </w:r>
      <w:r>
        <w:rPr>
          <w:rFonts w:hint="eastAsia"/>
          <w:lang w:val="en-US" w:eastAsia="zh-CN"/>
        </w:rPr>
        <w:t>起的已用时间。收到重复的确认应不影响时间显示。</w:t>
      </w:r>
    </w:p>
    <w:p w:rsidR="0081690D" w:rsidRPr="00394F35" w:rsidRDefault="0081690D" w:rsidP="0081690D">
      <w:pPr>
        <w:pStyle w:val="Heading4"/>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lang w:val="en-US" w:eastAsia="zh-CN"/>
          </w:rPr>
          <w:t>3.2.4</w:t>
        </w:r>
      </w:smartTag>
      <w:r w:rsidRPr="00394F35">
        <w:rPr>
          <w:lang w:val="en-US" w:eastAsia="zh-CN"/>
        </w:rPr>
        <w:t>.2</w:t>
      </w:r>
      <w:r w:rsidRPr="00394F35">
        <w:rPr>
          <w:lang w:val="en-US" w:eastAsia="zh-CN"/>
        </w:rPr>
        <w:tab/>
      </w:r>
      <w:r>
        <w:rPr>
          <w:rFonts w:hint="eastAsia"/>
          <w:lang w:val="en-US" w:eastAsia="zh-CN"/>
        </w:rPr>
        <w:t>重新发送遇</w:t>
      </w:r>
      <w:r>
        <w:rPr>
          <w:lang w:val="en-US" w:eastAsia="zh-CN"/>
        </w:rPr>
        <w:t>险</w:t>
      </w:r>
      <w:r>
        <w:rPr>
          <w:rFonts w:hint="eastAsia"/>
          <w:lang w:val="en-US" w:eastAsia="zh-CN"/>
        </w:rPr>
        <w:t>告警</w:t>
      </w:r>
      <w:r>
        <w:rPr>
          <w:lang w:val="en-US" w:eastAsia="zh-CN"/>
        </w:rPr>
        <w:t>尝试</w:t>
      </w:r>
    </w:p>
    <w:p w:rsidR="0081690D" w:rsidRPr="00394F35" w:rsidRDefault="0081690D" w:rsidP="00322BA2">
      <w:pPr>
        <w:ind w:firstLineChars="200" w:firstLine="480"/>
        <w:rPr>
          <w:b/>
          <w:lang w:val="en-US" w:eastAsia="zh-CN"/>
        </w:rPr>
      </w:pPr>
      <w:r>
        <w:rPr>
          <w:rFonts w:hint="eastAsia"/>
          <w:lang w:val="en-US" w:eastAsia="zh-CN"/>
        </w:rPr>
        <w:t>未确认的</w:t>
      </w:r>
      <w:r>
        <w:rPr>
          <w:lang w:val="en-US" w:eastAsia="zh-CN"/>
        </w:rPr>
        <w:t>遇险</w:t>
      </w:r>
      <w:r>
        <w:rPr>
          <w:rFonts w:hint="eastAsia"/>
          <w:lang w:val="en-US" w:eastAsia="zh-CN"/>
        </w:rPr>
        <w:t>告警</w:t>
      </w:r>
      <w:r>
        <w:rPr>
          <w:lang w:val="en-US" w:eastAsia="zh-CN"/>
        </w:rPr>
        <w:t>尝试</w:t>
      </w:r>
      <w:r>
        <w:rPr>
          <w:rFonts w:hint="eastAsia"/>
          <w:lang w:val="en-US" w:eastAsia="zh-CN"/>
        </w:rPr>
        <w:t>在等待</w:t>
      </w:r>
      <w:r w:rsidRPr="00394F35">
        <w:rPr>
          <w:lang w:val="en-US" w:eastAsia="zh-CN"/>
        </w:rPr>
        <w:t>3.5</w:t>
      </w:r>
      <w:r>
        <w:rPr>
          <w:rFonts w:hint="eastAsia"/>
          <w:lang w:val="en-US" w:eastAsia="zh-CN"/>
        </w:rPr>
        <w:t>到</w:t>
      </w:r>
      <w:r w:rsidRPr="00394F35">
        <w:rPr>
          <w:lang w:val="en-US" w:eastAsia="zh-CN"/>
        </w:rPr>
        <w:t>4.5</w:t>
      </w:r>
      <w:r w:rsidR="00322BA2">
        <w:rPr>
          <w:rFonts w:hint="eastAsia"/>
          <w:lang w:val="en-US" w:eastAsia="zh-CN"/>
        </w:rPr>
        <w:t>分钟</w:t>
      </w:r>
      <w:r>
        <w:rPr>
          <w:rFonts w:hint="eastAsia"/>
          <w:lang w:val="en-US" w:eastAsia="zh-CN"/>
        </w:rPr>
        <w:t>之后应重新发送。</w:t>
      </w:r>
    </w:p>
    <w:p w:rsidR="0081690D" w:rsidRPr="00394F35" w:rsidRDefault="0081690D" w:rsidP="00F22696">
      <w:pPr>
        <w:ind w:firstLineChars="200" w:firstLine="480"/>
        <w:rPr>
          <w:b/>
          <w:lang w:val="en-US" w:eastAsia="zh-CN"/>
        </w:rPr>
      </w:pPr>
      <w:r w:rsidRPr="005431A7">
        <w:rPr>
          <w:rFonts w:hint="eastAsia"/>
          <w:bCs/>
          <w:lang w:val="en-US" w:eastAsia="zh-CN"/>
        </w:rPr>
        <w:t>在用</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bCs/>
          <w:lang w:val="en-US" w:eastAsia="zh-CN"/>
        </w:rPr>
        <w:t>确认之后，</w:t>
      </w:r>
      <w:r>
        <w:rPr>
          <w:lang w:val="en-US" w:eastAsia="zh-CN"/>
        </w:rPr>
        <w:t>遇险</w:t>
      </w:r>
      <w:r>
        <w:rPr>
          <w:rFonts w:hint="eastAsia"/>
          <w:lang w:val="en-US" w:eastAsia="zh-CN"/>
        </w:rPr>
        <w:t>告警</w:t>
      </w:r>
      <w:r>
        <w:rPr>
          <w:lang w:val="en-US" w:eastAsia="zh-CN"/>
        </w:rPr>
        <w:t>尝试</w:t>
      </w:r>
      <w:r>
        <w:rPr>
          <w:rFonts w:hint="eastAsia"/>
          <w:lang w:val="en-US" w:eastAsia="zh-CN"/>
        </w:rPr>
        <w:t>的自动重新发送应自动终止。</w:t>
      </w:r>
    </w:p>
    <w:p w:rsidR="0081690D" w:rsidRPr="00394F35" w:rsidRDefault="0081690D" w:rsidP="00F22696">
      <w:pPr>
        <w:ind w:firstLineChars="200" w:firstLine="480"/>
        <w:rPr>
          <w:lang w:val="en-US" w:eastAsia="zh-CN"/>
        </w:rPr>
      </w:pPr>
      <w:r>
        <w:rPr>
          <w:rFonts w:hint="eastAsia"/>
          <w:lang w:val="en-US" w:eastAsia="zh-CN"/>
        </w:rPr>
        <w:t>重新发送的遇险告警</w:t>
      </w:r>
      <w:r>
        <w:rPr>
          <w:lang w:val="en-US" w:eastAsia="zh-CN"/>
        </w:rPr>
        <w:t>尝试</w:t>
      </w:r>
      <w:r>
        <w:rPr>
          <w:rFonts w:hint="eastAsia"/>
          <w:lang w:val="en-US" w:eastAsia="zh-CN"/>
        </w:rPr>
        <w:t>应含有更新的位置信息和处于该位置的时间信息。</w:t>
      </w:r>
    </w:p>
    <w:p w:rsidR="0081690D" w:rsidRPr="00394F35" w:rsidRDefault="0081690D" w:rsidP="0081690D">
      <w:pPr>
        <w:pStyle w:val="Heading4"/>
        <w:rPr>
          <w:lang w:val="en-US" w:eastAsia="zh-CN"/>
        </w:rPr>
      </w:pPr>
      <w:r w:rsidRPr="00394F35">
        <w:rPr>
          <w:lang w:val="en-US" w:eastAsia="zh-CN"/>
        </w:rPr>
        <w:t>3.2.4.3</w:t>
      </w:r>
      <w:r w:rsidRPr="00394F35">
        <w:rPr>
          <w:lang w:val="en-US" w:eastAsia="zh-CN"/>
        </w:rPr>
        <w:tab/>
      </w:r>
      <w:r>
        <w:rPr>
          <w:rFonts w:hint="eastAsia"/>
          <w:lang w:val="en-US" w:eastAsia="zh-CN"/>
        </w:rPr>
        <w:t>确定操作员的选项</w:t>
      </w:r>
    </w:p>
    <w:p w:rsidR="0081690D" w:rsidRPr="00394F35" w:rsidRDefault="0081690D" w:rsidP="00F22696">
      <w:pPr>
        <w:ind w:firstLineChars="200" w:firstLine="480"/>
        <w:rPr>
          <w:lang w:val="en-US" w:eastAsia="zh-CN"/>
        </w:rPr>
      </w:pPr>
      <w:r w:rsidRPr="005431A7">
        <w:rPr>
          <w:rFonts w:hint="eastAsia"/>
          <w:bCs/>
          <w:lang w:val="en-US" w:eastAsia="zh-CN"/>
        </w:rPr>
        <w:t>在用</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bCs/>
          <w:lang w:val="en-US" w:eastAsia="zh-CN"/>
        </w:rPr>
        <w:t>确认</w:t>
      </w:r>
      <w:r>
        <w:rPr>
          <w:lang w:val="en-US" w:eastAsia="zh-CN"/>
        </w:rPr>
        <w:t>遇险告警</w:t>
      </w:r>
      <w:r>
        <w:rPr>
          <w:rFonts w:hint="eastAsia"/>
          <w:bCs/>
          <w:lang w:val="en-US" w:eastAsia="zh-CN"/>
        </w:rPr>
        <w:t>之前，</w:t>
      </w:r>
      <w:r>
        <w:rPr>
          <w:rFonts w:hint="eastAsia"/>
          <w:lang w:val="en-US" w:eastAsia="zh-CN"/>
        </w:rPr>
        <w:t>人工重新发送</w:t>
      </w:r>
      <w:r>
        <w:rPr>
          <w:lang w:val="en-US" w:eastAsia="zh-CN"/>
        </w:rPr>
        <w:t>遇险</w:t>
      </w:r>
      <w:r>
        <w:rPr>
          <w:rFonts w:hint="eastAsia"/>
          <w:lang w:val="en-US" w:eastAsia="zh-CN"/>
        </w:rPr>
        <w:t>告警</w:t>
      </w:r>
      <w:r>
        <w:rPr>
          <w:lang w:val="en-US" w:eastAsia="zh-CN"/>
        </w:rPr>
        <w:t>尝试</w:t>
      </w:r>
      <w:r>
        <w:rPr>
          <w:rFonts w:hint="eastAsia"/>
          <w:lang w:val="en-US" w:eastAsia="zh-CN"/>
        </w:rPr>
        <w:t>的选项在任何时候均应保持可用。</w:t>
      </w:r>
    </w:p>
    <w:p w:rsidR="00D02B2E" w:rsidRPr="00F22696" w:rsidRDefault="0081690D" w:rsidP="00F22696">
      <w:pPr>
        <w:ind w:firstLineChars="200" w:firstLine="480"/>
        <w:rPr>
          <w:lang w:val="en-US" w:eastAsia="zh-CN"/>
        </w:rPr>
      </w:pPr>
      <w:r>
        <w:rPr>
          <w:rFonts w:hint="eastAsia"/>
          <w:lang w:val="en-US" w:eastAsia="zh-CN"/>
        </w:rPr>
        <w:t>在</w:t>
      </w:r>
      <w:r w:rsidR="003B21EA">
        <w:rPr>
          <w:rFonts w:hint="eastAsia"/>
          <w:lang w:val="en-US" w:eastAsia="zh-CN"/>
        </w:rPr>
        <w:t>高频</w:t>
      </w:r>
      <w:r w:rsidR="00202B30">
        <w:rPr>
          <w:rFonts w:hint="eastAsia"/>
          <w:lang w:val="en-US" w:eastAsia="zh-CN"/>
        </w:rPr>
        <w:t>频段</w:t>
      </w:r>
      <w:r>
        <w:rPr>
          <w:rFonts w:hint="eastAsia"/>
          <w:lang w:val="en-US" w:eastAsia="zh-CN"/>
        </w:rPr>
        <w:t>，</w:t>
      </w:r>
      <w:r>
        <w:rPr>
          <w:lang w:val="en-US" w:eastAsia="zh-CN"/>
        </w:rPr>
        <w:t>操作员</w:t>
      </w:r>
      <w:r>
        <w:rPr>
          <w:rFonts w:hint="eastAsia"/>
          <w:lang w:val="en-US" w:eastAsia="zh-CN"/>
        </w:rPr>
        <w:t>应可以使用变更</w:t>
      </w:r>
      <w:r>
        <w:rPr>
          <w:lang w:val="en-US" w:eastAsia="zh-CN"/>
        </w:rPr>
        <w:t>遇险</w:t>
      </w:r>
      <w:r>
        <w:rPr>
          <w:rFonts w:hint="eastAsia"/>
          <w:lang w:val="en-US" w:eastAsia="zh-CN"/>
        </w:rPr>
        <w:t>告警</w:t>
      </w:r>
      <w:r>
        <w:rPr>
          <w:lang w:val="en-US" w:eastAsia="zh-CN"/>
        </w:rPr>
        <w:t>尝试</w:t>
      </w:r>
      <w:r>
        <w:rPr>
          <w:rFonts w:hint="eastAsia"/>
          <w:lang w:val="en-US" w:eastAsia="zh-CN"/>
        </w:rPr>
        <w:t>的频率选项和选择</w:t>
      </w:r>
      <w:r>
        <w:rPr>
          <w:lang w:val="en-US" w:eastAsia="zh-CN"/>
        </w:rPr>
        <w:t>单频</w:t>
      </w:r>
      <w:r>
        <w:rPr>
          <w:rFonts w:hint="eastAsia"/>
          <w:lang w:val="en-US" w:eastAsia="zh-CN"/>
        </w:rPr>
        <w:t>或多</w:t>
      </w:r>
      <w:r>
        <w:rPr>
          <w:lang w:val="en-US" w:eastAsia="zh-CN"/>
        </w:rPr>
        <w:t>频</w:t>
      </w:r>
      <w:r>
        <w:rPr>
          <w:rFonts w:hint="eastAsia"/>
          <w:lang w:val="en-US" w:eastAsia="zh-CN"/>
        </w:rPr>
        <w:t>模式的选项。</w:t>
      </w:r>
    </w:p>
    <w:p w:rsidR="0081690D" w:rsidRPr="00394F35" w:rsidRDefault="0081690D" w:rsidP="00F22696">
      <w:pPr>
        <w:ind w:firstLineChars="200" w:firstLine="480"/>
        <w:rPr>
          <w:lang w:val="en-US" w:eastAsia="zh-CN"/>
        </w:rPr>
      </w:pPr>
      <w:r w:rsidRPr="005431A7">
        <w:rPr>
          <w:rFonts w:hint="eastAsia"/>
          <w:bCs/>
          <w:lang w:val="en-US" w:eastAsia="zh-CN"/>
        </w:rPr>
        <w:t>在用</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bCs/>
          <w:lang w:val="en-US" w:eastAsia="zh-CN"/>
        </w:rPr>
        <w:t>确认之前，</w:t>
      </w:r>
      <w:r>
        <w:rPr>
          <w:rFonts w:hint="eastAsia"/>
          <w:lang w:val="en-US" w:eastAsia="zh-CN"/>
        </w:rPr>
        <w:t>暂停</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rsidR="0081690D" w:rsidRPr="00394F35" w:rsidRDefault="0081690D" w:rsidP="00F22696">
      <w:pPr>
        <w:ind w:firstLineChars="200" w:firstLine="480"/>
        <w:rPr>
          <w:lang w:val="en-US" w:eastAsia="zh-CN"/>
        </w:rPr>
      </w:pPr>
      <w:r w:rsidRPr="005431A7">
        <w:rPr>
          <w:rFonts w:hint="eastAsia"/>
          <w:bCs/>
          <w:lang w:val="en-US" w:eastAsia="zh-CN"/>
        </w:rPr>
        <w:t>在用</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bCs/>
          <w:lang w:val="en-US" w:eastAsia="zh-CN"/>
        </w:rPr>
        <w:t>确认之前，</w:t>
      </w:r>
      <w:r>
        <w:rPr>
          <w:rFonts w:hint="eastAsia"/>
          <w:lang w:val="en-US" w:eastAsia="zh-CN"/>
        </w:rPr>
        <w:t>取消</w:t>
      </w:r>
      <w:r>
        <w:rPr>
          <w:lang w:val="en-US" w:eastAsia="zh-CN"/>
        </w:rPr>
        <w:t>遇险</w:t>
      </w:r>
      <w:r>
        <w:rPr>
          <w:rFonts w:hint="eastAsia"/>
          <w:lang w:val="en-US" w:eastAsia="zh-CN"/>
        </w:rPr>
        <w:t>告警</w:t>
      </w:r>
      <w:r>
        <w:rPr>
          <w:lang w:val="en-US" w:eastAsia="zh-CN"/>
        </w:rPr>
        <w:t>尝试</w:t>
      </w:r>
      <w:r>
        <w:rPr>
          <w:rFonts w:hint="eastAsia"/>
          <w:lang w:val="en-US" w:eastAsia="zh-CN"/>
        </w:rPr>
        <w:t>的选项应可用。</w:t>
      </w:r>
    </w:p>
    <w:p w:rsidR="0081690D" w:rsidRPr="00394F35" w:rsidRDefault="0081690D" w:rsidP="00F22696">
      <w:pPr>
        <w:ind w:firstLineChars="200" w:firstLine="480"/>
        <w:rPr>
          <w:lang w:val="en-US" w:eastAsia="zh-CN"/>
        </w:rPr>
      </w:pPr>
      <w:r w:rsidRPr="00F3097B">
        <w:rPr>
          <w:rFonts w:hint="eastAsia"/>
          <w:bCs/>
          <w:lang w:val="en-US" w:eastAsia="zh-CN"/>
        </w:rPr>
        <w:t>终止程序的选项</w:t>
      </w:r>
      <w:r>
        <w:rPr>
          <w:rFonts w:hint="eastAsia"/>
          <w:bCs/>
          <w:lang w:val="en-US" w:eastAsia="zh-CN"/>
        </w:rPr>
        <w:t>应只</w:t>
      </w:r>
      <w:r w:rsidRPr="005431A7">
        <w:rPr>
          <w:rFonts w:hint="eastAsia"/>
          <w:bCs/>
          <w:lang w:val="en-US" w:eastAsia="zh-CN"/>
        </w:rPr>
        <w:t>在用</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bCs/>
          <w:lang w:val="en-US" w:eastAsia="zh-CN"/>
        </w:rPr>
        <w:t>确认之后</w:t>
      </w:r>
      <w:r>
        <w:rPr>
          <w:rFonts w:hint="eastAsia"/>
          <w:lang w:val="en-US" w:eastAsia="zh-CN"/>
        </w:rPr>
        <w:t>可用。</w:t>
      </w:r>
    </w:p>
    <w:p w:rsidR="0081690D" w:rsidRPr="00394F35" w:rsidRDefault="0081690D" w:rsidP="0081690D">
      <w:pPr>
        <w:pStyle w:val="Heading4"/>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.4</w:t>
      </w:r>
      <w:r w:rsidRPr="00394F35">
        <w:rPr>
          <w:lang w:val="en-US" w:eastAsia="zh-CN"/>
        </w:rPr>
        <w:tab/>
      </w:r>
      <w:r>
        <w:rPr>
          <w:lang w:val="en-US" w:eastAsia="zh-CN"/>
        </w:rPr>
        <w:t>遇险告警</w:t>
      </w:r>
      <w:r>
        <w:rPr>
          <w:rFonts w:hint="eastAsia"/>
          <w:lang w:val="en-US" w:eastAsia="zh-CN"/>
        </w:rPr>
        <w:t>取消程序</w:t>
      </w:r>
    </w:p>
    <w:p w:rsidR="0081690D" w:rsidRPr="00394F35" w:rsidRDefault="0081690D" w:rsidP="00F22696">
      <w:pPr>
        <w:ind w:firstLineChars="200" w:firstLine="480"/>
        <w:rPr>
          <w:lang w:val="en-US" w:eastAsia="zh-CN"/>
        </w:rPr>
      </w:pPr>
      <w:r w:rsidRPr="000323DA">
        <w:rPr>
          <w:rFonts w:eastAsia="STKaiti" w:hint="eastAsia"/>
          <w:lang w:val="en-US" w:eastAsia="zh-CN"/>
        </w:rPr>
        <w:t>取消程序</w:t>
      </w:r>
      <w:r>
        <w:rPr>
          <w:rFonts w:hint="eastAsia"/>
          <w:lang w:val="en-US" w:eastAsia="zh-CN"/>
        </w:rPr>
        <w:t>包括在</w:t>
      </w:r>
      <w:r>
        <w:rPr>
          <w:lang w:val="en-US" w:eastAsia="zh-CN"/>
        </w:rPr>
        <w:t>遇险</w:t>
      </w:r>
      <w:r>
        <w:rPr>
          <w:rFonts w:hint="eastAsia"/>
          <w:lang w:val="en-US" w:eastAsia="zh-CN"/>
        </w:rPr>
        <w:t>告警</w:t>
      </w:r>
      <w:r>
        <w:rPr>
          <w:lang w:val="en-US" w:eastAsia="zh-CN"/>
        </w:rPr>
        <w:t>尝试</w:t>
      </w:r>
      <w:r>
        <w:rPr>
          <w:rFonts w:hint="eastAsia"/>
          <w:lang w:val="en-US" w:eastAsia="zh-CN"/>
        </w:rPr>
        <w:t>所用的全部</w:t>
      </w:r>
      <w:r w:rsidR="00202B30">
        <w:rPr>
          <w:rFonts w:hint="eastAsia"/>
          <w:lang w:val="en-US" w:eastAsia="zh-CN"/>
        </w:rPr>
        <w:t>频段</w:t>
      </w:r>
      <w:r w:rsidRPr="000323DA">
        <w:rPr>
          <w:rFonts w:eastAsia="STKaiti" w:hint="eastAsia"/>
          <w:lang w:val="en-US" w:eastAsia="zh-CN"/>
        </w:rPr>
        <w:t>取消操作</w:t>
      </w:r>
      <w:r w:rsidR="002C6243">
        <w:rPr>
          <w:rFonts w:hint="eastAsia"/>
          <w:lang w:val="en-US" w:eastAsia="zh-CN"/>
        </w:rPr>
        <w:t>（</w:t>
      </w:r>
      <w:r>
        <w:rPr>
          <w:rFonts w:hint="eastAsia"/>
          <w:lang w:val="en-US" w:eastAsia="zh-CN"/>
        </w:rPr>
        <w:t>在</w:t>
      </w:r>
      <w:r w:rsidR="003B21EA">
        <w:rPr>
          <w:rFonts w:hint="eastAsia"/>
          <w:lang w:val="en-US" w:eastAsia="zh-CN"/>
        </w:rPr>
        <w:t>甚高频</w:t>
      </w:r>
      <w:r>
        <w:rPr>
          <w:rFonts w:hint="eastAsia"/>
          <w:lang w:val="en-US" w:eastAsia="zh-CN"/>
        </w:rPr>
        <w:t>和</w:t>
      </w:r>
      <w:r w:rsidR="003B21EA">
        <w:rPr>
          <w:rFonts w:hint="eastAsia"/>
          <w:lang w:val="en-US" w:eastAsia="zh-CN"/>
        </w:rPr>
        <w:t>中频</w:t>
      </w:r>
      <w:r w:rsidR="00202B30">
        <w:rPr>
          <w:rFonts w:hint="eastAsia"/>
          <w:lang w:val="en-US" w:eastAsia="zh-CN"/>
        </w:rPr>
        <w:t>频</w:t>
      </w:r>
      <w:r>
        <w:rPr>
          <w:rFonts w:hint="eastAsia"/>
          <w:lang w:val="en-US" w:eastAsia="zh-CN"/>
        </w:rPr>
        <w:t>段只有</w:t>
      </w:r>
      <w:r>
        <w:rPr>
          <w:rFonts w:hint="eastAsia"/>
          <w:lang w:val="en-US" w:eastAsia="zh-CN"/>
        </w:rPr>
        <w:t>1</w:t>
      </w:r>
      <w:r>
        <w:rPr>
          <w:rFonts w:hint="eastAsia"/>
          <w:lang w:val="en-US" w:eastAsia="zh-CN"/>
        </w:rPr>
        <w:t>种</w:t>
      </w:r>
      <w:r w:rsidRPr="000323DA">
        <w:rPr>
          <w:rFonts w:eastAsia="STKaiti" w:hint="eastAsia"/>
          <w:lang w:val="en-US" w:eastAsia="zh-CN"/>
        </w:rPr>
        <w:t>取消操作</w:t>
      </w:r>
      <w:r>
        <w:rPr>
          <w:rFonts w:hint="eastAsia"/>
          <w:lang w:val="en-US" w:eastAsia="zh-CN"/>
        </w:rPr>
        <w:t>，而在</w:t>
      </w:r>
      <w:r w:rsidR="003B21EA">
        <w:rPr>
          <w:rFonts w:hint="eastAsia"/>
          <w:lang w:val="en-US" w:eastAsia="zh-CN"/>
        </w:rPr>
        <w:t>中频</w:t>
      </w:r>
      <w:r w:rsidRPr="00394F35">
        <w:rPr>
          <w:lang w:val="en-US" w:eastAsia="zh-CN"/>
        </w:rPr>
        <w:t>/</w:t>
      </w:r>
      <w:r w:rsidR="003B21EA">
        <w:rPr>
          <w:rFonts w:hint="eastAsia"/>
          <w:lang w:val="en-US" w:eastAsia="zh-CN"/>
        </w:rPr>
        <w:t>高频</w:t>
      </w:r>
      <w:r>
        <w:rPr>
          <w:rFonts w:hint="eastAsia"/>
          <w:lang w:val="en-US" w:eastAsia="zh-CN"/>
        </w:rPr>
        <w:t>波段可能最多有</w:t>
      </w:r>
      <w:r>
        <w:rPr>
          <w:rFonts w:hint="eastAsia"/>
          <w:lang w:val="en-US" w:eastAsia="zh-CN"/>
        </w:rPr>
        <w:t>6</w:t>
      </w:r>
      <w:r>
        <w:rPr>
          <w:rFonts w:hint="eastAsia"/>
          <w:lang w:val="en-US" w:eastAsia="zh-CN"/>
        </w:rPr>
        <w:t>种</w:t>
      </w:r>
      <w:r w:rsidR="002C6243">
        <w:rPr>
          <w:rFonts w:hint="eastAsia"/>
          <w:lang w:val="en-US" w:eastAsia="zh-CN"/>
        </w:rPr>
        <w:t>）</w:t>
      </w:r>
      <w:r>
        <w:rPr>
          <w:rFonts w:hint="eastAsia"/>
          <w:lang w:val="en-US" w:eastAsia="zh-CN"/>
        </w:rPr>
        <w:t>。</w:t>
      </w:r>
      <w:r w:rsidRPr="000323DA">
        <w:rPr>
          <w:rFonts w:eastAsia="STKaiti" w:hint="eastAsia"/>
          <w:lang w:val="en-US" w:eastAsia="zh-CN"/>
        </w:rPr>
        <w:t>取消操作</w:t>
      </w:r>
      <w:r>
        <w:rPr>
          <w:rFonts w:hint="eastAsia"/>
          <w:lang w:val="en-US" w:eastAsia="zh-CN"/>
        </w:rPr>
        <w:t>包括一个</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lang w:val="en-US" w:eastAsia="zh-CN"/>
        </w:rPr>
        <w:t>取消消息</w:t>
      </w:r>
      <w:r w:rsidR="002C6243">
        <w:rPr>
          <w:rFonts w:hint="eastAsia"/>
          <w:lang w:val="en-US" w:eastAsia="zh-CN"/>
        </w:rPr>
        <w:t>（</w:t>
      </w:r>
      <w:r>
        <w:rPr>
          <w:rFonts w:hint="eastAsia"/>
          <w:lang w:val="en-US" w:eastAsia="zh-CN"/>
        </w:rPr>
        <w:t>自带地址的</w:t>
      </w:r>
      <w:r>
        <w:rPr>
          <w:lang w:val="en-US" w:eastAsia="zh-CN"/>
        </w:rPr>
        <w:t>遇险告警确认</w:t>
      </w:r>
      <w:r w:rsidR="002C6243">
        <w:rPr>
          <w:rFonts w:hint="eastAsia"/>
          <w:lang w:val="en-US" w:eastAsia="zh-CN"/>
        </w:rPr>
        <w:t>）</w:t>
      </w:r>
      <w:r>
        <w:rPr>
          <w:rFonts w:hint="eastAsia"/>
          <w:lang w:val="en-US" w:eastAsia="zh-CN"/>
        </w:rPr>
        <w:t>，后跟一个后续通信的相应频率上的</w:t>
      </w:r>
      <w:r w:rsidRPr="00B8102F">
        <w:rPr>
          <w:rFonts w:eastAsia="STKaiti" w:hint="eastAsia"/>
          <w:lang w:val="en-US" w:eastAsia="zh-CN"/>
        </w:rPr>
        <w:t>话音取消</w:t>
      </w:r>
      <w:r>
        <w:rPr>
          <w:rFonts w:hint="eastAsia"/>
          <w:lang w:val="en-US" w:eastAsia="zh-CN"/>
        </w:rPr>
        <w:t>消息。“</w:t>
      </w:r>
      <w:r w:rsidRPr="00B8102F">
        <w:rPr>
          <w:rFonts w:eastAsia="STKaiti" w:hint="eastAsia"/>
          <w:lang w:val="en-US" w:eastAsia="zh-CN"/>
        </w:rPr>
        <w:t>话音取消</w:t>
      </w:r>
      <w:r>
        <w:rPr>
          <w:rFonts w:hint="eastAsia"/>
          <w:lang w:val="en-US" w:eastAsia="zh-CN"/>
        </w:rPr>
        <w:t>”一词指在</w:t>
      </w:r>
      <w:r>
        <w:rPr>
          <w:lang w:val="en-US" w:eastAsia="zh-CN"/>
        </w:rPr>
        <w:t>后续通信频率</w:t>
      </w:r>
      <w:r>
        <w:rPr>
          <w:rFonts w:hint="eastAsia"/>
          <w:lang w:val="en-US" w:eastAsia="zh-CN"/>
        </w:rPr>
        <w:t>上或者由无线电话完成，或者在</w:t>
      </w:r>
      <w:r w:rsidR="003B21EA">
        <w:rPr>
          <w:rFonts w:hint="eastAsia"/>
          <w:lang w:val="en-US" w:eastAsia="zh-CN"/>
        </w:rPr>
        <w:t>中频</w:t>
      </w:r>
      <w:r>
        <w:rPr>
          <w:rFonts w:hint="eastAsia"/>
          <w:lang w:val="en-US" w:eastAsia="zh-CN"/>
        </w:rPr>
        <w:t>和</w:t>
      </w:r>
      <w:r w:rsidR="003B21EA">
        <w:rPr>
          <w:rFonts w:hint="eastAsia"/>
          <w:lang w:val="en-US" w:eastAsia="zh-CN"/>
        </w:rPr>
        <w:t>中频</w:t>
      </w:r>
      <w:r w:rsidRPr="00394F35">
        <w:rPr>
          <w:lang w:val="en-US" w:eastAsia="zh-CN"/>
        </w:rPr>
        <w:t>/</w:t>
      </w:r>
      <w:r w:rsidR="003B21EA">
        <w:rPr>
          <w:rFonts w:hint="eastAsia"/>
          <w:lang w:val="en-US" w:eastAsia="zh-CN"/>
        </w:rPr>
        <w:t>高频</w:t>
      </w:r>
      <w:r w:rsidR="00202B30">
        <w:rPr>
          <w:rFonts w:hint="eastAsia"/>
          <w:lang w:val="en-US" w:eastAsia="zh-CN"/>
        </w:rPr>
        <w:t>频段</w:t>
      </w:r>
      <w:r>
        <w:rPr>
          <w:rFonts w:hint="eastAsia"/>
          <w:lang w:val="en-US" w:eastAsia="zh-CN"/>
        </w:rPr>
        <w:t>由数据完成的取消部分。</w:t>
      </w:r>
    </w:p>
    <w:p w:rsidR="0081690D" w:rsidRPr="00394F35" w:rsidRDefault="0081690D" w:rsidP="00F22696">
      <w:pPr>
        <w:ind w:firstLineChars="200" w:firstLine="480"/>
        <w:rPr>
          <w:lang w:val="en-US" w:eastAsia="zh-CN"/>
        </w:rPr>
      </w:pPr>
      <w:r>
        <w:rPr>
          <w:rFonts w:hint="eastAsia"/>
          <w:lang w:val="en-US" w:eastAsia="zh-CN"/>
        </w:rPr>
        <w:t>一旦选择了取消选项，“发送</w:t>
      </w:r>
      <w:r>
        <w:rPr>
          <w:lang w:val="en-US" w:eastAsia="zh-CN"/>
        </w:rPr>
        <w:t>遇险自动程序</w:t>
      </w:r>
      <w:r>
        <w:rPr>
          <w:rFonts w:hint="eastAsia"/>
          <w:lang w:val="en-US" w:eastAsia="zh-CN"/>
        </w:rPr>
        <w:t>”应向操作员解释为何</w:t>
      </w:r>
      <w:r w:rsidRPr="000323DA">
        <w:rPr>
          <w:rFonts w:eastAsia="STKaiti" w:hint="eastAsia"/>
          <w:lang w:val="en-US" w:eastAsia="zh-CN"/>
        </w:rPr>
        <w:t>取消程序</w:t>
      </w:r>
      <w:r w:rsidRPr="001D2A15">
        <w:rPr>
          <w:rFonts w:hint="eastAsia"/>
          <w:lang w:val="en-US" w:eastAsia="zh-CN"/>
        </w:rPr>
        <w:t>，并提供</w:t>
      </w:r>
      <w:r>
        <w:rPr>
          <w:rFonts w:hint="eastAsia"/>
          <w:lang w:val="en-US" w:eastAsia="zh-CN"/>
        </w:rPr>
        <w:t>继续取消程序或者返回并停止取消程序的选项。</w:t>
      </w:r>
    </w:p>
    <w:p w:rsidR="0081690D" w:rsidRPr="00394F35" w:rsidRDefault="0081690D" w:rsidP="00F22696">
      <w:pPr>
        <w:ind w:firstLineChars="200" w:firstLine="480"/>
        <w:rPr>
          <w:i/>
          <w:lang w:val="en-US" w:eastAsia="zh-CN"/>
        </w:rPr>
      </w:pPr>
      <w:r>
        <w:rPr>
          <w:rFonts w:hint="eastAsia"/>
          <w:lang w:val="en-US" w:eastAsia="zh-CN"/>
        </w:rPr>
        <w:t>如果</w:t>
      </w:r>
      <w:r>
        <w:rPr>
          <w:lang w:val="en-US" w:eastAsia="zh-CN"/>
        </w:rPr>
        <w:t>操作员</w:t>
      </w:r>
      <w:r>
        <w:rPr>
          <w:rFonts w:hint="eastAsia"/>
          <w:lang w:val="en-US" w:eastAsia="zh-CN"/>
        </w:rPr>
        <w:t>选择继续完成</w:t>
      </w:r>
      <w:r w:rsidRPr="000323DA">
        <w:rPr>
          <w:rFonts w:eastAsia="STKaiti" w:hint="eastAsia"/>
          <w:lang w:val="en-US" w:eastAsia="zh-CN"/>
        </w:rPr>
        <w:t>取消程序</w:t>
      </w:r>
      <w:r w:rsidRPr="001D2A15">
        <w:rPr>
          <w:rFonts w:hint="eastAsia"/>
          <w:lang w:val="en-US" w:eastAsia="zh-CN"/>
        </w:rPr>
        <w:t>，</w:t>
      </w:r>
      <w:r>
        <w:rPr>
          <w:rFonts w:hint="eastAsia"/>
          <w:lang w:val="en-US" w:eastAsia="zh-CN"/>
        </w:rPr>
        <w:t>则在允许操作员始发第一个</w:t>
      </w:r>
      <w:r w:rsidRPr="000323DA">
        <w:rPr>
          <w:rFonts w:eastAsia="STKaiti" w:hint="eastAsia"/>
          <w:lang w:val="en-US" w:eastAsia="zh-CN"/>
        </w:rPr>
        <w:t>取消操作</w:t>
      </w:r>
      <w:r w:rsidRPr="00202B30">
        <w:rPr>
          <w:rFonts w:hint="eastAsia"/>
          <w:lang w:val="en-US" w:eastAsia="zh-CN"/>
        </w:rPr>
        <w:t>之前</w:t>
      </w:r>
      <w:r>
        <w:rPr>
          <w:rFonts w:eastAsia="STKaiti" w:hint="eastAsia"/>
          <w:lang w:val="en-US" w:eastAsia="zh-CN"/>
        </w:rPr>
        <w:t>，“</w:t>
      </w:r>
      <w:r>
        <w:rPr>
          <w:rFonts w:hint="eastAsia"/>
          <w:lang w:val="en-US" w:eastAsia="zh-CN"/>
        </w:rPr>
        <w:t>发送</w:t>
      </w:r>
      <w:r>
        <w:rPr>
          <w:lang w:val="en-US" w:eastAsia="zh-CN"/>
        </w:rPr>
        <w:t>遇险自动程序</w:t>
      </w:r>
      <w:r>
        <w:rPr>
          <w:rFonts w:hint="eastAsia"/>
          <w:lang w:val="en-US" w:eastAsia="zh-CN"/>
        </w:rPr>
        <w:t>”应暂停下一个自动发送</w:t>
      </w:r>
      <w:r>
        <w:rPr>
          <w:lang w:val="en-US" w:eastAsia="zh-CN"/>
        </w:rPr>
        <w:t>遇险</w:t>
      </w:r>
      <w:r>
        <w:rPr>
          <w:rFonts w:hint="eastAsia"/>
          <w:lang w:val="en-US" w:eastAsia="zh-CN"/>
        </w:rPr>
        <w:t>告警</w:t>
      </w:r>
      <w:r>
        <w:rPr>
          <w:lang w:val="en-US" w:eastAsia="zh-CN"/>
        </w:rPr>
        <w:t>尝试</w:t>
      </w:r>
      <w:r>
        <w:rPr>
          <w:rFonts w:hint="eastAsia"/>
          <w:lang w:val="en-US" w:eastAsia="zh-CN"/>
        </w:rPr>
        <w:t>的倒计时</w:t>
      </w:r>
      <w:r w:rsidR="00322BA2">
        <w:rPr>
          <w:rFonts w:hint="eastAsia"/>
          <w:lang w:val="en-US" w:eastAsia="zh-CN"/>
        </w:rPr>
        <w:t>并等待（如需要）</w:t>
      </w:r>
      <w:r>
        <w:rPr>
          <w:rFonts w:hint="eastAsia"/>
          <w:lang w:val="en-US" w:eastAsia="zh-CN"/>
        </w:rPr>
        <w:t>，直到某个尝试中的任何告警发送完成。</w:t>
      </w:r>
    </w:p>
    <w:p w:rsidR="0081690D" w:rsidRPr="00394F35" w:rsidRDefault="0081690D" w:rsidP="00F22696">
      <w:pPr>
        <w:ind w:firstLineChars="200" w:firstLine="480"/>
        <w:rPr>
          <w:b/>
          <w:bCs/>
          <w:lang w:val="en-US" w:eastAsia="zh-CN"/>
        </w:rPr>
      </w:pPr>
      <w:r w:rsidRPr="00402CF8">
        <w:rPr>
          <w:rFonts w:hint="eastAsia"/>
          <w:bCs/>
          <w:lang w:val="en-US" w:eastAsia="zh-CN"/>
        </w:rPr>
        <w:t>在</w:t>
      </w:r>
      <w:r w:rsidRPr="000323DA">
        <w:rPr>
          <w:rFonts w:eastAsia="STKaiti" w:hint="eastAsia"/>
          <w:lang w:val="en-US" w:eastAsia="zh-CN"/>
        </w:rPr>
        <w:t>取消程序</w:t>
      </w:r>
      <w:r>
        <w:rPr>
          <w:rFonts w:hint="eastAsia"/>
          <w:bCs/>
          <w:lang w:val="en-US" w:eastAsia="zh-CN"/>
        </w:rPr>
        <w:t>期间，</w:t>
      </w:r>
      <w:r>
        <w:rPr>
          <w:bCs/>
          <w:lang w:val="en-US" w:eastAsia="zh-CN"/>
        </w:rPr>
        <w:t>操作员</w:t>
      </w:r>
      <w:r>
        <w:rPr>
          <w:rFonts w:hint="eastAsia"/>
          <w:bCs/>
          <w:lang w:val="en-US" w:eastAsia="zh-CN"/>
        </w:rPr>
        <w:t>的选项应为终止</w:t>
      </w:r>
      <w:r w:rsidRPr="00A93628">
        <w:rPr>
          <w:rFonts w:eastAsia="STKaiti" w:hint="eastAsia"/>
          <w:lang w:val="en-US" w:eastAsia="zh-CN"/>
        </w:rPr>
        <w:t>取消程序</w:t>
      </w:r>
      <w:r>
        <w:rPr>
          <w:rFonts w:hint="eastAsia"/>
          <w:bCs/>
          <w:lang w:val="en-US" w:eastAsia="zh-CN"/>
        </w:rPr>
        <w:t>和开始</w:t>
      </w:r>
      <w:r w:rsidRPr="00402CF8">
        <w:rPr>
          <w:rFonts w:eastAsia="STKaiti" w:hint="eastAsia"/>
          <w:lang w:val="en-US" w:eastAsia="zh-CN"/>
        </w:rPr>
        <w:t>取消操作</w:t>
      </w:r>
      <w:r>
        <w:rPr>
          <w:rFonts w:hint="eastAsia"/>
          <w:bCs/>
          <w:lang w:val="en-US" w:eastAsia="zh-CN"/>
        </w:rPr>
        <w:t>。</w:t>
      </w:r>
    </w:p>
    <w:p w:rsidR="0081690D" w:rsidRPr="00394F35" w:rsidRDefault="0081690D" w:rsidP="00F22696">
      <w:pPr>
        <w:ind w:firstLineChars="200" w:firstLine="480"/>
        <w:rPr>
          <w:lang w:val="en-US" w:eastAsia="zh-CN"/>
        </w:rPr>
      </w:pPr>
      <w:r>
        <w:rPr>
          <w:rFonts w:hint="eastAsia"/>
          <w:lang w:val="en-US" w:eastAsia="zh-CN"/>
        </w:rPr>
        <w:t>如果在第一个</w:t>
      </w:r>
      <w:r w:rsidRPr="00402CF8">
        <w:rPr>
          <w:rFonts w:eastAsia="STKaiti" w:hint="eastAsia"/>
          <w:lang w:val="en-US" w:eastAsia="zh-CN"/>
        </w:rPr>
        <w:t>取消操作</w:t>
      </w:r>
      <w:r>
        <w:rPr>
          <w:rFonts w:hint="eastAsia"/>
          <w:lang w:val="en-US" w:eastAsia="zh-CN"/>
        </w:rPr>
        <w:t>开始之前终止了</w:t>
      </w:r>
      <w:r w:rsidRPr="00402CF8">
        <w:rPr>
          <w:rFonts w:eastAsia="STKaiti" w:hint="eastAsia"/>
          <w:lang w:val="en-US" w:eastAsia="zh-CN"/>
        </w:rPr>
        <w:t>取消程序</w:t>
      </w:r>
      <w:r>
        <w:rPr>
          <w:rFonts w:hint="eastAsia"/>
          <w:lang w:val="en-US" w:eastAsia="zh-CN"/>
        </w:rPr>
        <w:t>，则“发送</w:t>
      </w:r>
      <w:r>
        <w:rPr>
          <w:lang w:val="en-US" w:eastAsia="zh-CN"/>
        </w:rPr>
        <w:t>遇险自动程序</w:t>
      </w:r>
      <w:r>
        <w:rPr>
          <w:rFonts w:hint="eastAsia"/>
          <w:lang w:val="en-US" w:eastAsia="zh-CN"/>
        </w:rPr>
        <w:t>”应从其中止之处恢复运行。不过一旦</w:t>
      </w:r>
      <w:r w:rsidRPr="00402CF8">
        <w:rPr>
          <w:rFonts w:eastAsia="STKaiti" w:hint="eastAsia"/>
          <w:lang w:val="en-US" w:eastAsia="zh-CN"/>
        </w:rPr>
        <w:t>取消操作</w:t>
      </w:r>
      <w:r>
        <w:rPr>
          <w:rFonts w:hint="eastAsia"/>
          <w:lang w:val="en-US" w:eastAsia="zh-CN"/>
        </w:rPr>
        <w:t>开始，在</w:t>
      </w:r>
      <w:r w:rsidRPr="00402CF8">
        <w:rPr>
          <w:rFonts w:eastAsia="STKaiti" w:hint="eastAsia"/>
          <w:lang w:val="en-US" w:eastAsia="zh-CN"/>
        </w:rPr>
        <w:t>取消程序</w:t>
      </w:r>
      <w:r>
        <w:rPr>
          <w:rFonts w:hint="eastAsia"/>
          <w:lang w:val="en-US" w:eastAsia="zh-CN"/>
        </w:rPr>
        <w:t>完成之前，终止</w:t>
      </w:r>
      <w:r w:rsidRPr="00402CF8">
        <w:rPr>
          <w:rFonts w:eastAsia="STKaiti" w:hint="eastAsia"/>
          <w:lang w:val="en-US" w:eastAsia="zh-CN"/>
        </w:rPr>
        <w:t>取消程序</w:t>
      </w:r>
      <w:r>
        <w:rPr>
          <w:rFonts w:hint="eastAsia"/>
          <w:lang w:val="en-US" w:eastAsia="zh-CN"/>
        </w:rPr>
        <w:t>的选项应不可用。</w:t>
      </w:r>
    </w:p>
    <w:p w:rsidR="0081690D" w:rsidRPr="00394F35" w:rsidRDefault="0081690D" w:rsidP="00F22696">
      <w:pPr>
        <w:spacing w:before="100"/>
        <w:ind w:firstLineChars="200" w:firstLine="480"/>
        <w:rPr>
          <w:b/>
          <w:lang w:val="en-US" w:eastAsia="zh-CN"/>
        </w:rPr>
      </w:pPr>
      <w:r>
        <w:rPr>
          <w:rFonts w:hint="eastAsia"/>
          <w:lang w:val="en-US" w:eastAsia="zh-CN"/>
        </w:rPr>
        <w:t>应显示</w:t>
      </w:r>
      <w:r w:rsidRPr="00402CF8">
        <w:rPr>
          <w:rFonts w:eastAsia="STKaiti" w:hint="eastAsia"/>
          <w:lang w:val="en-US" w:eastAsia="zh-CN"/>
        </w:rPr>
        <w:t>取消程序</w:t>
      </w:r>
      <w:r>
        <w:rPr>
          <w:rFonts w:hint="eastAsia"/>
          <w:lang w:val="en-US" w:eastAsia="zh-CN"/>
        </w:rPr>
        <w:t>的状态。</w:t>
      </w:r>
    </w:p>
    <w:p w:rsidR="006D1C1B" w:rsidRDefault="006D1C1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1690D" w:rsidRPr="00394F35" w:rsidRDefault="0081690D" w:rsidP="00F22696">
      <w:pPr>
        <w:spacing w:before="100"/>
        <w:ind w:firstLineChars="200" w:firstLine="480"/>
        <w:rPr>
          <w:lang w:val="en-US" w:eastAsia="zh-CN"/>
        </w:rPr>
      </w:pPr>
      <w:r>
        <w:rPr>
          <w:rFonts w:hint="eastAsia"/>
          <w:lang w:val="en-US" w:eastAsia="zh-CN"/>
        </w:rPr>
        <w:lastRenderedPageBreak/>
        <w:t>在</w:t>
      </w:r>
      <w:r w:rsidRPr="00B8102F">
        <w:rPr>
          <w:rFonts w:eastAsia="STKaiti" w:hint="eastAsia"/>
          <w:lang w:val="en-US" w:eastAsia="zh-CN"/>
        </w:rPr>
        <w:t>话音取消</w:t>
      </w:r>
      <w:r>
        <w:rPr>
          <w:rFonts w:hint="eastAsia"/>
          <w:lang w:val="en-US" w:eastAsia="zh-CN"/>
        </w:rPr>
        <w:t>时，</w:t>
      </w:r>
      <w:r>
        <w:rPr>
          <w:lang w:val="en-US" w:eastAsia="zh-CN"/>
        </w:rPr>
        <w:t>操作员</w:t>
      </w:r>
      <w:r>
        <w:rPr>
          <w:rFonts w:hint="eastAsia"/>
          <w:lang w:val="en-US" w:eastAsia="zh-CN"/>
        </w:rPr>
        <w:t>应得到</w:t>
      </w:r>
      <w:r w:rsidRPr="00B8102F">
        <w:rPr>
          <w:rFonts w:eastAsia="STKaiti" w:hint="eastAsia"/>
          <w:lang w:val="en-US" w:eastAsia="zh-CN"/>
        </w:rPr>
        <w:t>话音取消</w:t>
      </w:r>
      <w:r>
        <w:rPr>
          <w:rFonts w:hint="eastAsia"/>
          <w:lang w:val="en-US" w:eastAsia="zh-CN"/>
        </w:rPr>
        <w:t>的相应文字。</w:t>
      </w:r>
    </w:p>
    <w:p w:rsidR="0081690D" w:rsidRPr="00394F35" w:rsidRDefault="0081690D" w:rsidP="00F22696">
      <w:pPr>
        <w:spacing w:before="100"/>
        <w:ind w:firstLineChars="200" w:firstLine="480"/>
        <w:rPr>
          <w:lang w:val="en-US" w:eastAsia="zh-CN"/>
        </w:rPr>
      </w:pPr>
      <w:r w:rsidRPr="00402CF8">
        <w:rPr>
          <w:rFonts w:eastAsia="STKaiti" w:hint="eastAsia"/>
          <w:lang w:val="en-US" w:eastAsia="zh-CN"/>
        </w:rPr>
        <w:t>取消操作</w:t>
      </w:r>
      <w:r>
        <w:rPr>
          <w:rFonts w:hint="eastAsia"/>
          <w:lang w:val="en-US" w:eastAsia="zh-CN"/>
        </w:rPr>
        <w:t>应能在任一</w:t>
      </w:r>
      <w:r w:rsidR="00BC7491">
        <w:rPr>
          <w:rFonts w:hint="eastAsia"/>
          <w:lang w:val="en-US" w:eastAsia="zh-CN"/>
        </w:rPr>
        <w:t>频段</w:t>
      </w:r>
      <w:r>
        <w:rPr>
          <w:rFonts w:hint="eastAsia"/>
          <w:lang w:val="en-US" w:eastAsia="zh-CN"/>
        </w:rPr>
        <w:t>上重复，但应提供在该</w:t>
      </w:r>
      <w:r w:rsidR="00BC7491">
        <w:rPr>
          <w:rFonts w:hint="eastAsia"/>
          <w:lang w:val="en-US" w:eastAsia="zh-CN"/>
        </w:rPr>
        <w:t>频段</w:t>
      </w:r>
      <w:r>
        <w:rPr>
          <w:rFonts w:hint="eastAsia"/>
          <w:lang w:val="en-US" w:eastAsia="zh-CN"/>
        </w:rPr>
        <w:t>上取消已完成的提醒信息。</w:t>
      </w:r>
    </w:p>
    <w:p w:rsidR="0081690D" w:rsidRPr="00394F35" w:rsidRDefault="0081690D" w:rsidP="00E30B55">
      <w:pPr>
        <w:pStyle w:val="Heading5"/>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bCs/>
            <w:lang w:val="en-US" w:eastAsia="zh-CN"/>
          </w:rPr>
          <w:t>3.2.4</w:t>
        </w:r>
      </w:smartTag>
      <w:r w:rsidRPr="00394F35">
        <w:rPr>
          <w:bCs/>
          <w:lang w:val="en-US" w:eastAsia="zh-CN"/>
        </w:rPr>
        <w:t>.</w:t>
      </w:r>
      <w:r w:rsidR="00E30B55">
        <w:rPr>
          <w:bCs/>
          <w:lang w:val="en-US" w:eastAsia="zh-CN"/>
        </w:rPr>
        <w:t>5</w:t>
      </w:r>
      <w:r w:rsidRPr="00394F35">
        <w:rPr>
          <w:lang w:val="en-US" w:eastAsia="zh-CN"/>
        </w:rPr>
        <w:tab/>
      </w:r>
      <w:r w:rsidR="00C41C43">
        <w:rPr>
          <w:rFonts w:hint="eastAsia"/>
          <w:lang w:val="en-US" w:eastAsia="zh-CN"/>
        </w:rPr>
        <w:t>中频</w:t>
      </w:r>
      <w:r w:rsidRPr="00394F35">
        <w:rPr>
          <w:lang w:val="en-US" w:eastAsia="zh-CN"/>
        </w:rPr>
        <w:t>/</w:t>
      </w:r>
      <w:r w:rsidR="00C41C43">
        <w:rPr>
          <w:rFonts w:hint="eastAsia"/>
          <w:lang w:val="en-US" w:eastAsia="zh-CN"/>
        </w:rPr>
        <w:t>高频</w:t>
      </w:r>
      <w:r w:rsidR="00371E0D">
        <w:rPr>
          <w:rFonts w:hint="eastAsia"/>
          <w:lang w:val="en-US" w:eastAsia="zh-CN"/>
        </w:rPr>
        <w:t>频段</w:t>
      </w:r>
      <w:r>
        <w:rPr>
          <w:rFonts w:hint="eastAsia"/>
          <w:lang w:val="en-US" w:eastAsia="zh-CN"/>
        </w:rPr>
        <w:t>要考虑的特殊问题</w:t>
      </w:r>
    </w:p>
    <w:p w:rsidR="0081690D" w:rsidRPr="00394F35" w:rsidRDefault="0081690D" w:rsidP="00F22696">
      <w:pPr>
        <w:spacing w:before="100"/>
        <w:ind w:firstLineChars="200" w:firstLine="480"/>
        <w:rPr>
          <w:lang w:val="en-US" w:eastAsia="zh-CN"/>
        </w:rPr>
      </w:pPr>
      <w:r>
        <w:rPr>
          <w:rFonts w:hint="eastAsia"/>
          <w:lang w:val="en-US" w:eastAsia="zh-CN"/>
        </w:rPr>
        <w:t>应显示每一</w:t>
      </w:r>
      <w:r w:rsidR="00371E0D">
        <w:rPr>
          <w:rFonts w:hint="eastAsia"/>
          <w:lang w:val="en-US" w:eastAsia="zh-CN"/>
        </w:rPr>
        <w:t>频段</w:t>
      </w:r>
      <w:r>
        <w:rPr>
          <w:rFonts w:hint="eastAsia"/>
          <w:lang w:val="en-US" w:eastAsia="zh-CN"/>
        </w:rPr>
        <w:t>的状态；</w:t>
      </w:r>
    </w:p>
    <w:p w:rsidR="0081690D" w:rsidRPr="00394F35" w:rsidRDefault="0081690D" w:rsidP="00F22696">
      <w:pPr>
        <w:spacing w:before="100"/>
        <w:ind w:firstLineChars="200" w:firstLine="480"/>
        <w:rPr>
          <w:lang w:val="en-US" w:eastAsia="zh-CN"/>
        </w:rPr>
      </w:pPr>
      <w:r>
        <w:rPr>
          <w:rFonts w:hint="eastAsia"/>
          <w:lang w:val="en-US" w:eastAsia="zh-CN"/>
        </w:rPr>
        <w:t>一旦</w:t>
      </w:r>
      <w:r w:rsidR="002C545F" w:rsidRPr="00371E0D">
        <w:rPr>
          <w:rFonts w:hint="eastAsia"/>
          <w:lang w:val="en-US" w:eastAsia="zh-CN"/>
        </w:rPr>
        <w:t>取消</w:t>
      </w:r>
      <w:r>
        <w:rPr>
          <w:rFonts w:hint="eastAsia"/>
          <w:lang w:val="en-US" w:eastAsia="zh-CN"/>
        </w:rPr>
        <w:t>一个频带，在</w:t>
      </w:r>
      <w:r w:rsidR="002C545F" w:rsidRPr="002C545F">
        <w:rPr>
          <w:rFonts w:hint="eastAsia"/>
          <w:b/>
          <w:lang w:val="en-US" w:eastAsia="zh-CN"/>
        </w:rPr>
        <w:t>所有</w:t>
      </w:r>
      <w:r>
        <w:rPr>
          <w:rFonts w:hint="eastAsia"/>
          <w:lang w:val="en-US" w:eastAsia="zh-CN"/>
        </w:rPr>
        <w:t>所用</w:t>
      </w:r>
      <w:r w:rsidR="00371E0D">
        <w:rPr>
          <w:rFonts w:hint="eastAsia"/>
          <w:lang w:val="en-US" w:eastAsia="zh-CN"/>
        </w:rPr>
        <w:t>频段</w:t>
      </w:r>
      <w:r>
        <w:rPr>
          <w:rFonts w:hint="eastAsia"/>
          <w:lang w:val="en-US" w:eastAsia="zh-CN"/>
        </w:rPr>
        <w:t>取消之前，结束</w:t>
      </w:r>
      <w:r w:rsidRPr="00402CF8">
        <w:rPr>
          <w:rFonts w:eastAsia="STKaiti" w:hint="eastAsia"/>
          <w:lang w:val="en-US" w:eastAsia="zh-CN"/>
        </w:rPr>
        <w:t>取消程序</w:t>
      </w:r>
      <w:r>
        <w:rPr>
          <w:rFonts w:hint="eastAsia"/>
          <w:lang w:val="en-US" w:eastAsia="zh-CN"/>
        </w:rPr>
        <w:t>的选项应不可用。</w:t>
      </w:r>
    </w:p>
    <w:p w:rsidR="0081690D" w:rsidRPr="00394F35" w:rsidRDefault="0081690D" w:rsidP="00F22696">
      <w:pPr>
        <w:spacing w:before="100"/>
        <w:ind w:firstLineChars="200" w:firstLine="480"/>
        <w:rPr>
          <w:lang w:val="en-US" w:eastAsia="zh-CN"/>
        </w:rPr>
      </w:pPr>
      <w:r>
        <w:rPr>
          <w:rFonts w:hint="eastAsia"/>
          <w:lang w:val="en-US" w:eastAsia="zh-CN"/>
        </w:rPr>
        <w:t>在完成</w:t>
      </w:r>
      <w:r w:rsidR="002C545F" w:rsidRPr="00371E0D">
        <w:rPr>
          <w:rFonts w:eastAsia="STKaiti" w:hint="eastAsia"/>
          <w:lang w:val="en-US" w:eastAsia="zh-CN"/>
        </w:rPr>
        <w:t>取消程序</w:t>
      </w:r>
      <w:r>
        <w:rPr>
          <w:rFonts w:hint="eastAsia"/>
          <w:lang w:val="en-US" w:eastAsia="zh-CN"/>
        </w:rPr>
        <w:t>时，“发送</w:t>
      </w:r>
      <w:r>
        <w:rPr>
          <w:lang w:val="en-US" w:eastAsia="zh-CN"/>
        </w:rPr>
        <w:t>遇险自动程序</w:t>
      </w:r>
      <w:r>
        <w:rPr>
          <w:rFonts w:hint="eastAsia"/>
          <w:lang w:val="en-US" w:eastAsia="zh-CN"/>
        </w:rPr>
        <w:t>”应被认为得到了确认，并应显示已完成取消这一事实。</w:t>
      </w:r>
    </w:p>
    <w:p w:rsidR="0081690D" w:rsidRPr="00394F35" w:rsidRDefault="0081690D" w:rsidP="00C45D99">
      <w:pPr>
        <w:pStyle w:val="Heading4"/>
        <w:rPr>
          <w:highlight w:val="yellow"/>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94F35">
          <w:rPr>
            <w:bCs/>
            <w:lang w:val="en-US" w:eastAsia="zh-CN"/>
          </w:rPr>
          <w:t>3.2.4</w:t>
        </w:r>
      </w:smartTag>
      <w:r w:rsidRPr="00394F35">
        <w:rPr>
          <w:bCs/>
          <w:lang w:val="en-US" w:eastAsia="zh-CN"/>
        </w:rPr>
        <w:t>.</w:t>
      </w:r>
      <w:r w:rsidR="00C45D99">
        <w:rPr>
          <w:bCs/>
          <w:lang w:val="en-US" w:eastAsia="zh-CN"/>
        </w:rPr>
        <w:t>6</w:t>
      </w:r>
      <w:r w:rsidRPr="00394F35">
        <w:rPr>
          <w:lang w:val="en-US" w:eastAsia="zh-CN"/>
        </w:rPr>
        <w:tab/>
      </w:r>
      <w:r>
        <w:rPr>
          <w:rFonts w:hint="eastAsia"/>
          <w:lang w:val="en-US" w:eastAsia="zh-CN"/>
        </w:rPr>
        <w:t>仅</w:t>
      </w:r>
      <w:r w:rsidR="00C41C43">
        <w:rPr>
          <w:rFonts w:hint="eastAsia"/>
          <w:lang w:val="en-US" w:eastAsia="zh-CN"/>
        </w:rPr>
        <w:t>中频</w:t>
      </w:r>
      <w:r w:rsidRPr="00394F35">
        <w:rPr>
          <w:lang w:val="en-US" w:eastAsia="zh-CN"/>
        </w:rPr>
        <w:t>/</w:t>
      </w:r>
      <w:r w:rsidR="00C41C43">
        <w:rPr>
          <w:rFonts w:hint="eastAsia"/>
          <w:lang w:val="en-US" w:eastAsia="zh-CN"/>
        </w:rPr>
        <w:t>高频</w:t>
      </w:r>
      <w:r>
        <w:rPr>
          <w:rFonts w:hint="eastAsia"/>
          <w:lang w:val="en-US" w:eastAsia="zh-CN"/>
        </w:rPr>
        <w:t>波段的</w:t>
      </w:r>
      <w:r>
        <w:rPr>
          <w:lang w:val="en-US" w:eastAsia="zh-CN"/>
        </w:rPr>
        <w:t>遇险</w:t>
      </w:r>
      <w:r>
        <w:rPr>
          <w:rFonts w:hint="eastAsia"/>
          <w:lang w:val="en-US" w:eastAsia="zh-CN"/>
        </w:rPr>
        <w:t>告警</w:t>
      </w:r>
      <w:r>
        <w:rPr>
          <w:lang w:val="en-US" w:eastAsia="zh-CN"/>
        </w:rPr>
        <w:t>确认</w:t>
      </w:r>
      <w:r>
        <w:rPr>
          <w:rFonts w:hint="eastAsia"/>
          <w:lang w:val="en-US" w:eastAsia="zh-CN"/>
        </w:rPr>
        <w:t>扫描</w:t>
      </w:r>
    </w:p>
    <w:p w:rsidR="00D02B2E" w:rsidRPr="00F22696" w:rsidRDefault="00C41C43" w:rsidP="00F22696">
      <w:pPr>
        <w:ind w:firstLineChars="200" w:firstLine="480"/>
        <w:rPr>
          <w:lang w:val="en-US" w:eastAsia="zh-CN"/>
        </w:rPr>
      </w:pPr>
      <w:r>
        <w:rPr>
          <w:rFonts w:hint="eastAsia"/>
          <w:lang w:val="en-US" w:eastAsia="zh-CN"/>
        </w:rPr>
        <w:t>如果尚未这样做的话，</w:t>
      </w:r>
      <w:r w:rsidR="0081690D">
        <w:rPr>
          <w:rFonts w:hint="eastAsia"/>
          <w:lang w:val="en-US" w:eastAsia="zh-CN"/>
        </w:rPr>
        <w:t>“发送</w:t>
      </w:r>
      <w:r w:rsidR="0081690D">
        <w:rPr>
          <w:lang w:val="en-US" w:eastAsia="zh-CN"/>
        </w:rPr>
        <w:t>遇险自动程序</w:t>
      </w:r>
      <w:r w:rsidR="0081690D">
        <w:rPr>
          <w:rFonts w:hint="eastAsia"/>
          <w:lang w:val="en-US" w:eastAsia="zh-CN"/>
        </w:rPr>
        <w:t>”应扫描所有</w:t>
      </w:r>
      <w:r w:rsidR="0081690D">
        <w:rPr>
          <w:rFonts w:hint="eastAsia"/>
          <w:lang w:val="en-US" w:eastAsia="zh-CN"/>
        </w:rPr>
        <w:t>6</w:t>
      </w:r>
      <w:r w:rsidR="0081690D">
        <w:rPr>
          <w:rFonts w:hint="eastAsia"/>
          <w:lang w:val="en-US" w:eastAsia="zh-CN"/>
        </w:rPr>
        <w:t>个</w:t>
      </w:r>
      <w:r w:rsidR="0081690D">
        <w:rPr>
          <w:lang w:val="en-US" w:eastAsia="zh-CN"/>
        </w:rPr>
        <w:t>遇险</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sidR="0081690D">
        <w:rPr>
          <w:lang w:val="en-US" w:eastAsia="zh-CN"/>
        </w:rPr>
        <w:t>信道</w:t>
      </w:r>
      <w:r>
        <w:rPr>
          <w:rFonts w:hint="eastAsia"/>
          <w:lang w:val="en-US" w:eastAsia="zh-CN"/>
        </w:rPr>
        <w:t>。</w:t>
      </w:r>
      <w:r w:rsidDel="00C41C43">
        <w:rPr>
          <w:rFonts w:hint="eastAsia"/>
          <w:lang w:val="en-US" w:eastAsia="zh-CN"/>
        </w:rPr>
        <w:t xml:space="preserve"> </w:t>
      </w:r>
    </w:p>
    <w:p w:rsidR="0081690D" w:rsidRPr="00394F35" w:rsidRDefault="0081690D" w:rsidP="0081690D">
      <w:pPr>
        <w:pStyle w:val="Heading3"/>
        <w:rPr>
          <w:lang w:val="en-US" w:eastAsia="zh-CN"/>
        </w:rPr>
      </w:pPr>
      <w:r w:rsidRPr="00394F35">
        <w:rPr>
          <w:lang w:val="en-US" w:eastAsia="zh-CN"/>
        </w:rPr>
        <w:t>3.2.5</w:t>
      </w:r>
      <w:r w:rsidRPr="00394F35">
        <w:rPr>
          <w:lang w:val="en-US" w:eastAsia="zh-CN"/>
        </w:rPr>
        <w:tab/>
      </w:r>
      <w:r w:rsidR="00E84940">
        <w:rPr>
          <w:rFonts w:hint="eastAsia"/>
          <w:lang w:val="en-US" w:eastAsia="zh-CN"/>
        </w:rPr>
        <w:t>无线电话</w:t>
      </w:r>
      <w:r>
        <w:rPr>
          <w:rFonts w:hint="eastAsia"/>
          <w:lang w:val="en-US" w:eastAsia="zh-CN"/>
        </w:rPr>
        <w:t>通信</w:t>
      </w:r>
      <w:r>
        <w:rPr>
          <w:lang w:val="en-US" w:eastAsia="zh-CN"/>
        </w:rPr>
        <w:t>自动程序</w:t>
      </w:r>
    </w:p>
    <w:p w:rsidR="0081690D" w:rsidRPr="00394F35" w:rsidRDefault="0081690D" w:rsidP="00F22696">
      <w:pPr>
        <w:ind w:firstLineChars="200" w:firstLine="480"/>
        <w:rPr>
          <w:lang w:val="en-US" w:eastAsia="zh-CN"/>
        </w:rPr>
      </w:pPr>
      <w:r>
        <w:rPr>
          <w:rFonts w:hint="eastAsia"/>
          <w:lang w:val="en-US" w:eastAsia="zh-CN"/>
        </w:rPr>
        <w:t>还应为设备提供与本附件所述的</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lang w:val="en-US" w:eastAsia="zh-CN"/>
        </w:rPr>
        <w:t>自动程序</w:t>
      </w:r>
      <w:r>
        <w:rPr>
          <w:rFonts w:hint="eastAsia"/>
          <w:lang w:val="en-US" w:eastAsia="zh-CN"/>
        </w:rPr>
        <w:t>兼容的</w:t>
      </w:r>
      <w:r w:rsidR="00E84940">
        <w:rPr>
          <w:rFonts w:hint="eastAsia"/>
          <w:lang w:val="en-US" w:eastAsia="zh-CN"/>
        </w:rPr>
        <w:t>无线电话</w:t>
      </w:r>
      <w:r>
        <w:rPr>
          <w:rFonts w:hint="eastAsia"/>
          <w:lang w:val="en-US" w:eastAsia="zh-CN"/>
        </w:rPr>
        <w:t>通信功能。该</w:t>
      </w:r>
      <w:r>
        <w:rPr>
          <w:lang w:val="en-US" w:eastAsia="zh-CN"/>
        </w:rPr>
        <w:t>自动程序</w:t>
      </w:r>
      <w:r>
        <w:rPr>
          <w:rFonts w:hint="eastAsia"/>
          <w:lang w:val="en-US" w:eastAsia="zh-CN"/>
        </w:rPr>
        <w:t>应具备：</w:t>
      </w:r>
    </w:p>
    <w:p w:rsidR="0081690D" w:rsidRPr="00394F35" w:rsidRDefault="00B32545" w:rsidP="00B32545">
      <w:pPr>
        <w:pStyle w:val="enumlev1"/>
        <w:rPr>
          <w:lang w:val="en-US" w:eastAsia="zh-CN"/>
        </w:rPr>
      </w:pPr>
      <w:r w:rsidRPr="00B32545">
        <w:rPr>
          <w:lang w:val="en-US" w:eastAsia="zh-CN"/>
        </w:rPr>
        <w:t>–</w:t>
      </w:r>
      <w:r>
        <w:rPr>
          <w:lang w:val="en-US" w:eastAsia="zh-CN"/>
        </w:rPr>
        <w:tab/>
      </w:r>
      <w:r w:rsidR="0081690D">
        <w:rPr>
          <w:rFonts w:hint="eastAsia"/>
          <w:lang w:val="en-US" w:eastAsia="zh-CN"/>
        </w:rPr>
        <w:t>按照</w:t>
      </w:r>
      <w:r w:rsidR="0081690D">
        <w:rPr>
          <w:lang w:val="en-US" w:eastAsia="zh-CN"/>
        </w:rPr>
        <w:t>操作员</w:t>
      </w:r>
      <w:r w:rsidR="0081690D">
        <w:rPr>
          <w:rFonts w:hint="eastAsia"/>
          <w:lang w:val="en-US" w:eastAsia="zh-CN"/>
        </w:rPr>
        <w:t>的要求在激活和保持之间切换的能力；</w:t>
      </w:r>
    </w:p>
    <w:p w:rsidR="0081690D" w:rsidRPr="00394F35" w:rsidRDefault="00B32545" w:rsidP="00B32545">
      <w:pPr>
        <w:pStyle w:val="enumlev1"/>
        <w:rPr>
          <w:lang w:val="en-US" w:eastAsia="zh-CN"/>
        </w:rPr>
      </w:pPr>
      <w:r w:rsidRPr="00B32545">
        <w:rPr>
          <w:lang w:val="en-US" w:eastAsia="zh-CN"/>
        </w:rPr>
        <w:t>–</w:t>
      </w:r>
      <w:r>
        <w:rPr>
          <w:lang w:val="en-US" w:eastAsia="zh-CN"/>
        </w:rPr>
        <w:tab/>
      </w:r>
      <w:r w:rsidR="0081690D">
        <w:rPr>
          <w:rFonts w:hint="eastAsia"/>
          <w:lang w:val="en-US" w:eastAsia="zh-CN"/>
        </w:rPr>
        <w:t>按照</w:t>
      </w:r>
      <w:r w:rsidR="0081690D">
        <w:rPr>
          <w:lang w:val="en-US" w:eastAsia="zh-CN"/>
        </w:rPr>
        <w:t>操作员</w:t>
      </w:r>
      <w:r w:rsidR="0081690D">
        <w:rPr>
          <w:rFonts w:hint="eastAsia"/>
          <w:lang w:val="en-US" w:eastAsia="zh-CN"/>
        </w:rPr>
        <w:t>的要求终止的能力；</w:t>
      </w:r>
    </w:p>
    <w:p w:rsidR="0081690D" w:rsidRPr="00394F35" w:rsidRDefault="00B32545" w:rsidP="00060726">
      <w:pPr>
        <w:pStyle w:val="enumlev1"/>
        <w:rPr>
          <w:lang w:val="en-US" w:eastAsia="zh-CN"/>
        </w:rPr>
      </w:pPr>
      <w:r w:rsidRPr="00B32545">
        <w:rPr>
          <w:lang w:val="en-US" w:eastAsia="zh-CN"/>
        </w:rPr>
        <w:t>–</w:t>
      </w:r>
      <w:r>
        <w:rPr>
          <w:lang w:val="en-US" w:eastAsia="zh-CN"/>
        </w:rPr>
        <w:tab/>
      </w:r>
      <w:r w:rsidR="0081690D">
        <w:rPr>
          <w:rFonts w:hint="eastAsia"/>
          <w:lang w:val="en-US" w:eastAsia="zh-CN"/>
        </w:rPr>
        <w:t>选择通信</w:t>
      </w:r>
      <w:r w:rsidR="0081690D">
        <w:rPr>
          <w:lang w:val="en-US" w:eastAsia="zh-CN"/>
        </w:rPr>
        <w:t>信道</w:t>
      </w:r>
      <w:r w:rsidR="00060726">
        <w:rPr>
          <w:rFonts w:hint="eastAsia"/>
          <w:lang w:val="en-US" w:eastAsia="zh-CN"/>
        </w:rPr>
        <w:t>的能力。</w:t>
      </w:r>
    </w:p>
    <w:p w:rsidR="0081690D" w:rsidRPr="00394F35" w:rsidRDefault="0081690D" w:rsidP="00F22696">
      <w:pPr>
        <w:pStyle w:val="Heading3"/>
        <w:ind w:left="0" w:firstLine="0"/>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3.2.6</w:t>
        </w:r>
        <w:r w:rsidRPr="00394F35">
          <w:rPr>
            <w:lang w:val="en-US" w:eastAsia="zh-CN"/>
          </w:rPr>
          <w:tab/>
        </w:r>
      </w:smartTag>
      <w:r>
        <w:rPr>
          <w:rFonts w:hint="eastAsia"/>
          <w:lang w:val="en-US" w:eastAsia="zh-CN"/>
        </w:rPr>
        <w:t>其他</w:t>
      </w:r>
      <w:r>
        <w:rPr>
          <w:lang w:val="en-US" w:eastAsia="zh-CN"/>
        </w:rPr>
        <w:t>非</w:t>
      </w:r>
      <w:r w:rsidR="00931723">
        <w:rPr>
          <w:rFonts w:hint="eastAsia"/>
          <w:szCs w:val="24"/>
          <w:lang w:eastAsia="zh-CN"/>
        </w:rPr>
        <w:t>数字选择性呼叫</w:t>
      </w:r>
      <w:r>
        <w:rPr>
          <w:lang w:val="en-US" w:eastAsia="zh-CN"/>
        </w:rPr>
        <w:t>自动程序</w:t>
      </w:r>
    </w:p>
    <w:p w:rsidR="0081690D" w:rsidRPr="00394F35" w:rsidRDefault="0081690D" w:rsidP="00C45D99">
      <w:pPr>
        <w:ind w:firstLineChars="200" w:firstLine="480"/>
        <w:rPr>
          <w:lang w:val="en-US" w:eastAsia="zh-CN"/>
        </w:rPr>
      </w:pPr>
      <w:r>
        <w:rPr>
          <w:rFonts w:hint="eastAsia"/>
          <w:lang w:val="en-US" w:eastAsia="zh-CN"/>
        </w:rPr>
        <w:t>设备所含的所有其他</w:t>
      </w:r>
      <w:r>
        <w:rPr>
          <w:lang w:val="en-US" w:eastAsia="zh-CN"/>
        </w:rPr>
        <w:t>非</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Pr>
          <w:rFonts w:hint="eastAsia"/>
          <w:lang w:val="en-US" w:eastAsia="zh-CN"/>
        </w:rPr>
        <w:t>功能应：</w:t>
      </w:r>
    </w:p>
    <w:p w:rsidR="0081690D" w:rsidRPr="00394F35" w:rsidRDefault="00C45D99" w:rsidP="00F22696">
      <w:pPr>
        <w:pStyle w:val="enumlev1"/>
        <w:rPr>
          <w:b/>
          <w:lang w:val="en-US" w:eastAsia="zh-CN"/>
        </w:rPr>
      </w:pPr>
      <w:r>
        <w:rPr>
          <w:lang w:val="en-US" w:eastAsia="zh-CN"/>
        </w:rPr>
        <w:t>–</w:t>
      </w:r>
      <w:r w:rsidRPr="00394F35">
        <w:rPr>
          <w:b/>
          <w:lang w:val="en-US" w:eastAsia="zh-CN"/>
        </w:rPr>
        <w:tab/>
      </w:r>
      <w:r w:rsidR="0081690D">
        <w:rPr>
          <w:rFonts w:hint="eastAsia"/>
          <w:lang w:val="en-US" w:eastAsia="zh-CN"/>
        </w:rPr>
        <w:t>能按照</w:t>
      </w:r>
      <w:r w:rsidR="0081690D">
        <w:rPr>
          <w:lang w:val="en-US" w:eastAsia="zh-CN"/>
        </w:rPr>
        <w:t>操作员</w:t>
      </w:r>
      <w:r w:rsidR="0081690D">
        <w:rPr>
          <w:rFonts w:hint="eastAsia"/>
          <w:lang w:val="en-US" w:eastAsia="zh-CN"/>
        </w:rPr>
        <w:t>的要求启动或保持；</w:t>
      </w:r>
    </w:p>
    <w:p w:rsidR="0081690D" w:rsidRPr="00394F35" w:rsidRDefault="00C45D99" w:rsidP="00F22696">
      <w:pPr>
        <w:pStyle w:val="enumlev1"/>
        <w:rPr>
          <w:b/>
          <w:lang w:val="en-US" w:eastAsia="zh-CN"/>
        </w:rPr>
      </w:pPr>
      <w:r>
        <w:rPr>
          <w:lang w:val="en-US" w:eastAsia="zh-CN"/>
        </w:rPr>
        <w:t>–</w:t>
      </w:r>
      <w:r w:rsidRPr="00394F35">
        <w:rPr>
          <w:b/>
          <w:lang w:val="en-US" w:eastAsia="zh-CN"/>
        </w:rPr>
        <w:tab/>
      </w:r>
      <w:r w:rsidR="0081690D">
        <w:rPr>
          <w:rFonts w:hint="eastAsia"/>
          <w:lang w:val="en-US" w:eastAsia="zh-CN"/>
        </w:rPr>
        <w:t>从不控制值守接收机，这样</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sidR="0081690D">
        <w:rPr>
          <w:lang w:val="en-US" w:eastAsia="zh-CN"/>
        </w:rPr>
        <w:t>自动程序</w:t>
      </w:r>
      <w:r w:rsidR="0081690D">
        <w:rPr>
          <w:rFonts w:hint="eastAsia"/>
          <w:lang w:val="en-US" w:eastAsia="zh-CN"/>
        </w:rPr>
        <w:t>无论处于启动状态还是处于保持状态都无法在值守接收机上接收</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sidR="0081690D">
        <w:rPr>
          <w:lang w:val="en-US" w:eastAsia="zh-CN"/>
        </w:rPr>
        <w:t>消息</w:t>
      </w:r>
      <w:r w:rsidR="0081690D">
        <w:rPr>
          <w:rFonts w:hint="eastAsia"/>
          <w:lang w:val="en-US" w:eastAsia="zh-CN"/>
        </w:rPr>
        <w:t>；</w:t>
      </w:r>
    </w:p>
    <w:p w:rsidR="0081690D" w:rsidRPr="00394F35" w:rsidRDefault="00C45D99" w:rsidP="00F22696">
      <w:pPr>
        <w:pStyle w:val="enumlev1"/>
        <w:rPr>
          <w:lang w:val="en-US" w:eastAsia="zh-CN"/>
        </w:rPr>
      </w:pPr>
      <w:r>
        <w:rPr>
          <w:lang w:val="en-US" w:eastAsia="zh-CN"/>
        </w:rPr>
        <w:t>–</w:t>
      </w:r>
      <w:r w:rsidRPr="00394F35">
        <w:rPr>
          <w:b/>
          <w:lang w:val="en-US" w:eastAsia="zh-CN"/>
        </w:rPr>
        <w:tab/>
      </w:r>
      <w:r w:rsidR="0081690D">
        <w:rPr>
          <w:rFonts w:hint="eastAsia"/>
          <w:lang w:val="en-US" w:eastAsia="zh-CN"/>
        </w:rPr>
        <w:t>能由</w:t>
      </w:r>
      <w:r w:rsidR="0081690D">
        <w:rPr>
          <w:lang w:val="en-US" w:eastAsia="zh-CN"/>
        </w:rPr>
        <w:t>操作员</w:t>
      </w:r>
      <w:r w:rsidR="0081690D">
        <w:rPr>
          <w:rFonts w:hint="eastAsia"/>
          <w:lang w:val="en-US" w:eastAsia="zh-CN"/>
        </w:rPr>
        <w:t>终止。</w:t>
      </w:r>
    </w:p>
    <w:p w:rsidR="0081690D" w:rsidRPr="00394F35" w:rsidRDefault="0081690D" w:rsidP="0081690D">
      <w:pPr>
        <w:pStyle w:val="Heading2"/>
        <w:rPr>
          <w:lang w:val="en-US" w:eastAsia="zh-CN"/>
        </w:rPr>
      </w:pPr>
      <w:r w:rsidRPr="00394F35">
        <w:rPr>
          <w:lang w:val="en-US" w:eastAsia="zh-CN"/>
        </w:rPr>
        <w:t>3.3</w:t>
      </w:r>
      <w:r w:rsidRPr="00394F35">
        <w:rPr>
          <w:lang w:val="en-US" w:eastAsia="zh-CN"/>
        </w:rPr>
        <w:tab/>
      </w:r>
      <w:r>
        <w:rPr>
          <w:rFonts w:hint="eastAsia"/>
          <w:lang w:val="en-US" w:eastAsia="zh-CN"/>
        </w:rPr>
        <w:t>涉及多个</w:t>
      </w:r>
      <w:r>
        <w:rPr>
          <w:lang w:val="en-US" w:eastAsia="zh-CN"/>
        </w:rPr>
        <w:t>自动程序</w:t>
      </w:r>
      <w:r>
        <w:rPr>
          <w:rFonts w:hint="eastAsia"/>
          <w:lang w:val="en-US" w:eastAsia="zh-CN"/>
        </w:rPr>
        <w:t>的任务</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3.3.1</w:t>
        </w:r>
        <w:r w:rsidRPr="00394F35">
          <w:rPr>
            <w:lang w:val="en-US" w:eastAsia="zh-CN"/>
          </w:rPr>
          <w:tab/>
        </w:r>
      </w:smartTag>
      <w:r>
        <w:rPr>
          <w:rFonts w:hint="eastAsia"/>
          <w:lang w:val="en-US" w:eastAsia="zh-CN"/>
        </w:rPr>
        <w:t>同时运行的</w:t>
      </w:r>
      <w:r>
        <w:rPr>
          <w:lang w:val="en-US" w:eastAsia="zh-CN"/>
        </w:rPr>
        <w:t>自动程序</w:t>
      </w:r>
      <w:r>
        <w:rPr>
          <w:rFonts w:hint="eastAsia"/>
          <w:lang w:val="en-US" w:eastAsia="zh-CN"/>
        </w:rPr>
        <w:t>的数目</w:t>
      </w:r>
    </w:p>
    <w:p w:rsidR="0081690D" w:rsidRPr="00394F35" w:rsidRDefault="0081690D" w:rsidP="0081690D">
      <w:pPr>
        <w:ind w:firstLineChars="200" w:firstLine="480"/>
        <w:rPr>
          <w:lang w:val="en-US" w:eastAsia="zh-CN"/>
        </w:rPr>
      </w:pPr>
      <w:r>
        <w:rPr>
          <w:rFonts w:hint="eastAsia"/>
          <w:lang w:val="en-US" w:eastAsia="zh-CN"/>
        </w:rPr>
        <w:t>应提供至少处理</w:t>
      </w:r>
      <w:r>
        <w:rPr>
          <w:rFonts w:hint="eastAsia"/>
          <w:lang w:val="en-US" w:eastAsia="zh-CN"/>
        </w:rPr>
        <w:t>7</w:t>
      </w:r>
      <w:r>
        <w:rPr>
          <w:rFonts w:hint="eastAsia"/>
          <w:lang w:val="en-US" w:eastAsia="zh-CN"/>
        </w:rPr>
        <w:t>个同时运行的</w:t>
      </w:r>
      <w:r>
        <w:rPr>
          <w:lang w:val="en-US" w:eastAsia="zh-CN"/>
        </w:rPr>
        <w:t>自动程序</w:t>
      </w:r>
      <w:r>
        <w:rPr>
          <w:rFonts w:hint="eastAsia"/>
          <w:lang w:val="en-US" w:eastAsia="zh-CN"/>
        </w:rPr>
        <w:t>的设施，包括一个反向程序。反向</w:t>
      </w:r>
      <w:r>
        <w:rPr>
          <w:lang w:val="en-US" w:eastAsia="zh-CN"/>
        </w:rPr>
        <w:t>自动程序</w:t>
      </w:r>
      <w:r>
        <w:rPr>
          <w:rFonts w:hint="eastAsia"/>
          <w:lang w:val="en-US" w:eastAsia="zh-CN"/>
        </w:rPr>
        <w:t>的启动应能够：</w:t>
      </w:r>
    </w:p>
    <w:p w:rsidR="0081690D" w:rsidRPr="00394F35" w:rsidRDefault="0081690D" w:rsidP="0081690D">
      <w:pPr>
        <w:pStyle w:val="enumlev1"/>
        <w:rPr>
          <w:lang w:val="en-US" w:eastAsia="zh-CN"/>
        </w:rPr>
      </w:pPr>
      <w:r>
        <w:rPr>
          <w:lang w:val="en-US" w:eastAsia="zh-CN"/>
        </w:rPr>
        <w:t>–</w:t>
      </w:r>
      <w:r w:rsidRPr="00394F35">
        <w:rPr>
          <w:b/>
          <w:lang w:val="en-US" w:eastAsia="zh-CN"/>
        </w:rPr>
        <w:tab/>
      </w:r>
      <w:r w:rsidR="003458C4">
        <w:rPr>
          <w:rFonts w:hint="eastAsia"/>
          <w:lang w:val="en-US" w:eastAsia="zh-CN"/>
        </w:rPr>
        <w:t>提醒</w:t>
      </w:r>
      <w:r>
        <w:rPr>
          <w:lang w:val="en-US" w:eastAsia="zh-CN"/>
        </w:rPr>
        <w:t>操作员</w:t>
      </w:r>
      <w:r>
        <w:rPr>
          <w:rFonts w:hint="eastAsia"/>
          <w:lang w:val="en-US" w:eastAsia="zh-CN"/>
        </w:rPr>
        <w:t>：设备无法处理另一个</w:t>
      </w:r>
      <w:r>
        <w:rPr>
          <w:lang w:val="en-US" w:eastAsia="zh-CN"/>
        </w:rPr>
        <w:t>自动程序</w:t>
      </w:r>
      <w:r>
        <w:rPr>
          <w:rFonts w:hint="eastAsia"/>
          <w:lang w:val="en-US" w:eastAsia="zh-CN"/>
        </w:rPr>
        <w:t>，其中一个</w:t>
      </w:r>
      <w:r>
        <w:rPr>
          <w:lang w:val="en-US" w:eastAsia="zh-CN"/>
        </w:rPr>
        <w:t>自动程序</w:t>
      </w:r>
      <w:r>
        <w:rPr>
          <w:rFonts w:hint="eastAsia"/>
          <w:lang w:val="en-US" w:eastAsia="zh-CN"/>
        </w:rPr>
        <w:t>应终止；</w:t>
      </w:r>
    </w:p>
    <w:p w:rsidR="0081690D" w:rsidRPr="00394F35" w:rsidRDefault="0081690D" w:rsidP="0081690D">
      <w:pPr>
        <w:pStyle w:val="enumlev1"/>
        <w:rPr>
          <w:lang w:val="en-US" w:eastAsia="zh-CN"/>
        </w:rPr>
      </w:pPr>
      <w:r>
        <w:rPr>
          <w:lang w:val="en-US" w:eastAsia="zh-CN"/>
        </w:rPr>
        <w:t>–</w:t>
      </w:r>
      <w:r w:rsidRPr="00394F35">
        <w:rPr>
          <w:b/>
          <w:lang w:val="en-US" w:eastAsia="zh-CN"/>
        </w:rPr>
        <w:tab/>
      </w:r>
      <w:r>
        <w:rPr>
          <w:rFonts w:hint="eastAsia"/>
          <w:lang w:val="en-US" w:eastAsia="zh-CN"/>
        </w:rPr>
        <w:t>阻止</w:t>
      </w:r>
      <w:r>
        <w:rPr>
          <w:lang w:val="en-US" w:eastAsia="zh-CN"/>
        </w:rPr>
        <w:t>操作员</w:t>
      </w:r>
      <w:r>
        <w:rPr>
          <w:rFonts w:hint="eastAsia"/>
          <w:lang w:val="en-US" w:eastAsia="zh-CN"/>
        </w:rPr>
        <w:t>启动任何新的</w:t>
      </w:r>
      <w:r>
        <w:rPr>
          <w:lang w:val="en-US" w:eastAsia="zh-CN"/>
        </w:rPr>
        <w:t>自动程序</w:t>
      </w:r>
      <w:r>
        <w:rPr>
          <w:rFonts w:hint="eastAsia"/>
          <w:lang w:val="en-US" w:eastAsia="zh-CN"/>
        </w:rPr>
        <w:t>，除非发送一个</w:t>
      </w:r>
      <w:r>
        <w:rPr>
          <w:lang w:val="en-US" w:eastAsia="zh-CN"/>
        </w:rPr>
        <w:t>遇险</w:t>
      </w:r>
      <w:r>
        <w:rPr>
          <w:rFonts w:hint="eastAsia"/>
          <w:lang w:val="en-US" w:eastAsia="zh-CN"/>
        </w:rPr>
        <w:t>告警；以及</w:t>
      </w:r>
    </w:p>
    <w:p w:rsidR="0081690D" w:rsidRPr="00394F35" w:rsidRDefault="0081690D" w:rsidP="0081690D">
      <w:pPr>
        <w:pStyle w:val="enumlev1"/>
        <w:rPr>
          <w:lang w:val="en-US" w:eastAsia="zh-CN"/>
        </w:rPr>
      </w:pPr>
      <w:r>
        <w:rPr>
          <w:lang w:val="en-US" w:eastAsia="zh-CN"/>
        </w:rPr>
        <w:t>–</w:t>
      </w:r>
      <w:r w:rsidRPr="00394F35">
        <w:rPr>
          <w:b/>
          <w:lang w:val="en-US" w:eastAsia="zh-CN"/>
        </w:rPr>
        <w:tab/>
      </w:r>
      <w:r w:rsidR="003458C4">
        <w:rPr>
          <w:rFonts w:hint="eastAsia"/>
          <w:lang w:val="en-US" w:eastAsia="zh-CN"/>
        </w:rPr>
        <w:t>提醒</w:t>
      </w:r>
      <w:r>
        <w:rPr>
          <w:lang w:val="en-US" w:eastAsia="zh-CN"/>
        </w:rPr>
        <w:t>操作员</w:t>
      </w:r>
      <w:r>
        <w:rPr>
          <w:rFonts w:hint="eastAsia"/>
          <w:lang w:val="en-US" w:eastAsia="zh-CN"/>
        </w:rPr>
        <w:t>：在设备处于待机的情况下，收到一个会引发自动程序的附加</w:t>
      </w:r>
      <w:r>
        <w:rPr>
          <w:rFonts w:hint="eastAsia"/>
          <w:lang w:val="en-US" w:eastAsia="zh-CN"/>
        </w:rPr>
        <w:t>DSC</w:t>
      </w:r>
      <w:r>
        <w:rPr>
          <w:rFonts w:hint="eastAsia"/>
          <w:lang w:val="en-US" w:eastAsia="zh-CN"/>
        </w:rPr>
        <w:t>消息将导致立即自动终止一个休眠的</w:t>
      </w:r>
      <w:r>
        <w:rPr>
          <w:lang w:val="en-US" w:eastAsia="zh-CN"/>
        </w:rPr>
        <w:t>自动程序</w:t>
      </w:r>
      <w:r>
        <w:rPr>
          <w:rFonts w:hint="eastAsia"/>
          <w:lang w:val="en-US" w:eastAsia="zh-CN"/>
        </w:rPr>
        <w:t>；此处，</w:t>
      </w:r>
    </w:p>
    <w:p w:rsidR="0081690D" w:rsidRPr="00394F35" w:rsidRDefault="0081690D" w:rsidP="0081690D">
      <w:pPr>
        <w:pStyle w:val="enumlev1"/>
        <w:rPr>
          <w:lang w:val="en-US" w:eastAsia="zh-CN"/>
        </w:rPr>
      </w:pPr>
      <w:r>
        <w:rPr>
          <w:lang w:val="en-US" w:eastAsia="zh-CN"/>
        </w:rPr>
        <w:t>–</w:t>
      </w:r>
      <w:r w:rsidRPr="00394F35">
        <w:rPr>
          <w:b/>
          <w:lang w:val="en-US" w:eastAsia="zh-CN"/>
        </w:rPr>
        <w:tab/>
      </w:r>
      <w:r w:rsidRPr="0038643E">
        <w:rPr>
          <w:rFonts w:hint="eastAsia"/>
          <w:lang w:val="en-US" w:eastAsia="zh-CN"/>
        </w:rPr>
        <w:t>立即自动终止取决于</w:t>
      </w:r>
      <w:r>
        <w:rPr>
          <w:rFonts w:hint="eastAsia"/>
          <w:lang w:val="en-US" w:eastAsia="zh-CN"/>
        </w:rPr>
        <w:t>休眠的时间长短和优先级。</w:t>
      </w:r>
    </w:p>
    <w:p w:rsidR="006D1C1B" w:rsidRDefault="006D1C1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690D" w:rsidRPr="00394F35" w:rsidRDefault="0081690D" w:rsidP="0081690D">
      <w:pPr>
        <w:pStyle w:val="Heading3"/>
        <w:rPr>
          <w:lang w:val="en-US" w:eastAsia="zh-CN"/>
        </w:rPr>
      </w:pPr>
      <w:r w:rsidRPr="00394F35">
        <w:rPr>
          <w:lang w:val="en-US" w:eastAsia="zh-CN"/>
        </w:rPr>
        <w:lastRenderedPageBreak/>
        <w:t>3.3.2</w:t>
      </w:r>
      <w:r w:rsidRPr="00394F35">
        <w:rPr>
          <w:lang w:val="en-US" w:eastAsia="zh-CN"/>
        </w:rPr>
        <w:tab/>
      </w:r>
      <w:r>
        <w:rPr>
          <w:rFonts w:hint="eastAsia"/>
          <w:lang w:val="en-US" w:eastAsia="zh-CN"/>
        </w:rPr>
        <w:t>发送</w:t>
      </w:r>
      <w:r>
        <w:rPr>
          <w:lang w:val="en-US" w:eastAsia="zh-CN"/>
        </w:rPr>
        <w:t>遇险自动程序</w:t>
      </w:r>
    </w:p>
    <w:p w:rsidR="0081690D" w:rsidRPr="00394F35" w:rsidRDefault="0081690D" w:rsidP="00A225C9">
      <w:pPr>
        <w:ind w:firstLineChars="200" w:firstLine="480"/>
        <w:rPr>
          <w:lang w:val="en-US" w:eastAsia="zh-CN"/>
        </w:rPr>
      </w:pPr>
      <w:r>
        <w:rPr>
          <w:rFonts w:hint="eastAsia"/>
          <w:lang w:val="en-US" w:eastAsia="zh-CN"/>
        </w:rPr>
        <w:t>在开始运行“发送</w:t>
      </w:r>
      <w:r>
        <w:rPr>
          <w:lang w:val="en-US" w:eastAsia="zh-CN"/>
        </w:rPr>
        <w:t>遇险自动程序</w:t>
      </w:r>
      <w:r>
        <w:rPr>
          <w:rFonts w:hint="eastAsia"/>
          <w:lang w:val="en-US" w:eastAsia="zh-CN"/>
        </w:rPr>
        <w:t>”时，鼓励立即自动终止所有其他</w:t>
      </w:r>
      <w:r>
        <w:rPr>
          <w:lang w:val="en-US" w:eastAsia="zh-CN"/>
        </w:rPr>
        <w:t>自动程序</w:t>
      </w:r>
      <w:r w:rsidR="00491353">
        <w:rPr>
          <w:rFonts w:hint="eastAsia"/>
          <w:lang w:val="en-US" w:eastAsia="zh-CN"/>
        </w:rPr>
        <w:t>（</w:t>
      </w:r>
      <w:r>
        <w:rPr>
          <w:rFonts w:hint="eastAsia"/>
          <w:lang w:val="en-US" w:eastAsia="zh-CN"/>
        </w:rPr>
        <w:t>如果有的话</w:t>
      </w:r>
      <w:r w:rsidR="00491353">
        <w:rPr>
          <w:rFonts w:hint="eastAsia"/>
          <w:lang w:val="en-US" w:eastAsia="zh-CN"/>
        </w:rPr>
        <w:t>）</w:t>
      </w:r>
      <w:r>
        <w:rPr>
          <w:rFonts w:hint="eastAsia"/>
          <w:lang w:val="en-US" w:eastAsia="zh-CN"/>
        </w:rPr>
        <w:t>，但这不是必备要求。</w:t>
      </w:r>
    </w:p>
    <w:p w:rsidR="0081690D" w:rsidRPr="00394F35" w:rsidRDefault="0081690D" w:rsidP="0081690D">
      <w:pPr>
        <w:pStyle w:val="Heading3"/>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3.3.3</w:t>
        </w:r>
        <w:r w:rsidRPr="00394F35">
          <w:rPr>
            <w:lang w:val="en-US" w:eastAsia="zh-CN"/>
          </w:rPr>
          <w:tab/>
        </w:r>
      </w:smartTag>
      <w:r>
        <w:rPr>
          <w:rFonts w:hint="eastAsia"/>
          <w:lang w:val="en-US" w:eastAsia="zh-CN"/>
        </w:rPr>
        <w:t>操作员的选项</w:t>
      </w:r>
    </w:p>
    <w:p w:rsidR="0081690D" w:rsidRPr="00394F35" w:rsidRDefault="0081690D" w:rsidP="00F22696">
      <w:pPr>
        <w:ind w:firstLineChars="200" w:firstLine="480"/>
        <w:rPr>
          <w:lang w:val="en-US" w:eastAsia="zh-CN"/>
        </w:rPr>
      </w:pPr>
      <w:r>
        <w:rPr>
          <w:lang w:val="en-US" w:eastAsia="zh-CN"/>
        </w:rPr>
        <w:t>操作员</w:t>
      </w:r>
      <w:r>
        <w:rPr>
          <w:rFonts w:hint="eastAsia"/>
          <w:lang w:val="en-US" w:eastAsia="zh-CN"/>
        </w:rPr>
        <w:t>应能在各</w:t>
      </w:r>
      <w:r>
        <w:rPr>
          <w:lang w:val="en-US" w:eastAsia="zh-CN"/>
        </w:rPr>
        <w:t>自动程序</w:t>
      </w:r>
      <w:r>
        <w:rPr>
          <w:rFonts w:hint="eastAsia"/>
          <w:lang w:val="en-US" w:eastAsia="zh-CN"/>
        </w:rPr>
        <w:t>间自由浏览，但参与未确认的“发送</w:t>
      </w:r>
      <w:r>
        <w:rPr>
          <w:lang w:val="en-US" w:eastAsia="zh-CN"/>
        </w:rPr>
        <w:t>遇险自动程序</w:t>
      </w:r>
      <w:r>
        <w:rPr>
          <w:rFonts w:hint="eastAsia"/>
          <w:lang w:val="en-US" w:eastAsia="zh-CN"/>
        </w:rPr>
        <w:t>”除外。</w:t>
      </w:r>
    </w:p>
    <w:p w:rsidR="0081690D" w:rsidRPr="00394F35" w:rsidRDefault="0081690D" w:rsidP="00F22696">
      <w:pPr>
        <w:ind w:firstLineChars="200" w:firstLine="480"/>
        <w:rPr>
          <w:lang w:val="en-US" w:eastAsia="zh-CN"/>
        </w:rPr>
      </w:pPr>
      <w:r>
        <w:rPr>
          <w:rFonts w:hint="eastAsia"/>
          <w:lang w:val="en-US" w:eastAsia="zh-CN"/>
        </w:rPr>
        <w:t>如果</w:t>
      </w:r>
      <w:r>
        <w:rPr>
          <w:lang w:val="en-US" w:eastAsia="zh-CN"/>
        </w:rPr>
        <w:t>操作员</w:t>
      </w:r>
      <w:r>
        <w:rPr>
          <w:rFonts w:hint="eastAsia"/>
          <w:lang w:val="en-US" w:eastAsia="zh-CN"/>
        </w:rPr>
        <w:t>让保持的</w:t>
      </w:r>
      <w:r>
        <w:rPr>
          <w:lang w:val="en-US" w:eastAsia="zh-CN"/>
        </w:rPr>
        <w:t>自动程序</w:t>
      </w:r>
      <w:r>
        <w:rPr>
          <w:rFonts w:hint="eastAsia"/>
          <w:lang w:val="en-US" w:eastAsia="zh-CN"/>
        </w:rPr>
        <w:t>中的一个进入激活状态，则处于激活状态的</w:t>
      </w:r>
      <w:r>
        <w:rPr>
          <w:lang w:val="en-US" w:eastAsia="zh-CN"/>
        </w:rPr>
        <w:t>自动程序</w:t>
      </w:r>
      <w:r w:rsidR="00643BFD">
        <w:rPr>
          <w:rFonts w:hint="eastAsia"/>
          <w:lang w:val="en-US" w:eastAsia="zh-CN"/>
        </w:rPr>
        <w:t>（</w:t>
      </w:r>
      <w:r>
        <w:rPr>
          <w:rFonts w:hint="eastAsia"/>
          <w:lang w:val="en-US" w:eastAsia="zh-CN"/>
        </w:rPr>
        <w:t>如果有的话</w:t>
      </w:r>
      <w:r w:rsidR="00643BFD">
        <w:rPr>
          <w:rFonts w:hint="eastAsia"/>
          <w:lang w:val="en-US" w:eastAsia="zh-CN"/>
        </w:rPr>
        <w:t>）</w:t>
      </w:r>
      <w:r>
        <w:rPr>
          <w:rFonts w:hint="eastAsia"/>
          <w:lang w:val="en-US" w:eastAsia="zh-CN"/>
        </w:rPr>
        <w:t>应进入保持状态。</w:t>
      </w:r>
    </w:p>
    <w:p w:rsidR="0081690D" w:rsidRPr="00394F35" w:rsidRDefault="0081690D" w:rsidP="0081690D">
      <w:pPr>
        <w:pStyle w:val="Heading3"/>
        <w:tabs>
          <w:tab w:val="clear" w:pos="794"/>
          <w:tab w:val="left" w:pos="1032"/>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94F35">
          <w:rPr>
            <w:lang w:val="en-US" w:eastAsia="zh-CN"/>
          </w:rPr>
          <w:t>3.3.4</w:t>
        </w:r>
        <w:r w:rsidRPr="00394F35">
          <w:rPr>
            <w:lang w:val="en-US" w:eastAsia="zh-CN"/>
          </w:rPr>
          <w:tab/>
        </w:r>
      </w:smartTag>
      <w:r>
        <w:rPr>
          <w:rFonts w:hint="eastAsia"/>
          <w:lang w:val="en-US" w:eastAsia="zh-CN"/>
        </w:rPr>
        <w:t>处于保持状态的未确认查询、</w:t>
      </w:r>
      <w:r>
        <w:rPr>
          <w:lang w:val="en-US" w:eastAsia="zh-CN"/>
        </w:rPr>
        <w:t>测试</w:t>
      </w:r>
      <w:r>
        <w:rPr>
          <w:rFonts w:hint="eastAsia"/>
          <w:lang w:val="en-US" w:eastAsia="zh-CN"/>
        </w:rPr>
        <w:t>或</w:t>
      </w:r>
      <w:r>
        <w:rPr>
          <w:lang w:val="en-US" w:eastAsia="zh-CN"/>
        </w:rPr>
        <w:t>位置请求</w:t>
      </w:r>
      <w:r>
        <w:rPr>
          <w:rFonts w:hint="eastAsia"/>
          <w:lang w:val="en-US" w:eastAsia="zh-CN"/>
        </w:rPr>
        <w:t>接收</w:t>
      </w:r>
      <w:r>
        <w:rPr>
          <w:lang w:val="en-US" w:eastAsia="zh-CN"/>
        </w:rPr>
        <w:t>自动程序</w:t>
      </w:r>
    </w:p>
    <w:p w:rsidR="00D02B2E" w:rsidRPr="00F22696" w:rsidRDefault="0081690D" w:rsidP="00F22696">
      <w:pPr>
        <w:ind w:firstLineChars="200" w:firstLine="480"/>
        <w:rPr>
          <w:lang w:val="en-US" w:eastAsia="zh-CN"/>
        </w:rPr>
      </w:pPr>
      <w:r>
        <w:rPr>
          <w:rFonts w:hint="eastAsia"/>
          <w:lang w:val="en-US" w:eastAsia="zh-CN"/>
        </w:rPr>
        <w:t>这些</w:t>
      </w:r>
      <w:r>
        <w:rPr>
          <w:lang w:val="en-US" w:eastAsia="zh-CN"/>
        </w:rPr>
        <w:t>自动程序</w:t>
      </w:r>
      <w:r>
        <w:rPr>
          <w:rFonts w:hint="eastAsia"/>
          <w:lang w:val="en-US" w:eastAsia="zh-CN"/>
        </w:rPr>
        <w:t>中的任一个如果被设置为自动确认，则一旦所有其他</w:t>
      </w:r>
      <w:r>
        <w:rPr>
          <w:lang w:val="en-US" w:eastAsia="zh-CN"/>
        </w:rPr>
        <w:t>自动程</w:t>
      </w:r>
      <w:r>
        <w:rPr>
          <w:rFonts w:hint="eastAsia"/>
          <w:lang w:val="en-US" w:eastAsia="zh-CN"/>
        </w:rPr>
        <w:t>序处于保持状态，该程序应自动确认并自行终止。</w:t>
      </w:r>
    </w:p>
    <w:p w:rsidR="0081690D" w:rsidRPr="00394F35" w:rsidRDefault="0081690D" w:rsidP="0081690D">
      <w:pPr>
        <w:pStyle w:val="Heading2"/>
        <w:rPr>
          <w:lang w:val="en-US" w:eastAsia="zh-CN"/>
        </w:rPr>
      </w:pPr>
      <w:r w:rsidRPr="00394F35">
        <w:rPr>
          <w:lang w:val="en-US" w:eastAsia="zh-CN"/>
        </w:rPr>
        <w:t>3.4</w:t>
      </w:r>
      <w:r w:rsidRPr="00394F35">
        <w:rPr>
          <w:lang w:val="en-US" w:eastAsia="zh-CN"/>
        </w:rPr>
        <w:tab/>
      </w:r>
      <w:r>
        <w:rPr>
          <w:rFonts w:hint="eastAsia"/>
          <w:lang w:val="en-US" w:eastAsia="zh-CN"/>
        </w:rPr>
        <w:t>提醒信息</w:t>
      </w:r>
    </w:p>
    <w:p w:rsidR="0081690D" w:rsidRPr="00394F35" w:rsidRDefault="0081690D" w:rsidP="0081690D">
      <w:pPr>
        <w:ind w:firstLineChars="200" w:firstLine="480"/>
        <w:rPr>
          <w:lang w:val="en-US" w:eastAsia="zh-CN"/>
        </w:rPr>
      </w:pPr>
      <w:r>
        <w:rPr>
          <w:rFonts w:hint="eastAsia"/>
          <w:bCs/>
          <w:lang w:val="en-US" w:eastAsia="zh-CN"/>
        </w:rPr>
        <w:t>在</w:t>
      </w:r>
      <w:r w:rsidRPr="00322BA2">
        <w:rPr>
          <w:rFonts w:ascii="STKaiti" w:eastAsia="STKaiti" w:hAnsi="STKaiti"/>
          <w:bCs/>
          <w:lang w:val="en-US" w:eastAsia="zh-CN"/>
        </w:rPr>
        <w:t>操作员</w:t>
      </w:r>
      <w:r>
        <w:rPr>
          <w:rFonts w:hint="eastAsia"/>
          <w:bCs/>
          <w:lang w:val="en-US" w:eastAsia="zh-CN"/>
        </w:rPr>
        <w:t>试图采取如下措施时，应提供提醒信息：</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在</w:t>
      </w:r>
      <w:r w:rsidR="0081690D">
        <w:rPr>
          <w:lang w:val="en-US" w:eastAsia="zh-CN"/>
        </w:rPr>
        <w:t>自动程序</w:t>
      </w:r>
      <w:r w:rsidR="0081690D">
        <w:rPr>
          <w:rFonts w:hint="eastAsia"/>
          <w:lang w:val="en-US" w:eastAsia="zh-CN"/>
        </w:rPr>
        <w:t>开始不足</w:t>
      </w:r>
      <w:r w:rsidR="0081690D">
        <w:rPr>
          <w:rFonts w:hint="eastAsia"/>
          <w:lang w:val="en-US" w:eastAsia="zh-CN"/>
        </w:rPr>
        <w:t>3</w:t>
      </w:r>
      <w:r w:rsidR="0081690D">
        <w:rPr>
          <w:rFonts w:hint="eastAsia"/>
          <w:lang w:val="en-US" w:eastAsia="zh-CN"/>
        </w:rPr>
        <w:t>分钟内发送</w:t>
      </w:r>
      <w:r w:rsidR="00322BA2">
        <w:rPr>
          <w:rFonts w:hint="eastAsia"/>
          <w:lang w:val="en-US" w:eastAsia="zh-CN"/>
        </w:rPr>
        <w:t>遇险告警</w:t>
      </w:r>
      <w:r w:rsidR="0081690D">
        <w:rPr>
          <w:rFonts w:hint="eastAsia"/>
          <w:lang w:val="en-US" w:eastAsia="zh-CN"/>
        </w:rPr>
        <w:t>转发消息；</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发送一个非单个地址的</w:t>
      </w:r>
      <w:r w:rsidR="00322BA2" w:rsidRPr="00322BA2">
        <w:rPr>
          <w:rFonts w:hint="eastAsia"/>
          <w:lang w:val="en-US" w:eastAsia="zh-CN"/>
        </w:rPr>
        <w:t>遇险告警</w:t>
      </w:r>
      <w:r w:rsidR="0081690D">
        <w:rPr>
          <w:rFonts w:hint="eastAsia"/>
          <w:lang w:val="en-US" w:eastAsia="zh-CN"/>
        </w:rPr>
        <w:t>转发消息；</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发送</w:t>
      </w:r>
      <w:r w:rsidR="0081690D">
        <w:rPr>
          <w:lang w:val="en-US" w:eastAsia="zh-CN"/>
        </w:rPr>
        <w:t>遇险</w:t>
      </w:r>
      <w:r w:rsidR="0081690D">
        <w:rPr>
          <w:rFonts w:hint="eastAsia"/>
          <w:lang w:val="en-US" w:eastAsia="zh-CN"/>
        </w:rPr>
        <w:t>告警</w:t>
      </w:r>
      <w:r w:rsidR="0081690D">
        <w:rPr>
          <w:lang w:val="en-US" w:eastAsia="zh-CN"/>
        </w:rPr>
        <w:t>确认</w:t>
      </w:r>
      <w:r w:rsidR="00643BFD">
        <w:rPr>
          <w:rFonts w:hint="eastAsia"/>
          <w:lang w:val="en-US" w:eastAsia="zh-CN"/>
        </w:rPr>
        <w:t>（</w:t>
      </w:r>
      <w:r w:rsidR="0081690D">
        <w:rPr>
          <w:rFonts w:hint="eastAsia"/>
          <w:lang w:val="en-US" w:eastAsia="zh-CN"/>
        </w:rPr>
        <w:t>需要</w:t>
      </w:r>
      <w:r w:rsidR="0081690D">
        <w:rPr>
          <w:lang w:val="en-US" w:eastAsia="zh-CN"/>
        </w:rPr>
        <w:t>海岸电台</w:t>
      </w:r>
      <w:r w:rsidR="0081690D">
        <w:rPr>
          <w:rFonts w:hint="eastAsia"/>
          <w:lang w:val="en-US" w:eastAsia="zh-CN"/>
        </w:rPr>
        <w:t>许可</w:t>
      </w:r>
      <w:r w:rsidR="00643BFD">
        <w:rPr>
          <w:rFonts w:hint="eastAsia"/>
          <w:lang w:val="en-US" w:eastAsia="zh-CN"/>
        </w:rPr>
        <w:t>）</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276BEE">
        <w:rPr>
          <w:rFonts w:hint="eastAsia"/>
          <w:lang w:val="en-US" w:eastAsia="zh-CN"/>
        </w:rPr>
        <w:t>发送</w:t>
      </w:r>
      <w:r w:rsidR="0081690D">
        <w:rPr>
          <w:rFonts w:hint="eastAsia"/>
          <w:lang w:val="en-US" w:eastAsia="zh-CN"/>
        </w:rPr>
        <w:t>所有电台</w:t>
      </w:r>
      <w:r w:rsidR="00643BFD">
        <w:rPr>
          <w:rFonts w:hint="eastAsia"/>
          <w:lang w:val="en-US" w:eastAsia="zh-CN"/>
        </w:rPr>
        <w:t>（</w:t>
      </w:r>
      <w:r w:rsidR="0081690D" w:rsidRPr="00394F35">
        <w:rPr>
          <w:lang w:val="en-US" w:eastAsia="zh-CN"/>
        </w:rPr>
        <w:t>116</w:t>
      </w:r>
      <w:r w:rsidR="0081690D">
        <w:rPr>
          <w:rFonts w:hint="eastAsia"/>
          <w:lang w:val="en-US" w:eastAsia="zh-CN"/>
        </w:rPr>
        <w:t>格式</w:t>
      </w:r>
      <w:r w:rsidR="00643BFD">
        <w:rPr>
          <w:rFonts w:hint="eastAsia"/>
          <w:lang w:val="en-US" w:eastAsia="zh-CN"/>
        </w:rPr>
        <w:t>）</w:t>
      </w:r>
      <w:r w:rsidR="0081690D">
        <w:rPr>
          <w:lang w:val="en-US" w:eastAsia="zh-CN"/>
        </w:rPr>
        <w:t>遇险</w:t>
      </w:r>
      <w:r w:rsidR="00322BA2">
        <w:rPr>
          <w:rFonts w:hint="eastAsia"/>
          <w:lang w:val="en-US" w:eastAsia="zh-CN"/>
        </w:rPr>
        <w:t>告警</w:t>
      </w:r>
      <w:r w:rsidR="0081690D">
        <w:rPr>
          <w:lang w:val="en-US" w:eastAsia="zh-CN"/>
        </w:rPr>
        <w:t>转发确认</w:t>
      </w:r>
      <w:r w:rsidR="00643BFD">
        <w:rPr>
          <w:rFonts w:hint="eastAsia"/>
          <w:lang w:val="en-US" w:eastAsia="zh-CN"/>
        </w:rPr>
        <w:t>（</w:t>
      </w:r>
      <w:r w:rsidR="0081690D">
        <w:rPr>
          <w:rFonts w:hint="eastAsia"/>
          <w:lang w:val="en-US" w:eastAsia="zh-CN"/>
        </w:rPr>
        <w:t>应只由</w:t>
      </w:r>
      <w:r w:rsidR="0081690D">
        <w:rPr>
          <w:lang w:val="en-US" w:eastAsia="zh-CN"/>
        </w:rPr>
        <w:t>海岸电台</w:t>
      </w:r>
      <w:r w:rsidR="0081690D">
        <w:rPr>
          <w:rFonts w:hint="eastAsia"/>
          <w:lang w:val="en-US" w:eastAsia="zh-CN"/>
        </w:rPr>
        <w:t>发送</w:t>
      </w:r>
      <w:r w:rsidR="00643BFD">
        <w:rPr>
          <w:rFonts w:hint="eastAsia"/>
          <w:lang w:val="en-US" w:eastAsia="zh-CN"/>
        </w:rPr>
        <w:t>）</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发送对非单个地址的不含遇险信息的</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sidR="0081690D">
        <w:rPr>
          <w:lang w:val="en-US" w:eastAsia="zh-CN"/>
        </w:rPr>
        <w:t>消息</w:t>
      </w:r>
      <w:r w:rsidR="0081690D">
        <w:rPr>
          <w:rFonts w:hint="eastAsia"/>
          <w:lang w:val="en-US" w:eastAsia="zh-CN"/>
        </w:rPr>
        <w:t>的</w:t>
      </w:r>
      <w:r w:rsidR="0081690D">
        <w:rPr>
          <w:lang w:val="en-US" w:eastAsia="zh-CN"/>
        </w:rPr>
        <w:t>确认</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F93D12">
        <w:rPr>
          <w:rFonts w:hint="eastAsia"/>
          <w:lang w:val="en-US" w:eastAsia="zh-CN"/>
        </w:rPr>
        <w:t>取消</w:t>
      </w:r>
      <w:r w:rsidR="0081690D">
        <w:rPr>
          <w:lang w:val="en-US" w:eastAsia="zh-CN"/>
        </w:rPr>
        <w:t>遇险</w:t>
      </w:r>
      <w:r w:rsidR="0081690D">
        <w:rPr>
          <w:rFonts w:hint="eastAsia"/>
          <w:lang w:val="en-US" w:eastAsia="zh-CN"/>
        </w:rPr>
        <w:t>告警；</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在完成</w:t>
      </w:r>
      <w:r w:rsidR="0081690D">
        <w:rPr>
          <w:lang w:val="en-US" w:eastAsia="zh-CN"/>
        </w:rPr>
        <w:t>自动程序</w:t>
      </w:r>
      <w:r w:rsidR="0081690D">
        <w:rPr>
          <w:rFonts w:hint="eastAsia"/>
          <w:lang w:val="en-US" w:eastAsia="zh-CN"/>
        </w:rPr>
        <w:t>的目标之后发送任何</w:t>
      </w:r>
      <w:r w:rsidR="00E014AD" w:rsidRPr="00E014AD">
        <w:rPr>
          <w:rFonts w:hint="eastAsia"/>
          <w:bCs/>
          <w:lang w:val="en-US" w:eastAsia="zh-CN"/>
        </w:rPr>
        <w:t>数字选择性呼叫（</w:t>
      </w:r>
      <w:r w:rsidR="00E014AD" w:rsidRPr="00E014AD">
        <w:rPr>
          <w:rFonts w:hint="eastAsia"/>
          <w:bCs/>
          <w:lang w:val="en-US" w:eastAsia="zh-CN"/>
        </w:rPr>
        <w:t>DSC</w:t>
      </w:r>
      <w:r w:rsidR="00E014AD" w:rsidRPr="00E014AD">
        <w:rPr>
          <w:rFonts w:hint="eastAsia"/>
          <w:bCs/>
          <w:lang w:val="en-US" w:eastAsia="zh-CN"/>
        </w:rPr>
        <w:t>）</w:t>
      </w:r>
      <w:r w:rsidR="0081690D">
        <w:rPr>
          <w:lang w:val="en-US" w:eastAsia="zh-CN"/>
        </w:rPr>
        <w:t>消息</w:t>
      </w:r>
      <w:r w:rsidR="0081690D">
        <w:rPr>
          <w:rFonts w:hint="eastAsia"/>
          <w:lang w:val="en-US" w:eastAsia="zh-CN"/>
        </w:rPr>
        <w:t>；</w:t>
      </w:r>
    </w:p>
    <w:p w:rsidR="0081690D" w:rsidRPr="00394F35" w:rsidRDefault="00A225C9" w:rsidP="00F22696">
      <w:pPr>
        <w:pStyle w:val="enumlev1"/>
        <w:rPr>
          <w:lang w:val="en-US" w:eastAsia="zh-CN"/>
        </w:rPr>
      </w:pPr>
      <w:r>
        <w:rPr>
          <w:lang w:eastAsia="zh-CN"/>
        </w:rPr>
        <w:t>–</w:t>
      </w:r>
      <w:r>
        <w:rPr>
          <w:lang w:eastAsia="zh-CN"/>
        </w:rPr>
        <w:tab/>
      </w:r>
      <w:r w:rsidR="0081690D">
        <w:rPr>
          <w:rFonts w:hint="eastAsia"/>
          <w:lang w:val="en-US" w:eastAsia="zh-CN"/>
        </w:rPr>
        <w:t>在达到</w:t>
      </w:r>
      <w:r w:rsidR="0081690D">
        <w:rPr>
          <w:lang w:val="en-US" w:eastAsia="zh-CN"/>
        </w:rPr>
        <w:t>自动程序</w:t>
      </w:r>
      <w:r w:rsidR="0081690D">
        <w:rPr>
          <w:rFonts w:hint="eastAsia"/>
          <w:lang w:val="en-US" w:eastAsia="zh-CN"/>
        </w:rPr>
        <w:t>的目标之前终止</w:t>
      </w:r>
      <w:r w:rsidR="0081690D">
        <w:rPr>
          <w:lang w:val="en-US" w:eastAsia="zh-CN"/>
        </w:rPr>
        <w:t>自动程序</w:t>
      </w:r>
      <w:r w:rsidR="0081690D">
        <w:rPr>
          <w:rFonts w:hint="eastAsia"/>
          <w:lang w:val="en-US" w:eastAsia="zh-CN"/>
        </w:rPr>
        <w:t>；</w:t>
      </w:r>
    </w:p>
    <w:p w:rsidR="0081690D" w:rsidRDefault="00A225C9" w:rsidP="00F22696">
      <w:pPr>
        <w:pStyle w:val="enumlev1"/>
        <w:rPr>
          <w:lang w:val="en-US" w:eastAsia="zh-CN"/>
        </w:rPr>
      </w:pPr>
      <w:r>
        <w:rPr>
          <w:lang w:eastAsia="zh-CN"/>
        </w:rPr>
        <w:t>–</w:t>
      </w:r>
      <w:r>
        <w:rPr>
          <w:lang w:eastAsia="zh-CN"/>
        </w:rPr>
        <w:tab/>
      </w:r>
      <w:r w:rsidR="0081690D">
        <w:rPr>
          <w:rFonts w:hint="eastAsia"/>
          <w:lang w:val="en-US" w:eastAsia="zh-CN"/>
        </w:rPr>
        <w:t>在参与</w:t>
      </w:r>
      <w:r w:rsidR="0081690D">
        <w:rPr>
          <w:lang w:val="en-US" w:eastAsia="zh-CN"/>
        </w:rPr>
        <w:t>后续通信</w:t>
      </w:r>
      <w:r w:rsidR="0081690D">
        <w:rPr>
          <w:rFonts w:hint="eastAsia"/>
          <w:lang w:val="en-US" w:eastAsia="zh-CN"/>
        </w:rPr>
        <w:t>的情况下终止</w:t>
      </w:r>
      <w:r w:rsidR="0081690D">
        <w:rPr>
          <w:lang w:val="en-US" w:eastAsia="zh-CN"/>
        </w:rPr>
        <w:t>自动程序</w:t>
      </w:r>
      <w:r w:rsidR="0081690D">
        <w:rPr>
          <w:rFonts w:hint="eastAsia"/>
          <w:lang w:val="en-US" w:eastAsia="zh-CN"/>
        </w:rPr>
        <w:t>。</w:t>
      </w:r>
    </w:p>
    <w:p w:rsidR="00F22696" w:rsidRDefault="00F22696" w:rsidP="003F76CF">
      <w:pPr>
        <w:pStyle w:val="Reasons"/>
        <w:rPr>
          <w:lang w:eastAsia="zh-CN"/>
        </w:rPr>
      </w:pPr>
    </w:p>
    <w:p w:rsidR="00D1311A" w:rsidRDefault="00D1311A" w:rsidP="003F76CF">
      <w:pPr>
        <w:pStyle w:val="Reasons"/>
        <w:rPr>
          <w:lang w:eastAsia="zh-CN"/>
        </w:rPr>
      </w:pPr>
    </w:p>
    <w:p w:rsidR="00F22696" w:rsidRDefault="00F22696">
      <w:pPr>
        <w:jc w:val="center"/>
      </w:pPr>
      <w:r>
        <w:t>______________</w:t>
      </w:r>
    </w:p>
    <w:p w:rsidR="0081690D" w:rsidRPr="00394F35" w:rsidRDefault="0081690D" w:rsidP="0081690D">
      <w:pPr>
        <w:rPr>
          <w:lang w:val="en-US" w:eastAsia="zh-CN"/>
        </w:rPr>
      </w:pPr>
    </w:p>
    <w:sectPr w:rsidR="0081690D" w:rsidRPr="00394F35" w:rsidSect="00AC649F">
      <w:headerReference w:type="even" r:id="rId37"/>
      <w:headerReference w:type="default" r:id="rId3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F3F" w:rsidRDefault="00571F3F">
      <w:r>
        <w:separator/>
      </w:r>
    </w:p>
  </w:endnote>
  <w:endnote w:type="continuationSeparator" w:id="0">
    <w:p w:rsidR="00571F3F" w:rsidRDefault="00571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plified Arabic">
    <w:charset w:val="00"/>
    <w:family w:val="roman"/>
    <w:pitch w:val="variable"/>
    <w:sig w:usb0="00002003" w:usb1="00000000" w:usb2="00000000" w:usb3="00000000" w:csb0="00000041" w:csb1="00000000"/>
  </w:font>
  <w:font w:name="STKaiti">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KaiTi_GB2312">
    <w:altName w:val="MS Gothic"/>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Pr="00B12BE0" w:rsidRDefault="00EA74B5" w:rsidP="00B12B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F3F" w:rsidRDefault="00571F3F">
      <w:r>
        <w:separator/>
      </w:r>
    </w:p>
  </w:footnote>
  <w:footnote w:type="continuationSeparator" w:id="0">
    <w:p w:rsidR="00571F3F" w:rsidRDefault="00571F3F">
      <w:r>
        <w:continuationSeparator/>
      </w:r>
    </w:p>
  </w:footnote>
  <w:footnote w:id="1">
    <w:p w:rsidR="00EA74B5" w:rsidRDefault="00EA74B5" w:rsidP="0081690D">
      <w:pPr>
        <w:pStyle w:val="FootnoteText"/>
        <w:rPr>
          <w:lang w:val="en-US" w:eastAsia="zh-CN"/>
        </w:rPr>
      </w:pPr>
      <w:r>
        <w:rPr>
          <w:rStyle w:val="FootnoteReference"/>
          <w:lang w:val="en-US" w:eastAsia="zh-CN"/>
        </w:rPr>
        <w:t>*</w:t>
      </w:r>
      <w:r>
        <w:rPr>
          <w:lang w:val="en-US" w:eastAsia="zh-CN"/>
        </w:rPr>
        <w:tab/>
      </w:r>
      <w:r>
        <w:rPr>
          <w:rFonts w:hint="eastAsia"/>
          <w:lang w:val="en-US" w:eastAsia="zh-CN"/>
        </w:rPr>
        <w:t>应提请国际海事组织（</w:t>
      </w:r>
      <w:r>
        <w:rPr>
          <w:rFonts w:hint="eastAsia"/>
          <w:lang w:val="en-US" w:eastAsia="zh-CN"/>
        </w:rPr>
        <w:t>IMO</w:t>
      </w:r>
      <w:r>
        <w:rPr>
          <w:rFonts w:hint="eastAsia"/>
          <w:lang w:val="en-US" w:eastAsia="zh-CN"/>
        </w:rPr>
        <w:t>）注意本建议书。</w:t>
      </w:r>
    </w:p>
  </w:footnote>
  <w:footnote w:id="2">
    <w:p w:rsidR="00EA74B5" w:rsidRPr="00F22696" w:rsidRDefault="00EA74B5" w:rsidP="00F6252E">
      <w:pPr>
        <w:pStyle w:val="FootnoteText"/>
        <w:rPr>
          <w:lang w:val="en-US" w:eastAsia="zh-CN"/>
        </w:rPr>
      </w:pPr>
      <w:r>
        <w:rPr>
          <w:rStyle w:val="FootnoteReference"/>
        </w:rPr>
        <w:footnoteRef/>
      </w:r>
      <w:r w:rsidRPr="00F6252E">
        <w:rPr>
          <w:lang w:val="en-US" w:eastAsia="zh-CN"/>
        </w:rPr>
        <w:tab/>
      </w:r>
      <w:r>
        <w:rPr>
          <w:rFonts w:hint="eastAsia"/>
          <w:lang w:val="en-US" w:eastAsia="zh-CN"/>
        </w:rPr>
        <w:t>更多</w:t>
      </w:r>
      <w:r>
        <w:rPr>
          <w:lang w:val="en-US" w:eastAsia="zh-CN"/>
        </w:rPr>
        <w:t>细节信息见</w:t>
      </w:r>
      <w:r w:rsidRPr="00BF122E">
        <w:rPr>
          <w:lang w:val="en-US" w:eastAsia="zh-CN"/>
        </w:rPr>
        <w:t>IMO MSC. 191(79)</w:t>
      </w:r>
      <w:r>
        <w:rPr>
          <w:rFonts w:hint="eastAsia"/>
          <w:lang w:val="en-US" w:eastAsia="zh-CN"/>
        </w:rPr>
        <w:t>。</w:t>
      </w:r>
    </w:p>
  </w:footnote>
  <w:footnote w:id="3">
    <w:p w:rsidR="00EA74B5" w:rsidRPr="003F4C16" w:rsidRDefault="00EA74B5" w:rsidP="00B514D6">
      <w:pPr>
        <w:pStyle w:val="FootnoteText"/>
        <w:rPr>
          <w:lang w:val="en-US" w:eastAsia="zh-CN"/>
        </w:rPr>
      </w:pPr>
      <w:r>
        <w:rPr>
          <w:rStyle w:val="FootnoteReference"/>
        </w:rPr>
        <w:footnoteRef/>
      </w:r>
      <w:r>
        <w:rPr>
          <w:lang w:val="en-US" w:eastAsia="zh-CN"/>
        </w:rPr>
        <w:tab/>
      </w:r>
      <w:r>
        <w:rPr>
          <w:rFonts w:hint="eastAsia"/>
          <w:lang w:val="en-US" w:eastAsia="zh-CN"/>
        </w:rPr>
        <w:t>更多</w:t>
      </w:r>
      <w:r>
        <w:rPr>
          <w:lang w:val="en-US" w:eastAsia="zh-CN"/>
        </w:rPr>
        <w:t>细节信息见</w:t>
      </w:r>
      <w:r w:rsidRPr="00BF122E">
        <w:rPr>
          <w:lang w:val="en-US" w:eastAsia="zh-CN"/>
        </w:rPr>
        <w:t>IMO MSC. 191(79)</w:t>
      </w:r>
      <w:r>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sidRPr="008429A7">
      <w:rPr>
        <w:rFonts w:hint="eastAsia"/>
        <w:b/>
        <w:bCs/>
      </w:rPr>
      <w:t>建议书</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AC649F">
    <w:pPr>
      <w:pStyle w:val="Header"/>
    </w:pPr>
    <w:r>
      <w:tab/>
    </w:r>
    <w:r w:rsidRPr="006E51A4">
      <w:rPr>
        <w:b/>
        <w:bCs/>
      </w:rPr>
      <w:t>ITU-R  M.493-1</w:t>
    </w:r>
    <w:r w:rsidR="00324CC9">
      <w:rPr>
        <w:rFonts w:hint="eastAsia"/>
        <w:b/>
        <w:bCs/>
        <w:lang w:eastAsia="zh-CN"/>
      </w:rPr>
      <w:t>5</w:t>
    </w:r>
    <w:r w:rsidR="004E2183">
      <w:rPr>
        <w:b/>
        <w:bCs/>
        <w:lang w:eastAsia="zh-CN"/>
      </w:rPr>
      <w:t xml:space="preserve"> </w:t>
    </w:r>
    <w:r w:rsidRPr="006E51A4">
      <w:rPr>
        <w:rFonts w:hint="eastAsia"/>
        <w:b/>
        <w:bCs/>
      </w:rPr>
      <w:t>建议书</w:t>
    </w:r>
    <w:r>
      <w:tab/>
    </w:r>
    <w:r w:rsidRPr="00AC649F">
      <w:rPr>
        <w:b/>
        <w:bCs/>
      </w:rPr>
      <w:fldChar w:fldCharType="begin"/>
    </w:r>
    <w:r w:rsidRPr="00AC649F">
      <w:rPr>
        <w:b/>
        <w:bCs/>
      </w:rPr>
      <w:instrText xml:space="preserve"> PAGE   \* MERGEFORMAT </w:instrText>
    </w:r>
    <w:r w:rsidRPr="00AC649F">
      <w:rPr>
        <w:b/>
        <w:bCs/>
      </w:rPr>
      <w:fldChar w:fldCharType="separate"/>
    </w:r>
    <w:r w:rsidR="00971C69">
      <w:rPr>
        <w:b/>
        <w:bCs/>
        <w:noProof/>
      </w:rPr>
      <w:t>55</w:t>
    </w:r>
    <w:r w:rsidRPr="00AC649F">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15196E">
    <w:pPr>
      <w:pStyle w:val="Header"/>
      <w:jc w:val="left"/>
      <w:rPr>
        <w:lang w:val="en-US" w:eastAsia="zh-CN"/>
      </w:rPr>
    </w:pPr>
    <w:r>
      <w:rPr>
        <w:rFonts w:hint="eastAsia"/>
        <w:b/>
        <w:bCs/>
        <w:lang w:eastAsia="zh-CN"/>
      </w:rPr>
      <w:tab/>
    </w:r>
    <w:r w:rsidRPr="0010341A">
      <w:rPr>
        <w:b/>
        <w:bCs/>
        <w:noProof/>
        <w:lang w:val="en-GB" w:eastAsia="zh-CN"/>
      </w:rPr>
      <w:drawing>
        <wp:anchor distT="0" distB="0" distL="114300" distR="114300" simplePos="0" relativeHeight="251659264" behindDoc="1" locked="0" layoutInCell="1" allowOverlap="1">
          <wp:simplePos x="0" y="0"/>
          <wp:positionH relativeFrom="column">
            <wp:posOffset>-720090</wp:posOffset>
          </wp:positionH>
          <wp:positionV relativeFrom="paragraph">
            <wp:posOffset>-457200</wp:posOffset>
          </wp:positionV>
          <wp:extent cx="7559040" cy="10690860"/>
          <wp:effectExtent l="0" t="0" r="3810" b="0"/>
          <wp:wrapNone/>
          <wp:docPr id="15" name="Picture 1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1037B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1C69">
      <w:rPr>
        <w:rStyle w:val="PageNumber"/>
        <w:b/>
        <w:bCs/>
        <w:noProof/>
        <w:lang w:val="en-US"/>
      </w:rPr>
      <w:t>30</w:t>
    </w:r>
    <w:r>
      <w:rPr>
        <w:rStyle w:val="PageNumber"/>
        <w:b/>
        <w:bCs/>
      </w:rPr>
      <w:fldChar w:fldCharType="end"/>
    </w:r>
    <w:r>
      <w:rPr>
        <w:lang w:val="en-US"/>
      </w:rPr>
      <w:tab/>
    </w:r>
    <w:r w:rsidRPr="006E51A4">
      <w:rPr>
        <w:b/>
        <w:bCs/>
        <w:lang w:eastAsia="zh-CN"/>
      </w:rPr>
      <w:t>ITU-R  M.493-</w:t>
    </w:r>
    <w:r>
      <w:rPr>
        <w:b/>
        <w:bCs/>
        <w:lang w:eastAsia="zh-CN"/>
      </w:rPr>
      <w:t xml:space="preserve">15 </w:t>
    </w:r>
    <w:r w:rsidRPr="006E51A4">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Pr="00FC42AF" w:rsidRDefault="00EA74B5" w:rsidP="0034012F">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971C69">
      <w:rPr>
        <w:rStyle w:val="PageNumber"/>
        <w:b/>
        <w:bCs/>
        <w:noProof/>
        <w:lang w:eastAsia="zh-CN"/>
      </w:rPr>
      <w:t>ii</w:t>
    </w:r>
    <w:r>
      <w:rPr>
        <w:rStyle w:val="PageNumber"/>
        <w:b/>
        <w:bCs/>
      </w:rPr>
      <w:fldChar w:fldCharType="end"/>
    </w:r>
    <w:r w:rsidRPr="00FC42AF">
      <w:rPr>
        <w:lang w:eastAsia="zh-CN"/>
      </w:rPr>
      <w:tab/>
    </w:r>
    <w:r w:rsidRPr="006E51A4">
      <w:rPr>
        <w:b/>
        <w:bCs/>
        <w:lang w:eastAsia="zh-CN"/>
      </w:rPr>
      <w:t>ITU-R  M.493-</w:t>
    </w:r>
    <w:r>
      <w:rPr>
        <w:b/>
        <w:bCs/>
        <w:lang w:eastAsia="zh-CN"/>
      </w:rPr>
      <w:t xml:space="preserve">15 </w:t>
    </w:r>
    <w:r w:rsidRPr="006E51A4">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34012F">
    <w:pPr>
      <w:pStyle w:val="Header"/>
      <w:jc w:val="left"/>
      <w:rPr>
        <w:lang w:val="en-US" w:eastAsia="zh-CN"/>
      </w:rPr>
    </w:pPr>
    <w:r>
      <w:rPr>
        <w:rFonts w:hint="eastAsia"/>
        <w:b/>
        <w:bCs/>
        <w:lang w:eastAsia="zh-CN"/>
      </w:rPr>
      <w:tab/>
    </w:r>
    <w:r w:rsidRPr="006E51A4">
      <w:rPr>
        <w:b/>
        <w:bCs/>
        <w:lang w:eastAsia="zh-CN"/>
      </w:rPr>
      <w:t>ITU-R  M.493-</w:t>
    </w:r>
    <w:r>
      <w:rPr>
        <w:b/>
        <w:bCs/>
        <w:lang w:eastAsia="zh-CN"/>
      </w:rPr>
      <w:t xml:space="preserve">15 </w:t>
    </w:r>
    <w:r w:rsidRPr="006E51A4">
      <w:rPr>
        <w:rFonts w:hint="eastAsia"/>
        <w:b/>
        <w:bCs/>
        <w:lang w:eastAsia="zh-CN"/>
      </w:rPr>
      <w:t>建议书</w:t>
    </w:r>
    <w:r>
      <w:rPr>
        <w:rFonts w:hint="eastAsia"/>
        <w:b/>
        <w:bCs/>
        <w:lang w:eastAsia="zh-CN"/>
      </w:rPr>
      <w:tab/>
    </w:r>
    <w:r w:rsidRPr="006E51A4">
      <w:rPr>
        <w:b/>
        <w:bCs/>
        <w:lang w:eastAsia="zh-CN"/>
      </w:rPr>
      <w:fldChar w:fldCharType="begin"/>
    </w:r>
    <w:r w:rsidRPr="006E51A4">
      <w:rPr>
        <w:b/>
        <w:bCs/>
        <w:lang w:eastAsia="zh-CN"/>
      </w:rPr>
      <w:instrText xml:space="preserve"> PAGE   \* MERGEFORMAT </w:instrText>
    </w:r>
    <w:r w:rsidRPr="006E51A4">
      <w:rPr>
        <w:b/>
        <w:bCs/>
        <w:lang w:eastAsia="zh-CN"/>
      </w:rPr>
      <w:fldChar w:fldCharType="separate"/>
    </w:r>
    <w:r w:rsidR="00971C69">
      <w:rPr>
        <w:b/>
        <w:bCs/>
        <w:noProof/>
        <w:lang w:eastAsia="zh-CN"/>
      </w:rPr>
      <w:t>31</w:t>
    </w:r>
    <w:r w:rsidRPr="006E51A4">
      <w:rPr>
        <w:b/>
        <w:bCs/>
        <w:lang w:eastAsia="zh-CN"/>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AC649F">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1C69">
      <w:rPr>
        <w:rStyle w:val="PageNumber"/>
        <w:b/>
        <w:bCs/>
        <w:noProof/>
        <w:lang w:val="en-US"/>
      </w:rPr>
      <w:t>44</w:t>
    </w:r>
    <w:r>
      <w:rPr>
        <w:rStyle w:val="PageNumber"/>
        <w:b/>
        <w:bCs/>
      </w:rPr>
      <w:fldChar w:fldCharType="end"/>
    </w:r>
    <w:r>
      <w:rPr>
        <w:lang w:val="en-US"/>
      </w:rPr>
      <w:tab/>
    </w:r>
    <w:r w:rsidRPr="006E51A4">
      <w:rPr>
        <w:b/>
        <w:bCs/>
      </w:rPr>
      <w:t>ITU-R  M.493-1</w:t>
    </w:r>
    <w:r>
      <w:rPr>
        <w:rFonts w:hint="eastAsia"/>
        <w:b/>
        <w:bCs/>
        <w:lang w:eastAsia="zh-CN"/>
      </w:rPr>
      <w:t>5</w:t>
    </w:r>
    <w:r w:rsidR="004E2183">
      <w:rPr>
        <w:b/>
        <w:bCs/>
        <w:lang w:eastAsia="zh-CN"/>
      </w:rPr>
      <w:t xml:space="preserve"> </w:t>
    </w:r>
    <w:r w:rsidRPr="006E51A4">
      <w:rPr>
        <w:rFonts w:hint="eastAsia"/>
        <w:b/>
        <w:bCs/>
      </w:rPr>
      <w:t>建议书</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AC649F">
    <w:pPr>
      <w:pStyle w:val="Header"/>
      <w:tabs>
        <w:tab w:val="clear" w:pos="4848"/>
        <w:tab w:val="clear" w:pos="9696"/>
        <w:tab w:val="center" w:pos="7258"/>
        <w:tab w:val="right" w:pos="14515"/>
      </w:tabs>
      <w:jc w:val="left"/>
    </w:pPr>
    <w:r>
      <w:rPr>
        <w:rFonts w:hint="eastAsia"/>
        <w:b/>
        <w:bCs/>
        <w:lang w:eastAsia="zh-CN"/>
      </w:rPr>
      <w:tab/>
    </w:r>
    <w:r w:rsidRPr="006E51A4">
      <w:rPr>
        <w:b/>
        <w:bCs/>
      </w:rPr>
      <w:t>ITU-R  M.493-1</w:t>
    </w:r>
    <w:r>
      <w:rPr>
        <w:rFonts w:hint="eastAsia"/>
        <w:b/>
        <w:bCs/>
        <w:lang w:eastAsia="zh-CN"/>
      </w:rPr>
      <w:t>5</w:t>
    </w:r>
    <w:r w:rsidR="004E2183">
      <w:rPr>
        <w:b/>
        <w:bCs/>
        <w:lang w:eastAsia="zh-CN"/>
      </w:rPr>
      <w:t xml:space="preserve"> </w:t>
    </w:r>
    <w:r w:rsidRPr="006E51A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71C69">
      <w:rPr>
        <w:rStyle w:val="PageNumber"/>
        <w:b/>
        <w:bCs/>
        <w:noProof/>
      </w:rPr>
      <w:t>45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4B5" w:rsidRDefault="00EA74B5" w:rsidP="0075651B">
    <w:pPr>
      <w:pStyle w:val="Header"/>
      <w:tabs>
        <w:tab w:val="clear" w:pos="4848"/>
        <w:tab w:val="clear" w:pos="9696"/>
        <w:tab w:val="center" w:pos="4872"/>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71C69">
      <w:rPr>
        <w:rStyle w:val="PageNumber"/>
        <w:b/>
        <w:bCs/>
        <w:noProof/>
        <w:lang w:val="en-US"/>
      </w:rPr>
      <w:t>56</w:t>
    </w:r>
    <w:r>
      <w:rPr>
        <w:rStyle w:val="PageNumber"/>
        <w:b/>
        <w:bCs/>
      </w:rPr>
      <w:fldChar w:fldCharType="end"/>
    </w:r>
    <w:r>
      <w:rPr>
        <w:lang w:val="en-US"/>
      </w:rPr>
      <w:tab/>
    </w:r>
    <w:r w:rsidRPr="006E51A4">
      <w:rPr>
        <w:b/>
        <w:bCs/>
      </w:rPr>
      <w:t>ITU-R  M.493</w:t>
    </w:r>
    <w:r>
      <w:rPr>
        <w:b/>
        <w:bCs/>
      </w:rPr>
      <w:t>-</w:t>
    </w:r>
    <w:r w:rsidRPr="006E51A4">
      <w:rPr>
        <w:b/>
        <w:bCs/>
      </w:rPr>
      <w:t>1</w:t>
    </w:r>
    <w:r w:rsidR="00506530">
      <w:rPr>
        <w:rFonts w:hint="eastAsia"/>
        <w:b/>
        <w:bCs/>
        <w:lang w:eastAsia="zh-CN"/>
      </w:rPr>
      <w:t>5</w:t>
    </w:r>
    <w:r w:rsidR="004E2183">
      <w:rPr>
        <w:b/>
        <w:bCs/>
        <w:lang w:eastAsia="zh-CN"/>
      </w:rPr>
      <w:t xml:space="preserve"> </w:t>
    </w:r>
    <w:r w:rsidRPr="006E51A4">
      <w:rPr>
        <w:rFonts w:hint="eastAsia"/>
        <w:b/>
        <w:bCs/>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1A7572"/>
    <w:multiLevelType w:val="hybridMultilevel"/>
    <w:tmpl w:val="AEB4D0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bordersDoNotSurroundHeader/>
  <w:bordersDoNotSurroundFooter/>
  <w:hideSpellingErrors/>
  <w:hideGrammaticalErrors/>
  <w:activeWritingStyle w:appName="MSWord" w:lang="en-US" w:vendorID="64" w:dllVersion="131077"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3s7Q0NjG0MDczNTNU0lEKTi0uzszPAykwqQUA7tJKzywAAAA="/>
  </w:docVars>
  <w:rsids>
    <w:rsidRoot w:val="00FF48C8"/>
    <w:rsid w:val="00002F36"/>
    <w:rsid w:val="00006BD2"/>
    <w:rsid w:val="000071B2"/>
    <w:rsid w:val="000077B4"/>
    <w:rsid w:val="0000785A"/>
    <w:rsid w:val="00007DCF"/>
    <w:rsid w:val="00012645"/>
    <w:rsid w:val="00021757"/>
    <w:rsid w:val="00022708"/>
    <w:rsid w:val="00027E9B"/>
    <w:rsid w:val="000305D4"/>
    <w:rsid w:val="00031C76"/>
    <w:rsid w:val="00037698"/>
    <w:rsid w:val="000442D9"/>
    <w:rsid w:val="0004739E"/>
    <w:rsid w:val="00054682"/>
    <w:rsid w:val="00060726"/>
    <w:rsid w:val="00063F79"/>
    <w:rsid w:val="00066146"/>
    <w:rsid w:val="00067301"/>
    <w:rsid w:val="00077902"/>
    <w:rsid w:val="00080A30"/>
    <w:rsid w:val="00081292"/>
    <w:rsid w:val="000815D0"/>
    <w:rsid w:val="000846F5"/>
    <w:rsid w:val="0008721A"/>
    <w:rsid w:val="0009211C"/>
    <w:rsid w:val="000962A8"/>
    <w:rsid w:val="000A1A85"/>
    <w:rsid w:val="000A2826"/>
    <w:rsid w:val="000A447C"/>
    <w:rsid w:val="000B05AC"/>
    <w:rsid w:val="000B072E"/>
    <w:rsid w:val="000B1606"/>
    <w:rsid w:val="000D0AF8"/>
    <w:rsid w:val="000D2041"/>
    <w:rsid w:val="000D25D4"/>
    <w:rsid w:val="000E3712"/>
    <w:rsid w:val="000E44E8"/>
    <w:rsid w:val="000F1554"/>
    <w:rsid w:val="000F6658"/>
    <w:rsid w:val="001001C8"/>
    <w:rsid w:val="00102268"/>
    <w:rsid w:val="001023AE"/>
    <w:rsid w:val="001037B6"/>
    <w:rsid w:val="001049FC"/>
    <w:rsid w:val="001104F3"/>
    <w:rsid w:val="00122835"/>
    <w:rsid w:val="0013276B"/>
    <w:rsid w:val="00132EB7"/>
    <w:rsid w:val="001471DE"/>
    <w:rsid w:val="00147C04"/>
    <w:rsid w:val="0015196E"/>
    <w:rsid w:val="00165B61"/>
    <w:rsid w:val="00167B42"/>
    <w:rsid w:val="00170D88"/>
    <w:rsid w:val="0017439D"/>
    <w:rsid w:val="001759CB"/>
    <w:rsid w:val="00184A92"/>
    <w:rsid w:val="00187A64"/>
    <w:rsid w:val="0019002D"/>
    <w:rsid w:val="00193DED"/>
    <w:rsid w:val="001A2755"/>
    <w:rsid w:val="001A4131"/>
    <w:rsid w:val="001A4C53"/>
    <w:rsid w:val="001A6337"/>
    <w:rsid w:val="001B1767"/>
    <w:rsid w:val="001B4A5E"/>
    <w:rsid w:val="001B67A3"/>
    <w:rsid w:val="001B6B14"/>
    <w:rsid w:val="001B6DD3"/>
    <w:rsid w:val="001B73AE"/>
    <w:rsid w:val="001C401D"/>
    <w:rsid w:val="001D0B2E"/>
    <w:rsid w:val="001D4E8E"/>
    <w:rsid w:val="001D6166"/>
    <w:rsid w:val="001D68B6"/>
    <w:rsid w:val="001D78F3"/>
    <w:rsid w:val="001F057F"/>
    <w:rsid w:val="001F09E8"/>
    <w:rsid w:val="001F224A"/>
    <w:rsid w:val="001F5C00"/>
    <w:rsid w:val="001F6C59"/>
    <w:rsid w:val="00201026"/>
    <w:rsid w:val="00202B30"/>
    <w:rsid w:val="002222BB"/>
    <w:rsid w:val="00223688"/>
    <w:rsid w:val="00232FE6"/>
    <w:rsid w:val="00234F78"/>
    <w:rsid w:val="00235DBD"/>
    <w:rsid w:val="00251438"/>
    <w:rsid w:val="0027544D"/>
    <w:rsid w:val="00276BEE"/>
    <w:rsid w:val="00282844"/>
    <w:rsid w:val="00286168"/>
    <w:rsid w:val="0029447F"/>
    <w:rsid w:val="00294B61"/>
    <w:rsid w:val="002957C0"/>
    <w:rsid w:val="00297BB3"/>
    <w:rsid w:val="002A4DC2"/>
    <w:rsid w:val="002A718C"/>
    <w:rsid w:val="002B0054"/>
    <w:rsid w:val="002B07EB"/>
    <w:rsid w:val="002B27D5"/>
    <w:rsid w:val="002B4159"/>
    <w:rsid w:val="002C1558"/>
    <w:rsid w:val="002C381F"/>
    <w:rsid w:val="002C545F"/>
    <w:rsid w:val="002C6243"/>
    <w:rsid w:val="002C63A9"/>
    <w:rsid w:val="002C65EA"/>
    <w:rsid w:val="002D036D"/>
    <w:rsid w:val="002D109E"/>
    <w:rsid w:val="002D6822"/>
    <w:rsid w:val="002D75B3"/>
    <w:rsid w:val="002D76C4"/>
    <w:rsid w:val="002D7AC1"/>
    <w:rsid w:val="002E04B3"/>
    <w:rsid w:val="002E15C3"/>
    <w:rsid w:val="002E6C51"/>
    <w:rsid w:val="002F15B8"/>
    <w:rsid w:val="002F5650"/>
    <w:rsid w:val="002F785B"/>
    <w:rsid w:val="0030034E"/>
    <w:rsid w:val="003017EE"/>
    <w:rsid w:val="003018BF"/>
    <w:rsid w:val="00305480"/>
    <w:rsid w:val="003227AE"/>
    <w:rsid w:val="00322BA2"/>
    <w:rsid w:val="00324CC9"/>
    <w:rsid w:val="00331CC4"/>
    <w:rsid w:val="00332796"/>
    <w:rsid w:val="00337423"/>
    <w:rsid w:val="0034012F"/>
    <w:rsid w:val="003458C4"/>
    <w:rsid w:val="00347E7A"/>
    <w:rsid w:val="00350DCF"/>
    <w:rsid w:val="00354B7F"/>
    <w:rsid w:val="00355C93"/>
    <w:rsid w:val="003653A1"/>
    <w:rsid w:val="00371226"/>
    <w:rsid w:val="00371E0D"/>
    <w:rsid w:val="00373B56"/>
    <w:rsid w:val="00373E47"/>
    <w:rsid w:val="003754E6"/>
    <w:rsid w:val="00380F57"/>
    <w:rsid w:val="003821F9"/>
    <w:rsid w:val="00382B38"/>
    <w:rsid w:val="00384D73"/>
    <w:rsid w:val="0038577F"/>
    <w:rsid w:val="003904E5"/>
    <w:rsid w:val="00390D9A"/>
    <w:rsid w:val="0039129B"/>
    <w:rsid w:val="00392696"/>
    <w:rsid w:val="00392A62"/>
    <w:rsid w:val="00393A48"/>
    <w:rsid w:val="00393BEA"/>
    <w:rsid w:val="0039665B"/>
    <w:rsid w:val="003A2029"/>
    <w:rsid w:val="003A5188"/>
    <w:rsid w:val="003A533F"/>
    <w:rsid w:val="003B21EA"/>
    <w:rsid w:val="003C6BCC"/>
    <w:rsid w:val="003C6F5B"/>
    <w:rsid w:val="003D03DB"/>
    <w:rsid w:val="003D54CB"/>
    <w:rsid w:val="003D608E"/>
    <w:rsid w:val="003E5214"/>
    <w:rsid w:val="003F1CB3"/>
    <w:rsid w:val="003F27C9"/>
    <w:rsid w:val="003F6217"/>
    <w:rsid w:val="003F76CF"/>
    <w:rsid w:val="00403F66"/>
    <w:rsid w:val="0040459A"/>
    <w:rsid w:val="0041088E"/>
    <w:rsid w:val="004142B7"/>
    <w:rsid w:val="00417AB4"/>
    <w:rsid w:val="00423725"/>
    <w:rsid w:val="00430306"/>
    <w:rsid w:val="00432C26"/>
    <w:rsid w:val="00433B7D"/>
    <w:rsid w:val="004516E5"/>
    <w:rsid w:val="00451CD2"/>
    <w:rsid w:val="00452D08"/>
    <w:rsid w:val="00454B1E"/>
    <w:rsid w:val="0046335F"/>
    <w:rsid w:val="00463C98"/>
    <w:rsid w:val="004641AB"/>
    <w:rsid w:val="00470669"/>
    <w:rsid w:val="00475BEA"/>
    <w:rsid w:val="00475FBB"/>
    <w:rsid w:val="004814A6"/>
    <w:rsid w:val="00484858"/>
    <w:rsid w:val="00484CA5"/>
    <w:rsid w:val="004866E9"/>
    <w:rsid w:val="00486F31"/>
    <w:rsid w:val="00487636"/>
    <w:rsid w:val="00487703"/>
    <w:rsid w:val="00490B38"/>
    <w:rsid w:val="00490F43"/>
    <w:rsid w:val="004912C5"/>
    <w:rsid w:val="00491353"/>
    <w:rsid w:val="00492B1D"/>
    <w:rsid w:val="00493D97"/>
    <w:rsid w:val="004944BD"/>
    <w:rsid w:val="00496560"/>
    <w:rsid w:val="00497E36"/>
    <w:rsid w:val="004A2146"/>
    <w:rsid w:val="004A49B5"/>
    <w:rsid w:val="004A62C6"/>
    <w:rsid w:val="004B4088"/>
    <w:rsid w:val="004B6D27"/>
    <w:rsid w:val="004C28A3"/>
    <w:rsid w:val="004C5E68"/>
    <w:rsid w:val="004D1CD7"/>
    <w:rsid w:val="004D5E42"/>
    <w:rsid w:val="004D65FE"/>
    <w:rsid w:val="004D7882"/>
    <w:rsid w:val="004E2183"/>
    <w:rsid w:val="004E25E3"/>
    <w:rsid w:val="004E545E"/>
    <w:rsid w:val="004F3925"/>
    <w:rsid w:val="004F55FE"/>
    <w:rsid w:val="00500FC6"/>
    <w:rsid w:val="005014A8"/>
    <w:rsid w:val="005029B6"/>
    <w:rsid w:val="00504E58"/>
    <w:rsid w:val="005054ED"/>
    <w:rsid w:val="00506530"/>
    <w:rsid w:val="00507233"/>
    <w:rsid w:val="00511EF8"/>
    <w:rsid w:val="005128B5"/>
    <w:rsid w:val="00534CDF"/>
    <w:rsid w:val="005431D6"/>
    <w:rsid w:val="00543D93"/>
    <w:rsid w:val="00546C33"/>
    <w:rsid w:val="00546D76"/>
    <w:rsid w:val="00547C0C"/>
    <w:rsid w:val="00553DC3"/>
    <w:rsid w:val="0055475B"/>
    <w:rsid w:val="005549BA"/>
    <w:rsid w:val="00557E73"/>
    <w:rsid w:val="00566C22"/>
    <w:rsid w:val="00566FEC"/>
    <w:rsid w:val="005719BA"/>
    <w:rsid w:val="00571F3F"/>
    <w:rsid w:val="00577DB4"/>
    <w:rsid w:val="00580318"/>
    <w:rsid w:val="00581FF0"/>
    <w:rsid w:val="00583AD0"/>
    <w:rsid w:val="00585375"/>
    <w:rsid w:val="005915CA"/>
    <w:rsid w:val="005920B0"/>
    <w:rsid w:val="00593067"/>
    <w:rsid w:val="00593864"/>
    <w:rsid w:val="005953EF"/>
    <w:rsid w:val="0059595B"/>
    <w:rsid w:val="005A02E3"/>
    <w:rsid w:val="005A64CC"/>
    <w:rsid w:val="005B0F84"/>
    <w:rsid w:val="005B2195"/>
    <w:rsid w:val="005B2FE2"/>
    <w:rsid w:val="005C1D17"/>
    <w:rsid w:val="005C25BC"/>
    <w:rsid w:val="005C2F68"/>
    <w:rsid w:val="005C4E01"/>
    <w:rsid w:val="005C7470"/>
    <w:rsid w:val="005D77BF"/>
    <w:rsid w:val="005E3194"/>
    <w:rsid w:val="005E35B9"/>
    <w:rsid w:val="005E5226"/>
    <w:rsid w:val="005E5B98"/>
    <w:rsid w:val="005F369E"/>
    <w:rsid w:val="005F6D05"/>
    <w:rsid w:val="00605CBF"/>
    <w:rsid w:val="00607D68"/>
    <w:rsid w:val="006114D2"/>
    <w:rsid w:val="00611D1C"/>
    <w:rsid w:val="00617A79"/>
    <w:rsid w:val="00620223"/>
    <w:rsid w:val="006210B3"/>
    <w:rsid w:val="00621854"/>
    <w:rsid w:val="006242E6"/>
    <w:rsid w:val="006311D9"/>
    <w:rsid w:val="0063679D"/>
    <w:rsid w:val="00640D5C"/>
    <w:rsid w:val="00643989"/>
    <w:rsid w:val="00643BFD"/>
    <w:rsid w:val="006527EF"/>
    <w:rsid w:val="006624A3"/>
    <w:rsid w:val="00664B97"/>
    <w:rsid w:val="00665FF6"/>
    <w:rsid w:val="006715CE"/>
    <w:rsid w:val="00671FFF"/>
    <w:rsid w:val="00684BBC"/>
    <w:rsid w:val="0068614B"/>
    <w:rsid w:val="006902D2"/>
    <w:rsid w:val="006A01BF"/>
    <w:rsid w:val="006A25E0"/>
    <w:rsid w:val="006A34BD"/>
    <w:rsid w:val="006A479C"/>
    <w:rsid w:val="006A55E5"/>
    <w:rsid w:val="006B695D"/>
    <w:rsid w:val="006C2AF4"/>
    <w:rsid w:val="006C4406"/>
    <w:rsid w:val="006C5897"/>
    <w:rsid w:val="006C7892"/>
    <w:rsid w:val="006D1C1B"/>
    <w:rsid w:val="006D379E"/>
    <w:rsid w:val="006D73F7"/>
    <w:rsid w:val="006E1677"/>
    <w:rsid w:val="006E221A"/>
    <w:rsid w:val="006E5E1A"/>
    <w:rsid w:val="006E77A5"/>
    <w:rsid w:val="006F1F58"/>
    <w:rsid w:val="006F6E19"/>
    <w:rsid w:val="00701A45"/>
    <w:rsid w:val="00710743"/>
    <w:rsid w:val="00712CB0"/>
    <w:rsid w:val="00714479"/>
    <w:rsid w:val="00715C43"/>
    <w:rsid w:val="00717D22"/>
    <w:rsid w:val="00720D64"/>
    <w:rsid w:val="00724D9F"/>
    <w:rsid w:val="007261F2"/>
    <w:rsid w:val="007271A0"/>
    <w:rsid w:val="00734EC9"/>
    <w:rsid w:val="00751FEF"/>
    <w:rsid w:val="007524F6"/>
    <w:rsid w:val="0075651B"/>
    <w:rsid w:val="00756902"/>
    <w:rsid w:val="00760232"/>
    <w:rsid w:val="00760D2C"/>
    <w:rsid w:val="00763BD0"/>
    <w:rsid w:val="00767C4B"/>
    <w:rsid w:val="00770182"/>
    <w:rsid w:val="00771D43"/>
    <w:rsid w:val="00774977"/>
    <w:rsid w:val="007772EE"/>
    <w:rsid w:val="00781917"/>
    <w:rsid w:val="00782240"/>
    <w:rsid w:val="00782CDB"/>
    <w:rsid w:val="00785FFF"/>
    <w:rsid w:val="00792D64"/>
    <w:rsid w:val="007934B3"/>
    <w:rsid w:val="007A0875"/>
    <w:rsid w:val="007A1D87"/>
    <w:rsid w:val="007A2CD5"/>
    <w:rsid w:val="007A425F"/>
    <w:rsid w:val="007A4F7D"/>
    <w:rsid w:val="007A77ED"/>
    <w:rsid w:val="007A7F12"/>
    <w:rsid w:val="007B0CA4"/>
    <w:rsid w:val="007B78BB"/>
    <w:rsid w:val="007C199D"/>
    <w:rsid w:val="007C279A"/>
    <w:rsid w:val="007C6FB5"/>
    <w:rsid w:val="007C7587"/>
    <w:rsid w:val="007C79FA"/>
    <w:rsid w:val="007D0E53"/>
    <w:rsid w:val="007D4F5E"/>
    <w:rsid w:val="007D63EC"/>
    <w:rsid w:val="007E64CB"/>
    <w:rsid w:val="007F069E"/>
    <w:rsid w:val="007F36BA"/>
    <w:rsid w:val="00800E4D"/>
    <w:rsid w:val="00806AC4"/>
    <w:rsid w:val="00806EA7"/>
    <w:rsid w:val="00811EBB"/>
    <w:rsid w:val="008143B8"/>
    <w:rsid w:val="00814F53"/>
    <w:rsid w:val="0081690D"/>
    <w:rsid w:val="00822185"/>
    <w:rsid w:val="00822A4F"/>
    <w:rsid w:val="0082598A"/>
    <w:rsid w:val="00836A4B"/>
    <w:rsid w:val="00837F63"/>
    <w:rsid w:val="00841980"/>
    <w:rsid w:val="008429A7"/>
    <w:rsid w:val="0085312C"/>
    <w:rsid w:val="00854F21"/>
    <w:rsid w:val="00860ABD"/>
    <w:rsid w:val="008653E2"/>
    <w:rsid w:val="008657BA"/>
    <w:rsid w:val="00873DCC"/>
    <w:rsid w:val="00874D5D"/>
    <w:rsid w:val="008773D3"/>
    <w:rsid w:val="00881BF0"/>
    <w:rsid w:val="00886BBD"/>
    <w:rsid w:val="00886C3A"/>
    <w:rsid w:val="00891CEF"/>
    <w:rsid w:val="00892D52"/>
    <w:rsid w:val="00893C36"/>
    <w:rsid w:val="0089440C"/>
    <w:rsid w:val="0089674C"/>
    <w:rsid w:val="00896B08"/>
    <w:rsid w:val="008A60C4"/>
    <w:rsid w:val="008A6F26"/>
    <w:rsid w:val="008A7EEA"/>
    <w:rsid w:val="008B6679"/>
    <w:rsid w:val="008C0D4F"/>
    <w:rsid w:val="008C335A"/>
    <w:rsid w:val="008D6823"/>
    <w:rsid w:val="008F569D"/>
    <w:rsid w:val="009001A8"/>
    <w:rsid w:val="009005D2"/>
    <w:rsid w:val="00900A97"/>
    <w:rsid w:val="0090231B"/>
    <w:rsid w:val="00903216"/>
    <w:rsid w:val="00903C3D"/>
    <w:rsid w:val="00907355"/>
    <w:rsid w:val="00910712"/>
    <w:rsid w:val="00914CF0"/>
    <w:rsid w:val="009177F7"/>
    <w:rsid w:val="009221A8"/>
    <w:rsid w:val="0092306D"/>
    <w:rsid w:val="00931723"/>
    <w:rsid w:val="00937D55"/>
    <w:rsid w:val="009406CB"/>
    <w:rsid w:val="00941F6A"/>
    <w:rsid w:val="00943821"/>
    <w:rsid w:val="00943EB4"/>
    <w:rsid w:val="009466AA"/>
    <w:rsid w:val="00946B42"/>
    <w:rsid w:val="0095256B"/>
    <w:rsid w:val="00952BCF"/>
    <w:rsid w:val="009649EC"/>
    <w:rsid w:val="00971C69"/>
    <w:rsid w:val="00972995"/>
    <w:rsid w:val="00973659"/>
    <w:rsid w:val="009775F2"/>
    <w:rsid w:val="00982158"/>
    <w:rsid w:val="0098488F"/>
    <w:rsid w:val="00990447"/>
    <w:rsid w:val="009923BC"/>
    <w:rsid w:val="0099616D"/>
    <w:rsid w:val="009A15C1"/>
    <w:rsid w:val="009A1CFE"/>
    <w:rsid w:val="009A2D75"/>
    <w:rsid w:val="009A5AFB"/>
    <w:rsid w:val="009B1E13"/>
    <w:rsid w:val="009B2532"/>
    <w:rsid w:val="009B4017"/>
    <w:rsid w:val="009C29E5"/>
    <w:rsid w:val="009C55B3"/>
    <w:rsid w:val="009D01C8"/>
    <w:rsid w:val="009D099B"/>
    <w:rsid w:val="009D0B4F"/>
    <w:rsid w:val="009D21C1"/>
    <w:rsid w:val="009D3E9C"/>
    <w:rsid w:val="009D4024"/>
    <w:rsid w:val="009D5204"/>
    <w:rsid w:val="009D5CC9"/>
    <w:rsid w:val="009D7D89"/>
    <w:rsid w:val="009E2881"/>
    <w:rsid w:val="009E3024"/>
    <w:rsid w:val="009E6169"/>
    <w:rsid w:val="009E6DF4"/>
    <w:rsid w:val="009F1DF3"/>
    <w:rsid w:val="009F503A"/>
    <w:rsid w:val="009F5353"/>
    <w:rsid w:val="009F68C1"/>
    <w:rsid w:val="00A04912"/>
    <w:rsid w:val="00A0568B"/>
    <w:rsid w:val="00A074E6"/>
    <w:rsid w:val="00A10830"/>
    <w:rsid w:val="00A154BF"/>
    <w:rsid w:val="00A225C9"/>
    <w:rsid w:val="00A2622E"/>
    <w:rsid w:val="00A309F2"/>
    <w:rsid w:val="00A30B61"/>
    <w:rsid w:val="00A3704E"/>
    <w:rsid w:val="00A53509"/>
    <w:rsid w:val="00A60124"/>
    <w:rsid w:val="00A61E46"/>
    <w:rsid w:val="00A62E23"/>
    <w:rsid w:val="00A6617B"/>
    <w:rsid w:val="00A66C25"/>
    <w:rsid w:val="00A67E23"/>
    <w:rsid w:val="00A7171D"/>
    <w:rsid w:val="00A73036"/>
    <w:rsid w:val="00A741A5"/>
    <w:rsid w:val="00A76D9F"/>
    <w:rsid w:val="00A776B4"/>
    <w:rsid w:val="00A814B5"/>
    <w:rsid w:val="00A87441"/>
    <w:rsid w:val="00A94BFC"/>
    <w:rsid w:val="00A95B9C"/>
    <w:rsid w:val="00AA2882"/>
    <w:rsid w:val="00AA52A2"/>
    <w:rsid w:val="00AA7A83"/>
    <w:rsid w:val="00AA7D74"/>
    <w:rsid w:val="00AB0DC8"/>
    <w:rsid w:val="00AB6953"/>
    <w:rsid w:val="00AC01D0"/>
    <w:rsid w:val="00AC3727"/>
    <w:rsid w:val="00AC40CC"/>
    <w:rsid w:val="00AC5042"/>
    <w:rsid w:val="00AC52A9"/>
    <w:rsid w:val="00AC6374"/>
    <w:rsid w:val="00AC649F"/>
    <w:rsid w:val="00AD2028"/>
    <w:rsid w:val="00AD76D3"/>
    <w:rsid w:val="00AE37AB"/>
    <w:rsid w:val="00AE66D2"/>
    <w:rsid w:val="00AE76FB"/>
    <w:rsid w:val="00AE7D89"/>
    <w:rsid w:val="00AF16AD"/>
    <w:rsid w:val="00AF21DE"/>
    <w:rsid w:val="00AF2A41"/>
    <w:rsid w:val="00AF2BBE"/>
    <w:rsid w:val="00AF3B09"/>
    <w:rsid w:val="00AF45E2"/>
    <w:rsid w:val="00AF7A10"/>
    <w:rsid w:val="00B005DA"/>
    <w:rsid w:val="00B0124F"/>
    <w:rsid w:val="00B01D6E"/>
    <w:rsid w:val="00B030A8"/>
    <w:rsid w:val="00B07DF3"/>
    <w:rsid w:val="00B101C2"/>
    <w:rsid w:val="00B10E68"/>
    <w:rsid w:val="00B12BE0"/>
    <w:rsid w:val="00B147F2"/>
    <w:rsid w:val="00B204A1"/>
    <w:rsid w:val="00B279E8"/>
    <w:rsid w:val="00B27DB6"/>
    <w:rsid w:val="00B32545"/>
    <w:rsid w:val="00B32850"/>
    <w:rsid w:val="00B44E24"/>
    <w:rsid w:val="00B46473"/>
    <w:rsid w:val="00B514D6"/>
    <w:rsid w:val="00B54F48"/>
    <w:rsid w:val="00B60C58"/>
    <w:rsid w:val="00B65535"/>
    <w:rsid w:val="00B8531A"/>
    <w:rsid w:val="00B85674"/>
    <w:rsid w:val="00B86282"/>
    <w:rsid w:val="00B92B16"/>
    <w:rsid w:val="00B9760A"/>
    <w:rsid w:val="00BA2D13"/>
    <w:rsid w:val="00BB4B8F"/>
    <w:rsid w:val="00BB7EDF"/>
    <w:rsid w:val="00BC0E96"/>
    <w:rsid w:val="00BC252D"/>
    <w:rsid w:val="00BC7491"/>
    <w:rsid w:val="00BD173D"/>
    <w:rsid w:val="00BE1147"/>
    <w:rsid w:val="00BE1ACA"/>
    <w:rsid w:val="00BE2C7E"/>
    <w:rsid w:val="00BE539A"/>
    <w:rsid w:val="00BE5BB0"/>
    <w:rsid w:val="00BE74BB"/>
    <w:rsid w:val="00BF1855"/>
    <w:rsid w:val="00BF3F62"/>
    <w:rsid w:val="00BF4252"/>
    <w:rsid w:val="00BF6228"/>
    <w:rsid w:val="00C01DF8"/>
    <w:rsid w:val="00C07195"/>
    <w:rsid w:val="00C15FD6"/>
    <w:rsid w:val="00C24A99"/>
    <w:rsid w:val="00C265AD"/>
    <w:rsid w:val="00C31EA8"/>
    <w:rsid w:val="00C345A2"/>
    <w:rsid w:val="00C3743C"/>
    <w:rsid w:val="00C40C6F"/>
    <w:rsid w:val="00C41C43"/>
    <w:rsid w:val="00C42CAD"/>
    <w:rsid w:val="00C43E04"/>
    <w:rsid w:val="00C455F7"/>
    <w:rsid w:val="00C45D99"/>
    <w:rsid w:val="00C4688A"/>
    <w:rsid w:val="00C52A31"/>
    <w:rsid w:val="00C65A7E"/>
    <w:rsid w:val="00C66095"/>
    <w:rsid w:val="00C67BF9"/>
    <w:rsid w:val="00C70CE6"/>
    <w:rsid w:val="00C74590"/>
    <w:rsid w:val="00C7485D"/>
    <w:rsid w:val="00C755C2"/>
    <w:rsid w:val="00C864CE"/>
    <w:rsid w:val="00C92DD5"/>
    <w:rsid w:val="00C92F54"/>
    <w:rsid w:val="00C94593"/>
    <w:rsid w:val="00C9638E"/>
    <w:rsid w:val="00CA3285"/>
    <w:rsid w:val="00CB2AA0"/>
    <w:rsid w:val="00CB40A8"/>
    <w:rsid w:val="00CB6AC4"/>
    <w:rsid w:val="00CC450B"/>
    <w:rsid w:val="00CD0239"/>
    <w:rsid w:val="00CD1E7D"/>
    <w:rsid w:val="00CD2588"/>
    <w:rsid w:val="00CD4AE1"/>
    <w:rsid w:val="00CE17B3"/>
    <w:rsid w:val="00CE4372"/>
    <w:rsid w:val="00CE5DD0"/>
    <w:rsid w:val="00CF22C6"/>
    <w:rsid w:val="00CF260D"/>
    <w:rsid w:val="00CF5977"/>
    <w:rsid w:val="00CF7C88"/>
    <w:rsid w:val="00D02B2E"/>
    <w:rsid w:val="00D07604"/>
    <w:rsid w:val="00D10450"/>
    <w:rsid w:val="00D1311A"/>
    <w:rsid w:val="00D2107A"/>
    <w:rsid w:val="00D216FF"/>
    <w:rsid w:val="00D31C9B"/>
    <w:rsid w:val="00D35985"/>
    <w:rsid w:val="00D41B9F"/>
    <w:rsid w:val="00D4259A"/>
    <w:rsid w:val="00D47CD3"/>
    <w:rsid w:val="00D51444"/>
    <w:rsid w:val="00D5313B"/>
    <w:rsid w:val="00D5319D"/>
    <w:rsid w:val="00D5452F"/>
    <w:rsid w:val="00D5616B"/>
    <w:rsid w:val="00D620DB"/>
    <w:rsid w:val="00D6444F"/>
    <w:rsid w:val="00D65B6D"/>
    <w:rsid w:val="00D671F4"/>
    <w:rsid w:val="00D75143"/>
    <w:rsid w:val="00D760F0"/>
    <w:rsid w:val="00D838C5"/>
    <w:rsid w:val="00D84834"/>
    <w:rsid w:val="00D84BA0"/>
    <w:rsid w:val="00D84CBF"/>
    <w:rsid w:val="00D87DCB"/>
    <w:rsid w:val="00D90C03"/>
    <w:rsid w:val="00D96311"/>
    <w:rsid w:val="00DA365B"/>
    <w:rsid w:val="00DB649A"/>
    <w:rsid w:val="00DB72E8"/>
    <w:rsid w:val="00DC18B9"/>
    <w:rsid w:val="00DC46F9"/>
    <w:rsid w:val="00DC7148"/>
    <w:rsid w:val="00DD23E0"/>
    <w:rsid w:val="00DE345B"/>
    <w:rsid w:val="00DE650C"/>
    <w:rsid w:val="00DF169A"/>
    <w:rsid w:val="00DF21BC"/>
    <w:rsid w:val="00DF4176"/>
    <w:rsid w:val="00DF7B89"/>
    <w:rsid w:val="00E00AF0"/>
    <w:rsid w:val="00E014AD"/>
    <w:rsid w:val="00E02115"/>
    <w:rsid w:val="00E1241D"/>
    <w:rsid w:val="00E12884"/>
    <w:rsid w:val="00E12C79"/>
    <w:rsid w:val="00E2179F"/>
    <w:rsid w:val="00E30B55"/>
    <w:rsid w:val="00E36206"/>
    <w:rsid w:val="00E37750"/>
    <w:rsid w:val="00E44C27"/>
    <w:rsid w:val="00E51D6E"/>
    <w:rsid w:val="00E55310"/>
    <w:rsid w:val="00E56598"/>
    <w:rsid w:val="00E57253"/>
    <w:rsid w:val="00E57BFE"/>
    <w:rsid w:val="00E57E5F"/>
    <w:rsid w:val="00E64A13"/>
    <w:rsid w:val="00E67A7E"/>
    <w:rsid w:val="00E737F4"/>
    <w:rsid w:val="00E74A65"/>
    <w:rsid w:val="00E8452C"/>
    <w:rsid w:val="00E84940"/>
    <w:rsid w:val="00E93215"/>
    <w:rsid w:val="00E93658"/>
    <w:rsid w:val="00E93882"/>
    <w:rsid w:val="00EA3B37"/>
    <w:rsid w:val="00EA4905"/>
    <w:rsid w:val="00EA5E6D"/>
    <w:rsid w:val="00EA74B5"/>
    <w:rsid w:val="00EA75F1"/>
    <w:rsid w:val="00EB2BAB"/>
    <w:rsid w:val="00EB3568"/>
    <w:rsid w:val="00EB3BE6"/>
    <w:rsid w:val="00EB4A84"/>
    <w:rsid w:val="00EC0593"/>
    <w:rsid w:val="00EC0B9C"/>
    <w:rsid w:val="00EC2003"/>
    <w:rsid w:val="00EC2EDB"/>
    <w:rsid w:val="00EC3D5E"/>
    <w:rsid w:val="00ED7062"/>
    <w:rsid w:val="00ED7475"/>
    <w:rsid w:val="00EE022F"/>
    <w:rsid w:val="00EE5928"/>
    <w:rsid w:val="00EF29EF"/>
    <w:rsid w:val="00EF3995"/>
    <w:rsid w:val="00EF4BBB"/>
    <w:rsid w:val="00EF6EA8"/>
    <w:rsid w:val="00F048F6"/>
    <w:rsid w:val="00F0531F"/>
    <w:rsid w:val="00F05938"/>
    <w:rsid w:val="00F074ED"/>
    <w:rsid w:val="00F10018"/>
    <w:rsid w:val="00F1097C"/>
    <w:rsid w:val="00F1222C"/>
    <w:rsid w:val="00F128B0"/>
    <w:rsid w:val="00F13C0B"/>
    <w:rsid w:val="00F22696"/>
    <w:rsid w:val="00F32273"/>
    <w:rsid w:val="00F3255E"/>
    <w:rsid w:val="00F3261E"/>
    <w:rsid w:val="00F3586B"/>
    <w:rsid w:val="00F35A89"/>
    <w:rsid w:val="00F3652A"/>
    <w:rsid w:val="00F53EDC"/>
    <w:rsid w:val="00F55808"/>
    <w:rsid w:val="00F55A75"/>
    <w:rsid w:val="00F55C3E"/>
    <w:rsid w:val="00F60875"/>
    <w:rsid w:val="00F6252E"/>
    <w:rsid w:val="00F7038D"/>
    <w:rsid w:val="00F73ED4"/>
    <w:rsid w:val="00F805C9"/>
    <w:rsid w:val="00F82387"/>
    <w:rsid w:val="00F82D58"/>
    <w:rsid w:val="00F92801"/>
    <w:rsid w:val="00F93D12"/>
    <w:rsid w:val="00F960A3"/>
    <w:rsid w:val="00F972C9"/>
    <w:rsid w:val="00FA2D8D"/>
    <w:rsid w:val="00FA36AD"/>
    <w:rsid w:val="00FA4476"/>
    <w:rsid w:val="00FA507C"/>
    <w:rsid w:val="00FB3AD8"/>
    <w:rsid w:val="00FB43A1"/>
    <w:rsid w:val="00FB673F"/>
    <w:rsid w:val="00FC4A42"/>
    <w:rsid w:val="00FC5CFD"/>
    <w:rsid w:val="00FC5F1E"/>
    <w:rsid w:val="00FD145B"/>
    <w:rsid w:val="00FD4BD1"/>
    <w:rsid w:val="00FE1130"/>
    <w:rsid w:val="00FE7E76"/>
    <w:rsid w:val="00FF246F"/>
    <w:rsid w:val="00FF48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7889"/>
    <o:shapelayout v:ext="edit">
      <o:idmap v:ext="edit" data="1"/>
    </o:shapelayout>
  </w:shapeDefaults>
  <w:decimalSymbol w:val="."/>
  <w:listSeparator w:val=","/>
  <w14:docId w14:val="2AD3549C"/>
  <w15:docId w15:val="{EF5B4BE9-221C-49EB-BBBD-EC6D63E3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link w:val="HeadingbChar"/>
    <w:qFormat/>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HeadingSum">
    <w:name w:val="Heading_Sum"/>
    <w:basedOn w:val="Headingb"/>
    <w:next w:val="Normal"/>
    <w:rsid w:val="00FF48C8"/>
    <w:pPr>
      <w:spacing w:before="240"/>
    </w:pPr>
    <w:rPr>
      <w:sz w:val="22"/>
      <w:lang w:val="es-ES_tradnl"/>
    </w:r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link w:val="TableheadChar"/>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link w:val="TabletextChar"/>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F48C8"/>
    <w:pPr>
      <w:keepNext/>
      <w:keepLines/>
      <w:spacing w:before="480" w:after="80"/>
      <w:jc w:val="center"/>
    </w:pPr>
    <w:rPr>
      <w:caps/>
      <w:sz w:val="18"/>
    </w:rPr>
  </w:style>
  <w:style w:type="paragraph" w:customStyle="1" w:styleId="Figuretitle">
    <w:name w:val="Figure_title"/>
    <w:basedOn w:val="Normal"/>
    <w:next w:val="Figure"/>
    <w:link w:val="FiguretitleChar"/>
    <w:rsid w:val="00FF48C8"/>
    <w:pPr>
      <w:keepNext/>
      <w:spacing w:before="0" w:after="120"/>
      <w:jc w:val="center"/>
    </w:pPr>
    <w:rPr>
      <w:rFonts w:ascii="Times New Roman Bold" w:hAnsi="Times New Roman Bold"/>
      <w:b/>
      <w:sz w:val="18"/>
    </w:rPr>
  </w:style>
  <w:style w:type="paragraph" w:customStyle="1" w:styleId="Figure">
    <w:name w:val="Figure"/>
    <w:basedOn w:val="FigureNo"/>
    <w:next w:val="Normal"/>
    <w:rsid w:val="00FF48C8"/>
    <w:pPr>
      <w:keepNext w:val="0"/>
      <w:spacing w:before="0" w:after="240"/>
    </w:p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aliases w:val="Appel note de bas de p,Footnote Reference/"/>
    <w:basedOn w:val="DefaultParagraphFont"/>
    <w:rsid w:val="00FF48C8"/>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1"/>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title">
    <w:name w:val="Rep_title"/>
    <w:basedOn w:val="RectitleBR"/>
    <w:next w:val="Repref"/>
    <w:rsid w:val="00FF48C8"/>
  </w:style>
  <w:style w:type="paragraph" w:customStyle="1" w:styleId="Repref">
    <w:name w:val="Rep_ref"/>
    <w:basedOn w:val="Recref"/>
    <w:next w:val="Repdate"/>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title">
    <w:name w:val="Res_title"/>
    <w:basedOn w:val="Normal"/>
    <w:next w:val="Resref"/>
    <w:rsid w:val="00FF48C8"/>
    <w:pPr>
      <w:spacing w:before="240"/>
      <w:jc w:val="center"/>
    </w:pPr>
    <w:rPr>
      <w:b/>
      <w:sz w:val="28"/>
    </w:rPr>
  </w:style>
  <w:style w:type="paragraph" w:customStyle="1" w:styleId="Resref">
    <w:name w:val="Res_ref"/>
    <w:basedOn w:val="Recref"/>
    <w:next w:val="Resdate"/>
    <w:rsid w:val="00FF48C8"/>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sid w:val="00F7038D"/>
    <w:rPr>
      <w:kern w:val="2"/>
      <w:sz w:val="21"/>
      <w:szCs w:val="24"/>
    </w:rPr>
  </w:style>
  <w:style w:type="paragraph" w:styleId="BodyTextIndent">
    <w:name w:val="Body Text Indent"/>
    <w:basedOn w:val="Normal"/>
    <w:link w:val="BodyTextIndentChar"/>
    <w:rsid w:val="00F7038D"/>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1">
    <w:name w:val="Body Text Indent Char1"/>
    <w:basedOn w:val="DefaultParagraphFont"/>
    <w:rsid w:val="00F7038D"/>
    <w:rPr>
      <w:sz w:val="24"/>
      <w:lang w:val="fr-FR" w:eastAsia="en-US"/>
    </w:rPr>
  </w:style>
  <w:style w:type="paragraph" w:customStyle="1" w:styleId="a">
    <w:name w:val="表题"/>
    <w:basedOn w:val="Normal"/>
    <w:rsid w:val="00F7038D"/>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1">
    <w:name w:val="正文 1"/>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
    <w:name w:val="Table_#"/>
    <w:basedOn w:val="Normal"/>
    <w:next w:val="TableTitle0"/>
    <w:rsid w:val="00F7038D"/>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F7038D"/>
    <w:pPr>
      <w:spacing w:before="0"/>
    </w:pPr>
    <w:rPr>
      <w:b/>
    </w:rPr>
  </w:style>
  <w:style w:type="paragraph" w:customStyle="1" w:styleId="a0">
    <w:name w:val="表文"/>
    <w:basedOn w:val="Normal"/>
    <w:rsid w:val="00F7038D"/>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注"/>
    <w:basedOn w:val="Normal"/>
    <w:rsid w:val="00F7038D"/>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RecNo">
    <w:name w:val="Rec_No"/>
    <w:basedOn w:val="Normal"/>
    <w:next w:val="Rectitle"/>
    <w:rsid w:val="0081690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690D"/>
    <w:pPr>
      <w:keepNext/>
      <w:keepLines/>
      <w:spacing w:before="240"/>
      <w:jc w:val="center"/>
    </w:pPr>
    <w:rPr>
      <w:b/>
      <w:sz w:val="28"/>
    </w:rPr>
  </w:style>
  <w:style w:type="paragraph" w:customStyle="1" w:styleId="TableLegend0">
    <w:name w:val="Table_Legend"/>
    <w:basedOn w:val="Normal"/>
    <w:next w:val="Normal"/>
    <w:rsid w:val="0081690D"/>
    <w:pPr>
      <w:keepNext/>
      <w:spacing w:before="86" w:line="199" w:lineRule="exact"/>
      <w:ind w:left="-85" w:right="-85"/>
    </w:pPr>
    <w:rPr>
      <w:sz w:val="18"/>
      <w:lang w:val="en-GB"/>
    </w:rPr>
  </w:style>
  <w:style w:type="paragraph" w:customStyle="1" w:styleId="TableText0">
    <w:name w:val="Table_Text"/>
    <w:basedOn w:val="Normal"/>
    <w:rsid w:val="0081690D"/>
    <w:pPr>
      <w:keepNext/>
      <w:overflowPunct/>
      <w:autoSpaceDE/>
      <w:autoSpaceDN/>
      <w:adjustRightInd/>
      <w:spacing w:before="100" w:after="100" w:line="190" w:lineRule="exact"/>
      <w:textAlignment w:val="auto"/>
    </w:pPr>
    <w:rPr>
      <w:sz w:val="18"/>
      <w:lang w:val="en-GB"/>
    </w:rPr>
  </w:style>
  <w:style w:type="paragraph" w:styleId="ListBullet">
    <w:name w:val="List Bullet"/>
    <w:basedOn w:val="Normal"/>
    <w:autoRedefine/>
    <w:rsid w:val="0081690D"/>
    <w:pPr>
      <w:spacing w:before="40" w:after="40"/>
      <w:jc w:val="left"/>
    </w:pPr>
    <w:rPr>
      <w:sz w:val="18"/>
    </w:rPr>
  </w:style>
  <w:style w:type="paragraph" w:styleId="BalloonText">
    <w:name w:val="Balloon Text"/>
    <w:basedOn w:val="Normal"/>
    <w:link w:val="BalloonTextChar"/>
    <w:rsid w:val="0041088E"/>
    <w:pPr>
      <w:spacing w:before="0"/>
    </w:pPr>
    <w:rPr>
      <w:rFonts w:ascii="Tahoma" w:hAnsi="Tahoma" w:cs="Tahoma"/>
      <w:sz w:val="16"/>
      <w:szCs w:val="16"/>
    </w:rPr>
  </w:style>
  <w:style w:type="character" w:customStyle="1" w:styleId="BalloonTextChar">
    <w:name w:val="Balloon Text Char"/>
    <w:basedOn w:val="DefaultParagraphFont"/>
    <w:link w:val="BalloonText"/>
    <w:rsid w:val="0041088E"/>
    <w:rPr>
      <w:rFonts w:ascii="Tahoma" w:hAnsi="Tahoma" w:cs="Tahoma"/>
      <w:sz w:val="16"/>
      <w:szCs w:val="16"/>
      <w:lang w:val="fr-FR" w:eastAsia="en-US"/>
    </w:rPr>
  </w:style>
  <w:style w:type="character" w:customStyle="1" w:styleId="FooterChar">
    <w:name w:val="Footer Char"/>
    <w:aliases w:val="pie de página Char"/>
    <w:basedOn w:val="DefaultParagraphFont"/>
    <w:link w:val="Footer"/>
    <w:uiPriority w:val="99"/>
    <w:rsid w:val="00AC40CC"/>
    <w:rPr>
      <w:noProof/>
      <w:sz w:val="18"/>
      <w:lang w:val="fr-FR" w:eastAsia="en-US"/>
    </w:rPr>
  </w:style>
  <w:style w:type="character" w:customStyle="1" w:styleId="TablelegendChar">
    <w:name w:val="Table_legend Char"/>
    <w:basedOn w:val="DefaultParagraphFont"/>
    <w:link w:val="Tablelegend"/>
    <w:rsid w:val="004C5E68"/>
    <w:rPr>
      <w:sz w:val="22"/>
      <w:lang w:val="fr-FR" w:eastAsia="en-U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EF4BBB"/>
    <w:rPr>
      <w:sz w:val="24"/>
      <w:lang w:val="fr-FR" w:eastAsia="en-US"/>
    </w:rPr>
  </w:style>
  <w:style w:type="character" w:customStyle="1" w:styleId="HeadingbChar">
    <w:name w:val="Heading_b Char"/>
    <w:link w:val="Headingb"/>
    <w:locked/>
    <w:rsid w:val="002D6822"/>
    <w:rPr>
      <w:b/>
      <w:sz w:val="24"/>
      <w:lang w:val="fr-FR" w:eastAsia="en-US"/>
    </w:rPr>
  </w:style>
  <w:style w:type="paragraph" w:customStyle="1" w:styleId="CEOcontributionStart">
    <w:name w:val="CEO_contributionStart"/>
    <w:basedOn w:val="Normal"/>
    <w:rsid w:val="00FD4BD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styleId="Date">
    <w:name w:val="Date"/>
    <w:basedOn w:val="Normal"/>
    <w:next w:val="Normal"/>
    <w:link w:val="DateChar"/>
    <w:rsid w:val="00A814B5"/>
  </w:style>
  <w:style w:type="character" w:customStyle="1" w:styleId="DateChar">
    <w:name w:val="Date Char"/>
    <w:basedOn w:val="DefaultParagraphFont"/>
    <w:link w:val="Date"/>
    <w:rsid w:val="00A814B5"/>
    <w:rPr>
      <w:sz w:val="24"/>
      <w:lang w:val="fr-FR" w:eastAsia="en-US"/>
    </w:rPr>
  </w:style>
  <w:style w:type="character" w:customStyle="1" w:styleId="FootnoteTextChar1">
    <w:name w:val="Footnote Text Char1"/>
    <w:aliases w:val="footnote text Char,ALTS FOOTNOTE Char,Footnote Text Char Char1 Char,Footnote Text Char4 Char Char Char,Footnote Text Char1 Char1 Char1 Char Char,Footnote Text Char Char1 Char1 Char Char Char,DNV-FT Char"/>
    <w:link w:val="FootnoteText"/>
    <w:locked/>
    <w:rsid w:val="002B07EB"/>
    <w:rPr>
      <w:sz w:val="22"/>
      <w:lang w:val="fr-FR" w:eastAsia="en-US"/>
    </w:rPr>
  </w:style>
  <w:style w:type="character" w:customStyle="1" w:styleId="FootnoteTextChar">
    <w:name w:val="Footnote Text Char"/>
    <w:basedOn w:val="DefaultParagraphFont"/>
    <w:rsid w:val="00AC52A9"/>
    <w:rPr>
      <w:sz w:val="22"/>
      <w:lang w:val="fr-FR" w:eastAsia="en-US"/>
    </w:rPr>
  </w:style>
  <w:style w:type="character" w:customStyle="1" w:styleId="Heading1Char">
    <w:name w:val="Heading 1 Char"/>
    <w:basedOn w:val="DefaultParagraphFont"/>
    <w:link w:val="Heading1"/>
    <w:rsid w:val="00AC52A9"/>
    <w:rPr>
      <w:b/>
      <w:sz w:val="24"/>
      <w:lang w:val="fr-FR" w:eastAsia="en-US"/>
    </w:rPr>
  </w:style>
  <w:style w:type="character" w:customStyle="1" w:styleId="Heading2Char">
    <w:name w:val="Heading 2 Char"/>
    <w:basedOn w:val="DefaultParagraphFont"/>
    <w:link w:val="Heading2"/>
    <w:rsid w:val="00AC52A9"/>
    <w:rPr>
      <w:b/>
      <w:sz w:val="24"/>
      <w:lang w:val="fr-FR" w:eastAsia="en-US"/>
    </w:rPr>
  </w:style>
  <w:style w:type="character" w:customStyle="1" w:styleId="TabletextChar">
    <w:name w:val="Table_text Char"/>
    <w:link w:val="Tabletext"/>
    <w:locked/>
    <w:rsid w:val="008653E2"/>
    <w:rPr>
      <w:sz w:val="22"/>
      <w:lang w:val="fr-FR" w:eastAsia="en-US"/>
    </w:rPr>
  </w:style>
  <w:style w:type="character" w:customStyle="1" w:styleId="FigureNoChar">
    <w:name w:val="Figure_No Char"/>
    <w:basedOn w:val="DefaultParagraphFont"/>
    <w:link w:val="FigureNo"/>
    <w:rsid w:val="00E12C79"/>
    <w:rPr>
      <w:caps/>
      <w:sz w:val="18"/>
      <w:lang w:val="fr-FR" w:eastAsia="en-US"/>
    </w:rPr>
  </w:style>
  <w:style w:type="character" w:customStyle="1" w:styleId="FiguretitleChar">
    <w:name w:val="Figure_title Char"/>
    <w:basedOn w:val="DefaultParagraphFont"/>
    <w:link w:val="Figuretitle"/>
    <w:rsid w:val="00E12C79"/>
    <w:rPr>
      <w:rFonts w:ascii="Times New Roman Bold" w:hAnsi="Times New Roman Bold"/>
      <w:b/>
      <w:sz w:val="18"/>
      <w:lang w:val="fr-FR" w:eastAsia="en-US"/>
    </w:rPr>
  </w:style>
  <w:style w:type="character" w:customStyle="1" w:styleId="TableheadChar">
    <w:name w:val="Table_head Char"/>
    <w:basedOn w:val="DefaultParagraphFont"/>
    <w:link w:val="Tablehead"/>
    <w:locked/>
    <w:rsid w:val="00566C22"/>
    <w:rPr>
      <w:b/>
      <w:sz w:val="22"/>
      <w:lang w:val="fr-FR" w:eastAsia="en-US"/>
    </w:rPr>
  </w:style>
  <w:style w:type="paragraph" w:customStyle="1" w:styleId="Reasons">
    <w:name w:val="Reasons"/>
    <w:basedOn w:val="Normal"/>
    <w:qFormat/>
    <w:rsid w:val="00F2269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styleId="FollowedHyperlink">
    <w:name w:val="FollowedHyperlink"/>
    <w:basedOn w:val="DefaultParagraphFont"/>
    <w:semiHidden/>
    <w:unhideWhenUsed/>
    <w:rsid w:val="00AA7D74"/>
    <w:rPr>
      <w:color w:val="800080" w:themeColor="followedHyperlink"/>
      <w:u w:val="single"/>
    </w:rPr>
  </w:style>
  <w:style w:type="paragraph" w:customStyle="1" w:styleId="TableLegendNote">
    <w:name w:val="Table_Legend_Note"/>
    <w:basedOn w:val="Tablelegend"/>
    <w:next w:val="Tablelegend"/>
    <w:rsid w:val="005C25BC"/>
    <w:pPr>
      <w:ind w:left="-85" w:firstLine="0"/>
    </w:pPr>
    <w:rPr>
      <w:rFonts w:eastAsia="Times New Roman"/>
      <w:lang w:val="en-US"/>
    </w:rPr>
  </w:style>
  <w:style w:type="paragraph" w:styleId="Revision">
    <w:name w:val="Revision"/>
    <w:hidden/>
    <w:uiPriority w:val="99"/>
    <w:semiHidden/>
    <w:rsid w:val="006C2AF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71801">
      <w:bodyDiv w:val="1"/>
      <w:marLeft w:val="0"/>
      <w:marRight w:val="0"/>
      <w:marTop w:val="0"/>
      <w:marBottom w:val="0"/>
      <w:divBdr>
        <w:top w:val="none" w:sz="0" w:space="0" w:color="auto"/>
        <w:left w:val="none" w:sz="0" w:space="0" w:color="auto"/>
        <w:bottom w:val="none" w:sz="0" w:space="0" w:color="auto"/>
        <w:right w:val="none" w:sz="0" w:space="0" w:color="auto"/>
      </w:divBdr>
    </w:div>
    <w:div w:id="1523547819">
      <w:bodyDiv w:val="1"/>
      <w:marLeft w:val="0"/>
      <w:marRight w:val="0"/>
      <w:marTop w:val="0"/>
      <w:marBottom w:val="0"/>
      <w:divBdr>
        <w:top w:val="none" w:sz="0" w:space="0" w:color="auto"/>
        <w:left w:val="none" w:sz="0" w:space="0" w:color="auto"/>
        <w:bottom w:val="none" w:sz="0" w:space="0" w:color="auto"/>
        <w:right w:val="none" w:sz="0" w:space="0" w:color="auto"/>
      </w:divBdr>
    </w:div>
    <w:div w:id="206228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585/en" TargetMode="External"/><Relationship Id="rId26" Type="http://schemas.openxmlformats.org/officeDocument/2006/relationships/hyperlink" Target="http://www.itu.int/rec/R-REC-M.1371/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tu.int/rec/R-REC-M.689/en"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M.541/en" TargetMode="External"/><Relationship Id="rId25" Type="http://schemas.openxmlformats.org/officeDocument/2006/relationships/hyperlink" Target="http://www.itu.int/rec/R-REC-M.1082/en" TargetMode="External"/><Relationship Id="rId33" Type="http://schemas.openxmlformats.org/officeDocument/2006/relationships/image" Target="media/image7.png"/><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itu.int/rec/R-REC-M.476/en" TargetMode="External"/><Relationship Id="rId20" Type="http://schemas.openxmlformats.org/officeDocument/2006/relationships/hyperlink" Target="http://www.itu.int/rec/R-REC-M.625/en"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itu.int/rec/R-REC-M.1081/en" TargetMode="External"/><Relationship Id="rId32" Type="http://schemas.openxmlformats.org/officeDocument/2006/relationships/image" Target="media/image6.pn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itu.int/rec/R-REC-M.825/en" TargetMode="External"/><Relationship Id="rId28" Type="http://schemas.openxmlformats.org/officeDocument/2006/relationships/image" Target="media/image2.png"/><Relationship Id="rId36"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hyperlink" Target="http://www.itu.int/rec/R-REC-M.586/en"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itu.int/rec/R-REC-M.821/en" TargetMode="External"/><Relationship Id="rId27" Type="http://schemas.openxmlformats.org/officeDocument/2006/relationships/hyperlink" Target="http://www.itu.int/pub/R-REP-M.1159/en" TargetMode="External"/><Relationship Id="rId30" Type="http://schemas.openxmlformats.org/officeDocument/2006/relationships/image" Target="media/image4.png"/><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2AB35-D0B9-4357-83A5-1491B9E6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1252</TotalTime>
  <Pages>64</Pages>
  <Words>34914</Words>
  <Characters>18648</Characters>
  <Application>Microsoft Office Word</Application>
  <DocSecurity>0</DocSecurity>
  <Lines>155</Lines>
  <Paragraphs>106</Paragraphs>
  <ScaleCrop>false</ScaleCrop>
  <HeadingPairs>
    <vt:vector size="2" baseType="variant">
      <vt:variant>
        <vt:lpstr>Title</vt:lpstr>
      </vt:variant>
      <vt:variant>
        <vt:i4>1</vt:i4>
      </vt:variant>
    </vt:vector>
  </HeadingPairs>
  <TitlesOfParts>
    <vt:vector size="1" baseType="lpstr">
      <vt:lpstr>ITU-R M.493-14建议书(09/2015) - 用于水上移动业务的数字选择性呼叫系统</vt:lpstr>
    </vt:vector>
  </TitlesOfParts>
  <Manager/>
  <Company>ITU</Company>
  <LinksUpToDate>false</LinksUpToDate>
  <CharactersWithSpaces>53456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M.493-14建议书(09/2015) - 用于水上移动业务的数字选择性呼叫系统</dc:title>
  <dc:subject/>
  <dc:creator>liji</dc:creator>
  <cp:keywords/>
  <dc:description/>
  <cp:lastModifiedBy>Li, Jianying</cp:lastModifiedBy>
  <cp:revision>3</cp:revision>
  <cp:lastPrinted>2019-05-29T14:11:00Z</cp:lastPrinted>
  <dcterms:created xsi:type="dcterms:W3CDTF">2019-04-03T07:13:00Z</dcterms:created>
  <dcterms:modified xsi:type="dcterms:W3CDTF">2019-05-29T14:39:00Z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