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17F" w:rsidRDefault="0030017F" w:rsidP="0090293B">
      <w:pPr>
        <w:spacing w:line="240" w:lineRule="auto"/>
      </w:pPr>
    </w:p>
    <w:p w:rsidR="0030017F" w:rsidRDefault="0030017F" w:rsidP="0090293B">
      <w:pPr>
        <w:spacing w:line="240" w:lineRule="auto"/>
      </w:pPr>
    </w:p>
    <w:p w:rsidR="0030017F" w:rsidRDefault="0030017F" w:rsidP="0090293B">
      <w:pPr>
        <w:spacing w:line="240" w:lineRule="auto"/>
      </w:pPr>
    </w:p>
    <w:p w:rsidR="0030017F" w:rsidRDefault="0030017F" w:rsidP="0090293B">
      <w:pPr>
        <w:spacing w:line="240" w:lineRule="auto"/>
      </w:pPr>
    </w:p>
    <w:p w:rsidR="0030017F" w:rsidRDefault="0030017F" w:rsidP="0090293B">
      <w:pPr>
        <w:spacing w:line="240" w:lineRule="auto"/>
      </w:pPr>
    </w:p>
    <w:p w:rsidR="0030017F" w:rsidRDefault="0030017F" w:rsidP="0090293B">
      <w:pPr>
        <w:spacing w:line="240" w:lineRule="auto"/>
      </w:pPr>
    </w:p>
    <w:p w:rsidR="0030017F" w:rsidRDefault="0030017F" w:rsidP="0090293B">
      <w:pPr>
        <w:spacing w:line="240" w:lineRule="auto"/>
      </w:pPr>
    </w:p>
    <w:p w:rsidR="0030017F" w:rsidRDefault="0030017F" w:rsidP="0090293B">
      <w:pPr>
        <w:spacing w:line="240" w:lineRule="auto"/>
      </w:pPr>
    </w:p>
    <w:p w:rsidR="0030017F" w:rsidRDefault="0030017F" w:rsidP="0090293B">
      <w:pPr>
        <w:spacing w:line="240" w:lineRule="auto"/>
      </w:pPr>
    </w:p>
    <w:p w:rsidR="0030017F" w:rsidRDefault="0030017F" w:rsidP="0090293B">
      <w:pPr>
        <w:spacing w:line="240" w:lineRule="auto"/>
      </w:pPr>
    </w:p>
    <w:p w:rsidR="0030017F" w:rsidRDefault="0030017F" w:rsidP="0090293B">
      <w:pPr>
        <w:spacing w:line="240" w:lineRule="auto"/>
      </w:pPr>
    </w:p>
    <w:p w:rsidR="0030017F" w:rsidRDefault="0030017F" w:rsidP="0090293B">
      <w:pPr>
        <w:spacing w:line="240" w:lineRule="auto"/>
      </w:pPr>
    </w:p>
    <w:tbl>
      <w:tblPr>
        <w:tblW w:w="10089" w:type="dxa"/>
        <w:tblLook w:val="01E0" w:firstRow="1" w:lastRow="1" w:firstColumn="1" w:lastColumn="1" w:noHBand="0" w:noVBand="0"/>
      </w:tblPr>
      <w:tblGrid>
        <w:gridCol w:w="10089"/>
      </w:tblGrid>
      <w:tr w:rsidR="0030017F" w:rsidRPr="004F65E4" w:rsidTr="005F34A8">
        <w:tc>
          <w:tcPr>
            <w:tcW w:w="10089" w:type="dxa"/>
          </w:tcPr>
          <w:p w:rsidR="0030017F" w:rsidRPr="001511A6" w:rsidRDefault="0030017F" w:rsidP="0090293B">
            <w:pPr>
              <w:spacing w:before="380" w:line="240" w:lineRule="auto"/>
              <w:jc w:val="right"/>
              <w:rPr>
                <w:rFonts w:ascii="Tahoma" w:hAnsi="Tahoma" w:cs="Tahoma"/>
                <w:b/>
                <w:bCs/>
                <w:iCs/>
                <w:color w:val="243285"/>
                <w:sz w:val="32"/>
                <w:szCs w:val="32"/>
                <w:lang w:val="en-US"/>
              </w:rPr>
            </w:pPr>
          </w:p>
          <w:p w:rsidR="0030017F" w:rsidRPr="004F65E4" w:rsidRDefault="0030017F" w:rsidP="0090293B">
            <w:pPr>
              <w:spacing w:before="380" w:line="240" w:lineRule="auto"/>
              <w:jc w:val="right"/>
              <w:rPr>
                <w:rFonts w:ascii="Tahoma" w:hAnsi="Tahoma" w:cs="Tahoma"/>
                <w:b/>
                <w:bCs/>
                <w:iCs/>
                <w:color w:val="243285"/>
                <w:sz w:val="36"/>
                <w:szCs w:val="36"/>
                <w:lang w:eastAsia="zh-CN"/>
              </w:rPr>
            </w:pPr>
            <w:bookmarkStart w:id="0" w:name="OLE_LINK68"/>
            <w:bookmarkStart w:id="1" w:name="OLE_LINK69"/>
            <w:r>
              <w:rPr>
                <w:rFonts w:ascii="Tahoma" w:hAnsi="Tahoma" w:cs="Tahoma" w:hint="eastAsia"/>
                <w:b/>
                <w:bCs/>
                <w:iCs/>
                <w:color w:val="243285"/>
                <w:sz w:val="36"/>
                <w:szCs w:val="36"/>
                <w:lang w:eastAsia="zh-CN"/>
              </w:rPr>
              <w:t>ITU-R  M.</w:t>
            </w:r>
            <w:r>
              <w:rPr>
                <w:rFonts w:ascii="Tahoma" w:hAnsi="Tahoma" w:cs="Tahoma"/>
                <w:b/>
                <w:bCs/>
                <w:iCs/>
                <w:color w:val="243285"/>
                <w:sz w:val="36"/>
                <w:szCs w:val="36"/>
                <w:lang w:eastAsia="zh-CN"/>
              </w:rPr>
              <w:t>2101-0</w:t>
            </w:r>
            <w:r>
              <w:rPr>
                <w:rFonts w:ascii="Tahoma" w:hAnsi="Tahoma" w:cs="Tahoma" w:hint="eastAsia"/>
                <w:b/>
                <w:bCs/>
                <w:iCs/>
                <w:color w:val="243285"/>
                <w:sz w:val="36"/>
                <w:szCs w:val="36"/>
                <w:lang w:eastAsia="zh-CN"/>
              </w:rPr>
              <w:t xml:space="preserve"> </w:t>
            </w:r>
            <w:r w:rsidRPr="00EE5928">
              <w:rPr>
                <w:rFonts w:ascii="SimHei" w:eastAsia="SimHei" w:hAnsi="Verdana" w:cs="Tahoma" w:hint="eastAsia"/>
                <w:b/>
                <w:bCs/>
                <w:color w:val="000080"/>
                <w:sz w:val="36"/>
                <w:szCs w:val="36"/>
                <w:lang w:eastAsia="zh-CN"/>
              </w:rPr>
              <w:t>建议书</w:t>
            </w:r>
            <w:bookmarkEnd w:id="0"/>
            <w:bookmarkEnd w:id="1"/>
          </w:p>
          <w:p w:rsidR="0030017F" w:rsidRPr="004F65E4" w:rsidRDefault="0030017F" w:rsidP="0090293B">
            <w:pPr>
              <w:spacing w:before="80" w:line="240" w:lineRule="auto"/>
              <w:jc w:val="right"/>
              <w:rPr>
                <w:rFonts w:ascii="Tahoma" w:hAnsi="Tahoma" w:cs="Tahoma"/>
                <w:b/>
                <w:bCs/>
                <w:iCs/>
                <w:color w:val="243285"/>
                <w:szCs w:val="24"/>
                <w:lang w:eastAsia="zh-CN"/>
              </w:rPr>
            </w:pPr>
            <w:r>
              <w:rPr>
                <w:rFonts w:ascii="Tahoma" w:hAnsi="Tahoma" w:cs="Tahoma"/>
                <w:b/>
                <w:bCs/>
                <w:iCs/>
                <w:color w:val="243285"/>
                <w:szCs w:val="24"/>
                <w:lang w:eastAsia="zh-CN"/>
              </w:rPr>
              <w:t>（</w:t>
            </w:r>
            <w:r>
              <w:rPr>
                <w:rFonts w:ascii="Tahoma" w:hAnsi="Tahoma" w:cs="Tahoma"/>
                <w:b/>
                <w:bCs/>
                <w:iCs/>
                <w:color w:val="243285"/>
                <w:szCs w:val="24"/>
                <w:lang w:eastAsia="zh-CN"/>
              </w:rPr>
              <w:t>02</w:t>
            </w:r>
            <w:r w:rsidRPr="004F65E4">
              <w:rPr>
                <w:rFonts w:ascii="Tahoma" w:hAnsi="Tahoma" w:cs="Tahoma"/>
                <w:b/>
                <w:bCs/>
                <w:iCs/>
                <w:color w:val="243285"/>
                <w:szCs w:val="24"/>
                <w:lang w:eastAsia="zh-CN"/>
              </w:rPr>
              <w:t>/</w:t>
            </w:r>
            <w:r>
              <w:rPr>
                <w:rFonts w:ascii="Tahoma" w:hAnsi="Tahoma" w:cs="Tahoma"/>
                <w:b/>
                <w:bCs/>
                <w:iCs/>
                <w:color w:val="243285"/>
                <w:szCs w:val="24"/>
                <w:lang w:eastAsia="zh-CN"/>
              </w:rPr>
              <w:t>2017</w:t>
            </w:r>
            <w:r>
              <w:rPr>
                <w:rFonts w:ascii="Tahoma" w:hAnsi="Tahoma" w:cs="Tahoma"/>
                <w:b/>
                <w:bCs/>
                <w:iCs/>
                <w:color w:val="243285"/>
                <w:szCs w:val="24"/>
                <w:lang w:eastAsia="zh-CN"/>
              </w:rPr>
              <w:t>）</w:t>
            </w:r>
          </w:p>
        </w:tc>
      </w:tr>
      <w:tr w:rsidR="0030017F" w:rsidRPr="00713713" w:rsidTr="005F34A8">
        <w:tc>
          <w:tcPr>
            <w:tcW w:w="10089" w:type="dxa"/>
          </w:tcPr>
          <w:p w:rsidR="0030017F" w:rsidRPr="00063817" w:rsidRDefault="0030017F" w:rsidP="0090293B">
            <w:pPr>
              <w:spacing w:before="80" w:line="240" w:lineRule="auto"/>
              <w:jc w:val="right"/>
              <w:rPr>
                <w:rFonts w:ascii="Tahoma" w:hAnsi="Tahoma" w:cs="Tahoma"/>
                <w:b/>
                <w:bCs/>
                <w:iCs/>
                <w:color w:val="243285"/>
                <w:sz w:val="44"/>
                <w:szCs w:val="44"/>
                <w:lang w:eastAsia="zh-CN"/>
              </w:rPr>
            </w:pPr>
          </w:p>
          <w:p w:rsidR="00AB6F02" w:rsidRDefault="0030017F" w:rsidP="00AB6F02">
            <w:pPr>
              <w:snapToGrid w:val="0"/>
              <w:spacing w:before="0" w:line="240" w:lineRule="auto"/>
              <w:jc w:val="right"/>
              <w:rPr>
                <w:rFonts w:ascii="Arial" w:eastAsia="SimHei" w:hAnsi="Arial" w:cs="Arial"/>
                <w:b/>
                <w:bCs/>
                <w:color w:val="000080"/>
                <w:sz w:val="44"/>
                <w:szCs w:val="44"/>
                <w:lang w:val="en-US" w:eastAsia="zh-CN"/>
              </w:rPr>
            </w:pPr>
            <w:r w:rsidRPr="00AB6F02">
              <w:rPr>
                <w:rFonts w:ascii="Arial" w:eastAsia="SimHei" w:hAnsi="Arial" w:cs="Arial" w:hint="eastAsia"/>
                <w:b/>
                <w:bCs/>
                <w:color w:val="000080"/>
                <w:sz w:val="44"/>
                <w:szCs w:val="44"/>
                <w:lang w:val="en-US" w:eastAsia="zh-CN"/>
              </w:rPr>
              <w:t>用于</w:t>
            </w:r>
            <w:r w:rsidRPr="00AB6F02">
              <w:rPr>
                <w:rFonts w:ascii="Arial" w:eastAsia="SimHei" w:hAnsi="Arial" w:cs="Arial"/>
                <w:b/>
                <w:bCs/>
                <w:color w:val="000080"/>
                <w:sz w:val="44"/>
                <w:szCs w:val="44"/>
                <w:lang w:val="en-US" w:eastAsia="zh-CN"/>
              </w:rPr>
              <w:t>共用</w:t>
            </w:r>
            <w:r w:rsidRPr="00AB6F02">
              <w:rPr>
                <w:rFonts w:ascii="Arial" w:eastAsia="SimHei" w:hAnsi="Arial" w:cs="Arial" w:hint="eastAsia"/>
                <w:b/>
                <w:bCs/>
                <w:color w:val="000080"/>
                <w:sz w:val="44"/>
                <w:szCs w:val="44"/>
                <w:lang w:val="en-US" w:eastAsia="zh-CN"/>
              </w:rPr>
              <w:t>和</w:t>
            </w:r>
            <w:r w:rsidRPr="00AB6F02">
              <w:rPr>
                <w:rFonts w:ascii="Arial" w:eastAsia="SimHei" w:hAnsi="Arial" w:cs="Arial"/>
                <w:b/>
                <w:bCs/>
                <w:color w:val="000080"/>
                <w:sz w:val="44"/>
                <w:szCs w:val="44"/>
                <w:lang w:val="en-US" w:eastAsia="zh-CN"/>
              </w:rPr>
              <w:t>兼容</w:t>
            </w:r>
            <w:r w:rsidRPr="00AB6F02">
              <w:rPr>
                <w:rFonts w:ascii="Arial" w:eastAsia="SimHei" w:hAnsi="Arial" w:cs="Arial" w:hint="eastAsia"/>
                <w:b/>
                <w:bCs/>
                <w:color w:val="000080"/>
                <w:sz w:val="44"/>
                <w:szCs w:val="44"/>
                <w:lang w:val="en-US" w:eastAsia="zh-CN"/>
              </w:rPr>
              <w:t>性</w:t>
            </w:r>
            <w:r w:rsidRPr="00AB6F02">
              <w:rPr>
                <w:rFonts w:ascii="Arial" w:eastAsia="SimHei" w:hAnsi="Arial" w:cs="Arial"/>
                <w:b/>
                <w:bCs/>
                <w:color w:val="000080"/>
                <w:sz w:val="44"/>
                <w:szCs w:val="44"/>
                <w:lang w:val="en-US" w:eastAsia="zh-CN"/>
              </w:rPr>
              <w:t>研究的</w:t>
            </w:r>
            <w:r w:rsidRPr="00AB6F02">
              <w:rPr>
                <w:rFonts w:ascii="Arial" w:eastAsia="SimHei" w:hAnsi="Arial" w:cs="Arial" w:hint="eastAsia"/>
                <w:b/>
                <w:bCs/>
                <w:color w:val="000080"/>
                <w:sz w:val="44"/>
                <w:szCs w:val="44"/>
                <w:lang w:val="en-US" w:eastAsia="zh-CN"/>
              </w:rPr>
              <w:t>IMT</w:t>
            </w:r>
            <w:r w:rsidRPr="00AB6F02">
              <w:rPr>
                <w:rFonts w:ascii="Arial" w:eastAsia="SimHei" w:hAnsi="Arial" w:cs="Arial" w:hint="eastAsia"/>
                <w:b/>
                <w:bCs/>
                <w:color w:val="000080"/>
                <w:sz w:val="44"/>
                <w:szCs w:val="44"/>
                <w:lang w:val="en-US" w:eastAsia="zh-CN"/>
              </w:rPr>
              <w:t>网络</w:t>
            </w:r>
          </w:p>
          <w:p w:rsidR="0030017F" w:rsidRPr="002116A8" w:rsidRDefault="0030017F" w:rsidP="00AB6F02">
            <w:pPr>
              <w:snapToGrid w:val="0"/>
              <w:spacing w:before="0" w:line="240" w:lineRule="auto"/>
              <w:jc w:val="right"/>
              <w:rPr>
                <w:rFonts w:ascii="SimHei" w:eastAsia="SimHei" w:hAnsi="Tahoma" w:cs="Tahoma"/>
                <w:b/>
                <w:bCs/>
                <w:iCs/>
                <w:color w:val="243285"/>
                <w:sz w:val="40"/>
                <w:szCs w:val="40"/>
                <w:lang w:eastAsia="zh-CN"/>
              </w:rPr>
            </w:pPr>
            <w:r w:rsidRPr="00AB6F02">
              <w:rPr>
                <w:rFonts w:ascii="Arial" w:eastAsia="SimHei" w:hAnsi="Arial" w:cs="Arial" w:hint="eastAsia"/>
                <w:b/>
                <w:bCs/>
                <w:color w:val="000080"/>
                <w:sz w:val="44"/>
                <w:szCs w:val="44"/>
                <w:lang w:val="en-US" w:eastAsia="zh-CN"/>
              </w:rPr>
              <w:t>和系统建模与模拟</w:t>
            </w:r>
          </w:p>
          <w:p w:rsidR="0030017F" w:rsidRPr="00063817" w:rsidRDefault="0030017F" w:rsidP="0090293B">
            <w:pPr>
              <w:spacing w:before="80" w:line="240" w:lineRule="auto"/>
              <w:jc w:val="right"/>
              <w:rPr>
                <w:rFonts w:ascii="Tahoma" w:hAnsi="Tahoma" w:cs="Tahoma"/>
                <w:b/>
                <w:bCs/>
                <w:iCs/>
                <w:color w:val="243285"/>
                <w:sz w:val="44"/>
                <w:szCs w:val="44"/>
                <w:lang w:eastAsia="zh-CN"/>
              </w:rPr>
            </w:pPr>
          </w:p>
        </w:tc>
      </w:tr>
      <w:tr w:rsidR="0030017F" w:rsidTr="005F34A8">
        <w:tc>
          <w:tcPr>
            <w:tcW w:w="10089" w:type="dxa"/>
          </w:tcPr>
          <w:p w:rsidR="0030017F" w:rsidRPr="00FC548A" w:rsidRDefault="0030017F" w:rsidP="0090293B">
            <w:pPr>
              <w:spacing w:before="80" w:line="240" w:lineRule="auto"/>
              <w:ind w:right="640"/>
              <w:rPr>
                <w:rFonts w:ascii="Tahoma" w:hAnsi="Tahoma" w:cs="Tahoma"/>
                <w:b/>
                <w:bCs/>
                <w:iCs/>
                <w:color w:val="243285"/>
                <w:sz w:val="32"/>
                <w:szCs w:val="32"/>
                <w:lang w:val="en-US" w:eastAsia="zh-CN"/>
              </w:rPr>
            </w:pPr>
          </w:p>
          <w:p w:rsidR="0030017F" w:rsidRPr="001511A6" w:rsidRDefault="0030017F" w:rsidP="0090293B">
            <w:pPr>
              <w:spacing w:before="80" w:after="180" w:line="240" w:lineRule="auto"/>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M</w:t>
            </w:r>
            <w:r w:rsidRPr="001511A6">
              <w:rPr>
                <w:rFonts w:ascii="Tahoma" w:hAnsi="Tahoma" w:cs="Tahoma"/>
                <w:b/>
                <w:bCs/>
                <w:iCs/>
                <w:color w:val="243285"/>
                <w:sz w:val="36"/>
                <w:szCs w:val="36"/>
                <w:lang w:val="en-US" w:eastAsia="zh-CN"/>
              </w:rPr>
              <w:t xml:space="preserve"> </w:t>
            </w:r>
            <w:r w:rsidRPr="00F128B0">
              <w:rPr>
                <w:rFonts w:ascii="SimHei" w:eastAsia="SimHei" w:hAnsi="Tahoma" w:cs="Tahoma" w:hint="eastAsia"/>
                <w:b/>
                <w:bCs/>
                <w:color w:val="000080"/>
                <w:sz w:val="36"/>
                <w:szCs w:val="36"/>
                <w:lang w:val="en-US" w:eastAsia="zh-CN"/>
              </w:rPr>
              <w:t>系列</w:t>
            </w:r>
          </w:p>
          <w:p w:rsidR="0030017F" w:rsidRDefault="0030017F" w:rsidP="00AB6F02">
            <w:pPr>
              <w:snapToGrid w:val="0"/>
              <w:spacing w:before="0" w:line="240" w:lineRule="auto"/>
              <w:jc w:val="right"/>
              <w:rPr>
                <w:rFonts w:ascii="Arial" w:eastAsia="SimHei" w:hAnsi="Arial" w:cs="Arial"/>
                <w:b/>
                <w:bCs/>
                <w:color w:val="000080"/>
                <w:sz w:val="36"/>
                <w:szCs w:val="36"/>
                <w:lang w:val="en-US" w:eastAsia="zh-CN"/>
              </w:rPr>
            </w:pPr>
            <w:r w:rsidRPr="00153135">
              <w:rPr>
                <w:rFonts w:ascii="Arial" w:eastAsia="SimHei" w:hAnsi="Arial" w:cs="Arial" w:hint="eastAsia"/>
                <w:b/>
                <w:bCs/>
                <w:color w:val="000080"/>
                <w:sz w:val="36"/>
                <w:szCs w:val="36"/>
                <w:lang w:val="en-US" w:eastAsia="zh-CN"/>
              </w:rPr>
              <w:t>移动、无线电测定、业余无线电</w:t>
            </w:r>
          </w:p>
          <w:p w:rsidR="0030017F" w:rsidRPr="00E406BD" w:rsidRDefault="0030017F" w:rsidP="00AB6F02">
            <w:pPr>
              <w:snapToGrid w:val="0"/>
              <w:spacing w:before="0" w:line="240" w:lineRule="auto"/>
              <w:jc w:val="right"/>
              <w:rPr>
                <w:rFonts w:ascii="Tahoma" w:hAnsi="Tahoma" w:cs="Tahoma"/>
                <w:b/>
                <w:bCs/>
                <w:iCs/>
                <w:color w:val="243285"/>
                <w:sz w:val="36"/>
                <w:szCs w:val="36"/>
                <w:lang w:val="en-US"/>
              </w:rPr>
            </w:pPr>
            <w:r w:rsidRPr="00153135">
              <w:rPr>
                <w:rFonts w:ascii="Arial" w:eastAsia="SimHei" w:hAnsi="Arial" w:cs="Arial" w:hint="eastAsia"/>
                <w:b/>
                <w:bCs/>
                <w:color w:val="000080"/>
                <w:sz w:val="36"/>
                <w:szCs w:val="36"/>
                <w:lang w:val="en-US"/>
              </w:rPr>
              <w:t>以及相关卫星业务</w:t>
            </w:r>
          </w:p>
        </w:tc>
      </w:tr>
    </w:tbl>
    <w:p w:rsidR="0030017F" w:rsidRDefault="0030017F" w:rsidP="0090293B">
      <w:pPr>
        <w:spacing w:before="80" w:line="240" w:lineRule="auto"/>
        <w:rPr>
          <w:i/>
          <w:sz w:val="22"/>
          <w:lang w:val="en-US"/>
        </w:rPr>
      </w:pPr>
    </w:p>
    <w:p w:rsidR="0030017F" w:rsidRDefault="0030017F" w:rsidP="0090293B">
      <w:pPr>
        <w:spacing w:before="80" w:line="240" w:lineRule="auto"/>
        <w:rPr>
          <w:i/>
          <w:sz w:val="22"/>
          <w:lang w:val="en-US"/>
        </w:rPr>
      </w:pPr>
    </w:p>
    <w:p w:rsidR="0030017F" w:rsidRDefault="0030017F" w:rsidP="0090293B">
      <w:pPr>
        <w:spacing w:before="80" w:line="240" w:lineRule="auto"/>
        <w:rPr>
          <w:i/>
          <w:sz w:val="22"/>
          <w:lang w:val="en-US"/>
        </w:rPr>
      </w:pPr>
    </w:p>
    <w:p w:rsidR="0030017F" w:rsidRDefault="0030017F" w:rsidP="0090293B">
      <w:pPr>
        <w:spacing w:line="240" w:lineRule="auto"/>
        <w:sectPr w:rsidR="0030017F" w:rsidSect="006C1675">
          <w:headerReference w:type="default" r:id="rId8"/>
          <w:headerReference w:type="first" r:id="rId9"/>
          <w:footerReference w:type="first" r:id="rId10"/>
          <w:pgSz w:w="11907" w:h="16840" w:code="9"/>
          <w:pgMar w:top="1089" w:right="1089" w:bottom="284" w:left="1089" w:header="567" w:footer="284" w:gutter="0"/>
          <w:cols w:space="708"/>
          <w:docGrid w:linePitch="360"/>
        </w:sectPr>
      </w:pPr>
    </w:p>
    <w:p w:rsidR="0030017F" w:rsidRPr="00200DF9" w:rsidRDefault="0030017F" w:rsidP="0090293B">
      <w:pPr>
        <w:pStyle w:val="Headingb"/>
        <w:jc w:val="center"/>
        <w:rPr>
          <w:lang w:eastAsia="zh-CN"/>
        </w:rPr>
      </w:pPr>
      <w:r w:rsidRPr="00200DF9">
        <w:rPr>
          <w:rFonts w:hint="eastAsia"/>
          <w:lang w:eastAsia="zh-CN"/>
        </w:rPr>
        <w:lastRenderedPageBreak/>
        <w:t>前言</w:t>
      </w:r>
    </w:p>
    <w:p w:rsidR="0030017F" w:rsidRPr="00355C93" w:rsidRDefault="0030017F" w:rsidP="0090293B">
      <w:pPr>
        <w:spacing w:before="240" w:line="240" w:lineRule="auto"/>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0017F" w:rsidRDefault="0030017F" w:rsidP="0090293B">
      <w:pPr>
        <w:spacing w:line="240" w:lineRule="auto"/>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0017F" w:rsidRPr="005558B3" w:rsidRDefault="0030017F" w:rsidP="0090293B">
      <w:pPr>
        <w:spacing w:before="600" w:line="240" w:lineRule="auto"/>
        <w:jc w:val="center"/>
        <w:rPr>
          <w:b/>
          <w:bCs/>
          <w:lang w:val="en-US" w:eastAsia="zh-CN"/>
        </w:rPr>
      </w:pPr>
      <w:r w:rsidRPr="005558B3">
        <w:rPr>
          <w:rFonts w:hint="eastAsia"/>
          <w:b/>
          <w:bCs/>
          <w:lang w:val="en-US" w:eastAsia="zh-CN"/>
        </w:rPr>
        <w:t>知识产权政策（</w:t>
      </w:r>
      <w:r w:rsidRPr="005558B3">
        <w:rPr>
          <w:b/>
          <w:bCs/>
          <w:lang w:val="en-US" w:eastAsia="zh-CN"/>
        </w:rPr>
        <w:t>IPR</w:t>
      </w:r>
      <w:r>
        <w:rPr>
          <w:rFonts w:hint="eastAsia"/>
          <w:b/>
          <w:bCs/>
          <w:lang w:val="en-US" w:eastAsia="zh-CN"/>
        </w:rPr>
        <w:t>）</w:t>
      </w:r>
    </w:p>
    <w:p w:rsidR="0030017F" w:rsidRPr="00355C93" w:rsidRDefault="0030017F" w:rsidP="0090293B">
      <w:pPr>
        <w:tabs>
          <w:tab w:val="clear" w:pos="794"/>
          <w:tab w:val="clear" w:pos="1191"/>
          <w:tab w:val="clear" w:pos="1588"/>
          <w:tab w:val="clear" w:pos="1985"/>
        </w:tabs>
        <w:spacing w:before="240" w:line="240" w:lineRule="auto"/>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0017F" w:rsidRDefault="0030017F" w:rsidP="0090293B">
      <w:pPr>
        <w:spacing w:before="0" w:line="240" w:lineRule="auto"/>
        <w:jc w:val="center"/>
        <w:rPr>
          <w:sz w:val="22"/>
          <w:lang w:val="en-US" w:eastAsia="zh-CN"/>
        </w:rPr>
      </w:pPr>
    </w:p>
    <w:p w:rsidR="0030017F" w:rsidRDefault="0030017F" w:rsidP="0090293B">
      <w:pPr>
        <w:spacing w:before="0" w:line="240" w:lineRule="auto"/>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30017F" w:rsidRPr="00713713" w:rsidTr="005F34A8">
        <w:tc>
          <w:tcPr>
            <w:tcW w:w="9748" w:type="dxa"/>
            <w:gridSpan w:val="2"/>
          </w:tcPr>
          <w:p w:rsidR="0030017F" w:rsidRPr="005558B3" w:rsidRDefault="0030017F" w:rsidP="009029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5558B3">
              <w:rPr>
                <w:rFonts w:hint="eastAsia"/>
                <w:bCs/>
                <w:lang w:eastAsia="zh-CN"/>
              </w:rPr>
              <w:t xml:space="preserve">ITU-R </w:t>
            </w:r>
            <w:r w:rsidRPr="004D5B22">
              <w:rPr>
                <w:rFonts w:hint="eastAsia"/>
                <w:bCs/>
                <w:lang w:val="en-US" w:eastAsia="zh-CN"/>
              </w:rPr>
              <w:t>系列建议书</w:t>
            </w:r>
          </w:p>
          <w:p w:rsidR="0030017F" w:rsidRPr="005558B3" w:rsidRDefault="0030017F" w:rsidP="0090293B">
            <w:pPr>
              <w:spacing w:line="240" w:lineRule="auto"/>
              <w:jc w:val="center"/>
              <w:rPr>
                <w:sz w:val="18"/>
                <w:szCs w:val="18"/>
                <w:lang w:eastAsia="zh-CN"/>
              </w:rPr>
            </w:pPr>
            <w:r w:rsidRPr="005558B3">
              <w:rPr>
                <w:rFonts w:hint="eastAsia"/>
                <w:sz w:val="18"/>
                <w:szCs w:val="18"/>
                <w:lang w:eastAsia="zh-CN"/>
              </w:rPr>
              <w:t>（</w:t>
            </w:r>
            <w:r w:rsidRPr="004D5B22">
              <w:rPr>
                <w:rFonts w:hint="eastAsia"/>
                <w:sz w:val="18"/>
                <w:szCs w:val="18"/>
                <w:lang w:val="en-US" w:eastAsia="zh-CN"/>
              </w:rPr>
              <w:t>也可在线查询</w:t>
            </w:r>
            <w:hyperlink r:id="rId12" w:history="1">
              <w:r w:rsidRPr="005558B3">
                <w:rPr>
                  <w:rStyle w:val="Hyperlink"/>
                  <w:bCs/>
                  <w:sz w:val="18"/>
                  <w:szCs w:val="18"/>
                  <w:lang w:eastAsia="zh-CN"/>
                </w:rPr>
                <w:t>http://www.itu.int/publ/R-REC/en</w:t>
              </w:r>
            </w:hyperlink>
            <w:r>
              <w:rPr>
                <w:rFonts w:hint="eastAsia"/>
                <w:sz w:val="18"/>
                <w:szCs w:val="18"/>
                <w:lang w:eastAsia="zh-CN"/>
              </w:rPr>
              <w:t>）</w:t>
            </w:r>
          </w:p>
        </w:tc>
      </w:tr>
      <w:tr w:rsidR="0030017F" w:rsidRPr="004D5B22" w:rsidTr="005F34A8">
        <w:tc>
          <w:tcPr>
            <w:tcW w:w="960" w:type="dxa"/>
          </w:tcPr>
          <w:p w:rsidR="0030017F" w:rsidRPr="004D5B22" w:rsidRDefault="0030017F" w:rsidP="0090293B">
            <w:pPr>
              <w:spacing w:after="40" w:line="240" w:lineRule="auto"/>
              <w:ind w:left="57"/>
              <w:rPr>
                <w:b/>
                <w:bCs/>
                <w:sz w:val="20"/>
                <w:lang w:val="en-US"/>
              </w:rPr>
            </w:pPr>
            <w:r w:rsidRPr="004D5B22">
              <w:rPr>
                <w:rFonts w:ascii="SimSun" w:hAnsi="SimSun" w:hint="eastAsia"/>
                <w:b/>
                <w:bCs/>
                <w:sz w:val="20"/>
                <w:lang w:val="en-US" w:eastAsia="zh-CN"/>
              </w:rPr>
              <w:t>系列</w:t>
            </w:r>
          </w:p>
        </w:tc>
        <w:tc>
          <w:tcPr>
            <w:tcW w:w="8788" w:type="dxa"/>
          </w:tcPr>
          <w:p w:rsidR="0030017F" w:rsidRPr="004D5B22" w:rsidRDefault="0030017F" w:rsidP="009029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30017F" w:rsidRPr="004D5B22" w:rsidTr="005F34A8">
        <w:tc>
          <w:tcPr>
            <w:tcW w:w="960" w:type="dxa"/>
          </w:tcPr>
          <w:p w:rsidR="0030017F" w:rsidRPr="004D5B22" w:rsidRDefault="0030017F" w:rsidP="0090293B">
            <w:pPr>
              <w:spacing w:before="30" w:after="30" w:line="240" w:lineRule="auto"/>
              <w:ind w:left="57"/>
              <w:jc w:val="left"/>
              <w:rPr>
                <w:b/>
                <w:bCs/>
                <w:sz w:val="20"/>
                <w:lang w:val="en-US"/>
              </w:rPr>
            </w:pPr>
            <w:r w:rsidRPr="004D5B22">
              <w:rPr>
                <w:b/>
                <w:bCs/>
                <w:sz w:val="20"/>
                <w:lang w:val="en-US"/>
              </w:rPr>
              <w:t>BO</w:t>
            </w:r>
          </w:p>
        </w:tc>
        <w:tc>
          <w:tcPr>
            <w:tcW w:w="8788" w:type="dxa"/>
          </w:tcPr>
          <w:p w:rsidR="0030017F" w:rsidRPr="004D5B22" w:rsidRDefault="0030017F" w:rsidP="009029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30017F" w:rsidRPr="004D5B22" w:rsidTr="005F34A8">
        <w:tc>
          <w:tcPr>
            <w:tcW w:w="960" w:type="dxa"/>
          </w:tcPr>
          <w:p w:rsidR="0030017F" w:rsidRPr="004D5B22" w:rsidRDefault="0030017F" w:rsidP="0090293B">
            <w:pPr>
              <w:spacing w:before="30" w:after="30" w:line="240" w:lineRule="auto"/>
              <w:ind w:left="57"/>
              <w:jc w:val="left"/>
              <w:rPr>
                <w:b/>
                <w:bCs/>
                <w:sz w:val="20"/>
                <w:lang w:val="en-US"/>
              </w:rPr>
            </w:pPr>
            <w:r w:rsidRPr="004D5B22">
              <w:rPr>
                <w:b/>
                <w:bCs/>
                <w:sz w:val="20"/>
                <w:lang w:val="en-US"/>
              </w:rPr>
              <w:t>BR</w:t>
            </w:r>
          </w:p>
        </w:tc>
        <w:tc>
          <w:tcPr>
            <w:tcW w:w="8788" w:type="dxa"/>
          </w:tcPr>
          <w:p w:rsidR="0030017F" w:rsidRPr="004D5B22" w:rsidRDefault="0030017F" w:rsidP="009029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30017F" w:rsidRPr="004D5B22" w:rsidTr="005F34A8">
        <w:tc>
          <w:tcPr>
            <w:tcW w:w="960" w:type="dxa"/>
          </w:tcPr>
          <w:p w:rsidR="0030017F" w:rsidRPr="004D5B22" w:rsidRDefault="0030017F" w:rsidP="0090293B">
            <w:pPr>
              <w:spacing w:before="30" w:after="30" w:line="240" w:lineRule="auto"/>
              <w:ind w:left="57"/>
              <w:jc w:val="left"/>
              <w:rPr>
                <w:b/>
                <w:bCs/>
                <w:sz w:val="20"/>
                <w:lang w:val="en-US"/>
              </w:rPr>
            </w:pPr>
            <w:r w:rsidRPr="004D5B22">
              <w:rPr>
                <w:b/>
                <w:bCs/>
                <w:sz w:val="20"/>
                <w:lang w:val="en-US"/>
              </w:rPr>
              <w:t>BS</w:t>
            </w:r>
          </w:p>
        </w:tc>
        <w:tc>
          <w:tcPr>
            <w:tcW w:w="8788" w:type="dxa"/>
          </w:tcPr>
          <w:p w:rsidR="0030017F" w:rsidRPr="004D5B22" w:rsidRDefault="0030017F" w:rsidP="009029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r>
              <w:rPr>
                <w:rFonts w:hint="eastAsia"/>
                <w:b w:val="0"/>
                <w:sz w:val="20"/>
                <w:lang w:val="en-US" w:eastAsia="zh-CN"/>
              </w:rPr>
              <w:t>）</w:t>
            </w:r>
          </w:p>
        </w:tc>
      </w:tr>
      <w:tr w:rsidR="0030017F" w:rsidRPr="004D5B22" w:rsidTr="005F34A8">
        <w:tc>
          <w:tcPr>
            <w:tcW w:w="960" w:type="dxa"/>
            <w:tcBorders>
              <w:bottom w:val="nil"/>
            </w:tcBorders>
          </w:tcPr>
          <w:p w:rsidR="0030017F" w:rsidRPr="004D5B22" w:rsidRDefault="0030017F" w:rsidP="0090293B">
            <w:pPr>
              <w:spacing w:before="30" w:after="30" w:line="240" w:lineRule="auto"/>
              <w:ind w:left="57"/>
              <w:jc w:val="left"/>
              <w:rPr>
                <w:b/>
                <w:bCs/>
                <w:sz w:val="20"/>
                <w:lang w:val="en-US"/>
              </w:rPr>
            </w:pPr>
            <w:r w:rsidRPr="004D5B22">
              <w:rPr>
                <w:b/>
                <w:bCs/>
                <w:sz w:val="20"/>
                <w:lang w:val="en-US"/>
              </w:rPr>
              <w:t>BT</w:t>
            </w:r>
          </w:p>
        </w:tc>
        <w:tc>
          <w:tcPr>
            <w:tcW w:w="8788" w:type="dxa"/>
            <w:tcBorders>
              <w:bottom w:val="nil"/>
            </w:tcBorders>
          </w:tcPr>
          <w:p w:rsidR="0030017F" w:rsidRPr="004D5B22" w:rsidRDefault="0030017F" w:rsidP="009029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r>
              <w:rPr>
                <w:rFonts w:hint="eastAsia"/>
                <w:b w:val="0"/>
                <w:sz w:val="20"/>
                <w:lang w:val="en-US" w:eastAsia="zh-CN"/>
              </w:rPr>
              <w:t>）</w:t>
            </w:r>
          </w:p>
        </w:tc>
      </w:tr>
      <w:tr w:rsidR="0030017F" w:rsidRPr="004D5B22" w:rsidTr="005F34A8">
        <w:tc>
          <w:tcPr>
            <w:tcW w:w="960" w:type="dxa"/>
            <w:tcBorders>
              <w:top w:val="nil"/>
              <w:bottom w:val="nil"/>
            </w:tcBorders>
            <w:shd w:val="clear" w:color="auto" w:fill="auto"/>
          </w:tcPr>
          <w:p w:rsidR="0030017F" w:rsidRPr="00153135" w:rsidRDefault="0030017F" w:rsidP="0090293B">
            <w:pPr>
              <w:spacing w:before="30" w:after="30" w:line="240" w:lineRule="auto"/>
              <w:ind w:left="57"/>
              <w:jc w:val="left"/>
              <w:rPr>
                <w:rFonts w:ascii="Times New Roman Bold" w:hAnsi="Times New Roman Bold" w:cs="Times New Roman Bold"/>
                <w:sz w:val="20"/>
                <w:lang w:val="fr-CH"/>
              </w:rPr>
            </w:pPr>
            <w:r w:rsidRPr="00153135">
              <w:rPr>
                <w:rFonts w:ascii="Times New Roman Bold" w:hAnsi="Times New Roman Bold" w:cs="Times New Roman Bold"/>
                <w:sz w:val="20"/>
                <w:lang w:val="fr-CH"/>
              </w:rPr>
              <w:t>F</w:t>
            </w:r>
          </w:p>
        </w:tc>
        <w:tc>
          <w:tcPr>
            <w:tcW w:w="8788" w:type="dxa"/>
            <w:tcBorders>
              <w:top w:val="nil"/>
              <w:bottom w:val="nil"/>
            </w:tcBorders>
            <w:shd w:val="clear" w:color="auto" w:fill="auto"/>
          </w:tcPr>
          <w:p w:rsidR="0030017F" w:rsidRPr="00153135" w:rsidRDefault="0030017F" w:rsidP="0090293B">
            <w:pPr>
              <w:spacing w:before="30" w:after="30" w:line="240" w:lineRule="auto"/>
              <w:ind w:left="57" w:hanging="75"/>
              <w:jc w:val="left"/>
              <w:rPr>
                <w:rFonts w:ascii="Times New Roman Bold" w:hAnsi="Times New Roman Bold" w:cs="Times New Roman Bold"/>
                <w:bCs/>
                <w:sz w:val="20"/>
                <w:lang w:val="fr-CH"/>
              </w:rPr>
            </w:pPr>
            <w:r w:rsidRPr="00153135">
              <w:rPr>
                <w:rFonts w:ascii="Times New Roman Bold" w:hAnsi="Times New Roman Bold" w:cs="Times New Roman Bold" w:hint="eastAsia"/>
                <w:bCs/>
                <w:sz w:val="20"/>
                <w:lang w:val="fr-CH"/>
              </w:rPr>
              <w:t>固定业务</w:t>
            </w:r>
          </w:p>
        </w:tc>
      </w:tr>
      <w:tr w:rsidR="0030017F" w:rsidRPr="004D5B22" w:rsidTr="005F34A8">
        <w:tc>
          <w:tcPr>
            <w:tcW w:w="960" w:type="dxa"/>
            <w:tcBorders>
              <w:top w:val="nil"/>
              <w:bottom w:val="nil"/>
            </w:tcBorders>
            <w:shd w:val="pct5" w:color="auto" w:fill="auto"/>
          </w:tcPr>
          <w:p w:rsidR="0030017F" w:rsidRPr="00153135" w:rsidRDefault="0030017F" w:rsidP="0090293B">
            <w:pPr>
              <w:spacing w:before="30" w:after="30" w:line="240" w:lineRule="auto"/>
              <w:ind w:left="57"/>
              <w:jc w:val="left"/>
              <w:rPr>
                <w:rFonts w:ascii="Times New Roman Bold" w:hAnsi="Times New Roman Bold" w:cs="Times New Roman Bold"/>
                <w:b/>
                <w:bCs/>
                <w:color w:val="000080"/>
                <w:sz w:val="20"/>
                <w:lang w:val="fr-CH"/>
              </w:rPr>
            </w:pPr>
            <w:r w:rsidRPr="00153135">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rsidR="0030017F" w:rsidRPr="00153135" w:rsidRDefault="0030017F" w:rsidP="009029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eastAsia="zh-CN"/>
              </w:rPr>
            </w:pPr>
            <w:r w:rsidRPr="00153135">
              <w:rPr>
                <w:rFonts w:ascii="Times New Roman Bold" w:hAnsi="Times New Roman Bold" w:cs="Times New Roman Bold" w:hint="eastAsia"/>
                <w:bCs/>
                <w:color w:val="000080"/>
                <w:sz w:val="20"/>
                <w:lang w:val="fr-CH" w:eastAsia="zh-CN"/>
              </w:rPr>
              <w:t>移动、无线电</w:t>
            </w:r>
            <w:r>
              <w:rPr>
                <w:rFonts w:ascii="Times New Roman Bold" w:hAnsi="Times New Roman Bold" w:cs="Times New Roman Bold" w:hint="eastAsia"/>
                <w:bCs/>
                <w:color w:val="000080"/>
                <w:sz w:val="20"/>
                <w:lang w:val="fr-CH" w:eastAsia="zh-CN"/>
              </w:rPr>
              <w:t>测</w:t>
            </w:r>
            <w:r w:rsidRPr="00153135">
              <w:rPr>
                <w:rFonts w:ascii="Times New Roman Bold" w:hAnsi="Times New Roman Bold" w:cs="Times New Roman Bold" w:hint="eastAsia"/>
                <w:bCs/>
                <w:color w:val="000080"/>
                <w:sz w:val="20"/>
                <w:lang w:val="fr-CH" w:eastAsia="zh-CN"/>
              </w:rPr>
              <w:t>定、业余</w:t>
            </w:r>
            <w:r>
              <w:rPr>
                <w:rFonts w:ascii="Times New Roman Bold" w:hAnsi="Times New Roman Bold" w:cs="Times New Roman Bold" w:hint="eastAsia"/>
                <w:bCs/>
                <w:color w:val="000080"/>
                <w:sz w:val="20"/>
                <w:lang w:val="fr-CH" w:eastAsia="zh-CN"/>
              </w:rPr>
              <w:t>无线电以</w:t>
            </w:r>
            <w:r>
              <w:rPr>
                <w:rFonts w:ascii="Times New Roman Bold" w:hAnsi="Times New Roman Bold" w:cs="Times New Roman Bold"/>
                <w:bCs/>
                <w:color w:val="000080"/>
                <w:sz w:val="20"/>
                <w:lang w:val="fr-CH" w:eastAsia="zh-CN"/>
              </w:rPr>
              <w:t>及</w:t>
            </w:r>
            <w:r w:rsidRPr="00153135">
              <w:rPr>
                <w:rFonts w:ascii="Times New Roman Bold" w:hAnsi="Times New Roman Bold" w:cs="Times New Roman Bold" w:hint="eastAsia"/>
                <w:bCs/>
                <w:color w:val="000080"/>
                <w:sz w:val="20"/>
                <w:lang w:val="fr-CH" w:eastAsia="zh-CN"/>
              </w:rPr>
              <w:t>相关卫星业务</w:t>
            </w:r>
          </w:p>
        </w:tc>
      </w:tr>
      <w:tr w:rsidR="0030017F" w:rsidRPr="004D5B22" w:rsidTr="005F34A8">
        <w:tc>
          <w:tcPr>
            <w:tcW w:w="960" w:type="dxa"/>
            <w:tcBorders>
              <w:top w:val="nil"/>
            </w:tcBorders>
          </w:tcPr>
          <w:p w:rsidR="0030017F" w:rsidRPr="004D5B22" w:rsidRDefault="0030017F" w:rsidP="0090293B">
            <w:pPr>
              <w:spacing w:before="30" w:after="30" w:line="240" w:lineRule="auto"/>
              <w:ind w:left="57"/>
              <w:jc w:val="left"/>
              <w:rPr>
                <w:b/>
                <w:bCs/>
                <w:sz w:val="20"/>
                <w:lang w:val="fr-CH"/>
              </w:rPr>
            </w:pPr>
            <w:r w:rsidRPr="004D5B22">
              <w:rPr>
                <w:b/>
                <w:bCs/>
                <w:sz w:val="20"/>
                <w:lang w:val="fr-CH"/>
              </w:rPr>
              <w:t>P</w:t>
            </w:r>
          </w:p>
        </w:tc>
        <w:tc>
          <w:tcPr>
            <w:tcW w:w="8788" w:type="dxa"/>
            <w:tcBorders>
              <w:top w:val="nil"/>
            </w:tcBorders>
          </w:tcPr>
          <w:p w:rsidR="0030017F" w:rsidRPr="004D5B22" w:rsidRDefault="0030017F" w:rsidP="0090293B">
            <w:pPr>
              <w:spacing w:before="30" w:after="30" w:line="240" w:lineRule="auto"/>
              <w:jc w:val="left"/>
              <w:rPr>
                <w:sz w:val="20"/>
                <w:lang w:val="fr-CH"/>
              </w:rPr>
            </w:pPr>
            <w:r w:rsidRPr="004D5B22">
              <w:rPr>
                <w:rFonts w:hint="eastAsia"/>
                <w:sz w:val="20"/>
                <w:lang w:val="fr-CH" w:eastAsia="zh-CN"/>
              </w:rPr>
              <w:t>无线电波传播</w:t>
            </w:r>
          </w:p>
        </w:tc>
      </w:tr>
      <w:tr w:rsidR="0030017F" w:rsidRPr="004D5B22" w:rsidTr="005F34A8">
        <w:tc>
          <w:tcPr>
            <w:tcW w:w="960" w:type="dxa"/>
          </w:tcPr>
          <w:p w:rsidR="0030017F" w:rsidRPr="004D5B22" w:rsidRDefault="0030017F" w:rsidP="0090293B">
            <w:pPr>
              <w:spacing w:before="30" w:after="30" w:line="240" w:lineRule="auto"/>
              <w:ind w:left="57"/>
              <w:jc w:val="left"/>
              <w:rPr>
                <w:b/>
                <w:bCs/>
                <w:sz w:val="20"/>
                <w:lang w:val="en-US"/>
              </w:rPr>
            </w:pPr>
            <w:r w:rsidRPr="004D5B22">
              <w:rPr>
                <w:b/>
                <w:bCs/>
                <w:sz w:val="20"/>
                <w:lang w:val="en-US"/>
              </w:rPr>
              <w:t>RA</w:t>
            </w:r>
          </w:p>
        </w:tc>
        <w:tc>
          <w:tcPr>
            <w:tcW w:w="8788" w:type="dxa"/>
          </w:tcPr>
          <w:p w:rsidR="0030017F" w:rsidRPr="004D5B22" w:rsidRDefault="0030017F" w:rsidP="009029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30017F" w:rsidRPr="004D5B22" w:rsidTr="005F34A8">
        <w:tc>
          <w:tcPr>
            <w:tcW w:w="960" w:type="dxa"/>
          </w:tcPr>
          <w:p w:rsidR="0030017F" w:rsidRPr="004D5B22" w:rsidRDefault="0030017F" w:rsidP="0090293B">
            <w:pPr>
              <w:spacing w:before="30" w:after="30" w:line="240" w:lineRule="auto"/>
              <w:ind w:left="57"/>
              <w:jc w:val="left"/>
              <w:rPr>
                <w:b/>
                <w:bCs/>
                <w:sz w:val="20"/>
                <w:lang w:val="en-US"/>
              </w:rPr>
            </w:pPr>
            <w:r w:rsidRPr="004D5B22">
              <w:rPr>
                <w:b/>
                <w:bCs/>
                <w:sz w:val="20"/>
                <w:lang w:val="en-US"/>
              </w:rPr>
              <w:t>RS</w:t>
            </w:r>
          </w:p>
        </w:tc>
        <w:tc>
          <w:tcPr>
            <w:tcW w:w="8788" w:type="dxa"/>
          </w:tcPr>
          <w:p w:rsidR="0030017F" w:rsidRPr="004D5B22" w:rsidRDefault="0030017F" w:rsidP="009029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30017F" w:rsidRPr="004D5B22" w:rsidTr="005F34A8">
        <w:tc>
          <w:tcPr>
            <w:tcW w:w="960" w:type="dxa"/>
            <w:shd w:val="clear" w:color="auto" w:fill="FFFFFF"/>
          </w:tcPr>
          <w:p w:rsidR="0030017F" w:rsidRPr="004D5B22" w:rsidRDefault="0030017F" w:rsidP="0090293B">
            <w:pPr>
              <w:spacing w:before="30" w:after="30" w:line="240" w:lineRule="auto"/>
              <w:ind w:left="57"/>
              <w:jc w:val="left"/>
              <w:rPr>
                <w:b/>
                <w:bCs/>
                <w:sz w:val="20"/>
                <w:lang w:val="en-US"/>
              </w:rPr>
            </w:pPr>
            <w:r w:rsidRPr="004D5B22">
              <w:rPr>
                <w:b/>
                <w:bCs/>
                <w:sz w:val="20"/>
                <w:lang w:val="en-US"/>
              </w:rPr>
              <w:t>S</w:t>
            </w:r>
          </w:p>
        </w:tc>
        <w:tc>
          <w:tcPr>
            <w:tcW w:w="8788" w:type="dxa"/>
            <w:shd w:val="clear" w:color="auto" w:fill="FFFFFF"/>
          </w:tcPr>
          <w:p w:rsidR="0030017F" w:rsidRPr="004D5B22" w:rsidRDefault="0030017F" w:rsidP="0090293B">
            <w:pPr>
              <w:spacing w:before="30" w:after="30" w:line="240" w:lineRule="auto"/>
              <w:jc w:val="left"/>
              <w:rPr>
                <w:sz w:val="20"/>
                <w:lang w:val="en-US"/>
              </w:rPr>
            </w:pPr>
            <w:r w:rsidRPr="004D5B22">
              <w:rPr>
                <w:rFonts w:hint="eastAsia"/>
                <w:sz w:val="20"/>
                <w:lang w:val="en-US" w:eastAsia="zh-CN"/>
              </w:rPr>
              <w:t>卫星固定业务</w:t>
            </w:r>
          </w:p>
        </w:tc>
      </w:tr>
      <w:tr w:rsidR="0030017F" w:rsidRPr="004D5B22" w:rsidTr="005F34A8">
        <w:tc>
          <w:tcPr>
            <w:tcW w:w="960" w:type="dxa"/>
          </w:tcPr>
          <w:p w:rsidR="0030017F" w:rsidRPr="004D5B22" w:rsidRDefault="0030017F" w:rsidP="0090293B">
            <w:pPr>
              <w:spacing w:before="30" w:after="30" w:line="240" w:lineRule="auto"/>
              <w:ind w:left="57"/>
              <w:jc w:val="left"/>
              <w:rPr>
                <w:b/>
                <w:bCs/>
                <w:sz w:val="20"/>
                <w:lang w:val="en-US"/>
              </w:rPr>
            </w:pPr>
            <w:r w:rsidRPr="004D5B22">
              <w:rPr>
                <w:b/>
                <w:bCs/>
                <w:sz w:val="20"/>
                <w:lang w:val="en-US"/>
              </w:rPr>
              <w:t>SA</w:t>
            </w:r>
          </w:p>
        </w:tc>
        <w:tc>
          <w:tcPr>
            <w:tcW w:w="8788" w:type="dxa"/>
          </w:tcPr>
          <w:p w:rsidR="0030017F" w:rsidRPr="004D5B22" w:rsidRDefault="0030017F" w:rsidP="0090293B">
            <w:pPr>
              <w:spacing w:before="30" w:after="30" w:line="240" w:lineRule="auto"/>
              <w:jc w:val="left"/>
              <w:rPr>
                <w:sz w:val="20"/>
                <w:lang w:val="en-US"/>
              </w:rPr>
            </w:pPr>
            <w:r w:rsidRPr="004D5B22">
              <w:rPr>
                <w:rFonts w:hint="eastAsia"/>
                <w:sz w:val="20"/>
                <w:lang w:val="en-US" w:eastAsia="zh-CN"/>
              </w:rPr>
              <w:t>空间应用和气象</w:t>
            </w:r>
          </w:p>
        </w:tc>
      </w:tr>
      <w:tr w:rsidR="0030017F" w:rsidRPr="004D5B22" w:rsidTr="005F34A8">
        <w:tc>
          <w:tcPr>
            <w:tcW w:w="960" w:type="dxa"/>
          </w:tcPr>
          <w:p w:rsidR="0030017F" w:rsidRPr="004D5B22" w:rsidRDefault="0030017F" w:rsidP="0090293B">
            <w:pPr>
              <w:spacing w:before="30" w:after="30" w:line="240" w:lineRule="auto"/>
              <w:ind w:left="57"/>
              <w:jc w:val="left"/>
              <w:rPr>
                <w:b/>
                <w:bCs/>
                <w:sz w:val="20"/>
                <w:lang w:val="en-US"/>
              </w:rPr>
            </w:pPr>
            <w:r w:rsidRPr="004D5B22">
              <w:rPr>
                <w:b/>
                <w:bCs/>
                <w:sz w:val="20"/>
                <w:lang w:val="en-US"/>
              </w:rPr>
              <w:t>SF</w:t>
            </w:r>
          </w:p>
        </w:tc>
        <w:tc>
          <w:tcPr>
            <w:tcW w:w="8788" w:type="dxa"/>
          </w:tcPr>
          <w:p w:rsidR="0030017F" w:rsidRPr="004D5B22" w:rsidRDefault="0030017F" w:rsidP="0090293B">
            <w:pPr>
              <w:spacing w:before="30" w:after="30" w:line="240" w:lineRule="auto"/>
              <w:jc w:val="left"/>
              <w:rPr>
                <w:sz w:val="20"/>
                <w:lang w:val="en-US" w:eastAsia="zh-CN"/>
              </w:rPr>
            </w:pPr>
            <w:r w:rsidRPr="004D5B22">
              <w:rPr>
                <w:rFonts w:hint="eastAsia"/>
                <w:sz w:val="20"/>
                <w:lang w:val="en-US" w:eastAsia="zh-CN"/>
              </w:rPr>
              <w:t>卫星固定业务和固定业务系统间的频率共用和协调</w:t>
            </w:r>
          </w:p>
        </w:tc>
      </w:tr>
      <w:tr w:rsidR="0030017F" w:rsidRPr="004D5B22" w:rsidTr="005F34A8">
        <w:tc>
          <w:tcPr>
            <w:tcW w:w="960" w:type="dxa"/>
          </w:tcPr>
          <w:p w:rsidR="0030017F" w:rsidRPr="004D5B22" w:rsidRDefault="0030017F" w:rsidP="0090293B">
            <w:pPr>
              <w:spacing w:before="30" w:after="30" w:line="240" w:lineRule="auto"/>
              <w:ind w:left="57"/>
              <w:jc w:val="left"/>
              <w:rPr>
                <w:b/>
                <w:bCs/>
                <w:sz w:val="20"/>
                <w:lang w:val="en-US"/>
              </w:rPr>
            </w:pPr>
            <w:r w:rsidRPr="004D5B22">
              <w:rPr>
                <w:b/>
                <w:bCs/>
                <w:sz w:val="20"/>
                <w:lang w:val="en-US"/>
              </w:rPr>
              <w:t>SM</w:t>
            </w:r>
          </w:p>
        </w:tc>
        <w:tc>
          <w:tcPr>
            <w:tcW w:w="8788" w:type="dxa"/>
          </w:tcPr>
          <w:p w:rsidR="0030017F" w:rsidRPr="004D5B22" w:rsidRDefault="0030017F" w:rsidP="009029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30017F" w:rsidRPr="004D5B22" w:rsidTr="005F34A8">
        <w:tc>
          <w:tcPr>
            <w:tcW w:w="960" w:type="dxa"/>
          </w:tcPr>
          <w:p w:rsidR="0030017F" w:rsidRPr="004D5B22" w:rsidRDefault="0030017F" w:rsidP="0090293B">
            <w:pPr>
              <w:spacing w:before="30" w:after="30" w:line="240" w:lineRule="auto"/>
              <w:ind w:left="57"/>
              <w:jc w:val="left"/>
              <w:rPr>
                <w:b/>
                <w:bCs/>
                <w:sz w:val="20"/>
                <w:lang w:val="en-US"/>
              </w:rPr>
            </w:pPr>
            <w:r w:rsidRPr="004D5B22">
              <w:rPr>
                <w:b/>
                <w:bCs/>
                <w:sz w:val="20"/>
                <w:lang w:val="en-US"/>
              </w:rPr>
              <w:t>SNG</w:t>
            </w:r>
          </w:p>
        </w:tc>
        <w:tc>
          <w:tcPr>
            <w:tcW w:w="8788" w:type="dxa"/>
          </w:tcPr>
          <w:p w:rsidR="0030017F" w:rsidRPr="004D5B22" w:rsidRDefault="0030017F" w:rsidP="0090293B">
            <w:pPr>
              <w:spacing w:before="30" w:after="30" w:line="240" w:lineRule="auto"/>
              <w:jc w:val="left"/>
              <w:rPr>
                <w:sz w:val="20"/>
                <w:lang w:val="en-US"/>
              </w:rPr>
            </w:pPr>
            <w:r w:rsidRPr="004D5B22">
              <w:rPr>
                <w:rFonts w:hint="eastAsia"/>
                <w:sz w:val="20"/>
                <w:lang w:val="en-US" w:eastAsia="zh-CN"/>
              </w:rPr>
              <w:t>卫星新闻采集</w:t>
            </w:r>
          </w:p>
        </w:tc>
      </w:tr>
      <w:tr w:rsidR="0030017F" w:rsidRPr="004D5B22" w:rsidTr="005F34A8">
        <w:tc>
          <w:tcPr>
            <w:tcW w:w="960" w:type="dxa"/>
          </w:tcPr>
          <w:p w:rsidR="0030017F" w:rsidRPr="004D5B22" w:rsidRDefault="0030017F" w:rsidP="0090293B">
            <w:pPr>
              <w:spacing w:before="30" w:after="30" w:line="240" w:lineRule="auto"/>
              <w:ind w:left="57"/>
              <w:jc w:val="left"/>
              <w:rPr>
                <w:b/>
                <w:bCs/>
                <w:sz w:val="20"/>
                <w:lang w:val="en-US"/>
              </w:rPr>
            </w:pPr>
            <w:r w:rsidRPr="004D5B22">
              <w:rPr>
                <w:b/>
                <w:bCs/>
                <w:sz w:val="20"/>
                <w:lang w:val="en-US"/>
              </w:rPr>
              <w:t>TF</w:t>
            </w:r>
          </w:p>
        </w:tc>
        <w:tc>
          <w:tcPr>
            <w:tcW w:w="8788" w:type="dxa"/>
          </w:tcPr>
          <w:p w:rsidR="0030017F" w:rsidRPr="004D5B22" w:rsidRDefault="0030017F" w:rsidP="0090293B">
            <w:pPr>
              <w:spacing w:before="30" w:after="30" w:line="240" w:lineRule="auto"/>
              <w:jc w:val="left"/>
              <w:rPr>
                <w:sz w:val="20"/>
                <w:lang w:val="en-US" w:eastAsia="zh-CN"/>
              </w:rPr>
            </w:pPr>
            <w:r w:rsidRPr="004D5B22">
              <w:rPr>
                <w:rFonts w:hint="eastAsia"/>
                <w:sz w:val="20"/>
                <w:lang w:val="en-US" w:eastAsia="zh-CN"/>
              </w:rPr>
              <w:t>时间信号和频率标准发射</w:t>
            </w:r>
          </w:p>
        </w:tc>
      </w:tr>
      <w:tr w:rsidR="0030017F" w:rsidRPr="004D5B22" w:rsidTr="005F34A8">
        <w:tc>
          <w:tcPr>
            <w:tcW w:w="960" w:type="dxa"/>
          </w:tcPr>
          <w:p w:rsidR="0030017F" w:rsidRPr="004D5B22" w:rsidRDefault="0030017F" w:rsidP="0090293B">
            <w:pPr>
              <w:spacing w:before="30" w:after="30" w:line="240" w:lineRule="auto"/>
              <w:ind w:left="57"/>
              <w:jc w:val="left"/>
              <w:rPr>
                <w:b/>
                <w:bCs/>
                <w:sz w:val="20"/>
                <w:lang w:val="en-US"/>
              </w:rPr>
            </w:pPr>
            <w:r w:rsidRPr="004D5B22">
              <w:rPr>
                <w:b/>
                <w:bCs/>
                <w:sz w:val="20"/>
                <w:lang w:val="en-US"/>
              </w:rPr>
              <w:t>V</w:t>
            </w:r>
          </w:p>
        </w:tc>
        <w:tc>
          <w:tcPr>
            <w:tcW w:w="8788" w:type="dxa"/>
          </w:tcPr>
          <w:p w:rsidR="0030017F" w:rsidRPr="004D5B22" w:rsidRDefault="0030017F" w:rsidP="0090293B">
            <w:pPr>
              <w:spacing w:before="30" w:after="120" w:line="240" w:lineRule="auto"/>
              <w:jc w:val="left"/>
              <w:rPr>
                <w:sz w:val="20"/>
                <w:lang w:val="en-US"/>
              </w:rPr>
            </w:pPr>
            <w:r w:rsidRPr="004D5B22">
              <w:rPr>
                <w:rFonts w:hint="eastAsia"/>
                <w:sz w:val="20"/>
                <w:lang w:val="en-US" w:eastAsia="zh-CN"/>
              </w:rPr>
              <w:t>词汇和相关问题</w:t>
            </w:r>
          </w:p>
        </w:tc>
      </w:tr>
    </w:tbl>
    <w:p w:rsidR="0030017F" w:rsidRDefault="0030017F" w:rsidP="0090293B">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30017F" w:rsidRPr="004D5B22" w:rsidTr="005F34A8">
        <w:tc>
          <w:tcPr>
            <w:tcW w:w="9775" w:type="dxa"/>
          </w:tcPr>
          <w:p w:rsidR="0030017F" w:rsidRPr="003C2890" w:rsidRDefault="0030017F" w:rsidP="0090293B">
            <w:pPr>
              <w:spacing w:after="120" w:line="240" w:lineRule="auto"/>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30017F" w:rsidRPr="00355C93" w:rsidRDefault="0030017F" w:rsidP="0090293B">
      <w:pPr>
        <w:tabs>
          <w:tab w:val="left" w:pos="9540"/>
        </w:tabs>
        <w:spacing w:before="480" w:line="240" w:lineRule="auto"/>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7</w:t>
      </w:r>
      <w:r w:rsidRPr="00355C93">
        <w:rPr>
          <w:rFonts w:hint="eastAsia"/>
          <w:sz w:val="20"/>
          <w:lang w:eastAsia="zh-CN"/>
        </w:rPr>
        <w:t>年，日内瓦</w:t>
      </w:r>
    </w:p>
    <w:p w:rsidR="0030017F" w:rsidRPr="00A613D0" w:rsidRDefault="0030017F" w:rsidP="0090293B">
      <w:pPr>
        <w:spacing w:before="480" w:line="240" w:lineRule="auto"/>
        <w:jc w:val="center"/>
        <w:rPr>
          <w:sz w:val="20"/>
          <w:lang w:val="en-US" w:eastAsia="zh-CN"/>
        </w:rPr>
      </w:pPr>
      <w:r w:rsidRPr="00A613D0">
        <w:rPr>
          <w:sz w:val="20"/>
          <w:lang w:val="en-US"/>
        </w:rPr>
        <w:sym w:font="Symbol" w:char="F0E3"/>
      </w:r>
      <w:r w:rsidRPr="00A613D0">
        <w:rPr>
          <w:sz w:val="20"/>
          <w:lang w:val="en-US" w:eastAsia="zh-CN"/>
        </w:rPr>
        <w:t xml:space="preserve"> </w:t>
      </w:r>
      <w:bookmarkStart w:id="2" w:name="iiannee"/>
      <w:bookmarkEnd w:id="2"/>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Pr>
          <w:sz w:val="20"/>
          <w:lang w:val="en-US" w:eastAsia="zh-CN"/>
        </w:rPr>
        <w:t>7</w:t>
      </w:r>
    </w:p>
    <w:p w:rsidR="0030017F" w:rsidRDefault="0030017F" w:rsidP="0090293B">
      <w:pPr>
        <w:spacing w:line="240" w:lineRule="auto"/>
        <w:ind w:firstLineChars="200" w:firstLine="360"/>
        <w:rPr>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0017F" w:rsidRDefault="0030017F" w:rsidP="0090293B">
      <w:pPr>
        <w:spacing w:line="240" w:lineRule="auto"/>
        <w:rPr>
          <w:lang w:eastAsia="zh-CN"/>
        </w:rPr>
        <w:sectPr w:rsidR="0030017F" w:rsidSect="003248D9">
          <w:headerReference w:type="even" r:id="rId13"/>
          <w:headerReference w:type="default" r:id="rId14"/>
          <w:footerReference w:type="default" r:id="rId15"/>
          <w:headerReference w:type="first" r:id="rId16"/>
          <w:pgSz w:w="11907" w:h="16840" w:code="9"/>
          <w:pgMar w:top="1418" w:right="1134" w:bottom="1134" w:left="1134" w:header="720" w:footer="482" w:gutter="0"/>
          <w:pgNumType w:fmt="lowerRoman" w:start="2"/>
          <w:cols w:space="708"/>
          <w:titlePg/>
          <w:docGrid w:linePitch="360"/>
        </w:sectPr>
      </w:pPr>
    </w:p>
    <w:p w:rsidR="0030017F" w:rsidRPr="00ED7170" w:rsidRDefault="0030017F" w:rsidP="0090293B">
      <w:pPr>
        <w:pStyle w:val="RecNo"/>
        <w:spacing w:before="0" w:line="240" w:lineRule="auto"/>
        <w:rPr>
          <w:lang w:eastAsia="zh-CN"/>
        </w:rPr>
      </w:pPr>
      <w:r w:rsidRPr="00ED7170">
        <w:rPr>
          <w:rStyle w:val="href"/>
          <w:lang w:eastAsia="zh-CN"/>
        </w:rPr>
        <w:lastRenderedPageBreak/>
        <w:t>ITU-R</w:t>
      </w:r>
      <w:r>
        <w:rPr>
          <w:rStyle w:val="href"/>
          <w:lang w:eastAsia="zh-CN"/>
        </w:rPr>
        <w:t xml:space="preserve"> </w:t>
      </w:r>
      <w:r w:rsidRPr="00ED7170">
        <w:rPr>
          <w:rStyle w:val="href"/>
          <w:lang w:eastAsia="zh-CN"/>
        </w:rPr>
        <w:t>M.</w:t>
      </w:r>
      <w:r w:rsidRPr="00ED7170">
        <w:rPr>
          <w:rStyle w:val="href"/>
          <w:rFonts w:hint="eastAsia"/>
          <w:lang w:eastAsia="zh-CN"/>
        </w:rPr>
        <w:t>2</w:t>
      </w:r>
      <w:r>
        <w:rPr>
          <w:rStyle w:val="href"/>
          <w:lang w:eastAsia="zh-CN"/>
        </w:rPr>
        <w:t>101</w:t>
      </w:r>
      <w:r w:rsidRPr="00ED7170">
        <w:rPr>
          <w:rStyle w:val="href"/>
          <w:lang w:eastAsia="zh-CN"/>
        </w:rPr>
        <w:t>-</w:t>
      </w:r>
      <w:r>
        <w:rPr>
          <w:rStyle w:val="href"/>
          <w:lang w:eastAsia="zh-CN"/>
        </w:rPr>
        <w:t xml:space="preserve">0 </w:t>
      </w:r>
      <w:r w:rsidRPr="00ED7170">
        <w:rPr>
          <w:rStyle w:val="href"/>
          <w:lang w:eastAsia="zh-CN"/>
        </w:rPr>
        <w:t>建议书</w:t>
      </w:r>
    </w:p>
    <w:p w:rsidR="0030017F" w:rsidRDefault="0030017F" w:rsidP="0090293B">
      <w:pPr>
        <w:pStyle w:val="Rectitle"/>
        <w:spacing w:line="240" w:lineRule="auto"/>
        <w:rPr>
          <w:lang w:eastAsia="zh-CN"/>
        </w:rPr>
      </w:pPr>
      <w:r>
        <w:rPr>
          <w:rFonts w:hint="eastAsia"/>
          <w:bCs/>
          <w:szCs w:val="28"/>
          <w:lang w:eastAsia="zh-CN"/>
        </w:rPr>
        <w:t>用于</w:t>
      </w:r>
      <w:r>
        <w:rPr>
          <w:bCs/>
          <w:szCs w:val="28"/>
          <w:lang w:eastAsia="zh-CN"/>
        </w:rPr>
        <w:t>共用</w:t>
      </w:r>
      <w:r>
        <w:rPr>
          <w:rFonts w:hint="eastAsia"/>
          <w:bCs/>
          <w:szCs w:val="28"/>
          <w:lang w:eastAsia="zh-CN"/>
        </w:rPr>
        <w:t>和</w:t>
      </w:r>
      <w:r>
        <w:rPr>
          <w:bCs/>
          <w:szCs w:val="28"/>
          <w:lang w:eastAsia="zh-CN"/>
        </w:rPr>
        <w:t>兼容</w:t>
      </w:r>
      <w:r>
        <w:rPr>
          <w:rFonts w:hint="eastAsia"/>
          <w:bCs/>
          <w:szCs w:val="28"/>
          <w:lang w:eastAsia="zh-CN"/>
        </w:rPr>
        <w:t>性</w:t>
      </w:r>
      <w:r>
        <w:rPr>
          <w:bCs/>
          <w:szCs w:val="28"/>
          <w:lang w:eastAsia="zh-CN"/>
        </w:rPr>
        <w:t>研究的</w:t>
      </w:r>
      <w:r w:rsidRPr="004253AB">
        <w:rPr>
          <w:rFonts w:hint="eastAsia"/>
          <w:bCs/>
          <w:szCs w:val="28"/>
          <w:lang w:eastAsia="zh-CN"/>
        </w:rPr>
        <w:t>IMT</w:t>
      </w:r>
      <w:r w:rsidRPr="004253AB">
        <w:rPr>
          <w:rFonts w:hint="eastAsia"/>
          <w:bCs/>
          <w:szCs w:val="28"/>
          <w:lang w:eastAsia="zh-CN"/>
        </w:rPr>
        <w:t>网络</w:t>
      </w:r>
      <w:r w:rsidR="005F34A8">
        <w:rPr>
          <w:bCs/>
          <w:szCs w:val="28"/>
          <w:lang w:eastAsia="zh-CN"/>
        </w:rPr>
        <w:br/>
      </w:r>
      <w:r>
        <w:rPr>
          <w:rFonts w:hint="eastAsia"/>
          <w:bCs/>
          <w:szCs w:val="28"/>
          <w:lang w:eastAsia="zh-CN"/>
        </w:rPr>
        <w:t>和系统建模与</w:t>
      </w:r>
      <w:r w:rsidRPr="004253AB">
        <w:rPr>
          <w:rFonts w:hint="eastAsia"/>
          <w:bCs/>
          <w:szCs w:val="28"/>
          <w:lang w:eastAsia="zh-CN"/>
        </w:rPr>
        <w:t>模拟</w:t>
      </w:r>
    </w:p>
    <w:p w:rsidR="0030017F" w:rsidRPr="00081E95" w:rsidRDefault="0030017F" w:rsidP="0090293B">
      <w:pPr>
        <w:pStyle w:val="Recdate"/>
        <w:spacing w:line="240" w:lineRule="auto"/>
        <w:rPr>
          <w:szCs w:val="24"/>
          <w:lang w:val="en-US" w:eastAsia="zh-CN"/>
        </w:rPr>
      </w:pPr>
      <w:r w:rsidRPr="00081E95">
        <w:rPr>
          <w:rFonts w:hint="eastAsia"/>
          <w:szCs w:val="24"/>
          <w:lang w:val="en-US" w:eastAsia="zh-CN"/>
        </w:rPr>
        <w:t>（</w:t>
      </w:r>
      <w:r>
        <w:rPr>
          <w:szCs w:val="24"/>
          <w:lang w:val="en-US" w:eastAsia="zh-CN"/>
        </w:rPr>
        <w:t>2017</w:t>
      </w:r>
      <w:r w:rsidRPr="00081E95">
        <w:rPr>
          <w:rFonts w:hint="eastAsia"/>
          <w:szCs w:val="24"/>
          <w:lang w:val="en-US" w:eastAsia="zh-CN"/>
        </w:rPr>
        <w:t>年</w:t>
      </w:r>
      <w:r>
        <w:rPr>
          <w:rFonts w:hint="eastAsia"/>
          <w:szCs w:val="24"/>
          <w:lang w:val="en-US" w:eastAsia="zh-CN"/>
        </w:rPr>
        <w:t>）</w:t>
      </w:r>
    </w:p>
    <w:p w:rsidR="0030017F" w:rsidRPr="000568F3" w:rsidRDefault="0030017F" w:rsidP="0090293B">
      <w:pPr>
        <w:pStyle w:val="HeadingSum"/>
        <w:rPr>
          <w:lang w:eastAsia="zh-CN"/>
        </w:rPr>
      </w:pPr>
      <w:r w:rsidRPr="000568F3">
        <w:rPr>
          <w:rFonts w:hint="eastAsia"/>
          <w:lang w:eastAsia="zh-CN"/>
        </w:rPr>
        <w:t>范围</w:t>
      </w:r>
    </w:p>
    <w:p w:rsidR="0030017F" w:rsidRPr="002116A8" w:rsidRDefault="0030017F" w:rsidP="0090293B">
      <w:pPr>
        <w:spacing w:before="160" w:line="240" w:lineRule="auto"/>
        <w:ind w:firstLineChars="200" w:firstLine="480"/>
        <w:rPr>
          <w:szCs w:val="22"/>
          <w:lang w:val="en-GB" w:eastAsia="zh-CN"/>
        </w:rPr>
      </w:pPr>
      <w:r w:rsidRPr="008C4B4D">
        <w:rPr>
          <w:rFonts w:asciiTheme="majorBidi" w:hAnsiTheme="majorBidi" w:cstheme="majorBidi" w:hint="eastAsia"/>
          <w:szCs w:val="24"/>
          <w:lang w:eastAsia="zh-CN"/>
        </w:rPr>
        <w:t>本建议书介绍了用于</w:t>
      </w:r>
      <w:r w:rsidRPr="007177E2">
        <w:rPr>
          <w:rFonts w:eastAsia="Batang"/>
          <w:lang w:val="en-US" w:eastAsia="zh-CN"/>
        </w:rPr>
        <w:t>IMT</w:t>
      </w:r>
      <w:r w:rsidRPr="002069AA">
        <w:rPr>
          <w:rStyle w:val="FootnoteReference"/>
          <w:rFonts w:eastAsia="Batang"/>
          <w:sz w:val="22"/>
          <w:szCs w:val="22"/>
          <w:lang w:val="en-US"/>
        </w:rPr>
        <w:footnoteReference w:id="1"/>
      </w:r>
      <w:r>
        <w:rPr>
          <w:rFonts w:hint="eastAsia"/>
          <w:lang w:eastAsia="zh-CN"/>
        </w:rPr>
        <w:t>与</w:t>
      </w:r>
      <w:r w:rsidRPr="004253AB">
        <w:rPr>
          <w:rFonts w:hint="eastAsia"/>
          <w:lang w:eastAsia="ja-JP"/>
        </w:rPr>
        <w:t>其他系统和应用之间</w:t>
      </w:r>
      <w:r>
        <w:rPr>
          <w:rFonts w:hint="eastAsia"/>
          <w:lang w:eastAsia="zh-CN"/>
        </w:rPr>
        <w:t>共用</w:t>
      </w:r>
      <w:r>
        <w:rPr>
          <w:lang w:eastAsia="zh-CN"/>
        </w:rPr>
        <w:t>和</w:t>
      </w:r>
      <w:r w:rsidRPr="004253AB">
        <w:rPr>
          <w:rFonts w:hint="eastAsia"/>
          <w:lang w:eastAsia="ja-JP"/>
        </w:rPr>
        <w:t>兼容性研究</w:t>
      </w:r>
      <w:r>
        <w:rPr>
          <w:rFonts w:hint="eastAsia"/>
          <w:lang w:eastAsia="zh-CN"/>
        </w:rPr>
        <w:t>的</w:t>
      </w:r>
      <w:r w:rsidRPr="004253AB">
        <w:rPr>
          <w:rFonts w:hint="eastAsia"/>
          <w:lang w:eastAsia="ja-JP"/>
        </w:rPr>
        <w:t>IMT</w:t>
      </w:r>
      <w:r w:rsidRPr="004253AB">
        <w:rPr>
          <w:rFonts w:hint="eastAsia"/>
          <w:lang w:eastAsia="ja-JP"/>
        </w:rPr>
        <w:t>网络建模和模拟方法</w:t>
      </w:r>
      <w:r>
        <w:rPr>
          <w:rFonts w:hint="eastAsia"/>
          <w:lang w:eastAsia="zh-CN"/>
        </w:rPr>
        <w:t>。建议书</w:t>
      </w:r>
      <w:r>
        <w:rPr>
          <w:lang w:eastAsia="zh-CN"/>
        </w:rPr>
        <w:t>并未对</w:t>
      </w:r>
      <w:r>
        <w:rPr>
          <w:rFonts w:hint="eastAsia"/>
          <w:lang w:eastAsia="zh-CN"/>
        </w:rPr>
        <w:t>上述</w:t>
      </w:r>
      <w:r>
        <w:rPr>
          <w:lang w:eastAsia="zh-CN"/>
        </w:rPr>
        <w:t>其他系统和</w:t>
      </w:r>
      <w:r w:rsidRPr="004253AB">
        <w:rPr>
          <w:rFonts w:hint="eastAsia"/>
          <w:lang w:eastAsia="ja-JP"/>
        </w:rPr>
        <w:t>应用</w:t>
      </w:r>
      <w:r>
        <w:rPr>
          <w:rFonts w:hint="eastAsia"/>
          <w:lang w:eastAsia="zh-CN"/>
        </w:rPr>
        <w:t>的</w:t>
      </w:r>
      <w:r w:rsidRPr="004253AB">
        <w:rPr>
          <w:rFonts w:hint="eastAsia"/>
          <w:lang w:eastAsia="ja-JP"/>
        </w:rPr>
        <w:t>系统参数或建模</w:t>
      </w:r>
      <w:r>
        <w:rPr>
          <w:rFonts w:hint="eastAsia"/>
          <w:lang w:eastAsia="zh-CN"/>
        </w:rPr>
        <w:t>做出</w:t>
      </w:r>
      <w:r w:rsidRPr="004253AB">
        <w:rPr>
          <w:rFonts w:hint="eastAsia"/>
          <w:lang w:eastAsia="ja-JP"/>
        </w:rPr>
        <w:t>任何假设</w:t>
      </w:r>
      <w:r>
        <w:rPr>
          <w:rFonts w:hint="eastAsia"/>
          <w:lang w:eastAsia="zh-CN"/>
        </w:rPr>
        <w:t>，</w:t>
      </w:r>
      <w:r>
        <w:rPr>
          <w:lang w:eastAsia="zh-CN"/>
        </w:rPr>
        <w:t>而仅限于</w:t>
      </w:r>
      <w:r>
        <w:rPr>
          <w:rFonts w:hint="eastAsia"/>
          <w:lang w:eastAsia="zh-CN"/>
        </w:rPr>
        <w:t>提供</w:t>
      </w:r>
      <w:r w:rsidRPr="004253AB">
        <w:rPr>
          <w:rFonts w:hint="eastAsia"/>
          <w:lang w:eastAsia="ja-JP"/>
        </w:rPr>
        <w:t>IMT</w:t>
      </w:r>
      <w:r>
        <w:rPr>
          <w:rFonts w:hint="eastAsia"/>
          <w:lang w:eastAsia="ja-JP"/>
        </w:rPr>
        <w:t>系统</w:t>
      </w:r>
      <w:r>
        <w:rPr>
          <w:rFonts w:hint="eastAsia"/>
          <w:lang w:eastAsia="zh-CN"/>
        </w:rPr>
        <w:t>的</w:t>
      </w:r>
      <w:r w:rsidRPr="004253AB">
        <w:rPr>
          <w:rFonts w:hint="eastAsia"/>
          <w:lang w:eastAsia="ja-JP"/>
        </w:rPr>
        <w:t>信息</w:t>
      </w:r>
      <w:r>
        <w:rPr>
          <w:rFonts w:hint="eastAsia"/>
          <w:lang w:eastAsia="zh-CN"/>
        </w:rPr>
        <w:t>。</w:t>
      </w:r>
    </w:p>
    <w:p w:rsidR="0030017F" w:rsidRPr="00477EF9" w:rsidRDefault="0030017F" w:rsidP="0090293B">
      <w:pPr>
        <w:pStyle w:val="Headingb"/>
        <w:spacing w:before="480"/>
        <w:rPr>
          <w:rFonts w:ascii="Times New Roman Bold" w:hAnsi="Times New Roman Bold" w:cs="Times New Roman Bold"/>
          <w:lang w:val="en-GB" w:eastAsia="zh-CN"/>
        </w:rPr>
      </w:pPr>
      <w:r>
        <w:rPr>
          <w:rFonts w:ascii="Times New Roman Bold" w:hAnsi="Times New Roman Bold" w:cs="Times New Roman Bold" w:hint="eastAsia"/>
          <w:lang w:val="en-US" w:eastAsia="zh-CN"/>
        </w:rPr>
        <w:t>关键词</w:t>
      </w:r>
    </w:p>
    <w:p w:rsidR="0030017F" w:rsidRPr="00477EF9" w:rsidRDefault="0030017F" w:rsidP="00C63791">
      <w:pPr>
        <w:spacing w:line="240" w:lineRule="auto"/>
        <w:ind w:firstLine="490"/>
        <w:rPr>
          <w:lang w:val="en-GB" w:eastAsia="zh-CN"/>
        </w:rPr>
      </w:pPr>
      <w:r>
        <w:rPr>
          <w:rFonts w:asciiTheme="majorBidi" w:hAnsiTheme="majorBidi" w:cstheme="majorBidi" w:hint="eastAsia"/>
          <w:szCs w:val="24"/>
          <w:lang w:val="en-US" w:eastAsia="zh-CN"/>
        </w:rPr>
        <w:t>国际移动通信（</w:t>
      </w:r>
      <w:r>
        <w:rPr>
          <w:lang w:val="en-US" w:eastAsia="zh-CN"/>
        </w:rPr>
        <w:t>IMT</w:t>
      </w:r>
      <w:r>
        <w:rPr>
          <w:rFonts w:asciiTheme="majorBidi" w:hAnsiTheme="majorBidi" w:cstheme="majorBidi" w:hint="eastAsia"/>
          <w:szCs w:val="24"/>
          <w:lang w:val="en-US" w:eastAsia="zh-CN"/>
        </w:rPr>
        <w:t>），</w:t>
      </w:r>
      <w:r>
        <w:rPr>
          <w:lang w:val="en-US" w:eastAsia="zh-CN"/>
        </w:rPr>
        <w:t>IMT-Advanced</w:t>
      </w:r>
      <w:r>
        <w:rPr>
          <w:rFonts w:hint="eastAsia"/>
          <w:lang w:val="en-US" w:eastAsia="zh-CN"/>
        </w:rPr>
        <w:t>，</w:t>
      </w:r>
      <w:r>
        <w:rPr>
          <w:rFonts w:asciiTheme="majorBidi" w:hAnsiTheme="majorBidi" w:cstheme="majorBidi" w:hint="eastAsia"/>
          <w:szCs w:val="24"/>
          <w:lang w:val="en-US" w:eastAsia="zh-CN"/>
        </w:rPr>
        <w:t>移动系统，共用</w:t>
      </w:r>
      <w:r>
        <w:rPr>
          <w:rFonts w:asciiTheme="majorBidi" w:hAnsiTheme="majorBidi" w:cstheme="majorBidi" w:hint="eastAsia"/>
          <w:szCs w:val="24"/>
          <w:lang w:val="en-US" w:eastAsia="zh-CN"/>
        </w:rPr>
        <w:t>/</w:t>
      </w:r>
      <w:r>
        <w:rPr>
          <w:rFonts w:asciiTheme="majorBidi" w:hAnsiTheme="majorBidi" w:cstheme="majorBidi" w:hint="eastAsia"/>
          <w:szCs w:val="24"/>
          <w:lang w:val="en-US" w:eastAsia="zh-CN"/>
        </w:rPr>
        <w:t>兼容性问题</w:t>
      </w:r>
    </w:p>
    <w:p w:rsidR="0030017F" w:rsidRPr="003A3B90" w:rsidRDefault="0030017F" w:rsidP="0090293B">
      <w:pPr>
        <w:pStyle w:val="Headingb"/>
        <w:rPr>
          <w:rFonts w:ascii="Times New Roman Bold" w:hAnsi="Times New Roman Bold" w:cs="Times New Roman Bold"/>
          <w:lang w:val="en-US" w:eastAsia="zh-CN"/>
        </w:rPr>
      </w:pPr>
      <w:bookmarkStart w:id="3" w:name="_Toc269477800"/>
      <w:bookmarkStart w:id="4" w:name="_Toc269478201"/>
      <w:r w:rsidRPr="003A3B90">
        <w:rPr>
          <w:rFonts w:ascii="Times New Roman Bold" w:hAnsi="Times New Roman Bold" w:cs="Times New Roman Bold"/>
          <w:lang w:val="en-US" w:eastAsia="zh-CN"/>
        </w:rPr>
        <w:t>相关建议书</w:t>
      </w:r>
      <w:bookmarkEnd w:id="3"/>
      <w:bookmarkEnd w:id="4"/>
      <w:r w:rsidRPr="003A3B90">
        <w:rPr>
          <w:rFonts w:ascii="Times New Roman Bold" w:hAnsi="Times New Roman Bold" w:cs="Times New Roman Bold" w:hint="eastAsia"/>
          <w:lang w:val="en-US" w:eastAsia="zh-CN"/>
        </w:rPr>
        <w:t>和</w:t>
      </w:r>
      <w:r w:rsidRPr="003A3B90">
        <w:rPr>
          <w:rFonts w:ascii="Times New Roman Bold" w:hAnsi="Times New Roman Bold" w:cs="Times New Roman Bold"/>
          <w:lang w:val="en-US" w:eastAsia="zh-CN"/>
        </w:rPr>
        <w:t>报告</w:t>
      </w:r>
    </w:p>
    <w:p w:rsidR="0030017F" w:rsidRPr="00AB6F02" w:rsidRDefault="0030017F" w:rsidP="00AB6F02">
      <w:pPr>
        <w:tabs>
          <w:tab w:val="clear" w:pos="794"/>
          <w:tab w:val="clear" w:pos="1191"/>
          <w:tab w:val="clear" w:pos="1588"/>
          <w:tab w:val="clear" w:pos="1985"/>
          <w:tab w:val="left" w:pos="2694"/>
        </w:tabs>
        <w:snapToGrid w:val="0"/>
        <w:spacing w:before="80" w:line="240" w:lineRule="auto"/>
        <w:ind w:firstLine="490"/>
        <w:jc w:val="left"/>
        <w:rPr>
          <w:spacing w:val="-4"/>
          <w:lang w:val="en-GB" w:eastAsia="zh-CN"/>
        </w:rPr>
      </w:pPr>
      <w:r w:rsidRPr="00AB6F02">
        <w:rPr>
          <w:spacing w:val="-4"/>
          <w:lang w:val="en-GB" w:eastAsia="zh-CN"/>
        </w:rPr>
        <w:t>ITU-R M.2012</w:t>
      </w:r>
      <w:r w:rsidRPr="00AB6F02">
        <w:rPr>
          <w:rFonts w:hAnsi="SimSun"/>
          <w:spacing w:val="-4"/>
          <w:lang w:eastAsia="zh-CN"/>
        </w:rPr>
        <w:t>建议书</w:t>
      </w:r>
      <w:bookmarkStart w:id="5" w:name="OLE_LINK82"/>
      <w:bookmarkStart w:id="6" w:name="OLE_LINK91"/>
      <w:r w:rsidR="006C1675" w:rsidRPr="00AB6F02">
        <w:rPr>
          <w:rFonts w:hAnsi="SimSun" w:hint="eastAsia"/>
          <w:spacing w:val="-4"/>
          <w:lang w:eastAsia="zh-CN"/>
        </w:rPr>
        <w:t xml:space="preserve"> </w:t>
      </w:r>
      <w:r w:rsidR="006C1675" w:rsidRPr="00AB6F02">
        <w:rPr>
          <w:rFonts w:eastAsia="Batang"/>
          <w:spacing w:val="-4"/>
          <w:lang w:val="en-US"/>
        </w:rPr>
        <w:sym w:font="Symbol" w:char="F02D"/>
      </w:r>
      <w:r w:rsidR="006C1675" w:rsidRPr="00AB6F02">
        <w:rPr>
          <w:rFonts w:eastAsia="Batang"/>
          <w:spacing w:val="-4"/>
          <w:lang w:val="en-US" w:eastAsia="zh-CN"/>
        </w:rPr>
        <w:t xml:space="preserve"> </w:t>
      </w:r>
      <w:r w:rsidRPr="00AB6F02">
        <w:rPr>
          <w:rFonts w:hint="eastAsia"/>
          <w:spacing w:val="-4"/>
          <w:lang w:eastAsia="zh-CN"/>
        </w:rPr>
        <w:t>先进国际移动通信（</w:t>
      </w:r>
      <w:r w:rsidRPr="00AB6F02">
        <w:rPr>
          <w:spacing w:val="-4"/>
          <w:lang w:eastAsia="zh-CN"/>
        </w:rPr>
        <w:t>IMT-Advanced</w:t>
      </w:r>
      <w:r w:rsidRPr="00AB6F02">
        <w:rPr>
          <w:rFonts w:hint="eastAsia"/>
          <w:spacing w:val="-4"/>
          <w:lang w:eastAsia="zh-CN"/>
        </w:rPr>
        <w:t>）</w:t>
      </w:r>
      <w:bookmarkEnd w:id="5"/>
      <w:bookmarkEnd w:id="6"/>
      <w:r w:rsidRPr="00AB6F02">
        <w:rPr>
          <w:rFonts w:hint="eastAsia"/>
          <w:spacing w:val="-4"/>
          <w:lang w:eastAsia="zh-CN"/>
        </w:rPr>
        <w:t>地面无线电接口的详细规范</w:t>
      </w:r>
    </w:p>
    <w:p w:rsidR="0030017F" w:rsidRPr="009E1155" w:rsidRDefault="0030017F" w:rsidP="00AB6F02">
      <w:pPr>
        <w:tabs>
          <w:tab w:val="clear" w:pos="794"/>
          <w:tab w:val="clear" w:pos="1191"/>
          <w:tab w:val="clear" w:pos="1588"/>
          <w:tab w:val="clear" w:pos="1985"/>
          <w:tab w:val="left" w:pos="2694"/>
          <w:tab w:val="left" w:pos="3402"/>
        </w:tabs>
        <w:snapToGrid w:val="0"/>
        <w:spacing w:before="160" w:line="240" w:lineRule="auto"/>
        <w:ind w:left="3402" w:hanging="2926"/>
        <w:rPr>
          <w:lang w:val="en-GB" w:eastAsia="zh-CN"/>
        </w:rPr>
      </w:pPr>
      <w:r w:rsidRPr="009E1155">
        <w:rPr>
          <w:lang w:val="en-GB" w:eastAsia="zh-CN"/>
        </w:rPr>
        <w:t>ITU-R M.2292</w:t>
      </w:r>
      <w:r>
        <w:rPr>
          <w:rFonts w:hint="eastAsia"/>
          <w:lang w:eastAsia="zh-CN"/>
        </w:rPr>
        <w:t>号</w:t>
      </w:r>
      <w:r>
        <w:rPr>
          <w:rFonts w:hAnsi="SimSun" w:hint="eastAsia"/>
          <w:lang w:eastAsia="zh-CN"/>
        </w:rPr>
        <w:t>报告</w:t>
      </w:r>
      <w:r w:rsidR="006C1675">
        <w:rPr>
          <w:rFonts w:hAnsi="SimSun" w:hint="eastAsia"/>
          <w:lang w:eastAsia="zh-CN"/>
        </w:rPr>
        <w:t xml:space="preserve"> </w:t>
      </w:r>
      <w:r w:rsidR="006C1675">
        <w:rPr>
          <w:rFonts w:eastAsia="Batang"/>
          <w:lang w:val="en-US"/>
        </w:rPr>
        <w:sym w:font="Symbol" w:char="F02D"/>
      </w:r>
      <w:r w:rsidR="006C1675">
        <w:rPr>
          <w:rFonts w:eastAsia="Batang"/>
          <w:lang w:val="en-US"/>
        </w:rPr>
        <w:t xml:space="preserve"> </w:t>
      </w:r>
      <w:r w:rsidRPr="000B7C4A">
        <w:rPr>
          <w:rFonts w:hint="eastAsia"/>
          <w:szCs w:val="24"/>
          <w:lang w:eastAsia="zh-CN"/>
        </w:rPr>
        <w:t>用于频率共用</w:t>
      </w:r>
      <w:r w:rsidRPr="009E1155">
        <w:rPr>
          <w:rFonts w:hint="eastAsia"/>
          <w:szCs w:val="24"/>
          <w:lang w:val="en-GB" w:eastAsia="zh-CN"/>
        </w:rPr>
        <w:t>/</w:t>
      </w:r>
      <w:r w:rsidRPr="000B7C4A">
        <w:rPr>
          <w:rFonts w:hint="eastAsia"/>
          <w:szCs w:val="24"/>
          <w:lang w:eastAsia="zh-CN"/>
        </w:rPr>
        <w:t>干扰分析的地面</w:t>
      </w:r>
      <w:r w:rsidRPr="009E1155">
        <w:rPr>
          <w:rFonts w:hint="eastAsia"/>
          <w:szCs w:val="24"/>
          <w:lang w:val="en-GB" w:eastAsia="zh-CN"/>
        </w:rPr>
        <w:t>IMT-Advanced</w:t>
      </w:r>
      <w:r w:rsidRPr="000B7C4A">
        <w:rPr>
          <w:rFonts w:hint="eastAsia"/>
          <w:szCs w:val="24"/>
          <w:lang w:eastAsia="zh-CN"/>
        </w:rPr>
        <w:t>系统特性</w:t>
      </w:r>
    </w:p>
    <w:p w:rsidR="0030017F" w:rsidRPr="001753BB" w:rsidRDefault="0030017F" w:rsidP="00AB6F02">
      <w:pPr>
        <w:pStyle w:val="Normalaftertitle0"/>
        <w:spacing w:before="360" w:line="240" w:lineRule="auto"/>
        <w:rPr>
          <w:lang w:eastAsia="zh-CN"/>
        </w:rPr>
      </w:pPr>
      <w:r w:rsidRPr="001753BB">
        <w:rPr>
          <w:lang w:eastAsia="zh-CN"/>
        </w:rPr>
        <w:t>ITU-R</w:t>
      </w:r>
      <w:r w:rsidRPr="001753BB">
        <w:rPr>
          <w:lang w:eastAsia="zh-CN"/>
        </w:rPr>
        <w:t>无线电通信全会，</w:t>
      </w:r>
    </w:p>
    <w:p w:rsidR="0030017F" w:rsidRPr="000B7E79" w:rsidRDefault="0030017F" w:rsidP="0090293B">
      <w:pPr>
        <w:pStyle w:val="Call"/>
        <w:spacing w:line="240" w:lineRule="auto"/>
        <w:rPr>
          <w:lang w:val="en-GB" w:eastAsia="zh-CN"/>
        </w:rPr>
      </w:pPr>
      <w:r w:rsidRPr="001C1C68">
        <w:rPr>
          <w:lang w:eastAsia="zh-CN"/>
        </w:rPr>
        <w:t>考虑到</w:t>
      </w:r>
    </w:p>
    <w:p w:rsidR="0030017F" w:rsidRDefault="0030017F" w:rsidP="0090293B">
      <w:pPr>
        <w:spacing w:line="240" w:lineRule="auto"/>
        <w:rPr>
          <w:rFonts w:hAnsi="SimSun"/>
          <w:lang w:val="en-GB" w:eastAsia="zh-CN"/>
        </w:rPr>
      </w:pPr>
      <w:r w:rsidRPr="000B7E79">
        <w:rPr>
          <w:i/>
          <w:iCs/>
          <w:lang w:val="en-GB" w:eastAsia="zh-CN"/>
        </w:rPr>
        <w:t>a</w:t>
      </w:r>
      <w:r>
        <w:rPr>
          <w:rFonts w:hint="eastAsia"/>
          <w:i/>
          <w:iCs/>
          <w:lang w:val="en-GB" w:eastAsia="zh-CN"/>
        </w:rPr>
        <w:t>)</w:t>
      </w:r>
      <w:r w:rsidRPr="000B7E79">
        <w:rPr>
          <w:lang w:val="en-GB" w:eastAsia="zh-CN"/>
        </w:rPr>
        <w:tab/>
        <w:t>IMT</w:t>
      </w:r>
      <w:r w:rsidRPr="001753BB">
        <w:rPr>
          <w:rFonts w:hAnsi="SimSun"/>
          <w:lang w:eastAsia="zh-CN"/>
        </w:rPr>
        <w:t>系统是包括</w:t>
      </w:r>
      <w:r w:rsidRPr="000B7E79">
        <w:rPr>
          <w:lang w:val="en-GB" w:eastAsia="zh-CN"/>
        </w:rPr>
        <w:t>IMT-2000</w:t>
      </w:r>
      <w:r w:rsidRPr="001753BB">
        <w:rPr>
          <w:rFonts w:hAnsi="SimSun"/>
          <w:lang w:eastAsia="zh-CN"/>
        </w:rPr>
        <w:t>和</w:t>
      </w:r>
      <w:r w:rsidRPr="000B7E79">
        <w:rPr>
          <w:lang w:val="en-GB" w:eastAsia="zh-CN"/>
        </w:rPr>
        <w:t>IMT-Advanced</w:t>
      </w:r>
      <w:r w:rsidRPr="001753BB">
        <w:rPr>
          <w:rFonts w:hAnsi="SimSun"/>
          <w:lang w:eastAsia="zh-CN"/>
        </w:rPr>
        <w:t>二者在内的移动宽带系统</w:t>
      </w:r>
      <w:r w:rsidRPr="000B7E79">
        <w:rPr>
          <w:rFonts w:hAnsi="SimSun"/>
          <w:lang w:val="en-GB" w:eastAsia="zh-CN"/>
        </w:rPr>
        <w:t>；</w:t>
      </w:r>
    </w:p>
    <w:p w:rsidR="0030017F" w:rsidRPr="0002452B" w:rsidRDefault="0030017F" w:rsidP="0090293B">
      <w:pPr>
        <w:spacing w:line="240" w:lineRule="auto"/>
        <w:rPr>
          <w:i/>
          <w:iCs/>
          <w:lang w:val="en-US" w:eastAsia="zh-CN"/>
        </w:rPr>
      </w:pPr>
      <w:r w:rsidRPr="00416D44">
        <w:rPr>
          <w:i/>
          <w:iCs/>
          <w:lang w:val="en-US" w:eastAsia="zh-CN"/>
        </w:rPr>
        <w:t>b)</w:t>
      </w:r>
      <w:r w:rsidRPr="00416D44">
        <w:rPr>
          <w:lang w:val="en-US" w:eastAsia="zh-CN"/>
        </w:rPr>
        <w:tab/>
      </w:r>
      <w:r w:rsidRPr="005C01D0">
        <w:rPr>
          <w:rFonts w:hint="eastAsia"/>
          <w:lang w:val="en-US" w:eastAsia="zh-CN"/>
        </w:rPr>
        <w:t>第</w:t>
      </w:r>
      <w:r w:rsidRPr="005C01D0">
        <w:rPr>
          <w:b/>
          <w:lang w:val="en-US" w:eastAsia="zh-CN"/>
        </w:rPr>
        <w:t>223</w:t>
      </w:r>
      <w:r w:rsidRPr="005C01D0">
        <w:rPr>
          <w:rFonts w:hint="eastAsia"/>
          <w:lang w:val="en-US" w:eastAsia="zh-CN"/>
        </w:rPr>
        <w:t>号决议</w:t>
      </w:r>
      <w:r w:rsidRPr="005C01D0">
        <w:rPr>
          <w:rFonts w:hint="eastAsia"/>
          <w:b/>
          <w:bCs/>
          <w:lang w:val="en-US" w:eastAsia="zh-CN"/>
        </w:rPr>
        <w:t>（</w:t>
      </w:r>
      <w:r w:rsidRPr="005C01D0">
        <w:rPr>
          <w:b/>
          <w:bCs/>
          <w:lang w:val="en-US" w:eastAsia="zh-CN"/>
        </w:rPr>
        <w:t>WRC-15</w:t>
      </w:r>
      <w:r w:rsidRPr="005C01D0">
        <w:rPr>
          <w:rFonts w:hint="eastAsia"/>
          <w:b/>
          <w:bCs/>
          <w:lang w:val="en-US" w:eastAsia="zh-CN"/>
        </w:rPr>
        <w:t>，修订版）</w:t>
      </w:r>
      <w:r w:rsidRPr="005C01D0">
        <w:rPr>
          <w:rFonts w:hint="eastAsia"/>
          <w:lang w:val="en-US" w:eastAsia="zh-CN"/>
        </w:rPr>
        <w:t>请</w:t>
      </w:r>
      <w:r w:rsidRPr="00416D44">
        <w:rPr>
          <w:lang w:val="en-US" w:eastAsia="zh-CN"/>
        </w:rPr>
        <w:t>ITU-R</w:t>
      </w:r>
      <w:r>
        <w:rPr>
          <w:rFonts w:hint="eastAsia"/>
          <w:lang w:val="en-US" w:eastAsia="zh-CN"/>
        </w:rPr>
        <w:t>开展一系列有关</w:t>
      </w:r>
      <w:r w:rsidRPr="000B7E79">
        <w:rPr>
          <w:lang w:val="en-GB" w:eastAsia="zh-CN"/>
        </w:rPr>
        <w:t>IMT</w:t>
      </w:r>
      <w:r w:rsidRPr="001753BB">
        <w:rPr>
          <w:rFonts w:hAnsi="SimSun"/>
          <w:lang w:eastAsia="zh-CN"/>
        </w:rPr>
        <w:t>系统</w:t>
      </w:r>
      <w:r>
        <w:rPr>
          <w:rFonts w:hAnsi="SimSun" w:hint="eastAsia"/>
          <w:lang w:eastAsia="zh-CN"/>
        </w:rPr>
        <w:t>与其他</w:t>
      </w:r>
      <w:r>
        <w:rPr>
          <w:rFonts w:hAnsi="SimSun" w:hint="eastAsia"/>
          <w:lang w:val="en-GB" w:eastAsia="zh-CN"/>
        </w:rPr>
        <w:t>系统和</w:t>
      </w:r>
      <w:r>
        <w:rPr>
          <w:rFonts w:hAnsi="SimSun" w:hint="eastAsia"/>
          <w:lang w:val="en-GB" w:eastAsia="zh-CN"/>
        </w:rPr>
        <w:t>/</w:t>
      </w:r>
      <w:r>
        <w:rPr>
          <w:rFonts w:hAnsi="SimSun" w:hint="eastAsia"/>
          <w:lang w:val="en-GB" w:eastAsia="zh-CN"/>
        </w:rPr>
        <w:t>或应用之间的兼容性研究；</w:t>
      </w:r>
    </w:p>
    <w:p w:rsidR="0030017F" w:rsidRPr="00416D44" w:rsidRDefault="0030017F" w:rsidP="0090293B">
      <w:pPr>
        <w:spacing w:line="240" w:lineRule="auto"/>
        <w:rPr>
          <w:lang w:val="en-US" w:eastAsia="zh-CN"/>
        </w:rPr>
      </w:pPr>
      <w:r w:rsidRPr="001516C1">
        <w:rPr>
          <w:i/>
          <w:iCs/>
          <w:lang w:val="en-US" w:eastAsia="zh-CN"/>
        </w:rPr>
        <w:t>c)</w:t>
      </w:r>
      <w:r>
        <w:rPr>
          <w:lang w:val="en-US" w:eastAsia="zh-CN"/>
        </w:rPr>
        <w:tab/>
      </w:r>
      <w:r>
        <w:rPr>
          <w:rFonts w:hint="eastAsia"/>
          <w:lang w:val="en-US" w:eastAsia="zh-CN"/>
        </w:rPr>
        <w:t>第</w:t>
      </w:r>
      <w:r w:rsidRPr="00416D44">
        <w:rPr>
          <w:b/>
          <w:lang w:val="en-US" w:eastAsia="zh-CN"/>
        </w:rPr>
        <w:t>238</w:t>
      </w:r>
      <w:r>
        <w:rPr>
          <w:rFonts w:hint="eastAsia"/>
          <w:lang w:val="en-US" w:eastAsia="zh-CN"/>
        </w:rPr>
        <w:t>号决议做出决议</w:t>
      </w:r>
      <w:r w:rsidRPr="005C01D0">
        <w:rPr>
          <w:rFonts w:hint="eastAsia"/>
          <w:b/>
          <w:bCs/>
          <w:lang w:val="en-US" w:eastAsia="zh-CN"/>
        </w:rPr>
        <w:t>（</w:t>
      </w:r>
      <w:r w:rsidRPr="005C01D0">
        <w:rPr>
          <w:b/>
          <w:bCs/>
          <w:lang w:val="en-US" w:eastAsia="zh-CN"/>
        </w:rPr>
        <w:t>WRC-15</w:t>
      </w:r>
      <w:r w:rsidRPr="005C01D0">
        <w:rPr>
          <w:rFonts w:hint="eastAsia"/>
          <w:b/>
          <w:bCs/>
          <w:lang w:val="en-US" w:eastAsia="zh-CN"/>
        </w:rPr>
        <w:t>）</w:t>
      </w:r>
      <w:r>
        <w:rPr>
          <w:rFonts w:hint="eastAsia"/>
          <w:lang w:val="en-US" w:eastAsia="zh-CN"/>
        </w:rPr>
        <w:t>做出决议，请</w:t>
      </w:r>
      <w:r w:rsidRPr="00416D44">
        <w:rPr>
          <w:lang w:val="en-US" w:eastAsia="zh-CN"/>
        </w:rPr>
        <w:t>ITU-R</w:t>
      </w:r>
      <w:r>
        <w:rPr>
          <w:rFonts w:hint="eastAsia"/>
          <w:lang w:val="en-US" w:eastAsia="zh-CN"/>
        </w:rPr>
        <w:t>在若干频段的</w:t>
      </w:r>
      <w:r w:rsidRPr="00416D44">
        <w:rPr>
          <w:lang w:val="en-US" w:eastAsia="zh-CN"/>
        </w:rPr>
        <w:t>IMT</w:t>
      </w:r>
      <w:r>
        <w:rPr>
          <w:rFonts w:hint="eastAsia"/>
          <w:lang w:val="en-US" w:eastAsia="zh-CN"/>
        </w:rPr>
        <w:t>系统与其他系统和</w:t>
      </w:r>
      <w:r>
        <w:rPr>
          <w:rFonts w:hint="eastAsia"/>
          <w:lang w:val="en-US" w:eastAsia="zh-CN"/>
        </w:rPr>
        <w:t>/</w:t>
      </w:r>
      <w:r>
        <w:rPr>
          <w:rFonts w:hint="eastAsia"/>
          <w:lang w:val="en-US" w:eastAsia="zh-CN"/>
        </w:rPr>
        <w:t>或应用之间进行适当的共用和兼容性研究；</w:t>
      </w:r>
    </w:p>
    <w:p w:rsidR="0030017F" w:rsidRPr="00416D44" w:rsidRDefault="0030017F" w:rsidP="0090293B">
      <w:pPr>
        <w:spacing w:line="240" w:lineRule="auto"/>
        <w:rPr>
          <w:lang w:val="en-US" w:eastAsia="zh-CN"/>
        </w:rPr>
      </w:pPr>
      <w:r w:rsidRPr="001516C1">
        <w:rPr>
          <w:i/>
          <w:iCs/>
          <w:lang w:val="en-US" w:eastAsia="zh-CN"/>
        </w:rPr>
        <w:t>d)</w:t>
      </w:r>
      <w:r w:rsidRPr="001516C1">
        <w:rPr>
          <w:lang w:val="en-US" w:eastAsia="zh-CN"/>
        </w:rPr>
        <w:tab/>
      </w:r>
      <w:r>
        <w:rPr>
          <w:rFonts w:hint="eastAsia"/>
          <w:szCs w:val="24"/>
          <w:lang w:val="en-US" w:eastAsia="zh-CN"/>
        </w:rPr>
        <w:t>除研发支持</w:t>
      </w:r>
      <w:r>
        <w:rPr>
          <w:szCs w:val="24"/>
          <w:lang w:val="en-US" w:eastAsia="zh-CN"/>
        </w:rPr>
        <w:t>IMT-2020</w:t>
      </w:r>
      <w:r>
        <w:rPr>
          <w:rFonts w:hint="eastAsia"/>
          <w:szCs w:val="24"/>
          <w:lang w:val="en-US" w:eastAsia="zh-CN"/>
        </w:rPr>
        <w:t>新功能的新无线电接口外，</w:t>
      </w:r>
      <w:r>
        <w:rPr>
          <w:szCs w:val="24"/>
          <w:lang w:val="en-US" w:eastAsia="zh-CN"/>
        </w:rPr>
        <w:t>IMT-2000</w:t>
      </w:r>
      <w:r>
        <w:rPr>
          <w:rFonts w:hint="eastAsia"/>
          <w:szCs w:val="24"/>
          <w:lang w:val="en-US" w:eastAsia="zh-CN"/>
        </w:rPr>
        <w:t>和</w:t>
      </w:r>
      <w:r>
        <w:rPr>
          <w:szCs w:val="24"/>
          <w:lang w:val="en-US" w:eastAsia="zh-CN"/>
        </w:rPr>
        <w:t>IMT-Advanced</w:t>
      </w:r>
      <w:r>
        <w:rPr>
          <w:rFonts w:hint="eastAsia"/>
          <w:szCs w:val="24"/>
          <w:lang w:val="en-US" w:eastAsia="zh-CN"/>
        </w:rPr>
        <w:t>系统也会进一步增强，</w:t>
      </w:r>
      <w:r>
        <w:rPr>
          <w:szCs w:val="24"/>
          <w:lang w:val="en-US" w:eastAsia="zh-CN"/>
        </w:rPr>
        <w:t>符合</w:t>
      </w:r>
      <w:r>
        <w:rPr>
          <w:lang w:val="en-US" w:eastAsia="zh-CN"/>
        </w:rPr>
        <w:t>ITU-R</w:t>
      </w:r>
      <w:r>
        <w:rPr>
          <w:rFonts w:hint="eastAsia"/>
          <w:lang w:val="en-US" w:eastAsia="zh-CN"/>
        </w:rPr>
        <w:t>第</w:t>
      </w:r>
      <w:r>
        <w:rPr>
          <w:lang w:val="en-US" w:eastAsia="zh-CN"/>
        </w:rPr>
        <w:t>57-2</w:t>
      </w:r>
      <w:r>
        <w:rPr>
          <w:rFonts w:hint="eastAsia"/>
          <w:lang w:val="en-US" w:eastAsia="zh-CN"/>
        </w:rPr>
        <w:t>号决议</w:t>
      </w:r>
      <w:r>
        <w:rPr>
          <w:lang w:val="en-US" w:eastAsia="zh-CN"/>
        </w:rPr>
        <w:t>；</w:t>
      </w:r>
    </w:p>
    <w:p w:rsidR="0030017F" w:rsidRPr="00416D44" w:rsidRDefault="0030017F" w:rsidP="0090293B">
      <w:pPr>
        <w:spacing w:line="240" w:lineRule="auto"/>
        <w:rPr>
          <w:lang w:val="en-US" w:eastAsia="zh-CN"/>
        </w:rPr>
      </w:pPr>
      <w:r w:rsidRPr="001516C1">
        <w:rPr>
          <w:i/>
          <w:iCs/>
          <w:lang w:val="en-US" w:eastAsia="zh-CN"/>
        </w:rPr>
        <w:t>e)</w:t>
      </w:r>
      <w:r>
        <w:rPr>
          <w:szCs w:val="24"/>
          <w:lang w:val="en-US" w:eastAsia="zh-CN"/>
        </w:rPr>
        <w:tab/>
      </w:r>
      <w:r>
        <w:rPr>
          <w:szCs w:val="24"/>
          <w:lang w:val="en-US" w:eastAsia="zh-CN"/>
        </w:rPr>
        <w:t>需要</w:t>
      </w:r>
      <w:r w:rsidRPr="00416D44">
        <w:rPr>
          <w:szCs w:val="24"/>
          <w:lang w:val="en-US" w:eastAsia="zh-CN"/>
        </w:rPr>
        <w:t>I</w:t>
      </w:r>
      <w:r>
        <w:rPr>
          <w:szCs w:val="24"/>
          <w:lang w:val="en-US" w:eastAsia="zh-CN"/>
        </w:rPr>
        <w:t>MT</w:t>
      </w:r>
      <w:r>
        <w:rPr>
          <w:szCs w:val="24"/>
          <w:lang w:val="en-US" w:eastAsia="zh-CN"/>
        </w:rPr>
        <w:t>网络建模</w:t>
      </w:r>
      <w:r>
        <w:rPr>
          <w:rFonts w:hint="eastAsia"/>
          <w:szCs w:val="24"/>
          <w:lang w:val="en-US" w:eastAsia="zh-CN"/>
        </w:rPr>
        <w:t>及</w:t>
      </w:r>
      <w:r>
        <w:rPr>
          <w:szCs w:val="24"/>
          <w:lang w:val="en-US" w:eastAsia="zh-CN"/>
        </w:rPr>
        <w:t>模拟方法来分析</w:t>
      </w:r>
      <w:r w:rsidRPr="00416D44">
        <w:rPr>
          <w:szCs w:val="24"/>
          <w:lang w:val="en-US" w:eastAsia="zh-CN"/>
        </w:rPr>
        <w:t>I</w:t>
      </w:r>
      <w:r>
        <w:rPr>
          <w:szCs w:val="24"/>
          <w:lang w:val="en-US" w:eastAsia="zh-CN"/>
        </w:rPr>
        <w:t>MT</w:t>
      </w:r>
      <w:r>
        <w:rPr>
          <w:szCs w:val="24"/>
          <w:lang w:val="en-US" w:eastAsia="zh-CN"/>
        </w:rPr>
        <w:t>系统与其他业务系统之间的兼容性</w:t>
      </w:r>
      <w:r>
        <w:rPr>
          <w:rFonts w:hint="eastAsia"/>
          <w:szCs w:val="24"/>
          <w:lang w:val="en-US" w:eastAsia="zh-CN"/>
        </w:rPr>
        <w:t>；</w:t>
      </w:r>
    </w:p>
    <w:p w:rsidR="0030017F" w:rsidRPr="00416D44" w:rsidRDefault="0030017F" w:rsidP="0090293B">
      <w:pPr>
        <w:spacing w:line="240" w:lineRule="auto"/>
        <w:rPr>
          <w:lang w:val="en-US" w:eastAsia="zh-CN"/>
        </w:rPr>
      </w:pPr>
      <w:r w:rsidRPr="001516C1">
        <w:rPr>
          <w:i/>
          <w:iCs/>
          <w:lang w:val="en-US" w:eastAsia="zh-CN"/>
        </w:rPr>
        <w:t>f)</w:t>
      </w:r>
      <w:r>
        <w:rPr>
          <w:lang w:val="en-US" w:eastAsia="zh-CN"/>
        </w:rPr>
        <w:tab/>
      </w:r>
      <w:r>
        <w:rPr>
          <w:szCs w:val="24"/>
          <w:lang w:val="en-US" w:eastAsia="zh-CN"/>
        </w:rPr>
        <w:t>需要对</w:t>
      </w:r>
      <w:r w:rsidRPr="001516C1">
        <w:rPr>
          <w:lang w:val="en-US" w:eastAsia="zh-CN"/>
        </w:rPr>
        <w:t>IMT</w:t>
      </w:r>
      <w:r>
        <w:rPr>
          <w:lang w:val="en-US" w:eastAsia="zh-CN"/>
        </w:rPr>
        <w:t>网络传输模拟进行准确描述</w:t>
      </w:r>
      <w:r>
        <w:rPr>
          <w:rFonts w:hint="eastAsia"/>
          <w:lang w:val="en-US" w:eastAsia="zh-CN"/>
        </w:rPr>
        <w:t>，</w:t>
      </w:r>
      <w:r>
        <w:rPr>
          <w:lang w:val="en-US" w:eastAsia="zh-CN"/>
        </w:rPr>
        <w:t>包括集总效应的计算</w:t>
      </w:r>
      <w:r>
        <w:rPr>
          <w:rFonts w:hint="eastAsia"/>
          <w:lang w:val="en-US" w:eastAsia="zh-CN"/>
        </w:rPr>
        <w:t>，</w:t>
      </w:r>
      <w:r>
        <w:rPr>
          <w:lang w:val="en-US" w:eastAsia="zh-CN"/>
        </w:rPr>
        <w:t>以便在共用和兼容情形下</w:t>
      </w:r>
      <w:r>
        <w:rPr>
          <w:rFonts w:hint="eastAsia"/>
          <w:lang w:val="en-US" w:eastAsia="zh-CN"/>
        </w:rPr>
        <w:t>进行逼真的</w:t>
      </w:r>
      <w:r w:rsidRPr="001516C1">
        <w:rPr>
          <w:lang w:val="en-US" w:eastAsia="zh-CN"/>
        </w:rPr>
        <w:t>IMT</w:t>
      </w:r>
      <w:r>
        <w:rPr>
          <w:lang w:val="en-US" w:eastAsia="zh-CN"/>
        </w:rPr>
        <w:t>系统建模</w:t>
      </w:r>
      <w:r>
        <w:rPr>
          <w:rFonts w:hint="eastAsia"/>
          <w:lang w:val="en-US" w:eastAsia="zh-CN"/>
        </w:rPr>
        <w:t>，</w:t>
      </w:r>
    </w:p>
    <w:p w:rsidR="005F34A8" w:rsidRDefault="005F34A8"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STKaiti"/>
          <w:lang w:val="en-US" w:eastAsia="ja-JP"/>
        </w:rPr>
      </w:pPr>
      <w:r>
        <w:rPr>
          <w:lang w:val="en-US" w:eastAsia="ja-JP"/>
        </w:rPr>
        <w:br w:type="page"/>
      </w:r>
    </w:p>
    <w:p w:rsidR="0030017F" w:rsidRPr="00416D44" w:rsidRDefault="0030017F" w:rsidP="0090293B">
      <w:pPr>
        <w:pStyle w:val="Call"/>
        <w:spacing w:line="240" w:lineRule="auto"/>
        <w:rPr>
          <w:lang w:val="en-US"/>
        </w:rPr>
      </w:pPr>
      <w:r>
        <w:rPr>
          <w:lang w:val="en-US" w:eastAsia="ja-JP"/>
        </w:rPr>
        <w:lastRenderedPageBreak/>
        <w:t>认识到</w:t>
      </w:r>
    </w:p>
    <w:p w:rsidR="0030017F" w:rsidRPr="001516C1" w:rsidRDefault="0030017F" w:rsidP="0090293B">
      <w:pPr>
        <w:spacing w:line="240" w:lineRule="auto"/>
        <w:rPr>
          <w:lang w:val="en-US"/>
        </w:rPr>
      </w:pPr>
      <w:r w:rsidRPr="001516C1">
        <w:rPr>
          <w:i/>
          <w:iCs/>
          <w:lang w:val="en-US"/>
        </w:rPr>
        <w:t>a)</w:t>
      </w:r>
      <w:r>
        <w:rPr>
          <w:lang w:val="en-US"/>
        </w:rPr>
        <w:tab/>
      </w:r>
      <w:r w:rsidRPr="001516C1">
        <w:rPr>
          <w:lang w:val="en-US"/>
        </w:rPr>
        <w:t>ITU-R M.2292</w:t>
      </w:r>
      <w:r>
        <w:rPr>
          <w:rFonts w:hint="eastAsia"/>
          <w:lang w:val="en-US" w:eastAsia="zh-CN"/>
        </w:rPr>
        <w:t>号</w:t>
      </w:r>
      <w:r>
        <w:rPr>
          <w:lang w:val="en-US" w:eastAsia="zh-CN"/>
        </w:rPr>
        <w:t>报告</w:t>
      </w:r>
      <w:r>
        <w:rPr>
          <w:rFonts w:hint="eastAsia"/>
          <w:lang w:val="en-US" w:eastAsia="zh-CN"/>
        </w:rPr>
        <w:t>提供</w:t>
      </w:r>
      <w:r>
        <w:rPr>
          <w:lang w:val="en-US" w:eastAsia="zh-CN"/>
        </w:rPr>
        <w:t>了</w:t>
      </w:r>
      <w:r w:rsidRPr="000B7C4A">
        <w:rPr>
          <w:rFonts w:hint="eastAsia"/>
          <w:szCs w:val="24"/>
          <w:lang w:eastAsia="zh-CN"/>
        </w:rPr>
        <w:t>用于频率共用</w:t>
      </w:r>
      <w:r w:rsidRPr="009E1155">
        <w:rPr>
          <w:rFonts w:hint="eastAsia"/>
          <w:szCs w:val="24"/>
          <w:lang w:val="en-US" w:eastAsia="zh-CN"/>
        </w:rPr>
        <w:t>/</w:t>
      </w:r>
      <w:r w:rsidRPr="000B7C4A">
        <w:rPr>
          <w:rFonts w:hint="eastAsia"/>
          <w:szCs w:val="24"/>
          <w:lang w:eastAsia="zh-CN"/>
        </w:rPr>
        <w:t>干扰分析的地面</w:t>
      </w:r>
      <w:r w:rsidRPr="009E1155">
        <w:rPr>
          <w:rFonts w:hint="eastAsia"/>
          <w:szCs w:val="24"/>
          <w:lang w:val="en-US" w:eastAsia="zh-CN"/>
        </w:rPr>
        <w:t>IMT-Advanced</w:t>
      </w:r>
      <w:r w:rsidRPr="000B7C4A">
        <w:rPr>
          <w:rFonts w:hint="eastAsia"/>
          <w:szCs w:val="24"/>
          <w:lang w:eastAsia="zh-CN"/>
        </w:rPr>
        <w:t>系统特性</w:t>
      </w:r>
      <w:r w:rsidRPr="009E1155">
        <w:rPr>
          <w:rFonts w:hint="eastAsia"/>
          <w:szCs w:val="24"/>
          <w:lang w:val="en-US" w:eastAsia="zh-CN"/>
        </w:rPr>
        <w:t>；</w:t>
      </w:r>
    </w:p>
    <w:p w:rsidR="0030017F" w:rsidRPr="001516C1" w:rsidRDefault="0030017F" w:rsidP="0090293B">
      <w:pPr>
        <w:spacing w:line="240" w:lineRule="auto"/>
        <w:rPr>
          <w:lang w:val="en-US" w:eastAsia="zh-CN"/>
        </w:rPr>
      </w:pPr>
      <w:r w:rsidRPr="001516C1">
        <w:rPr>
          <w:i/>
          <w:iCs/>
          <w:lang w:val="en-US" w:eastAsia="zh-CN"/>
        </w:rPr>
        <w:t>b)</w:t>
      </w:r>
      <w:r w:rsidRPr="001516C1">
        <w:rPr>
          <w:lang w:val="en-US" w:eastAsia="zh-CN"/>
        </w:rPr>
        <w:tab/>
      </w:r>
      <w:r w:rsidRPr="00477EF9">
        <w:rPr>
          <w:rFonts w:hint="eastAsia"/>
          <w:lang w:eastAsia="zh-CN"/>
        </w:rPr>
        <w:t>先进国际移动通信</w:t>
      </w:r>
      <w:r w:rsidRPr="009E1155">
        <w:rPr>
          <w:rFonts w:hint="eastAsia"/>
          <w:lang w:val="en-US" w:eastAsia="zh-CN"/>
        </w:rPr>
        <w:t>（</w:t>
      </w:r>
      <w:r w:rsidRPr="009E1155">
        <w:rPr>
          <w:lang w:val="en-US" w:eastAsia="zh-CN"/>
        </w:rPr>
        <w:t>IMT-Advanced</w:t>
      </w:r>
      <w:r w:rsidRPr="009E1155">
        <w:rPr>
          <w:rFonts w:hint="eastAsia"/>
          <w:lang w:val="en-US" w:eastAsia="zh-CN"/>
        </w:rPr>
        <w:t>）</w:t>
      </w:r>
      <w:r w:rsidRPr="00477EF9">
        <w:rPr>
          <w:rFonts w:hint="eastAsia"/>
          <w:lang w:eastAsia="zh-CN"/>
        </w:rPr>
        <w:t>地面无线电接口的详细规范</w:t>
      </w:r>
      <w:r w:rsidRPr="009E1155">
        <w:rPr>
          <w:rFonts w:hint="eastAsia"/>
          <w:lang w:val="en-US" w:eastAsia="zh-CN"/>
        </w:rPr>
        <w:t>；</w:t>
      </w:r>
    </w:p>
    <w:p w:rsidR="0030017F" w:rsidRPr="001516C1" w:rsidRDefault="0030017F" w:rsidP="0090293B">
      <w:pPr>
        <w:spacing w:line="240" w:lineRule="auto"/>
        <w:rPr>
          <w:lang w:val="en-US" w:eastAsia="zh-CN"/>
        </w:rPr>
      </w:pPr>
      <w:r w:rsidRPr="001516C1">
        <w:rPr>
          <w:i/>
          <w:iCs/>
          <w:lang w:val="en-US" w:eastAsia="zh-CN"/>
        </w:rPr>
        <w:t>c)</w:t>
      </w:r>
      <w:r>
        <w:rPr>
          <w:lang w:val="en-US" w:eastAsia="zh-CN"/>
        </w:rPr>
        <w:tab/>
      </w:r>
      <w:r w:rsidRPr="001516C1">
        <w:rPr>
          <w:lang w:val="en-US" w:eastAsia="zh-CN"/>
        </w:rPr>
        <w:t>ITU-R M.2070</w:t>
      </w:r>
      <w:r>
        <w:rPr>
          <w:lang w:val="en-US" w:eastAsia="zh-CN"/>
        </w:rPr>
        <w:t>和</w:t>
      </w:r>
      <w:r w:rsidRPr="001516C1">
        <w:rPr>
          <w:lang w:val="en-US" w:eastAsia="zh-CN"/>
        </w:rPr>
        <w:t>ITU-R M.2071</w:t>
      </w:r>
      <w:r>
        <w:rPr>
          <w:lang w:val="en-US" w:eastAsia="zh-CN"/>
        </w:rPr>
        <w:t>建议书分别规定了使用</w:t>
      </w:r>
      <w:r w:rsidRPr="001516C1">
        <w:rPr>
          <w:lang w:val="en-US" w:eastAsia="zh-CN"/>
        </w:rPr>
        <w:t>IMT-Advanced</w:t>
      </w:r>
      <w:r>
        <w:rPr>
          <w:lang w:val="en-US" w:eastAsia="zh-CN"/>
        </w:rPr>
        <w:t>地面无线电接口的基站和移动电台的通用无用发射特性</w:t>
      </w:r>
      <w:r>
        <w:rPr>
          <w:rFonts w:hint="eastAsia"/>
          <w:lang w:val="en-US" w:eastAsia="zh-CN"/>
        </w:rPr>
        <w:t>，</w:t>
      </w:r>
    </w:p>
    <w:p w:rsidR="0030017F" w:rsidRPr="00416D44" w:rsidRDefault="0030017F" w:rsidP="0090293B">
      <w:pPr>
        <w:pStyle w:val="Call"/>
        <w:spacing w:line="240" w:lineRule="auto"/>
        <w:rPr>
          <w:lang w:val="en-US" w:eastAsia="zh-CN"/>
        </w:rPr>
      </w:pPr>
      <w:r>
        <w:rPr>
          <w:lang w:val="en-US" w:eastAsia="ja-JP"/>
        </w:rPr>
        <w:t>建议</w:t>
      </w:r>
    </w:p>
    <w:p w:rsidR="0030017F" w:rsidRPr="00416D44" w:rsidRDefault="0030017F" w:rsidP="0090293B">
      <w:pPr>
        <w:spacing w:line="240" w:lineRule="auto"/>
        <w:ind w:firstLineChars="200" w:firstLine="480"/>
        <w:rPr>
          <w:lang w:val="en-US" w:eastAsia="zh-CN"/>
        </w:rPr>
      </w:pPr>
      <w:r>
        <w:rPr>
          <w:lang w:val="en-US" w:eastAsia="zh-CN"/>
        </w:rPr>
        <w:t>共用和兼容性研究中使用的</w:t>
      </w:r>
      <w:r w:rsidRPr="00416D44">
        <w:rPr>
          <w:lang w:val="en-US" w:eastAsia="zh-CN"/>
        </w:rPr>
        <w:t>IMT</w:t>
      </w:r>
      <w:r>
        <w:rPr>
          <w:lang w:val="en-US" w:eastAsia="zh-CN"/>
        </w:rPr>
        <w:t>网络</w:t>
      </w:r>
      <w:r>
        <w:rPr>
          <w:rFonts w:hint="eastAsia"/>
          <w:lang w:val="en-US" w:eastAsia="zh-CN"/>
        </w:rPr>
        <w:t>及</w:t>
      </w:r>
      <w:r>
        <w:rPr>
          <w:lang w:val="en-US" w:eastAsia="zh-CN"/>
        </w:rPr>
        <w:t>系统建模和模拟应基于附件</w:t>
      </w:r>
      <w:r w:rsidRPr="00416D44">
        <w:rPr>
          <w:lang w:val="en-US" w:eastAsia="zh-CN"/>
        </w:rPr>
        <w:t>1</w:t>
      </w:r>
      <w:r>
        <w:rPr>
          <w:lang w:val="en-US" w:eastAsia="zh-CN"/>
        </w:rPr>
        <w:t>中的方法</w:t>
      </w:r>
      <w:r>
        <w:rPr>
          <w:rFonts w:hint="eastAsia"/>
          <w:lang w:val="en-US" w:eastAsia="zh-CN"/>
        </w:rPr>
        <w:t>；</w:t>
      </w:r>
    </w:p>
    <w:p w:rsidR="0030017F" w:rsidRPr="00682D9C" w:rsidRDefault="0030017F" w:rsidP="0090293B">
      <w:pPr>
        <w:pStyle w:val="Headingb"/>
        <w:spacing w:before="240"/>
        <w:rPr>
          <w:rFonts w:eastAsia="Batang"/>
          <w:lang w:val="en-US" w:eastAsia="zh-CN"/>
        </w:rPr>
      </w:pPr>
      <w:r w:rsidRPr="00DA1E56">
        <w:rPr>
          <w:rFonts w:ascii="SimSun" w:hAnsi="SimSun"/>
          <w:lang w:val="en-US" w:eastAsia="zh-CN"/>
        </w:rPr>
        <w:t>首字母缩写词列表</w:t>
      </w:r>
    </w:p>
    <w:p w:rsidR="0030017F" w:rsidRDefault="0030017F" w:rsidP="0090293B">
      <w:pPr>
        <w:pStyle w:val="enumlev1"/>
        <w:tabs>
          <w:tab w:val="clear" w:pos="794"/>
          <w:tab w:val="clear" w:pos="1191"/>
          <w:tab w:val="left" w:pos="1134"/>
        </w:tabs>
        <w:spacing w:before="120" w:line="240" w:lineRule="auto"/>
        <w:ind w:left="1134" w:hanging="1134"/>
        <w:rPr>
          <w:lang w:val="en-US" w:eastAsia="zh-CN"/>
        </w:rPr>
      </w:pPr>
      <w:r w:rsidRPr="001516C1">
        <w:rPr>
          <w:lang w:val="en-US" w:eastAsia="zh-CN"/>
        </w:rPr>
        <w:t xml:space="preserve">ACIR </w:t>
      </w:r>
      <w:r>
        <w:rPr>
          <w:lang w:val="en-US" w:eastAsia="zh-CN"/>
        </w:rPr>
        <w:tab/>
      </w:r>
      <w:r>
        <w:rPr>
          <w:rFonts w:hint="eastAsia"/>
          <w:lang w:val="en-US" w:eastAsia="zh-CN"/>
        </w:rPr>
        <w:t>相邻信道</w:t>
      </w:r>
      <w:r w:rsidRPr="00DA1E56">
        <w:rPr>
          <w:rFonts w:hint="eastAsia"/>
          <w:lang w:val="en-US" w:eastAsia="zh-CN"/>
        </w:rPr>
        <w:t>干扰功率比</w:t>
      </w:r>
    </w:p>
    <w:p w:rsidR="0030017F" w:rsidRPr="00416D44" w:rsidRDefault="0030017F" w:rsidP="0090293B">
      <w:pPr>
        <w:pStyle w:val="enumlev1"/>
        <w:tabs>
          <w:tab w:val="clear" w:pos="794"/>
          <w:tab w:val="clear" w:pos="1191"/>
          <w:tab w:val="left" w:pos="1134"/>
        </w:tabs>
        <w:spacing w:before="120" w:line="240" w:lineRule="auto"/>
        <w:ind w:left="1134" w:hanging="1134"/>
        <w:rPr>
          <w:rFonts w:eastAsia="Batang"/>
          <w:sz w:val="22"/>
          <w:szCs w:val="16"/>
          <w:lang w:val="en-US" w:eastAsia="zh-CN"/>
        </w:rPr>
      </w:pPr>
      <w:r>
        <w:rPr>
          <w:lang w:val="en-US" w:eastAsia="zh-CN"/>
        </w:rPr>
        <w:t>ACLR</w:t>
      </w:r>
      <w:r>
        <w:rPr>
          <w:lang w:val="en-US" w:eastAsia="zh-CN"/>
        </w:rPr>
        <w:tab/>
      </w:r>
      <w:r>
        <w:rPr>
          <w:rFonts w:hint="eastAsia"/>
          <w:lang w:val="en-US" w:eastAsia="zh-CN"/>
        </w:rPr>
        <w:t>相邻信道</w:t>
      </w:r>
      <w:r w:rsidRPr="00DA1E56">
        <w:rPr>
          <w:rFonts w:hint="eastAsia"/>
          <w:lang w:val="en-US" w:eastAsia="zh-CN"/>
        </w:rPr>
        <w:t>泄漏功率比</w:t>
      </w:r>
    </w:p>
    <w:p w:rsidR="0030017F" w:rsidRDefault="0030017F" w:rsidP="0090293B">
      <w:pPr>
        <w:pStyle w:val="enumlev1"/>
        <w:tabs>
          <w:tab w:val="clear" w:pos="794"/>
          <w:tab w:val="clear" w:pos="1191"/>
          <w:tab w:val="left" w:pos="1134"/>
        </w:tabs>
        <w:spacing w:before="120" w:line="240" w:lineRule="auto"/>
        <w:ind w:left="1134" w:hanging="1134"/>
        <w:rPr>
          <w:lang w:val="en-US" w:eastAsia="zh-CN"/>
        </w:rPr>
      </w:pPr>
      <w:r>
        <w:rPr>
          <w:lang w:val="en-US" w:eastAsia="zh-CN"/>
        </w:rPr>
        <w:t>ACS</w:t>
      </w:r>
      <w:r>
        <w:rPr>
          <w:lang w:val="en-US" w:eastAsia="zh-CN"/>
        </w:rPr>
        <w:tab/>
      </w:r>
      <w:r>
        <w:rPr>
          <w:rFonts w:hint="eastAsia"/>
          <w:lang w:val="en-US" w:eastAsia="zh-CN"/>
        </w:rPr>
        <w:t>相邻信道</w:t>
      </w:r>
      <w:r w:rsidRPr="00DA1E56">
        <w:rPr>
          <w:rFonts w:hint="eastAsia"/>
          <w:lang w:val="en-US" w:eastAsia="zh-CN"/>
        </w:rPr>
        <w:t>选择性</w:t>
      </w:r>
    </w:p>
    <w:p w:rsidR="0030017F" w:rsidRPr="001516C1" w:rsidRDefault="0030017F" w:rsidP="0090293B">
      <w:pPr>
        <w:pStyle w:val="enumlev1"/>
        <w:tabs>
          <w:tab w:val="clear" w:pos="794"/>
          <w:tab w:val="clear" w:pos="1191"/>
          <w:tab w:val="left" w:pos="1134"/>
        </w:tabs>
        <w:spacing w:before="120" w:line="240" w:lineRule="auto"/>
        <w:ind w:left="1134" w:hanging="1134"/>
        <w:rPr>
          <w:lang w:val="en-US" w:eastAsia="zh-CN"/>
        </w:rPr>
      </w:pPr>
      <w:r w:rsidRPr="001516C1">
        <w:rPr>
          <w:lang w:val="en-US" w:eastAsia="zh-CN"/>
        </w:rPr>
        <w:t>AAS</w:t>
      </w:r>
      <w:r>
        <w:rPr>
          <w:lang w:val="en-US" w:eastAsia="zh-CN"/>
        </w:rPr>
        <w:t xml:space="preserve"> </w:t>
      </w:r>
      <w:r>
        <w:rPr>
          <w:lang w:val="en-US" w:eastAsia="zh-CN"/>
        </w:rPr>
        <w:tab/>
      </w:r>
      <w:r>
        <w:rPr>
          <w:lang w:val="en-US" w:eastAsia="zh-CN"/>
        </w:rPr>
        <w:t>先进天线系统</w:t>
      </w:r>
    </w:p>
    <w:p w:rsidR="0030017F" w:rsidRPr="001516C1" w:rsidRDefault="0030017F" w:rsidP="0090293B">
      <w:pPr>
        <w:pStyle w:val="enumlev1"/>
        <w:tabs>
          <w:tab w:val="clear" w:pos="794"/>
          <w:tab w:val="clear" w:pos="1191"/>
          <w:tab w:val="left" w:pos="1134"/>
        </w:tabs>
        <w:spacing w:before="120" w:line="240" w:lineRule="auto"/>
        <w:ind w:left="1134" w:hanging="1134"/>
        <w:rPr>
          <w:iCs/>
          <w:lang w:val="en-US" w:eastAsia="ja-JP"/>
        </w:rPr>
      </w:pPr>
      <w:r w:rsidRPr="001516C1">
        <w:rPr>
          <w:iCs/>
          <w:lang w:val="en-US" w:eastAsia="ja-JP"/>
        </w:rPr>
        <w:t xml:space="preserve">BS </w:t>
      </w:r>
      <w:r>
        <w:rPr>
          <w:iCs/>
          <w:lang w:val="en-US" w:eastAsia="ja-JP"/>
        </w:rPr>
        <w:tab/>
      </w:r>
      <w:r>
        <w:rPr>
          <w:iCs/>
          <w:lang w:val="en-US" w:eastAsia="ja-JP"/>
        </w:rPr>
        <w:t>基站</w:t>
      </w:r>
    </w:p>
    <w:p w:rsidR="0030017F" w:rsidRPr="001516C1" w:rsidRDefault="0030017F" w:rsidP="0090293B">
      <w:pPr>
        <w:pStyle w:val="enumlev1"/>
        <w:tabs>
          <w:tab w:val="clear" w:pos="794"/>
          <w:tab w:val="clear" w:pos="1191"/>
          <w:tab w:val="left" w:pos="1134"/>
        </w:tabs>
        <w:spacing w:before="120" w:line="240" w:lineRule="auto"/>
        <w:ind w:left="1134" w:hanging="1134"/>
        <w:rPr>
          <w:iCs/>
          <w:lang w:val="en-US" w:eastAsia="ja-JP"/>
        </w:rPr>
      </w:pPr>
      <w:r w:rsidRPr="001516C1">
        <w:rPr>
          <w:lang w:val="en-US" w:eastAsia="zh-CN"/>
        </w:rPr>
        <w:t xml:space="preserve">D2D </w:t>
      </w:r>
      <w:r>
        <w:rPr>
          <w:lang w:val="en-US" w:eastAsia="zh-CN"/>
        </w:rPr>
        <w:tab/>
      </w:r>
      <w:r>
        <w:rPr>
          <w:lang w:val="en-US" w:eastAsia="zh-CN"/>
        </w:rPr>
        <w:t>设备对设备</w:t>
      </w:r>
    </w:p>
    <w:p w:rsidR="0030017F" w:rsidRDefault="0030017F" w:rsidP="0090293B">
      <w:pPr>
        <w:pStyle w:val="enumlev1"/>
        <w:tabs>
          <w:tab w:val="clear" w:pos="794"/>
          <w:tab w:val="clear" w:pos="1191"/>
          <w:tab w:val="left" w:pos="1134"/>
        </w:tabs>
        <w:spacing w:before="120" w:line="240" w:lineRule="auto"/>
        <w:ind w:left="1134" w:hanging="1134"/>
        <w:rPr>
          <w:lang w:val="en-US" w:eastAsia="zh-CN"/>
        </w:rPr>
      </w:pPr>
      <w:proofErr w:type="gramStart"/>
      <w:r w:rsidRPr="00416D44">
        <w:rPr>
          <w:lang w:val="en-US" w:eastAsia="zh-CN"/>
        </w:rPr>
        <w:t>eMBB</w:t>
      </w:r>
      <w:proofErr w:type="gramEnd"/>
      <w:r>
        <w:rPr>
          <w:lang w:val="en-US" w:eastAsia="zh-CN"/>
        </w:rPr>
        <w:t xml:space="preserve"> </w:t>
      </w:r>
      <w:r>
        <w:rPr>
          <w:lang w:val="en-US" w:eastAsia="zh-CN"/>
        </w:rPr>
        <w:tab/>
      </w:r>
      <w:r>
        <w:rPr>
          <w:lang w:val="en-US" w:eastAsia="zh-CN"/>
        </w:rPr>
        <w:t>增强型移动宽带</w:t>
      </w:r>
      <w:r w:rsidRPr="00416D44">
        <w:rPr>
          <w:lang w:val="en-US" w:eastAsia="zh-CN"/>
        </w:rPr>
        <w:t xml:space="preserve"> </w:t>
      </w:r>
    </w:p>
    <w:p w:rsidR="0030017F" w:rsidRDefault="0030017F" w:rsidP="0090293B">
      <w:pPr>
        <w:pStyle w:val="enumlev1"/>
        <w:tabs>
          <w:tab w:val="clear" w:pos="794"/>
          <w:tab w:val="clear" w:pos="1191"/>
          <w:tab w:val="left" w:pos="1134"/>
        </w:tabs>
        <w:spacing w:before="120" w:line="240" w:lineRule="auto"/>
        <w:ind w:left="1134" w:hanging="1134"/>
        <w:rPr>
          <w:lang w:val="en-US" w:eastAsia="zh-CN"/>
        </w:rPr>
      </w:pPr>
      <w:r w:rsidRPr="00416D44">
        <w:rPr>
          <w:lang w:val="en-US" w:eastAsia="zh-CN"/>
        </w:rPr>
        <w:t>FD</w:t>
      </w:r>
      <w:r>
        <w:rPr>
          <w:lang w:val="en-US" w:eastAsia="zh-CN"/>
        </w:rPr>
        <w:t xml:space="preserve"> </w:t>
      </w:r>
      <w:r>
        <w:rPr>
          <w:lang w:val="en-US" w:eastAsia="zh-CN"/>
        </w:rPr>
        <w:tab/>
      </w:r>
      <w:r>
        <w:rPr>
          <w:lang w:val="en-US" w:eastAsia="zh-CN"/>
        </w:rPr>
        <w:t>全维</w:t>
      </w:r>
      <w:r w:rsidRPr="00416D44">
        <w:rPr>
          <w:lang w:val="en-US" w:eastAsia="zh-CN"/>
        </w:rPr>
        <w:t xml:space="preserve"> </w:t>
      </w:r>
    </w:p>
    <w:p w:rsidR="0030017F" w:rsidRPr="001516C1" w:rsidRDefault="0030017F" w:rsidP="0090293B">
      <w:pPr>
        <w:pStyle w:val="enumlev1"/>
        <w:tabs>
          <w:tab w:val="clear" w:pos="794"/>
          <w:tab w:val="clear" w:pos="1191"/>
          <w:tab w:val="left" w:pos="1134"/>
        </w:tabs>
        <w:spacing w:before="120" w:line="240" w:lineRule="auto"/>
        <w:ind w:left="1134" w:hanging="1134"/>
        <w:rPr>
          <w:lang w:val="en-US" w:eastAsia="zh-CN"/>
        </w:rPr>
      </w:pPr>
      <w:r w:rsidRPr="001516C1">
        <w:rPr>
          <w:lang w:val="en-US" w:eastAsia="zh-CN"/>
        </w:rPr>
        <w:t xml:space="preserve">FDR </w:t>
      </w:r>
      <w:r>
        <w:rPr>
          <w:lang w:val="en-US" w:eastAsia="zh-CN"/>
        </w:rPr>
        <w:tab/>
      </w:r>
      <w:r>
        <w:rPr>
          <w:lang w:val="en-US" w:eastAsia="zh-CN"/>
        </w:rPr>
        <w:t>频率相关抑制</w:t>
      </w:r>
      <w:r w:rsidRPr="001516C1">
        <w:rPr>
          <w:lang w:val="en-US" w:eastAsia="zh-CN"/>
        </w:rPr>
        <w:t xml:space="preserve"> </w:t>
      </w:r>
    </w:p>
    <w:p w:rsidR="0030017F" w:rsidRDefault="0030017F" w:rsidP="0090293B">
      <w:pPr>
        <w:pStyle w:val="enumlev1"/>
        <w:tabs>
          <w:tab w:val="clear" w:pos="794"/>
          <w:tab w:val="clear" w:pos="1191"/>
          <w:tab w:val="left" w:pos="1134"/>
        </w:tabs>
        <w:spacing w:before="120" w:line="240" w:lineRule="auto"/>
        <w:ind w:left="1134" w:hanging="1134"/>
        <w:rPr>
          <w:lang w:val="en-US" w:eastAsia="zh-CN"/>
        </w:rPr>
      </w:pPr>
      <w:r>
        <w:rPr>
          <w:lang w:val="en-US" w:eastAsia="zh-CN"/>
        </w:rPr>
        <w:t xml:space="preserve">HO </w:t>
      </w:r>
      <w:r>
        <w:rPr>
          <w:lang w:val="en-US" w:eastAsia="zh-CN"/>
        </w:rPr>
        <w:tab/>
      </w:r>
      <w:r>
        <w:rPr>
          <w:lang w:val="en-US" w:eastAsia="zh-CN"/>
        </w:rPr>
        <w:t>切换</w:t>
      </w:r>
      <w:r>
        <w:rPr>
          <w:lang w:val="en-US" w:eastAsia="zh-CN"/>
        </w:rPr>
        <w:t xml:space="preserve"> </w:t>
      </w:r>
    </w:p>
    <w:p w:rsidR="0030017F" w:rsidRDefault="0030017F" w:rsidP="0090293B">
      <w:pPr>
        <w:pStyle w:val="enumlev1"/>
        <w:tabs>
          <w:tab w:val="clear" w:pos="794"/>
          <w:tab w:val="clear" w:pos="1191"/>
          <w:tab w:val="left" w:pos="1134"/>
        </w:tabs>
        <w:spacing w:before="120" w:line="240" w:lineRule="auto"/>
        <w:ind w:left="1134" w:hanging="1134"/>
        <w:rPr>
          <w:lang w:val="en-US" w:eastAsia="zh-CN"/>
        </w:rPr>
      </w:pPr>
      <w:r w:rsidRPr="00682D9C">
        <w:rPr>
          <w:lang w:val="en-US" w:eastAsia="zh-CN"/>
        </w:rPr>
        <w:t xml:space="preserve">M2M </w:t>
      </w:r>
      <w:r>
        <w:rPr>
          <w:lang w:val="en-US" w:eastAsia="zh-CN"/>
        </w:rPr>
        <w:tab/>
      </w:r>
      <w:r>
        <w:rPr>
          <w:lang w:val="en-US" w:eastAsia="zh-CN"/>
        </w:rPr>
        <w:t>机器对机器</w:t>
      </w:r>
      <w:r w:rsidRPr="00682D9C">
        <w:rPr>
          <w:lang w:val="en-US" w:eastAsia="zh-CN"/>
        </w:rPr>
        <w:t xml:space="preserve"> </w:t>
      </w:r>
    </w:p>
    <w:p w:rsidR="0030017F" w:rsidRPr="009F7118" w:rsidRDefault="0030017F" w:rsidP="0090293B">
      <w:pPr>
        <w:pStyle w:val="enumlev1"/>
        <w:tabs>
          <w:tab w:val="clear" w:pos="794"/>
          <w:tab w:val="clear" w:pos="1191"/>
          <w:tab w:val="left" w:pos="1134"/>
        </w:tabs>
        <w:spacing w:before="120" w:line="240" w:lineRule="auto"/>
        <w:ind w:left="1134" w:hanging="1134"/>
        <w:rPr>
          <w:lang w:val="fr-CH" w:eastAsia="zh-CN"/>
        </w:rPr>
      </w:pPr>
      <w:r w:rsidRPr="009F7118">
        <w:rPr>
          <w:lang w:val="fr-CH" w:eastAsia="zh-CN"/>
        </w:rPr>
        <w:t xml:space="preserve">MTC </w:t>
      </w:r>
      <w:r w:rsidRPr="009F7118">
        <w:rPr>
          <w:lang w:val="fr-CH" w:eastAsia="zh-CN"/>
        </w:rPr>
        <w:tab/>
      </w:r>
      <w:r>
        <w:rPr>
          <w:lang w:val="fr-CH" w:eastAsia="zh-CN"/>
        </w:rPr>
        <w:t>机器类通信</w:t>
      </w:r>
      <w:r w:rsidRPr="009F7118">
        <w:rPr>
          <w:lang w:val="fr-CH" w:eastAsia="zh-CN"/>
        </w:rPr>
        <w:t xml:space="preserve"> </w:t>
      </w:r>
    </w:p>
    <w:p w:rsidR="0030017F" w:rsidRPr="00FE7AE0" w:rsidRDefault="0030017F" w:rsidP="0090293B">
      <w:pPr>
        <w:pStyle w:val="enumlev1"/>
        <w:tabs>
          <w:tab w:val="clear" w:pos="794"/>
          <w:tab w:val="clear" w:pos="1191"/>
          <w:tab w:val="left" w:pos="1134"/>
        </w:tabs>
        <w:spacing w:before="120" w:line="240" w:lineRule="auto"/>
        <w:ind w:left="1134" w:hanging="1134"/>
        <w:rPr>
          <w:lang w:val="fr-CH" w:eastAsia="zh-CN"/>
        </w:rPr>
      </w:pPr>
      <w:proofErr w:type="gramStart"/>
      <w:r w:rsidRPr="00FE7AE0">
        <w:rPr>
          <w:lang w:val="fr-CH" w:eastAsia="zh-CN"/>
        </w:rPr>
        <w:t>mMTC</w:t>
      </w:r>
      <w:proofErr w:type="gramEnd"/>
      <w:r w:rsidRPr="00FE7AE0">
        <w:rPr>
          <w:lang w:val="fr-CH" w:eastAsia="zh-CN"/>
        </w:rPr>
        <w:t xml:space="preserve"> </w:t>
      </w:r>
      <w:r w:rsidRPr="00FE7AE0">
        <w:rPr>
          <w:lang w:val="fr-CH" w:eastAsia="zh-CN"/>
        </w:rPr>
        <w:tab/>
      </w:r>
      <w:r>
        <w:rPr>
          <w:lang w:val="fr-CH" w:eastAsia="zh-CN"/>
        </w:rPr>
        <w:t>大规模机器类通信</w:t>
      </w:r>
      <w:r w:rsidRPr="00FE7AE0">
        <w:rPr>
          <w:lang w:val="fr-CH" w:eastAsia="zh-CN"/>
        </w:rPr>
        <w:t xml:space="preserve"> </w:t>
      </w:r>
    </w:p>
    <w:p w:rsidR="0030017F" w:rsidRPr="00E50992" w:rsidRDefault="0030017F" w:rsidP="0090293B">
      <w:pPr>
        <w:pStyle w:val="enumlev1"/>
        <w:tabs>
          <w:tab w:val="clear" w:pos="794"/>
          <w:tab w:val="clear" w:pos="1191"/>
          <w:tab w:val="left" w:pos="1134"/>
        </w:tabs>
        <w:spacing w:before="120" w:line="240" w:lineRule="auto"/>
        <w:ind w:left="1134" w:hanging="1134"/>
        <w:rPr>
          <w:lang w:val="fr-CH" w:eastAsia="zh-CN"/>
        </w:rPr>
      </w:pPr>
      <w:r w:rsidRPr="00E50992">
        <w:rPr>
          <w:lang w:val="fr-CH" w:eastAsia="zh-CN"/>
        </w:rPr>
        <w:t xml:space="preserve">MIMO </w:t>
      </w:r>
      <w:r w:rsidRPr="00E50992">
        <w:rPr>
          <w:lang w:val="fr-CH" w:eastAsia="zh-CN"/>
        </w:rPr>
        <w:tab/>
      </w:r>
      <w:r>
        <w:rPr>
          <w:rFonts w:hint="eastAsia"/>
          <w:lang w:val="en-US" w:eastAsia="zh-CN"/>
        </w:rPr>
        <w:t>多入多</w:t>
      </w:r>
      <w:r w:rsidRPr="00234366">
        <w:rPr>
          <w:rFonts w:hint="eastAsia"/>
          <w:lang w:val="en-US" w:eastAsia="zh-CN"/>
        </w:rPr>
        <w:t>出</w:t>
      </w:r>
    </w:p>
    <w:p w:rsidR="0030017F" w:rsidRPr="00E50992" w:rsidRDefault="0030017F" w:rsidP="0090293B">
      <w:pPr>
        <w:pStyle w:val="enumlev1"/>
        <w:tabs>
          <w:tab w:val="clear" w:pos="794"/>
          <w:tab w:val="clear" w:pos="1191"/>
          <w:tab w:val="left" w:pos="1134"/>
        </w:tabs>
        <w:spacing w:before="120" w:line="240" w:lineRule="auto"/>
        <w:ind w:left="1134" w:hanging="1134"/>
        <w:rPr>
          <w:lang w:val="fr-CH" w:eastAsia="zh-CN"/>
        </w:rPr>
      </w:pPr>
      <w:r w:rsidRPr="00E50992">
        <w:rPr>
          <w:lang w:val="fr-CH" w:eastAsia="zh-CN"/>
        </w:rPr>
        <w:t xml:space="preserve">MBB </w:t>
      </w:r>
      <w:r w:rsidRPr="00E50992">
        <w:rPr>
          <w:lang w:val="fr-CH" w:eastAsia="zh-CN"/>
        </w:rPr>
        <w:tab/>
      </w:r>
      <w:r>
        <w:rPr>
          <w:lang w:val="en-US" w:eastAsia="zh-CN"/>
        </w:rPr>
        <w:t>移动宽带</w:t>
      </w:r>
      <w:r w:rsidRPr="00E50992">
        <w:rPr>
          <w:lang w:val="fr-CH" w:eastAsia="zh-CN"/>
        </w:rPr>
        <w:t xml:space="preserve"> </w:t>
      </w:r>
    </w:p>
    <w:p w:rsidR="0030017F" w:rsidRPr="00E50992" w:rsidRDefault="0030017F" w:rsidP="0090293B">
      <w:pPr>
        <w:pStyle w:val="enumlev1"/>
        <w:tabs>
          <w:tab w:val="clear" w:pos="794"/>
          <w:tab w:val="clear" w:pos="1191"/>
          <w:tab w:val="left" w:pos="1134"/>
        </w:tabs>
        <w:spacing w:before="120" w:line="240" w:lineRule="auto"/>
        <w:ind w:left="1134" w:hanging="1134"/>
        <w:rPr>
          <w:lang w:val="fr-CH" w:eastAsia="zh-CN"/>
        </w:rPr>
      </w:pPr>
      <w:r w:rsidRPr="00E50992">
        <w:rPr>
          <w:lang w:val="fr-CH" w:eastAsia="zh-CN"/>
        </w:rPr>
        <w:t>OOB</w:t>
      </w:r>
      <w:r w:rsidRPr="00E50992">
        <w:rPr>
          <w:lang w:val="fr-CH" w:eastAsia="zh-CN"/>
        </w:rPr>
        <w:tab/>
      </w:r>
      <w:r>
        <w:rPr>
          <w:lang w:val="en-US" w:eastAsia="zh-CN"/>
        </w:rPr>
        <w:t>带外</w:t>
      </w:r>
    </w:p>
    <w:p w:rsidR="0030017F" w:rsidRPr="00E50992" w:rsidRDefault="0030017F" w:rsidP="0090293B">
      <w:pPr>
        <w:pStyle w:val="enumlev1"/>
        <w:tabs>
          <w:tab w:val="clear" w:pos="794"/>
          <w:tab w:val="clear" w:pos="1191"/>
          <w:tab w:val="left" w:pos="1134"/>
        </w:tabs>
        <w:spacing w:before="120" w:line="240" w:lineRule="auto"/>
        <w:ind w:left="1134" w:hanging="1134"/>
        <w:rPr>
          <w:lang w:val="fr-CH" w:eastAsia="zh-CN"/>
        </w:rPr>
      </w:pPr>
      <w:r w:rsidRPr="00E50992">
        <w:rPr>
          <w:lang w:val="fr-CH" w:eastAsia="zh-CN"/>
        </w:rPr>
        <w:t>OOBE</w:t>
      </w:r>
      <w:r w:rsidRPr="00E50992">
        <w:rPr>
          <w:lang w:val="fr-CH" w:eastAsia="zh-CN"/>
        </w:rPr>
        <w:tab/>
      </w:r>
      <w:r>
        <w:rPr>
          <w:lang w:val="en-US" w:eastAsia="zh-CN"/>
        </w:rPr>
        <w:t>带外发射</w:t>
      </w:r>
      <w:r w:rsidRPr="00E50992">
        <w:rPr>
          <w:lang w:val="fr-CH" w:eastAsia="zh-CN"/>
        </w:rPr>
        <w:t xml:space="preserve"> </w:t>
      </w:r>
    </w:p>
    <w:p w:rsidR="0030017F" w:rsidRPr="00E50992" w:rsidRDefault="0030017F" w:rsidP="0090293B">
      <w:pPr>
        <w:pStyle w:val="enumlev1"/>
        <w:tabs>
          <w:tab w:val="clear" w:pos="794"/>
          <w:tab w:val="clear" w:pos="1191"/>
          <w:tab w:val="left" w:pos="1134"/>
        </w:tabs>
        <w:spacing w:before="120" w:line="240" w:lineRule="auto"/>
        <w:ind w:left="1134" w:hanging="1134"/>
        <w:rPr>
          <w:lang w:val="fr-CH" w:eastAsia="zh-CN"/>
        </w:rPr>
      </w:pPr>
      <w:r w:rsidRPr="00E50992">
        <w:rPr>
          <w:lang w:val="fr-CH" w:eastAsia="zh-CN"/>
        </w:rPr>
        <w:t>RB</w:t>
      </w:r>
      <w:r w:rsidRPr="00E50992">
        <w:rPr>
          <w:lang w:val="fr-CH" w:eastAsia="zh-CN"/>
        </w:rPr>
        <w:tab/>
      </w:r>
      <w:r>
        <w:rPr>
          <w:lang w:val="en-US" w:eastAsia="zh-CN"/>
        </w:rPr>
        <w:t>资源块</w:t>
      </w:r>
    </w:p>
    <w:p w:rsidR="0030017F" w:rsidRPr="00E50992" w:rsidRDefault="0030017F" w:rsidP="0090293B">
      <w:pPr>
        <w:pStyle w:val="enumlev1"/>
        <w:tabs>
          <w:tab w:val="clear" w:pos="794"/>
          <w:tab w:val="clear" w:pos="1191"/>
          <w:tab w:val="left" w:pos="1134"/>
        </w:tabs>
        <w:spacing w:before="120" w:line="240" w:lineRule="auto"/>
        <w:ind w:left="1134" w:hanging="1134"/>
        <w:rPr>
          <w:lang w:val="fr-CH" w:eastAsia="zh-CN"/>
        </w:rPr>
      </w:pPr>
      <w:r w:rsidRPr="00E50992">
        <w:rPr>
          <w:lang w:val="fr-CH" w:eastAsia="zh-CN"/>
        </w:rPr>
        <w:t>RF</w:t>
      </w:r>
      <w:r w:rsidRPr="00E50992">
        <w:rPr>
          <w:lang w:val="fr-CH" w:eastAsia="zh-CN"/>
        </w:rPr>
        <w:tab/>
      </w:r>
      <w:r>
        <w:rPr>
          <w:lang w:val="en-US" w:eastAsia="zh-CN"/>
        </w:rPr>
        <w:t>射频</w:t>
      </w:r>
      <w:r w:rsidRPr="00E50992">
        <w:rPr>
          <w:lang w:val="fr-CH" w:eastAsia="zh-CN"/>
        </w:rPr>
        <w:t xml:space="preserve"> </w:t>
      </w:r>
    </w:p>
    <w:p w:rsidR="0030017F" w:rsidRPr="00E50992" w:rsidRDefault="0030017F" w:rsidP="0090293B">
      <w:pPr>
        <w:pStyle w:val="enumlev1"/>
        <w:tabs>
          <w:tab w:val="clear" w:pos="794"/>
          <w:tab w:val="clear" w:pos="1191"/>
          <w:tab w:val="left" w:pos="1134"/>
        </w:tabs>
        <w:spacing w:before="120" w:line="240" w:lineRule="auto"/>
        <w:ind w:left="1134" w:hanging="1134"/>
        <w:rPr>
          <w:lang w:val="fr-CH" w:eastAsia="zh-CN"/>
        </w:rPr>
      </w:pPr>
      <w:r w:rsidRPr="00E50992">
        <w:rPr>
          <w:lang w:val="fr-CH" w:eastAsia="zh-CN"/>
        </w:rPr>
        <w:t>UE</w:t>
      </w:r>
      <w:r w:rsidRPr="00E50992">
        <w:rPr>
          <w:lang w:val="fr-CH" w:eastAsia="zh-CN"/>
        </w:rPr>
        <w:tab/>
      </w:r>
      <w:r>
        <w:rPr>
          <w:lang w:val="en-US" w:eastAsia="zh-CN"/>
        </w:rPr>
        <w:t>用户设备</w:t>
      </w:r>
      <w:r w:rsidRPr="00E50992">
        <w:rPr>
          <w:lang w:val="fr-CH" w:eastAsia="zh-CN"/>
        </w:rPr>
        <w:t xml:space="preserve"> </w:t>
      </w:r>
    </w:p>
    <w:p w:rsidR="0030017F" w:rsidRPr="00E50992" w:rsidRDefault="0030017F" w:rsidP="0090293B">
      <w:pPr>
        <w:pStyle w:val="enumlev1"/>
        <w:tabs>
          <w:tab w:val="clear" w:pos="794"/>
          <w:tab w:val="clear" w:pos="1191"/>
          <w:tab w:val="left" w:pos="1134"/>
        </w:tabs>
        <w:spacing w:before="120" w:line="240" w:lineRule="auto"/>
        <w:ind w:left="1134" w:hanging="1134"/>
        <w:rPr>
          <w:lang w:val="fr-CH" w:eastAsia="zh-CN"/>
        </w:rPr>
      </w:pPr>
      <w:r>
        <w:rPr>
          <w:lang w:val="fr-CH" w:eastAsia="zh-CN"/>
        </w:rPr>
        <w:t>URLLC</w:t>
      </w:r>
      <w:r>
        <w:rPr>
          <w:lang w:val="fr-CH" w:eastAsia="zh-CN"/>
        </w:rPr>
        <w:tab/>
      </w:r>
      <w:r w:rsidRPr="00234366">
        <w:rPr>
          <w:rFonts w:hint="eastAsia"/>
          <w:lang w:val="en-US" w:eastAsia="zh-CN"/>
        </w:rPr>
        <w:t>超高可靠超低时延通信</w:t>
      </w:r>
    </w:p>
    <w:p w:rsidR="0030017F" w:rsidRDefault="0030017F"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Style w:val="Heading1Char"/>
          <w:b w:val="0"/>
          <w:szCs w:val="24"/>
          <w:lang w:val="en-GB" w:eastAsia="zh-CN"/>
        </w:rPr>
      </w:pPr>
      <w:r>
        <w:rPr>
          <w:rStyle w:val="Heading1Char"/>
          <w:szCs w:val="24"/>
          <w:lang w:val="en-GB" w:eastAsia="zh-CN"/>
        </w:rPr>
        <w:br w:type="page"/>
      </w:r>
    </w:p>
    <w:p w:rsidR="0030017F" w:rsidRPr="006C1675" w:rsidRDefault="0030017F" w:rsidP="0090293B">
      <w:pPr>
        <w:pStyle w:val="AnnexNoTitle"/>
        <w:spacing w:line="240" w:lineRule="auto"/>
      </w:pPr>
      <w:bookmarkStart w:id="7" w:name="_Toc497120163"/>
      <w:r w:rsidRPr="006C1675">
        <w:lastRenderedPageBreak/>
        <w:t>附件</w:t>
      </w:r>
      <w:r w:rsidRPr="006C1675">
        <w:t>1</w:t>
      </w:r>
      <w:r w:rsidRPr="006C1675">
        <w:br/>
      </w:r>
      <w:r w:rsidRPr="006C1675">
        <w:br/>
      </w:r>
      <w:r w:rsidRPr="006C1675">
        <w:t>用于共用和兼容性研究的</w:t>
      </w:r>
      <w:bookmarkStart w:id="8" w:name="_GoBack"/>
      <w:bookmarkEnd w:id="8"/>
      <w:r w:rsidRPr="006C1675">
        <w:t>IMT</w:t>
      </w:r>
      <w:r w:rsidRPr="006C1675">
        <w:t>网络建模和模拟方法</w:t>
      </w:r>
      <w:bookmarkEnd w:id="7"/>
    </w:p>
    <w:p w:rsidR="0030017F" w:rsidRDefault="0030017F" w:rsidP="0090293B">
      <w:pPr>
        <w:pStyle w:val="TOC1"/>
        <w:spacing w:before="360" w:line="240" w:lineRule="auto"/>
        <w:rPr>
          <w:rFonts w:asciiTheme="minorHAnsi" w:eastAsiaTheme="minorEastAsia" w:hAnsiTheme="minorHAnsi" w:cstheme="minorBidi"/>
          <w:noProof/>
          <w:sz w:val="22"/>
          <w:szCs w:val="22"/>
          <w:lang w:val="en-GB" w:eastAsia="zh-CN"/>
        </w:rPr>
      </w:pPr>
      <w:r>
        <w:rPr>
          <w:rStyle w:val="Heading1Char"/>
          <w:b w:val="0"/>
        </w:rPr>
        <w:fldChar w:fldCharType="begin"/>
      </w:r>
      <w:r>
        <w:rPr>
          <w:rStyle w:val="Heading1Char"/>
        </w:rPr>
        <w:instrText xml:space="preserve"> TOC \o "1-2" \h \z \t "Annex_No,1" </w:instrText>
      </w:r>
      <w:r>
        <w:rPr>
          <w:rStyle w:val="Heading1Char"/>
          <w:b w:val="0"/>
        </w:rPr>
        <w:fldChar w:fldCharType="separate"/>
      </w:r>
      <w:hyperlink w:anchor="_Toc497120163" w:history="1">
        <w:r w:rsidRPr="00954362">
          <w:rPr>
            <w:rStyle w:val="Hyperlink"/>
            <w:rFonts w:hint="eastAsia"/>
            <w:bCs/>
            <w:noProof/>
            <w:lang w:val="en-GB" w:eastAsia="zh-CN"/>
          </w:rPr>
          <w:t>附件</w:t>
        </w:r>
        <w:r w:rsidR="006C1675">
          <w:rPr>
            <w:rStyle w:val="Hyperlink"/>
            <w:bCs/>
            <w:noProof/>
            <w:lang w:val="en-GB" w:eastAsia="zh-CN"/>
          </w:rPr>
          <w:t>1</w:t>
        </w:r>
        <w:r>
          <w:rPr>
            <w:noProof/>
            <w:webHidden/>
          </w:rPr>
          <w:tab/>
        </w:r>
        <w:r w:rsidR="006C1675">
          <w:rPr>
            <w:noProof/>
            <w:webHidden/>
          </w:rPr>
          <w:tab/>
        </w:r>
        <w:r>
          <w:rPr>
            <w:noProof/>
            <w:webHidden/>
          </w:rPr>
          <w:fldChar w:fldCharType="begin"/>
        </w:r>
        <w:r>
          <w:rPr>
            <w:noProof/>
            <w:webHidden/>
          </w:rPr>
          <w:instrText xml:space="preserve"> PAGEREF _Toc497120163 \h </w:instrText>
        </w:r>
        <w:r>
          <w:rPr>
            <w:noProof/>
            <w:webHidden/>
          </w:rPr>
        </w:r>
        <w:r>
          <w:rPr>
            <w:noProof/>
            <w:webHidden/>
          </w:rPr>
          <w:fldChar w:fldCharType="separate"/>
        </w:r>
        <w:r w:rsidR="0002353D">
          <w:rPr>
            <w:noProof/>
            <w:webHidden/>
          </w:rPr>
          <w:t>3</w:t>
        </w:r>
        <w:r>
          <w:rPr>
            <w:noProof/>
            <w:webHidden/>
          </w:rPr>
          <w:fldChar w:fldCharType="end"/>
        </w:r>
      </w:hyperlink>
    </w:p>
    <w:p w:rsidR="0030017F" w:rsidRDefault="0030017F" w:rsidP="0090293B">
      <w:pPr>
        <w:pStyle w:val="TOC1"/>
        <w:spacing w:before="120" w:line="240" w:lineRule="auto"/>
        <w:rPr>
          <w:rFonts w:asciiTheme="minorHAnsi" w:eastAsiaTheme="minorEastAsia" w:hAnsiTheme="minorHAnsi" w:cstheme="minorBidi"/>
          <w:noProof/>
          <w:sz w:val="22"/>
          <w:szCs w:val="22"/>
          <w:lang w:val="en-GB" w:eastAsia="zh-CN"/>
        </w:rPr>
      </w:pPr>
      <w:hyperlink w:anchor="_Toc497120164" w:history="1">
        <w:r w:rsidRPr="00954362">
          <w:rPr>
            <w:rStyle w:val="Hyperlink"/>
            <w:noProof/>
            <w:lang w:val="en-GB" w:eastAsia="zh-CN"/>
          </w:rPr>
          <w:t>1</w:t>
        </w:r>
        <w:r>
          <w:rPr>
            <w:rFonts w:asciiTheme="minorHAnsi" w:eastAsiaTheme="minorEastAsia" w:hAnsiTheme="minorHAnsi" w:cstheme="minorBidi"/>
            <w:noProof/>
            <w:sz w:val="22"/>
            <w:szCs w:val="22"/>
            <w:lang w:val="en-GB" w:eastAsia="zh-CN"/>
          </w:rPr>
          <w:tab/>
        </w:r>
        <w:r w:rsidRPr="00954362">
          <w:rPr>
            <w:rStyle w:val="Hyperlink"/>
            <w:rFonts w:hint="eastAsia"/>
            <w:noProof/>
            <w:lang w:val="en-GB" w:eastAsia="zh-CN"/>
          </w:rPr>
          <w:t>引言</w:t>
        </w:r>
        <w:r>
          <w:rPr>
            <w:noProof/>
            <w:webHidden/>
          </w:rPr>
          <w:tab/>
        </w:r>
        <w:r w:rsidR="006C1675">
          <w:rPr>
            <w:noProof/>
            <w:webHidden/>
          </w:rPr>
          <w:tab/>
        </w:r>
        <w:r>
          <w:rPr>
            <w:noProof/>
            <w:webHidden/>
          </w:rPr>
          <w:fldChar w:fldCharType="begin"/>
        </w:r>
        <w:r>
          <w:rPr>
            <w:noProof/>
            <w:webHidden/>
          </w:rPr>
          <w:instrText xml:space="preserve"> PAGEREF _Toc497120164 \h </w:instrText>
        </w:r>
        <w:r>
          <w:rPr>
            <w:noProof/>
            <w:webHidden/>
          </w:rPr>
        </w:r>
        <w:r>
          <w:rPr>
            <w:noProof/>
            <w:webHidden/>
          </w:rPr>
          <w:fldChar w:fldCharType="separate"/>
        </w:r>
        <w:r w:rsidR="0002353D">
          <w:rPr>
            <w:noProof/>
            <w:webHidden/>
          </w:rPr>
          <w:t>4</w:t>
        </w:r>
        <w:r>
          <w:rPr>
            <w:noProof/>
            <w:webHidden/>
          </w:rPr>
          <w:fldChar w:fldCharType="end"/>
        </w:r>
      </w:hyperlink>
    </w:p>
    <w:p w:rsidR="0030017F" w:rsidRDefault="0030017F" w:rsidP="0090293B">
      <w:pPr>
        <w:pStyle w:val="TOC1"/>
        <w:spacing w:before="120" w:line="240" w:lineRule="auto"/>
        <w:rPr>
          <w:rFonts w:asciiTheme="minorHAnsi" w:eastAsiaTheme="minorEastAsia" w:hAnsiTheme="minorHAnsi" w:cstheme="minorBidi"/>
          <w:noProof/>
          <w:sz w:val="22"/>
          <w:szCs w:val="22"/>
          <w:lang w:val="en-GB" w:eastAsia="zh-CN"/>
        </w:rPr>
      </w:pPr>
      <w:hyperlink w:anchor="_Toc497120165" w:history="1">
        <w:r w:rsidRPr="00954362">
          <w:rPr>
            <w:rStyle w:val="Hyperlink"/>
            <w:noProof/>
            <w:lang w:eastAsia="zh-CN"/>
          </w:rPr>
          <w:t>2</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定义和基本概念</w:t>
        </w:r>
        <w:r>
          <w:rPr>
            <w:noProof/>
            <w:webHidden/>
          </w:rPr>
          <w:tab/>
        </w:r>
        <w:r w:rsidR="006C1675">
          <w:rPr>
            <w:noProof/>
            <w:webHidden/>
          </w:rPr>
          <w:tab/>
        </w:r>
        <w:r>
          <w:rPr>
            <w:noProof/>
            <w:webHidden/>
          </w:rPr>
          <w:fldChar w:fldCharType="begin"/>
        </w:r>
        <w:r>
          <w:rPr>
            <w:noProof/>
            <w:webHidden/>
          </w:rPr>
          <w:instrText xml:space="preserve"> PAGEREF _Toc497120165 \h </w:instrText>
        </w:r>
        <w:r>
          <w:rPr>
            <w:noProof/>
            <w:webHidden/>
          </w:rPr>
        </w:r>
        <w:r>
          <w:rPr>
            <w:noProof/>
            <w:webHidden/>
          </w:rPr>
          <w:fldChar w:fldCharType="separate"/>
        </w:r>
        <w:r w:rsidR="0002353D">
          <w:rPr>
            <w:noProof/>
            <w:webHidden/>
          </w:rPr>
          <w:t>4</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66" w:history="1">
        <w:r w:rsidRPr="00954362">
          <w:rPr>
            <w:rStyle w:val="Hyperlink"/>
            <w:noProof/>
            <w:lang w:eastAsia="zh-CN"/>
          </w:rPr>
          <w:t>2.1</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使用情形</w:t>
        </w:r>
        <w:r>
          <w:rPr>
            <w:noProof/>
            <w:webHidden/>
          </w:rPr>
          <w:tab/>
        </w:r>
        <w:r w:rsidR="006C1675">
          <w:rPr>
            <w:noProof/>
            <w:webHidden/>
          </w:rPr>
          <w:tab/>
        </w:r>
        <w:r>
          <w:rPr>
            <w:noProof/>
            <w:webHidden/>
          </w:rPr>
          <w:fldChar w:fldCharType="begin"/>
        </w:r>
        <w:r>
          <w:rPr>
            <w:noProof/>
            <w:webHidden/>
          </w:rPr>
          <w:instrText xml:space="preserve"> PAGEREF _Toc497120166 \h </w:instrText>
        </w:r>
        <w:r>
          <w:rPr>
            <w:noProof/>
            <w:webHidden/>
          </w:rPr>
        </w:r>
        <w:r>
          <w:rPr>
            <w:noProof/>
            <w:webHidden/>
          </w:rPr>
          <w:fldChar w:fldCharType="separate"/>
        </w:r>
        <w:r w:rsidR="0002353D">
          <w:rPr>
            <w:noProof/>
            <w:webHidden/>
          </w:rPr>
          <w:t>4</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67" w:history="1">
        <w:r w:rsidRPr="00954362">
          <w:rPr>
            <w:rStyle w:val="Hyperlink"/>
            <w:noProof/>
            <w:lang w:eastAsia="zh-CN"/>
          </w:rPr>
          <w:t>2.2</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部署情形</w:t>
        </w:r>
        <w:r>
          <w:rPr>
            <w:noProof/>
            <w:webHidden/>
          </w:rPr>
          <w:tab/>
        </w:r>
        <w:r w:rsidR="006C1675">
          <w:rPr>
            <w:noProof/>
            <w:webHidden/>
          </w:rPr>
          <w:tab/>
        </w:r>
        <w:r>
          <w:rPr>
            <w:noProof/>
            <w:webHidden/>
          </w:rPr>
          <w:fldChar w:fldCharType="begin"/>
        </w:r>
        <w:r>
          <w:rPr>
            <w:noProof/>
            <w:webHidden/>
          </w:rPr>
          <w:instrText xml:space="preserve"> PAGEREF _Toc497120167 \h </w:instrText>
        </w:r>
        <w:r>
          <w:rPr>
            <w:noProof/>
            <w:webHidden/>
          </w:rPr>
        </w:r>
        <w:r>
          <w:rPr>
            <w:noProof/>
            <w:webHidden/>
          </w:rPr>
          <w:fldChar w:fldCharType="separate"/>
        </w:r>
        <w:r w:rsidR="0002353D">
          <w:rPr>
            <w:noProof/>
            <w:webHidden/>
          </w:rPr>
          <w:t>5</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68" w:history="1">
        <w:r w:rsidRPr="00954362">
          <w:rPr>
            <w:rStyle w:val="Hyperlink"/>
            <w:noProof/>
            <w:lang w:eastAsia="zh-CN"/>
          </w:rPr>
          <w:t>2.3</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发射功率控制</w:t>
        </w:r>
        <w:r>
          <w:rPr>
            <w:noProof/>
            <w:webHidden/>
          </w:rPr>
          <w:tab/>
        </w:r>
        <w:r w:rsidR="006C1675">
          <w:rPr>
            <w:noProof/>
            <w:webHidden/>
          </w:rPr>
          <w:tab/>
        </w:r>
        <w:r>
          <w:rPr>
            <w:noProof/>
            <w:webHidden/>
          </w:rPr>
          <w:fldChar w:fldCharType="begin"/>
        </w:r>
        <w:r>
          <w:rPr>
            <w:noProof/>
            <w:webHidden/>
          </w:rPr>
          <w:instrText xml:space="preserve"> PAGEREF _Toc497120168 \h </w:instrText>
        </w:r>
        <w:r>
          <w:rPr>
            <w:noProof/>
            <w:webHidden/>
          </w:rPr>
        </w:r>
        <w:r>
          <w:rPr>
            <w:noProof/>
            <w:webHidden/>
          </w:rPr>
          <w:fldChar w:fldCharType="separate"/>
        </w:r>
        <w:r w:rsidR="0002353D">
          <w:rPr>
            <w:noProof/>
            <w:webHidden/>
          </w:rPr>
          <w:t>7</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69" w:history="1">
        <w:r w:rsidRPr="00954362">
          <w:rPr>
            <w:rStyle w:val="Hyperlink"/>
            <w:noProof/>
            <w:lang w:eastAsia="zh-CN"/>
          </w:rPr>
          <w:t>2.4</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高级天线技术与特性</w:t>
        </w:r>
        <w:r>
          <w:rPr>
            <w:noProof/>
            <w:webHidden/>
          </w:rPr>
          <w:tab/>
        </w:r>
        <w:r w:rsidR="006C1675">
          <w:rPr>
            <w:noProof/>
            <w:webHidden/>
          </w:rPr>
          <w:tab/>
        </w:r>
        <w:r>
          <w:rPr>
            <w:noProof/>
            <w:webHidden/>
          </w:rPr>
          <w:fldChar w:fldCharType="begin"/>
        </w:r>
        <w:r>
          <w:rPr>
            <w:noProof/>
            <w:webHidden/>
          </w:rPr>
          <w:instrText xml:space="preserve"> PAGEREF _Toc497120169 \h </w:instrText>
        </w:r>
        <w:r>
          <w:rPr>
            <w:noProof/>
            <w:webHidden/>
          </w:rPr>
        </w:r>
        <w:r>
          <w:rPr>
            <w:noProof/>
            <w:webHidden/>
          </w:rPr>
          <w:fldChar w:fldCharType="separate"/>
        </w:r>
        <w:r w:rsidR="0002353D">
          <w:rPr>
            <w:noProof/>
            <w:webHidden/>
          </w:rPr>
          <w:t>7</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70" w:history="1">
        <w:r w:rsidRPr="00954362">
          <w:rPr>
            <w:rStyle w:val="Hyperlink"/>
            <w:noProof/>
            <w:lang w:eastAsia="ja-JP"/>
          </w:rPr>
          <w:t>2.</w:t>
        </w:r>
        <w:r w:rsidRPr="00954362">
          <w:rPr>
            <w:rStyle w:val="Hyperlink"/>
            <w:rFonts w:eastAsia="MS Mincho"/>
            <w:noProof/>
            <w:lang w:eastAsia="ja-JP"/>
          </w:rPr>
          <w:t>5</w:t>
        </w:r>
        <w:r>
          <w:rPr>
            <w:rFonts w:asciiTheme="minorHAnsi" w:eastAsiaTheme="minorEastAsia" w:hAnsiTheme="minorHAnsi" w:cstheme="minorBidi"/>
            <w:noProof/>
            <w:sz w:val="22"/>
            <w:szCs w:val="22"/>
            <w:lang w:val="en-GB" w:eastAsia="zh-CN"/>
          </w:rPr>
          <w:tab/>
        </w:r>
        <w:r w:rsidRPr="00954362">
          <w:rPr>
            <w:rStyle w:val="Hyperlink"/>
            <w:rFonts w:ascii="SimSun" w:hAnsi="SimSun" w:hint="eastAsia"/>
            <w:noProof/>
            <w:lang w:eastAsia="ja-JP"/>
          </w:rPr>
          <w:t>天线高度和</w:t>
        </w:r>
        <w:r w:rsidRPr="00954362">
          <w:rPr>
            <w:rStyle w:val="Hyperlink"/>
            <w:rFonts w:ascii="SimSun" w:hAnsi="SimSun" w:cs="Microsoft YaHei" w:hint="eastAsia"/>
            <w:noProof/>
            <w:lang w:eastAsia="ja-JP"/>
          </w:rPr>
          <w:t>环境结构</w:t>
        </w:r>
        <w:r>
          <w:rPr>
            <w:noProof/>
            <w:webHidden/>
          </w:rPr>
          <w:tab/>
        </w:r>
        <w:r w:rsidR="006C1675">
          <w:rPr>
            <w:noProof/>
            <w:webHidden/>
          </w:rPr>
          <w:tab/>
        </w:r>
        <w:r>
          <w:rPr>
            <w:noProof/>
            <w:webHidden/>
          </w:rPr>
          <w:fldChar w:fldCharType="begin"/>
        </w:r>
        <w:r>
          <w:rPr>
            <w:noProof/>
            <w:webHidden/>
          </w:rPr>
          <w:instrText xml:space="preserve"> PAGEREF _Toc497120170 \h </w:instrText>
        </w:r>
        <w:r>
          <w:rPr>
            <w:noProof/>
            <w:webHidden/>
          </w:rPr>
        </w:r>
        <w:r>
          <w:rPr>
            <w:noProof/>
            <w:webHidden/>
          </w:rPr>
          <w:fldChar w:fldCharType="separate"/>
        </w:r>
        <w:r w:rsidR="0002353D">
          <w:rPr>
            <w:noProof/>
            <w:webHidden/>
          </w:rPr>
          <w:t>7</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71" w:history="1">
        <w:r w:rsidRPr="00954362">
          <w:rPr>
            <w:rStyle w:val="Hyperlink"/>
            <w:noProof/>
            <w:lang w:eastAsia="zh-CN"/>
          </w:rPr>
          <w:t>2.</w:t>
        </w:r>
        <w:r w:rsidRPr="00954362">
          <w:rPr>
            <w:rStyle w:val="Hyperlink"/>
            <w:noProof/>
            <w:lang w:eastAsia="ja-JP"/>
          </w:rPr>
          <w:t>6</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ja-JP"/>
          </w:rPr>
          <w:t>电台的密度和分布</w:t>
        </w:r>
        <w:r>
          <w:rPr>
            <w:noProof/>
            <w:webHidden/>
          </w:rPr>
          <w:tab/>
        </w:r>
        <w:r w:rsidR="006C1675">
          <w:rPr>
            <w:noProof/>
            <w:webHidden/>
          </w:rPr>
          <w:tab/>
        </w:r>
        <w:r>
          <w:rPr>
            <w:noProof/>
            <w:webHidden/>
          </w:rPr>
          <w:fldChar w:fldCharType="begin"/>
        </w:r>
        <w:r>
          <w:rPr>
            <w:noProof/>
            <w:webHidden/>
          </w:rPr>
          <w:instrText xml:space="preserve"> PAGEREF _Toc497120171 \h </w:instrText>
        </w:r>
        <w:r>
          <w:rPr>
            <w:noProof/>
            <w:webHidden/>
          </w:rPr>
        </w:r>
        <w:r>
          <w:rPr>
            <w:noProof/>
            <w:webHidden/>
          </w:rPr>
          <w:fldChar w:fldCharType="separate"/>
        </w:r>
        <w:r w:rsidR="0002353D">
          <w:rPr>
            <w:noProof/>
            <w:webHidden/>
          </w:rPr>
          <w:t>7</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72" w:history="1">
        <w:r w:rsidRPr="00954362">
          <w:rPr>
            <w:rStyle w:val="Hyperlink"/>
            <w:noProof/>
            <w:lang w:eastAsia="zh-CN"/>
          </w:rPr>
          <w:t>2.7</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传播模型</w:t>
        </w:r>
        <w:r>
          <w:rPr>
            <w:noProof/>
            <w:webHidden/>
          </w:rPr>
          <w:tab/>
        </w:r>
        <w:r w:rsidR="006C1675">
          <w:rPr>
            <w:noProof/>
            <w:webHidden/>
          </w:rPr>
          <w:tab/>
        </w:r>
        <w:r>
          <w:rPr>
            <w:noProof/>
            <w:webHidden/>
          </w:rPr>
          <w:fldChar w:fldCharType="begin"/>
        </w:r>
        <w:r>
          <w:rPr>
            <w:noProof/>
            <w:webHidden/>
          </w:rPr>
          <w:instrText xml:space="preserve"> PAGEREF _Toc497120172 \h </w:instrText>
        </w:r>
        <w:r>
          <w:rPr>
            <w:noProof/>
            <w:webHidden/>
          </w:rPr>
        </w:r>
        <w:r>
          <w:rPr>
            <w:noProof/>
            <w:webHidden/>
          </w:rPr>
          <w:fldChar w:fldCharType="separate"/>
        </w:r>
        <w:r w:rsidR="0002353D">
          <w:rPr>
            <w:noProof/>
            <w:webHidden/>
          </w:rPr>
          <w:t>8</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73" w:history="1">
        <w:r w:rsidRPr="00954362">
          <w:rPr>
            <w:rStyle w:val="Hyperlink"/>
            <w:noProof/>
            <w:lang w:eastAsia="zh-CN"/>
          </w:rPr>
          <w:t>2.8</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用于室内覆盖的中继器</w:t>
        </w:r>
        <w:r>
          <w:rPr>
            <w:noProof/>
            <w:webHidden/>
          </w:rPr>
          <w:tab/>
        </w:r>
        <w:r w:rsidR="006C1675">
          <w:rPr>
            <w:noProof/>
            <w:webHidden/>
          </w:rPr>
          <w:tab/>
        </w:r>
        <w:r>
          <w:rPr>
            <w:noProof/>
            <w:webHidden/>
          </w:rPr>
          <w:fldChar w:fldCharType="begin"/>
        </w:r>
        <w:r>
          <w:rPr>
            <w:noProof/>
            <w:webHidden/>
          </w:rPr>
          <w:instrText xml:space="preserve"> PAGEREF _Toc497120173 \h </w:instrText>
        </w:r>
        <w:r>
          <w:rPr>
            <w:noProof/>
            <w:webHidden/>
          </w:rPr>
        </w:r>
        <w:r>
          <w:rPr>
            <w:noProof/>
            <w:webHidden/>
          </w:rPr>
          <w:fldChar w:fldCharType="separate"/>
        </w:r>
        <w:r w:rsidR="0002353D">
          <w:rPr>
            <w:noProof/>
            <w:webHidden/>
          </w:rPr>
          <w:t>8</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74" w:history="1">
        <w:r w:rsidRPr="00954362">
          <w:rPr>
            <w:rStyle w:val="Hyperlink"/>
            <w:noProof/>
            <w:lang w:eastAsia="zh-CN"/>
          </w:rPr>
          <w:t>2.9</w:t>
        </w:r>
        <w:r>
          <w:rPr>
            <w:rFonts w:asciiTheme="minorHAnsi" w:eastAsiaTheme="minorEastAsia" w:hAnsiTheme="minorHAnsi" w:cstheme="minorBidi"/>
            <w:noProof/>
            <w:sz w:val="22"/>
            <w:szCs w:val="22"/>
            <w:lang w:val="en-GB" w:eastAsia="zh-CN"/>
          </w:rPr>
          <w:tab/>
        </w:r>
        <w:r w:rsidRPr="00954362">
          <w:rPr>
            <w:rStyle w:val="Hyperlink"/>
            <w:noProof/>
            <w:lang w:eastAsia="zh-CN"/>
          </w:rPr>
          <w:t>IMT</w:t>
        </w:r>
        <w:r w:rsidRPr="00954362">
          <w:rPr>
            <w:rStyle w:val="Hyperlink"/>
            <w:rFonts w:hint="eastAsia"/>
            <w:noProof/>
            <w:lang w:eastAsia="zh-CN"/>
          </w:rPr>
          <w:t>的保护标准</w:t>
        </w:r>
        <w:r>
          <w:rPr>
            <w:noProof/>
            <w:webHidden/>
          </w:rPr>
          <w:tab/>
        </w:r>
        <w:r w:rsidR="006C1675">
          <w:rPr>
            <w:noProof/>
            <w:webHidden/>
          </w:rPr>
          <w:tab/>
        </w:r>
        <w:r>
          <w:rPr>
            <w:noProof/>
            <w:webHidden/>
          </w:rPr>
          <w:fldChar w:fldCharType="begin"/>
        </w:r>
        <w:r>
          <w:rPr>
            <w:noProof/>
            <w:webHidden/>
          </w:rPr>
          <w:instrText xml:space="preserve"> PAGEREF _Toc497120174 \h </w:instrText>
        </w:r>
        <w:r>
          <w:rPr>
            <w:noProof/>
            <w:webHidden/>
          </w:rPr>
        </w:r>
        <w:r>
          <w:rPr>
            <w:noProof/>
            <w:webHidden/>
          </w:rPr>
          <w:fldChar w:fldCharType="separate"/>
        </w:r>
        <w:r w:rsidR="0002353D">
          <w:rPr>
            <w:noProof/>
            <w:webHidden/>
          </w:rPr>
          <w:t>8</w:t>
        </w:r>
        <w:r>
          <w:rPr>
            <w:noProof/>
            <w:webHidden/>
          </w:rPr>
          <w:fldChar w:fldCharType="end"/>
        </w:r>
      </w:hyperlink>
    </w:p>
    <w:p w:rsidR="0030017F" w:rsidRDefault="0030017F" w:rsidP="0090293B">
      <w:pPr>
        <w:pStyle w:val="TOC1"/>
        <w:spacing w:before="120" w:line="240" w:lineRule="auto"/>
        <w:rPr>
          <w:rFonts w:asciiTheme="minorHAnsi" w:eastAsiaTheme="minorEastAsia" w:hAnsiTheme="minorHAnsi" w:cstheme="minorBidi"/>
          <w:noProof/>
          <w:sz w:val="22"/>
          <w:szCs w:val="22"/>
          <w:lang w:val="en-GB" w:eastAsia="zh-CN"/>
        </w:rPr>
      </w:pPr>
      <w:hyperlink w:anchor="_Toc497120175" w:history="1">
        <w:r w:rsidRPr="00954362">
          <w:rPr>
            <w:rStyle w:val="Hyperlink"/>
            <w:noProof/>
            <w:lang w:eastAsia="zh-CN"/>
          </w:rPr>
          <w:t>3</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模拟设置</w:t>
        </w:r>
        <w:r>
          <w:rPr>
            <w:noProof/>
            <w:webHidden/>
          </w:rPr>
          <w:tab/>
        </w:r>
        <w:r w:rsidR="006C1675">
          <w:rPr>
            <w:noProof/>
            <w:webHidden/>
          </w:rPr>
          <w:tab/>
        </w:r>
        <w:r>
          <w:rPr>
            <w:noProof/>
            <w:webHidden/>
          </w:rPr>
          <w:fldChar w:fldCharType="begin"/>
        </w:r>
        <w:r>
          <w:rPr>
            <w:noProof/>
            <w:webHidden/>
          </w:rPr>
          <w:instrText xml:space="preserve"> PAGEREF _Toc497120175 \h </w:instrText>
        </w:r>
        <w:r>
          <w:rPr>
            <w:noProof/>
            <w:webHidden/>
          </w:rPr>
        </w:r>
        <w:r>
          <w:rPr>
            <w:noProof/>
            <w:webHidden/>
          </w:rPr>
          <w:fldChar w:fldCharType="separate"/>
        </w:r>
        <w:r w:rsidR="0002353D">
          <w:rPr>
            <w:noProof/>
            <w:webHidden/>
          </w:rPr>
          <w:t>8</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76" w:history="1">
        <w:r w:rsidRPr="00954362">
          <w:rPr>
            <w:rStyle w:val="Hyperlink"/>
            <w:noProof/>
            <w:lang w:eastAsia="zh-CN"/>
          </w:rPr>
          <w:t>3.1</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网络拓扑</w:t>
        </w:r>
        <w:r>
          <w:rPr>
            <w:noProof/>
            <w:webHidden/>
          </w:rPr>
          <w:tab/>
        </w:r>
        <w:r w:rsidR="006C1675">
          <w:rPr>
            <w:noProof/>
            <w:webHidden/>
          </w:rPr>
          <w:tab/>
        </w:r>
        <w:r>
          <w:rPr>
            <w:noProof/>
            <w:webHidden/>
          </w:rPr>
          <w:fldChar w:fldCharType="begin"/>
        </w:r>
        <w:r>
          <w:rPr>
            <w:noProof/>
            <w:webHidden/>
          </w:rPr>
          <w:instrText xml:space="preserve"> PAGEREF _Toc497120176 \h </w:instrText>
        </w:r>
        <w:r>
          <w:rPr>
            <w:noProof/>
            <w:webHidden/>
          </w:rPr>
        </w:r>
        <w:r>
          <w:rPr>
            <w:noProof/>
            <w:webHidden/>
          </w:rPr>
          <w:fldChar w:fldCharType="separate"/>
        </w:r>
        <w:r w:rsidR="0002353D">
          <w:rPr>
            <w:noProof/>
            <w:webHidden/>
          </w:rPr>
          <w:t>8</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77" w:history="1">
        <w:r w:rsidRPr="00954362">
          <w:rPr>
            <w:rStyle w:val="Hyperlink"/>
            <w:bCs/>
            <w:noProof/>
            <w:lang w:eastAsia="zh-CN"/>
          </w:rPr>
          <w:t>3.2</w:t>
        </w:r>
        <w:r>
          <w:rPr>
            <w:rFonts w:asciiTheme="minorHAnsi" w:eastAsiaTheme="minorEastAsia" w:hAnsiTheme="minorHAnsi" w:cstheme="minorBidi"/>
            <w:noProof/>
            <w:sz w:val="22"/>
            <w:szCs w:val="22"/>
            <w:lang w:val="en-GB" w:eastAsia="zh-CN"/>
          </w:rPr>
          <w:tab/>
        </w:r>
        <w:r w:rsidRPr="00954362">
          <w:rPr>
            <w:rStyle w:val="Hyperlink"/>
            <w:rFonts w:hint="eastAsia"/>
            <w:bCs/>
            <w:noProof/>
            <w:lang w:eastAsia="zh-CN"/>
          </w:rPr>
          <w:t>用于干扰计算的</w:t>
        </w:r>
        <w:r w:rsidRPr="00954362">
          <w:rPr>
            <w:rStyle w:val="Hyperlink"/>
            <w:bCs/>
            <w:noProof/>
            <w:lang w:eastAsia="zh-CN"/>
          </w:rPr>
          <w:t>IMT</w:t>
        </w:r>
        <w:r w:rsidRPr="00954362">
          <w:rPr>
            <w:rStyle w:val="Hyperlink"/>
            <w:rFonts w:hint="eastAsia"/>
            <w:bCs/>
            <w:noProof/>
            <w:lang w:eastAsia="zh-CN"/>
          </w:rPr>
          <w:t>网络建模</w:t>
        </w:r>
        <w:r>
          <w:rPr>
            <w:noProof/>
            <w:webHidden/>
          </w:rPr>
          <w:tab/>
        </w:r>
        <w:r w:rsidR="006C1675">
          <w:rPr>
            <w:noProof/>
            <w:webHidden/>
          </w:rPr>
          <w:tab/>
        </w:r>
        <w:r>
          <w:rPr>
            <w:noProof/>
            <w:webHidden/>
          </w:rPr>
          <w:fldChar w:fldCharType="begin"/>
        </w:r>
        <w:r>
          <w:rPr>
            <w:noProof/>
            <w:webHidden/>
          </w:rPr>
          <w:instrText xml:space="preserve"> PAGEREF _Toc497120177 \h </w:instrText>
        </w:r>
        <w:r>
          <w:rPr>
            <w:noProof/>
            <w:webHidden/>
          </w:rPr>
        </w:r>
        <w:r>
          <w:rPr>
            <w:noProof/>
            <w:webHidden/>
          </w:rPr>
          <w:fldChar w:fldCharType="separate"/>
        </w:r>
        <w:r w:rsidR="0002353D">
          <w:rPr>
            <w:noProof/>
            <w:webHidden/>
          </w:rPr>
          <w:t>13</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78" w:history="1">
        <w:r w:rsidRPr="00954362">
          <w:rPr>
            <w:rStyle w:val="Hyperlink"/>
            <w:noProof/>
            <w:lang w:eastAsia="zh-CN"/>
          </w:rPr>
          <w:t>3.3</w:t>
        </w:r>
        <w:r>
          <w:rPr>
            <w:rFonts w:asciiTheme="minorHAnsi" w:eastAsiaTheme="minorEastAsia" w:hAnsiTheme="minorHAnsi" w:cstheme="minorBidi"/>
            <w:noProof/>
            <w:sz w:val="22"/>
            <w:szCs w:val="22"/>
            <w:lang w:val="en-GB" w:eastAsia="zh-CN"/>
          </w:rPr>
          <w:tab/>
        </w:r>
        <w:r w:rsidRPr="00954362">
          <w:rPr>
            <w:rStyle w:val="Hyperlink"/>
            <w:noProof/>
            <w:lang w:eastAsia="zh-CN"/>
          </w:rPr>
          <w:t>FDD/TDD</w:t>
        </w:r>
        <w:r w:rsidRPr="00954362">
          <w:rPr>
            <w:rStyle w:val="Hyperlink"/>
            <w:rFonts w:hint="eastAsia"/>
            <w:noProof/>
            <w:lang w:eastAsia="zh-CN"/>
          </w:rPr>
          <w:t>网络</w:t>
        </w:r>
        <w:r>
          <w:rPr>
            <w:noProof/>
            <w:webHidden/>
          </w:rPr>
          <w:tab/>
        </w:r>
        <w:r w:rsidR="006C1675">
          <w:rPr>
            <w:noProof/>
            <w:webHidden/>
          </w:rPr>
          <w:tab/>
        </w:r>
        <w:r>
          <w:rPr>
            <w:noProof/>
            <w:webHidden/>
          </w:rPr>
          <w:fldChar w:fldCharType="begin"/>
        </w:r>
        <w:r>
          <w:rPr>
            <w:noProof/>
            <w:webHidden/>
          </w:rPr>
          <w:instrText xml:space="preserve"> PAGEREF _Toc497120178 \h </w:instrText>
        </w:r>
        <w:r>
          <w:rPr>
            <w:noProof/>
            <w:webHidden/>
          </w:rPr>
        </w:r>
        <w:r>
          <w:rPr>
            <w:noProof/>
            <w:webHidden/>
          </w:rPr>
          <w:fldChar w:fldCharType="separate"/>
        </w:r>
        <w:r w:rsidR="0002353D">
          <w:rPr>
            <w:noProof/>
            <w:webHidden/>
          </w:rPr>
          <w:t>15</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79" w:history="1">
        <w:r w:rsidRPr="00954362">
          <w:rPr>
            <w:rStyle w:val="Hyperlink"/>
            <w:noProof/>
            <w:lang w:eastAsia="zh-CN"/>
          </w:rPr>
          <w:t>3.4</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模拟方法</w:t>
        </w:r>
        <w:r>
          <w:rPr>
            <w:noProof/>
            <w:webHidden/>
          </w:rPr>
          <w:tab/>
        </w:r>
        <w:r w:rsidR="006C1675">
          <w:rPr>
            <w:noProof/>
            <w:webHidden/>
          </w:rPr>
          <w:tab/>
        </w:r>
        <w:r>
          <w:rPr>
            <w:noProof/>
            <w:webHidden/>
          </w:rPr>
          <w:fldChar w:fldCharType="begin"/>
        </w:r>
        <w:r>
          <w:rPr>
            <w:noProof/>
            <w:webHidden/>
          </w:rPr>
          <w:instrText xml:space="preserve"> PAGEREF _Toc497120179 \h </w:instrText>
        </w:r>
        <w:r>
          <w:rPr>
            <w:noProof/>
            <w:webHidden/>
          </w:rPr>
        </w:r>
        <w:r>
          <w:rPr>
            <w:noProof/>
            <w:webHidden/>
          </w:rPr>
          <w:fldChar w:fldCharType="separate"/>
        </w:r>
        <w:r w:rsidR="0002353D">
          <w:rPr>
            <w:noProof/>
            <w:webHidden/>
          </w:rPr>
          <w:t>15</w:t>
        </w:r>
        <w:r>
          <w:rPr>
            <w:noProof/>
            <w:webHidden/>
          </w:rPr>
          <w:fldChar w:fldCharType="end"/>
        </w:r>
      </w:hyperlink>
    </w:p>
    <w:p w:rsidR="0030017F" w:rsidRDefault="0030017F" w:rsidP="0090293B">
      <w:pPr>
        <w:pStyle w:val="TOC1"/>
        <w:spacing w:before="120" w:line="240" w:lineRule="auto"/>
        <w:rPr>
          <w:rFonts w:asciiTheme="minorHAnsi" w:eastAsiaTheme="minorEastAsia" w:hAnsiTheme="minorHAnsi" w:cstheme="minorBidi"/>
          <w:noProof/>
          <w:sz w:val="22"/>
          <w:szCs w:val="22"/>
          <w:lang w:val="en-GB" w:eastAsia="zh-CN"/>
        </w:rPr>
      </w:pPr>
      <w:hyperlink w:anchor="_Toc497120180" w:history="1">
        <w:r w:rsidRPr="00954362">
          <w:rPr>
            <w:rStyle w:val="Hyperlink"/>
            <w:noProof/>
            <w:lang w:eastAsia="zh-CN"/>
          </w:rPr>
          <w:t>4</w:t>
        </w:r>
        <w:r>
          <w:rPr>
            <w:rFonts w:asciiTheme="minorHAnsi" w:eastAsiaTheme="minorEastAsia" w:hAnsiTheme="minorHAnsi" w:cstheme="minorBidi"/>
            <w:noProof/>
            <w:sz w:val="22"/>
            <w:szCs w:val="22"/>
            <w:lang w:val="en-GB" w:eastAsia="zh-CN"/>
          </w:rPr>
          <w:tab/>
        </w:r>
        <w:r w:rsidRPr="00954362">
          <w:rPr>
            <w:rStyle w:val="Hyperlink"/>
            <w:rFonts w:ascii="Arial" w:hAnsi="Arial" w:cs="Arial" w:hint="eastAsia"/>
            <w:noProof/>
            <w:lang w:eastAsia="zh-CN"/>
          </w:rPr>
          <w:t>实施</w:t>
        </w:r>
        <w:r w:rsidRPr="00954362">
          <w:rPr>
            <w:rStyle w:val="Hyperlink"/>
            <w:noProof/>
            <w:lang w:eastAsia="zh-CN"/>
          </w:rPr>
          <w:t>IMT</w:t>
        </w:r>
        <w:r w:rsidRPr="00954362">
          <w:rPr>
            <w:rStyle w:val="Hyperlink"/>
            <w:rFonts w:ascii="Arial" w:hAnsi="Arial" w:cs="Arial" w:hint="eastAsia"/>
            <w:noProof/>
            <w:lang w:eastAsia="zh-CN"/>
          </w:rPr>
          <w:t>用户设备（</w:t>
        </w:r>
        <w:r w:rsidRPr="00954362">
          <w:rPr>
            <w:rStyle w:val="Hyperlink"/>
            <w:noProof/>
            <w:lang w:eastAsia="zh-CN"/>
          </w:rPr>
          <w:t>UE</w:t>
        </w:r>
        <w:r w:rsidRPr="00954362">
          <w:rPr>
            <w:rStyle w:val="Hyperlink"/>
            <w:rFonts w:ascii="Arial" w:hAnsi="Arial" w:cs="Arial" w:hint="eastAsia"/>
            <w:noProof/>
            <w:lang w:eastAsia="zh-CN"/>
          </w:rPr>
          <w:t>）功率控制</w:t>
        </w:r>
        <w:r>
          <w:rPr>
            <w:noProof/>
            <w:webHidden/>
          </w:rPr>
          <w:tab/>
        </w:r>
        <w:r w:rsidR="006C1675">
          <w:rPr>
            <w:noProof/>
            <w:webHidden/>
          </w:rPr>
          <w:tab/>
        </w:r>
        <w:r>
          <w:rPr>
            <w:noProof/>
            <w:webHidden/>
          </w:rPr>
          <w:fldChar w:fldCharType="begin"/>
        </w:r>
        <w:r>
          <w:rPr>
            <w:noProof/>
            <w:webHidden/>
          </w:rPr>
          <w:instrText xml:space="preserve"> PAGEREF _Toc497120180 \h </w:instrText>
        </w:r>
        <w:r>
          <w:rPr>
            <w:noProof/>
            <w:webHidden/>
          </w:rPr>
        </w:r>
        <w:r>
          <w:rPr>
            <w:noProof/>
            <w:webHidden/>
          </w:rPr>
          <w:fldChar w:fldCharType="separate"/>
        </w:r>
        <w:r w:rsidR="0002353D">
          <w:rPr>
            <w:noProof/>
            <w:webHidden/>
          </w:rPr>
          <w:t>24</w:t>
        </w:r>
        <w:r>
          <w:rPr>
            <w:noProof/>
            <w:webHidden/>
          </w:rPr>
          <w:fldChar w:fldCharType="end"/>
        </w:r>
      </w:hyperlink>
    </w:p>
    <w:p w:rsidR="0030017F" w:rsidRDefault="0030017F" w:rsidP="0090293B">
      <w:pPr>
        <w:pStyle w:val="TOC2"/>
        <w:spacing w:before="120" w:line="240" w:lineRule="auto"/>
        <w:rPr>
          <w:rFonts w:asciiTheme="minorHAnsi" w:eastAsiaTheme="minorEastAsia" w:hAnsiTheme="minorHAnsi" w:cstheme="minorBidi"/>
          <w:noProof/>
          <w:sz w:val="22"/>
          <w:szCs w:val="22"/>
          <w:lang w:val="en-GB" w:eastAsia="zh-CN"/>
        </w:rPr>
      </w:pPr>
      <w:hyperlink w:anchor="_Toc497120181" w:history="1">
        <w:r w:rsidRPr="00954362">
          <w:rPr>
            <w:rStyle w:val="Hyperlink"/>
            <w:noProof/>
            <w:lang w:eastAsia="zh-CN"/>
          </w:rPr>
          <w:t>4.1</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功率控制算法</w:t>
        </w:r>
        <w:r>
          <w:rPr>
            <w:noProof/>
            <w:webHidden/>
          </w:rPr>
          <w:tab/>
        </w:r>
        <w:r w:rsidR="006C1675">
          <w:rPr>
            <w:noProof/>
            <w:webHidden/>
          </w:rPr>
          <w:tab/>
        </w:r>
        <w:r>
          <w:rPr>
            <w:noProof/>
            <w:webHidden/>
          </w:rPr>
          <w:fldChar w:fldCharType="begin"/>
        </w:r>
        <w:r>
          <w:rPr>
            <w:noProof/>
            <w:webHidden/>
          </w:rPr>
          <w:instrText xml:space="preserve"> PAGEREF _Toc497120181 \h </w:instrText>
        </w:r>
        <w:r>
          <w:rPr>
            <w:noProof/>
            <w:webHidden/>
          </w:rPr>
        </w:r>
        <w:r>
          <w:rPr>
            <w:noProof/>
            <w:webHidden/>
          </w:rPr>
          <w:fldChar w:fldCharType="separate"/>
        </w:r>
        <w:r w:rsidR="0002353D">
          <w:rPr>
            <w:noProof/>
            <w:webHidden/>
          </w:rPr>
          <w:t>25</w:t>
        </w:r>
        <w:r>
          <w:rPr>
            <w:noProof/>
            <w:webHidden/>
          </w:rPr>
          <w:fldChar w:fldCharType="end"/>
        </w:r>
      </w:hyperlink>
    </w:p>
    <w:p w:rsidR="0030017F" w:rsidRDefault="0030017F" w:rsidP="0090293B">
      <w:pPr>
        <w:pStyle w:val="TOC1"/>
        <w:spacing w:before="120" w:line="240" w:lineRule="auto"/>
        <w:rPr>
          <w:rFonts w:asciiTheme="minorHAnsi" w:eastAsiaTheme="minorEastAsia" w:hAnsiTheme="minorHAnsi" w:cstheme="minorBidi"/>
          <w:noProof/>
          <w:sz w:val="22"/>
          <w:szCs w:val="22"/>
          <w:lang w:val="en-GB" w:eastAsia="zh-CN"/>
        </w:rPr>
      </w:pPr>
      <w:hyperlink w:anchor="_Toc497120182" w:history="1">
        <w:r w:rsidRPr="00954362">
          <w:rPr>
            <w:rStyle w:val="Hyperlink"/>
            <w:rFonts w:asciiTheme="majorBidi" w:hAnsiTheme="majorBidi" w:cstheme="majorBidi"/>
            <w:noProof/>
            <w:lang w:val="en-GB" w:eastAsia="zh-CN"/>
          </w:rPr>
          <w:t>5</w:t>
        </w:r>
        <w:r>
          <w:rPr>
            <w:rFonts w:asciiTheme="minorHAnsi" w:eastAsiaTheme="minorEastAsia" w:hAnsiTheme="minorHAnsi" w:cstheme="minorBidi"/>
            <w:noProof/>
            <w:sz w:val="22"/>
            <w:szCs w:val="22"/>
            <w:lang w:val="en-GB" w:eastAsia="zh-CN"/>
          </w:rPr>
          <w:tab/>
        </w:r>
        <w:r w:rsidRPr="00954362">
          <w:rPr>
            <w:rStyle w:val="Hyperlink"/>
            <w:rFonts w:ascii="Cambria" w:hAnsi="Cambria" w:hint="eastAsia"/>
            <w:noProof/>
            <w:lang w:val="en-GB" w:eastAsia="zh-CN"/>
          </w:rPr>
          <w:t>实施</w:t>
        </w:r>
        <w:r w:rsidRPr="00954362">
          <w:rPr>
            <w:rStyle w:val="Hyperlink"/>
            <w:rFonts w:ascii="Cambria" w:hAnsi="Cambria"/>
            <w:noProof/>
            <w:lang w:val="en-GB" w:eastAsia="zh-CN"/>
          </w:rPr>
          <w:t>IMT</w:t>
        </w:r>
        <w:r w:rsidRPr="00954362">
          <w:rPr>
            <w:rStyle w:val="Hyperlink"/>
            <w:rFonts w:ascii="Cambria" w:hAnsi="Cambria" w:hint="eastAsia"/>
            <w:noProof/>
            <w:lang w:val="en-GB" w:eastAsia="zh-CN"/>
          </w:rPr>
          <w:t>基站（</w:t>
        </w:r>
        <w:r w:rsidRPr="00954362">
          <w:rPr>
            <w:rStyle w:val="Hyperlink"/>
            <w:rFonts w:ascii="Cambria" w:hAnsi="Cambria"/>
            <w:noProof/>
            <w:lang w:val="en-GB" w:eastAsia="zh-CN"/>
          </w:rPr>
          <w:t>BS</w:t>
        </w:r>
        <w:r w:rsidRPr="00954362">
          <w:rPr>
            <w:rStyle w:val="Hyperlink"/>
            <w:rFonts w:ascii="Cambria" w:hAnsi="Cambria" w:hint="eastAsia"/>
            <w:noProof/>
            <w:lang w:val="en-GB" w:eastAsia="zh-CN"/>
          </w:rPr>
          <w:t>）和用户设备（</w:t>
        </w:r>
        <w:r w:rsidRPr="00954362">
          <w:rPr>
            <w:rStyle w:val="Hyperlink"/>
            <w:rFonts w:ascii="Cambria" w:hAnsi="Cambria"/>
            <w:noProof/>
            <w:lang w:val="en-GB" w:eastAsia="zh-CN"/>
          </w:rPr>
          <w:t>UE</w:t>
        </w:r>
        <w:r w:rsidRPr="00954362">
          <w:rPr>
            <w:rStyle w:val="Hyperlink"/>
            <w:rFonts w:ascii="Cambria" w:hAnsi="Cambria" w:hint="eastAsia"/>
            <w:noProof/>
            <w:lang w:val="en-GB" w:eastAsia="zh-CN"/>
          </w:rPr>
          <w:t>）波束成形天线方向图</w:t>
        </w:r>
        <w:r>
          <w:rPr>
            <w:noProof/>
            <w:webHidden/>
          </w:rPr>
          <w:tab/>
        </w:r>
        <w:r w:rsidR="006C1675">
          <w:rPr>
            <w:noProof/>
            <w:webHidden/>
          </w:rPr>
          <w:tab/>
        </w:r>
        <w:r>
          <w:rPr>
            <w:noProof/>
            <w:webHidden/>
          </w:rPr>
          <w:fldChar w:fldCharType="begin"/>
        </w:r>
        <w:r>
          <w:rPr>
            <w:noProof/>
            <w:webHidden/>
          </w:rPr>
          <w:instrText xml:space="preserve"> PAGEREF _Toc497120182 \h </w:instrText>
        </w:r>
        <w:r>
          <w:rPr>
            <w:noProof/>
            <w:webHidden/>
          </w:rPr>
        </w:r>
        <w:r>
          <w:rPr>
            <w:noProof/>
            <w:webHidden/>
          </w:rPr>
          <w:fldChar w:fldCharType="separate"/>
        </w:r>
        <w:r w:rsidR="0002353D">
          <w:rPr>
            <w:noProof/>
            <w:webHidden/>
          </w:rPr>
          <w:t>25</w:t>
        </w:r>
        <w:r>
          <w:rPr>
            <w:noProof/>
            <w:webHidden/>
          </w:rPr>
          <w:fldChar w:fldCharType="end"/>
        </w:r>
      </w:hyperlink>
    </w:p>
    <w:p w:rsidR="0030017F" w:rsidRDefault="0030017F" w:rsidP="0090293B">
      <w:pPr>
        <w:pStyle w:val="TOC1"/>
        <w:spacing w:before="120" w:line="240" w:lineRule="auto"/>
        <w:rPr>
          <w:rFonts w:asciiTheme="minorHAnsi" w:eastAsiaTheme="minorEastAsia" w:hAnsiTheme="minorHAnsi" w:cstheme="minorBidi"/>
          <w:noProof/>
          <w:sz w:val="22"/>
          <w:szCs w:val="22"/>
          <w:lang w:val="en-GB" w:eastAsia="zh-CN"/>
        </w:rPr>
      </w:pPr>
      <w:hyperlink w:anchor="_Toc497120183" w:history="1">
        <w:r w:rsidRPr="00954362">
          <w:rPr>
            <w:rStyle w:val="Hyperlink"/>
            <w:noProof/>
            <w:lang w:eastAsia="zh-CN"/>
          </w:rPr>
          <w:t>6</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实施</w:t>
        </w:r>
        <w:r w:rsidRPr="00954362">
          <w:rPr>
            <w:rStyle w:val="Hyperlink"/>
            <w:noProof/>
            <w:lang w:eastAsia="zh-CN"/>
          </w:rPr>
          <w:t>IMT</w:t>
        </w:r>
        <w:r w:rsidRPr="00954362">
          <w:rPr>
            <w:rStyle w:val="Hyperlink"/>
            <w:rFonts w:hint="eastAsia"/>
            <w:noProof/>
            <w:lang w:eastAsia="zh-CN"/>
          </w:rPr>
          <w:t>流量信息</w:t>
        </w:r>
        <w:r>
          <w:rPr>
            <w:noProof/>
            <w:webHidden/>
          </w:rPr>
          <w:tab/>
        </w:r>
        <w:r w:rsidR="006C1675">
          <w:rPr>
            <w:noProof/>
            <w:webHidden/>
          </w:rPr>
          <w:tab/>
        </w:r>
        <w:r>
          <w:rPr>
            <w:noProof/>
            <w:webHidden/>
          </w:rPr>
          <w:fldChar w:fldCharType="begin"/>
        </w:r>
        <w:r>
          <w:rPr>
            <w:noProof/>
            <w:webHidden/>
          </w:rPr>
          <w:instrText xml:space="preserve"> PAGEREF _Toc497120183 \h </w:instrText>
        </w:r>
        <w:r>
          <w:rPr>
            <w:noProof/>
            <w:webHidden/>
          </w:rPr>
        </w:r>
        <w:r>
          <w:rPr>
            <w:noProof/>
            <w:webHidden/>
          </w:rPr>
          <w:fldChar w:fldCharType="separate"/>
        </w:r>
        <w:r w:rsidR="0002353D">
          <w:rPr>
            <w:noProof/>
            <w:webHidden/>
          </w:rPr>
          <w:t>28</w:t>
        </w:r>
        <w:r>
          <w:rPr>
            <w:noProof/>
            <w:webHidden/>
          </w:rPr>
          <w:fldChar w:fldCharType="end"/>
        </w:r>
      </w:hyperlink>
    </w:p>
    <w:p w:rsidR="0030017F" w:rsidRDefault="0030017F" w:rsidP="0090293B">
      <w:pPr>
        <w:pStyle w:val="TOC1"/>
        <w:spacing w:before="120" w:line="240" w:lineRule="auto"/>
        <w:rPr>
          <w:rFonts w:asciiTheme="minorHAnsi" w:eastAsiaTheme="minorEastAsia" w:hAnsiTheme="minorHAnsi" w:cstheme="minorBidi"/>
          <w:noProof/>
          <w:sz w:val="22"/>
          <w:szCs w:val="22"/>
          <w:lang w:val="en-GB" w:eastAsia="zh-CN"/>
        </w:rPr>
      </w:pPr>
      <w:hyperlink w:anchor="_Toc497120184" w:history="1">
        <w:r w:rsidRPr="00954362">
          <w:rPr>
            <w:rStyle w:val="Hyperlink"/>
            <w:noProof/>
            <w:lang w:eastAsia="zh-CN"/>
          </w:rPr>
          <w:t>7</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确定集总干扰</w:t>
        </w:r>
        <w:r>
          <w:rPr>
            <w:noProof/>
            <w:webHidden/>
          </w:rPr>
          <w:tab/>
        </w:r>
        <w:r w:rsidR="006C1675">
          <w:rPr>
            <w:noProof/>
            <w:webHidden/>
          </w:rPr>
          <w:tab/>
        </w:r>
        <w:r>
          <w:rPr>
            <w:noProof/>
            <w:webHidden/>
          </w:rPr>
          <w:fldChar w:fldCharType="begin"/>
        </w:r>
        <w:r>
          <w:rPr>
            <w:noProof/>
            <w:webHidden/>
          </w:rPr>
          <w:instrText xml:space="preserve"> PAGEREF _Toc497120184 \h </w:instrText>
        </w:r>
        <w:r>
          <w:rPr>
            <w:noProof/>
            <w:webHidden/>
          </w:rPr>
        </w:r>
        <w:r>
          <w:rPr>
            <w:noProof/>
            <w:webHidden/>
          </w:rPr>
          <w:fldChar w:fldCharType="separate"/>
        </w:r>
        <w:r w:rsidR="0002353D">
          <w:rPr>
            <w:noProof/>
            <w:webHidden/>
          </w:rPr>
          <w:t>29</w:t>
        </w:r>
        <w:r>
          <w:rPr>
            <w:noProof/>
            <w:webHidden/>
          </w:rPr>
          <w:fldChar w:fldCharType="end"/>
        </w:r>
      </w:hyperlink>
    </w:p>
    <w:p w:rsidR="0030017F" w:rsidRDefault="0030017F" w:rsidP="0090293B">
      <w:pPr>
        <w:pStyle w:val="TOC1"/>
        <w:spacing w:before="120" w:line="240" w:lineRule="auto"/>
        <w:rPr>
          <w:rFonts w:asciiTheme="minorHAnsi" w:eastAsiaTheme="minorEastAsia" w:hAnsiTheme="minorHAnsi" w:cstheme="minorBidi"/>
          <w:noProof/>
          <w:sz w:val="22"/>
          <w:szCs w:val="22"/>
          <w:lang w:val="en-GB" w:eastAsia="zh-CN"/>
        </w:rPr>
      </w:pPr>
      <w:hyperlink w:anchor="_Toc497120185" w:history="1">
        <w:r w:rsidRPr="00954362">
          <w:rPr>
            <w:rStyle w:val="Hyperlink"/>
            <w:noProof/>
          </w:rPr>
          <w:t>8</w:t>
        </w:r>
        <w:r>
          <w:rPr>
            <w:rFonts w:asciiTheme="minorHAnsi" w:eastAsiaTheme="minorEastAsia" w:hAnsiTheme="minorHAnsi" w:cstheme="minorBidi"/>
            <w:noProof/>
            <w:sz w:val="22"/>
            <w:szCs w:val="22"/>
            <w:lang w:val="en-GB" w:eastAsia="zh-CN"/>
          </w:rPr>
          <w:tab/>
        </w:r>
        <w:r w:rsidRPr="00954362">
          <w:rPr>
            <w:rStyle w:val="Hyperlink"/>
            <w:noProof/>
          </w:rPr>
          <w:t>IMT</w:t>
        </w:r>
        <w:r w:rsidRPr="00954362">
          <w:rPr>
            <w:rStyle w:val="Hyperlink"/>
            <w:rFonts w:hint="eastAsia"/>
            <w:noProof/>
          </w:rPr>
          <w:t>建模阶段性结果演示</w:t>
        </w:r>
        <w:r>
          <w:rPr>
            <w:noProof/>
            <w:webHidden/>
          </w:rPr>
          <w:tab/>
        </w:r>
        <w:r w:rsidR="006C1675">
          <w:rPr>
            <w:noProof/>
            <w:webHidden/>
          </w:rPr>
          <w:tab/>
        </w:r>
        <w:r>
          <w:rPr>
            <w:noProof/>
            <w:webHidden/>
          </w:rPr>
          <w:fldChar w:fldCharType="begin"/>
        </w:r>
        <w:r>
          <w:rPr>
            <w:noProof/>
            <w:webHidden/>
          </w:rPr>
          <w:instrText xml:space="preserve"> PAGEREF _Toc497120185 \h </w:instrText>
        </w:r>
        <w:r>
          <w:rPr>
            <w:noProof/>
            <w:webHidden/>
          </w:rPr>
        </w:r>
        <w:r>
          <w:rPr>
            <w:noProof/>
            <w:webHidden/>
          </w:rPr>
          <w:fldChar w:fldCharType="separate"/>
        </w:r>
        <w:r w:rsidR="0002353D">
          <w:rPr>
            <w:noProof/>
            <w:webHidden/>
          </w:rPr>
          <w:t>30</w:t>
        </w:r>
        <w:r>
          <w:rPr>
            <w:noProof/>
            <w:webHidden/>
          </w:rPr>
          <w:fldChar w:fldCharType="end"/>
        </w:r>
      </w:hyperlink>
    </w:p>
    <w:p w:rsidR="0030017F" w:rsidRDefault="0030017F" w:rsidP="0090293B">
      <w:pPr>
        <w:pStyle w:val="TOC1"/>
        <w:spacing w:before="120" w:line="240" w:lineRule="auto"/>
        <w:rPr>
          <w:rFonts w:asciiTheme="minorHAnsi" w:eastAsiaTheme="minorEastAsia" w:hAnsiTheme="minorHAnsi" w:cstheme="minorBidi"/>
          <w:noProof/>
          <w:sz w:val="22"/>
          <w:szCs w:val="22"/>
          <w:lang w:val="en-GB" w:eastAsia="zh-CN"/>
        </w:rPr>
      </w:pPr>
      <w:hyperlink w:anchor="_Toc497120186" w:history="1">
        <w:r w:rsidRPr="00954362">
          <w:rPr>
            <w:rStyle w:val="Hyperlink"/>
            <w:noProof/>
            <w:lang w:eastAsia="zh-CN"/>
          </w:rPr>
          <w:t>9</w:t>
        </w:r>
        <w:r>
          <w:rPr>
            <w:rFonts w:asciiTheme="minorHAnsi" w:eastAsiaTheme="minorEastAsia" w:hAnsiTheme="minorHAnsi" w:cstheme="minorBidi"/>
            <w:noProof/>
            <w:sz w:val="22"/>
            <w:szCs w:val="22"/>
            <w:lang w:val="en-GB" w:eastAsia="zh-CN"/>
          </w:rPr>
          <w:tab/>
        </w:r>
        <w:r w:rsidRPr="00954362">
          <w:rPr>
            <w:rStyle w:val="Hyperlink"/>
            <w:rFonts w:hint="eastAsia"/>
            <w:noProof/>
            <w:lang w:eastAsia="zh-CN"/>
          </w:rPr>
          <w:t>参考文献</w:t>
        </w:r>
        <w:r>
          <w:rPr>
            <w:noProof/>
            <w:webHidden/>
          </w:rPr>
          <w:tab/>
        </w:r>
        <w:r w:rsidR="006C1675">
          <w:rPr>
            <w:noProof/>
            <w:webHidden/>
          </w:rPr>
          <w:tab/>
        </w:r>
        <w:r>
          <w:rPr>
            <w:noProof/>
            <w:webHidden/>
          </w:rPr>
          <w:fldChar w:fldCharType="begin"/>
        </w:r>
        <w:r>
          <w:rPr>
            <w:noProof/>
            <w:webHidden/>
          </w:rPr>
          <w:instrText xml:space="preserve"> PAGEREF _Toc497120186 \h </w:instrText>
        </w:r>
        <w:r>
          <w:rPr>
            <w:noProof/>
            <w:webHidden/>
          </w:rPr>
        </w:r>
        <w:r>
          <w:rPr>
            <w:noProof/>
            <w:webHidden/>
          </w:rPr>
          <w:fldChar w:fldCharType="separate"/>
        </w:r>
        <w:r w:rsidR="0002353D">
          <w:rPr>
            <w:noProof/>
            <w:webHidden/>
          </w:rPr>
          <w:t>31</w:t>
        </w:r>
        <w:r>
          <w:rPr>
            <w:noProof/>
            <w:webHidden/>
          </w:rPr>
          <w:fldChar w:fldCharType="end"/>
        </w:r>
      </w:hyperlink>
    </w:p>
    <w:p w:rsidR="0030017F" w:rsidRDefault="0030017F" w:rsidP="0090293B">
      <w:pPr>
        <w:pStyle w:val="TOC1"/>
        <w:spacing w:before="120" w:line="240" w:lineRule="auto"/>
        <w:rPr>
          <w:rFonts w:asciiTheme="minorHAnsi" w:eastAsiaTheme="minorEastAsia" w:hAnsiTheme="minorHAnsi" w:cstheme="minorBidi"/>
          <w:noProof/>
          <w:sz w:val="22"/>
          <w:szCs w:val="22"/>
          <w:lang w:val="en-GB" w:eastAsia="zh-CN"/>
        </w:rPr>
      </w:pPr>
      <w:hyperlink w:anchor="_Toc497120187" w:history="1">
        <w:r w:rsidRPr="00954362">
          <w:rPr>
            <w:rStyle w:val="Hyperlink"/>
            <w:rFonts w:hint="eastAsia"/>
            <w:noProof/>
          </w:rPr>
          <w:t>附件</w:t>
        </w:r>
        <w:r w:rsidRPr="00954362">
          <w:rPr>
            <w:rStyle w:val="Hyperlink"/>
            <w:noProof/>
          </w:rPr>
          <w:t>1</w:t>
        </w:r>
        <w:r w:rsidRPr="00954362">
          <w:rPr>
            <w:rStyle w:val="Hyperlink"/>
            <w:rFonts w:hint="eastAsia"/>
            <w:noProof/>
          </w:rPr>
          <w:t>的后附资料</w:t>
        </w:r>
        <w:r w:rsidRPr="00954362">
          <w:rPr>
            <w:rStyle w:val="Hyperlink"/>
            <w:noProof/>
          </w:rPr>
          <w:t>1</w:t>
        </w:r>
        <w:r>
          <w:rPr>
            <w:noProof/>
            <w:webHidden/>
          </w:rPr>
          <w:tab/>
        </w:r>
        <w:r w:rsidR="006C1675">
          <w:rPr>
            <w:noProof/>
            <w:webHidden/>
          </w:rPr>
          <w:tab/>
        </w:r>
        <w:r>
          <w:rPr>
            <w:noProof/>
            <w:webHidden/>
          </w:rPr>
          <w:fldChar w:fldCharType="begin"/>
        </w:r>
        <w:r>
          <w:rPr>
            <w:noProof/>
            <w:webHidden/>
          </w:rPr>
          <w:instrText xml:space="preserve"> PAGEREF _Toc497120187 \h </w:instrText>
        </w:r>
        <w:r>
          <w:rPr>
            <w:noProof/>
            <w:webHidden/>
          </w:rPr>
        </w:r>
        <w:r>
          <w:rPr>
            <w:noProof/>
            <w:webHidden/>
          </w:rPr>
          <w:fldChar w:fldCharType="separate"/>
        </w:r>
        <w:r w:rsidR="0002353D">
          <w:rPr>
            <w:noProof/>
            <w:webHidden/>
          </w:rPr>
          <w:t>32</w:t>
        </w:r>
        <w:r>
          <w:rPr>
            <w:noProof/>
            <w:webHidden/>
          </w:rPr>
          <w:fldChar w:fldCharType="end"/>
        </w:r>
      </w:hyperlink>
    </w:p>
    <w:p w:rsidR="0030017F" w:rsidRDefault="0030017F" w:rsidP="0090293B">
      <w:pPr>
        <w:pStyle w:val="TOC1"/>
        <w:spacing w:before="120" w:line="240" w:lineRule="auto"/>
        <w:rPr>
          <w:rFonts w:asciiTheme="minorHAnsi" w:eastAsiaTheme="minorEastAsia" w:hAnsiTheme="minorHAnsi" w:cstheme="minorBidi"/>
          <w:noProof/>
          <w:sz w:val="22"/>
          <w:szCs w:val="22"/>
          <w:lang w:val="en-GB" w:eastAsia="zh-CN"/>
        </w:rPr>
      </w:pPr>
      <w:hyperlink w:anchor="_Toc497120188" w:history="1">
        <w:r w:rsidRPr="00954362">
          <w:rPr>
            <w:rStyle w:val="Hyperlink"/>
            <w:rFonts w:hint="eastAsia"/>
            <w:noProof/>
            <w:lang w:eastAsia="zh-CN"/>
          </w:rPr>
          <w:t>附件</w:t>
        </w:r>
        <w:r w:rsidRPr="00954362">
          <w:rPr>
            <w:rStyle w:val="Hyperlink"/>
            <w:noProof/>
            <w:lang w:eastAsia="zh-CN"/>
          </w:rPr>
          <w:t>1</w:t>
        </w:r>
        <w:r w:rsidRPr="00954362">
          <w:rPr>
            <w:rStyle w:val="Hyperlink"/>
            <w:rFonts w:hint="eastAsia"/>
            <w:noProof/>
            <w:lang w:eastAsia="zh-CN"/>
          </w:rPr>
          <w:t>的后附资料</w:t>
        </w:r>
        <w:r w:rsidRPr="00954362">
          <w:rPr>
            <w:rStyle w:val="Hyperlink"/>
            <w:noProof/>
            <w:lang w:eastAsia="zh-CN"/>
          </w:rPr>
          <w:t>2</w:t>
        </w:r>
        <w:r>
          <w:rPr>
            <w:noProof/>
            <w:webHidden/>
          </w:rPr>
          <w:tab/>
        </w:r>
        <w:r w:rsidR="006C1675">
          <w:rPr>
            <w:noProof/>
            <w:webHidden/>
          </w:rPr>
          <w:tab/>
        </w:r>
        <w:r>
          <w:rPr>
            <w:noProof/>
            <w:webHidden/>
          </w:rPr>
          <w:fldChar w:fldCharType="begin"/>
        </w:r>
        <w:r>
          <w:rPr>
            <w:noProof/>
            <w:webHidden/>
          </w:rPr>
          <w:instrText xml:space="preserve"> PAGEREF _Toc497120188 \h </w:instrText>
        </w:r>
        <w:r>
          <w:rPr>
            <w:noProof/>
            <w:webHidden/>
          </w:rPr>
        </w:r>
        <w:r>
          <w:rPr>
            <w:noProof/>
            <w:webHidden/>
          </w:rPr>
          <w:fldChar w:fldCharType="separate"/>
        </w:r>
        <w:r w:rsidR="0002353D">
          <w:rPr>
            <w:noProof/>
            <w:webHidden/>
          </w:rPr>
          <w:t>33</w:t>
        </w:r>
        <w:r>
          <w:rPr>
            <w:noProof/>
            <w:webHidden/>
          </w:rPr>
          <w:fldChar w:fldCharType="end"/>
        </w:r>
      </w:hyperlink>
    </w:p>
    <w:p w:rsidR="00AB6F02" w:rsidRDefault="0030017F" w:rsidP="00AB6F02">
      <w:pPr>
        <w:pStyle w:val="Heading1"/>
        <w:spacing w:before="120"/>
        <w:rPr>
          <w:rStyle w:val="Heading1Char"/>
        </w:rPr>
      </w:pPr>
      <w:r>
        <w:rPr>
          <w:rStyle w:val="Heading1Char"/>
          <w:b/>
        </w:rPr>
        <w:lastRenderedPageBreak/>
        <w:fldChar w:fldCharType="end"/>
      </w:r>
      <w:bookmarkStart w:id="9" w:name="_Toc497120164"/>
      <w:r w:rsidR="00AB6F02">
        <w:rPr>
          <w:rStyle w:val="Heading1Char"/>
        </w:rPr>
        <w:br w:type="page"/>
      </w:r>
    </w:p>
    <w:p w:rsidR="0030017F" w:rsidRPr="00960F8B" w:rsidRDefault="0030017F" w:rsidP="00AB6F02">
      <w:pPr>
        <w:pStyle w:val="Heading1"/>
        <w:spacing w:before="120" w:line="360" w:lineRule="atLeast"/>
        <w:rPr>
          <w:rStyle w:val="Heading1Char"/>
          <w:b/>
          <w:szCs w:val="24"/>
          <w:lang w:val="en-GB" w:eastAsia="zh-CN"/>
        </w:rPr>
      </w:pPr>
      <w:r w:rsidRPr="00960F8B">
        <w:rPr>
          <w:rStyle w:val="Heading1Char"/>
          <w:b/>
          <w:szCs w:val="24"/>
          <w:lang w:val="en-GB" w:eastAsia="zh-CN"/>
        </w:rPr>
        <w:t>1</w:t>
      </w:r>
      <w:r w:rsidRPr="00960F8B">
        <w:rPr>
          <w:rStyle w:val="Heading1Char"/>
          <w:b/>
          <w:szCs w:val="24"/>
          <w:lang w:val="en-GB" w:eastAsia="zh-CN"/>
        </w:rPr>
        <w:tab/>
      </w:r>
      <w:r>
        <w:rPr>
          <w:rStyle w:val="Heading1Char"/>
          <w:rFonts w:hint="eastAsia"/>
          <w:b/>
          <w:szCs w:val="24"/>
          <w:lang w:val="en-GB" w:eastAsia="zh-CN"/>
        </w:rPr>
        <w:t>引</w:t>
      </w:r>
      <w:r>
        <w:rPr>
          <w:rStyle w:val="Heading1Char"/>
          <w:b/>
          <w:szCs w:val="24"/>
          <w:lang w:val="en-GB" w:eastAsia="zh-CN"/>
        </w:rPr>
        <w:t>言</w:t>
      </w:r>
      <w:bookmarkEnd w:id="9"/>
    </w:p>
    <w:p w:rsidR="0030017F" w:rsidRPr="001516C1" w:rsidRDefault="0030017F" w:rsidP="00AB6F02">
      <w:pPr>
        <w:spacing w:line="360" w:lineRule="atLeast"/>
        <w:ind w:firstLineChars="200" w:firstLine="480"/>
        <w:rPr>
          <w:lang w:val="en-US" w:eastAsia="ja-JP"/>
        </w:rPr>
      </w:pPr>
      <w:r>
        <w:rPr>
          <w:rFonts w:hint="eastAsia"/>
          <w:szCs w:val="16"/>
          <w:lang w:val="en-US" w:eastAsia="zh-CN"/>
        </w:rPr>
        <w:t>本</w:t>
      </w:r>
      <w:r>
        <w:rPr>
          <w:szCs w:val="16"/>
          <w:lang w:val="en-US" w:eastAsia="zh-CN"/>
        </w:rPr>
        <w:t>建议书包含</w:t>
      </w:r>
      <w:r w:rsidRPr="002A36AE">
        <w:rPr>
          <w:rFonts w:hint="eastAsia"/>
          <w:szCs w:val="16"/>
          <w:lang w:val="en-US" w:eastAsia="zh-CN"/>
        </w:rPr>
        <w:t>用于</w:t>
      </w:r>
      <w:r w:rsidRPr="002A36AE">
        <w:rPr>
          <w:szCs w:val="16"/>
          <w:lang w:val="en-US" w:eastAsia="zh-CN"/>
        </w:rPr>
        <w:t>共用</w:t>
      </w:r>
      <w:r w:rsidRPr="002A36AE">
        <w:rPr>
          <w:rFonts w:hint="eastAsia"/>
          <w:szCs w:val="16"/>
          <w:lang w:val="en-US" w:eastAsia="zh-CN"/>
        </w:rPr>
        <w:t>和</w:t>
      </w:r>
      <w:r w:rsidRPr="002A36AE">
        <w:rPr>
          <w:szCs w:val="16"/>
          <w:lang w:val="en-US" w:eastAsia="zh-CN"/>
        </w:rPr>
        <w:t>兼容</w:t>
      </w:r>
      <w:r w:rsidRPr="002A36AE">
        <w:rPr>
          <w:rFonts w:hint="eastAsia"/>
          <w:szCs w:val="16"/>
          <w:lang w:val="en-US" w:eastAsia="zh-CN"/>
        </w:rPr>
        <w:t>性</w:t>
      </w:r>
      <w:r w:rsidRPr="002A36AE">
        <w:rPr>
          <w:szCs w:val="16"/>
          <w:lang w:val="en-US" w:eastAsia="zh-CN"/>
        </w:rPr>
        <w:t>研究的</w:t>
      </w:r>
      <w:r w:rsidRPr="002A36AE">
        <w:rPr>
          <w:rFonts w:hint="eastAsia"/>
          <w:szCs w:val="16"/>
          <w:lang w:val="en-US" w:eastAsia="zh-CN"/>
        </w:rPr>
        <w:t>IMT</w:t>
      </w:r>
      <w:r w:rsidRPr="002A36AE">
        <w:rPr>
          <w:rFonts w:hint="eastAsia"/>
          <w:szCs w:val="16"/>
          <w:lang w:val="en-US" w:eastAsia="zh-CN"/>
        </w:rPr>
        <w:t>网络建模和</w:t>
      </w:r>
      <w:r w:rsidRPr="002C5A1D">
        <w:rPr>
          <w:rFonts w:hint="eastAsia"/>
          <w:szCs w:val="16"/>
          <w:lang w:val="en-US" w:eastAsia="zh-CN"/>
        </w:rPr>
        <w:t>模拟方法</w:t>
      </w:r>
      <w:r>
        <w:rPr>
          <w:rFonts w:hint="eastAsia"/>
          <w:szCs w:val="16"/>
          <w:lang w:val="en-US" w:eastAsia="zh-CN"/>
        </w:rPr>
        <w:t>，</w:t>
      </w:r>
      <w:r>
        <w:rPr>
          <w:lang w:val="en-US" w:eastAsia="ja-JP"/>
        </w:rPr>
        <w:t>描述了用于各频段</w:t>
      </w:r>
      <w:r w:rsidRPr="001516C1">
        <w:rPr>
          <w:lang w:val="en-US" w:eastAsia="ja-JP"/>
        </w:rPr>
        <w:t>IMT</w:t>
      </w:r>
      <w:r>
        <w:rPr>
          <w:lang w:val="en-US" w:eastAsia="ja-JP"/>
        </w:rPr>
        <w:t>和其他无线电系统之间共用和兼容性研究的适当的</w:t>
      </w:r>
      <w:r w:rsidRPr="001516C1">
        <w:rPr>
          <w:lang w:val="en-US" w:eastAsia="zh-CN"/>
        </w:rPr>
        <w:t>IMT</w:t>
      </w:r>
      <w:r>
        <w:rPr>
          <w:lang w:val="en-US" w:eastAsia="zh-CN"/>
        </w:rPr>
        <w:t>模型</w:t>
      </w:r>
      <w:r>
        <w:rPr>
          <w:rFonts w:hint="eastAsia"/>
          <w:lang w:val="en-US" w:eastAsia="zh-CN"/>
        </w:rPr>
        <w:t>。</w:t>
      </w:r>
    </w:p>
    <w:p w:rsidR="0030017F" w:rsidRPr="000E6DC6" w:rsidRDefault="0030017F" w:rsidP="00AB6F02">
      <w:pPr>
        <w:spacing w:line="360" w:lineRule="atLeast"/>
        <w:ind w:firstLineChars="200" w:firstLine="480"/>
        <w:rPr>
          <w:rFonts w:eastAsia="MS Mincho"/>
          <w:lang w:val="en-US" w:eastAsia="zh-CN"/>
        </w:rPr>
      </w:pPr>
      <w:r>
        <w:rPr>
          <w:lang w:val="en-US" w:eastAsia="ja-JP"/>
        </w:rPr>
        <w:t>第</w:t>
      </w:r>
      <w:r w:rsidRPr="00416D44">
        <w:rPr>
          <w:lang w:val="en-US" w:eastAsia="ja-JP"/>
        </w:rPr>
        <w:t>2</w:t>
      </w:r>
      <w:r>
        <w:rPr>
          <w:rFonts w:hint="eastAsia"/>
          <w:lang w:val="en-US" w:eastAsia="zh-CN"/>
        </w:rPr>
        <w:t>节</w:t>
      </w:r>
      <w:r>
        <w:rPr>
          <w:lang w:val="en-US" w:eastAsia="ja-JP"/>
        </w:rPr>
        <w:t>中阐述了</w:t>
      </w:r>
      <w:r w:rsidRPr="00416D44">
        <w:rPr>
          <w:lang w:val="en-US" w:eastAsia="ja-JP"/>
        </w:rPr>
        <w:t>IMT</w:t>
      </w:r>
      <w:r>
        <w:rPr>
          <w:lang w:val="en-US" w:eastAsia="ja-JP"/>
        </w:rPr>
        <w:t>网络定义和基本概念</w:t>
      </w:r>
      <w:r>
        <w:rPr>
          <w:rFonts w:hint="eastAsia"/>
          <w:lang w:val="en-US" w:eastAsia="zh-CN"/>
        </w:rPr>
        <w:t>，</w:t>
      </w:r>
      <w:r>
        <w:rPr>
          <w:lang w:val="en-US" w:eastAsia="zh-CN"/>
        </w:rPr>
        <w:t>以便于选择适当的</w:t>
      </w:r>
      <w:r w:rsidRPr="00416D44">
        <w:rPr>
          <w:lang w:val="en-US" w:eastAsia="ja-JP"/>
        </w:rPr>
        <w:t>IMT</w:t>
      </w:r>
      <w:r>
        <w:rPr>
          <w:lang w:val="en-US" w:eastAsia="ja-JP"/>
        </w:rPr>
        <w:t>模型</w:t>
      </w:r>
      <w:r>
        <w:rPr>
          <w:rFonts w:hint="eastAsia"/>
          <w:lang w:val="en-US" w:eastAsia="zh-CN"/>
        </w:rPr>
        <w:t>。</w:t>
      </w:r>
      <w:r>
        <w:rPr>
          <w:lang w:val="en-US" w:eastAsia="ja-JP"/>
        </w:rPr>
        <w:t>第</w:t>
      </w:r>
      <w:r w:rsidRPr="00416D44">
        <w:rPr>
          <w:lang w:val="en-US" w:eastAsia="ja-JP"/>
        </w:rPr>
        <w:t>2</w:t>
      </w:r>
      <w:r>
        <w:rPr>
          <w:lang w:val="en-US" w:eastAsia="ja-JP"/>
        </w:rPr>
        <w:t>节还提供了有关输出功率</w:t>
      </w:r>
      <w:r>
        <w:rPr>
          <w:rFonts w:hint="eastAsia"/>
          <w:lang w:val="en-US" w:eastAsia="zh-CN"/>
        </w:rPr>
        <w:t>和天线方向图、与部署情形相关的天线高度和环境、</w:t>
      </w:r>
      <w:r w:rsidRPr="00416D44">
        <w:rPr>
          <w:lang w:val="en-US" w:eastAsia="ja-JP"/>
        </w:rPr>
        <w:t>IMT</w:t>
      </w:r>
      <w:r>
        <w:rPr>
          <w:lang w:val="en-US" w:eastAsia="ja-JP"/>
        </w:rPr>
        <w:t>台站的密度和分布的信息以及有关</w:t>
      </w:r>
      <w:r w:rsidRPr="00416D44">
        <w:rPr>
          <w:lang w:val="en-US" w:eastAsia="ja-JP"/>
        </w:rPr>
        <w:t>IMT</w:t>
      </w:r>
      <w:r>
        <w:rPr>
          <w:lang w:val="en-US" w:eastAsia="ja-JP"/>
        </w:rPr>
        <w:t>基站与移动电台之间路径的传播模型的信息</w:t>
      </w:r>
      <w:r>
        <w:rPr>
          <w:rFonts w:hint="eastAsia"/>
          <w:lang w:val="en-US" w:eastAsia="zh-CN"/>
        </w:rPr>
        <w:t>。</w:t>
      </w:r>
    </w:p>
    <w:p w:rsidR="0030017F" w:rsidRDefault="0030017F" w:rsidP="00AB6F02">
      <w:pPr>
        <w:spacing w:line="360" w:lineRule="atLeast"/>
        <w:ind w:firstLineChars="200" w:firstLine="480"/>
        <w:rPr>
          <w:rFonts w:eastAsia="Batang"/>
          <w:szCs w:val="16"/>
          <w:lang w:val="en-US" w:eastAsia="zh-CN"/>
        </w:rPr>
      </w:pPr>
      <w:r>
        <w:rPr>
          <w:rFonts w:hint="eastAsia"/>
          <w:lang w:eastAsia="zh-CN"/>
        </w:rPr>
        <w:t>在</w:t>
      </w:r>
      <w:r w:rsidRPr="004253AB">
        <w:rPr>
          <w:rFonts w:hint="eastAsia"/>
          <w:lang w:eastAsia="ja-JP"/>
        </w:rPr>
        <w:t>IMT</w:t>
      </w:r>
      <w:r w:rsidRPr="004253AB">
        <w:rPr>
          <w:rFonts w:hint="eastAsia"/>
          <w:lang w:eastAsia="ja-JP"/>
        </w:rPr>
        <w:t>系统</w:t>
      </w:r>
      <w:r>
        <w:rPr>
          <w:rFonts w:hint="eastAsia"/>
          <w:lang w:eastAsia="zh-CN"/>
        </w:rPr>
        <w:t>建模</w:t>
      </w:r>
      <w:r>
        <w:rPr>
          <w:lang w:eastAsia="zh-CN"/>
        </w:rPr>
        <w:t>及模拟</w:t>
      </w:r>
      <w:r>
        <w:rPr>
          <w:rFonts w:hint="eastAsia"/>
          <w:lang w:eastAsia="zh-CN"/>
        </w:rPr>
        <w:t>条件</w:t>
      </w:r>
      <w:r>
        <w:rPr>
          <w:lang w:eastAsia="zh-CN"/>
        </w:rPr>
        <w:t>下的部署中</w:t>
      </w:r>
      <w:r>
        <w:rPr>
          <w:rFonts w:hint="eastAsia"/>
          <w:lang w:eastAsia="zh-CN"/>
        </w:rPr>
        <w:t>需</w:t>
      </w:r>
      <w:r>
        <w:rPr>
          <w:lang w:eastAsia="zh-CN"/>
        </w:rPr>
        <w:t>考虑的详细</w:t>
      </w:r>
      <w:r w:rsidRPr="004253AB">
        <w:rPr>
          <w:rFonts w:hint="eastAsia"/>
          <w:lang w:eastAsia="ja-JP"/>
        </w:rPr>
        <w:t>参数</w:t>
      </w:r>
      <w:r>
        <w:rPr>
          <w:rFonts w:hint="eastAsia"/>
          <w:lang w:eastAsia="zh-CN"/>
        </w:rPr>
        <w:t>见</w:t>
      </w:r>
      <w:r w:rsidRPr="004253AB">
        <w:rPr>
          <w:rFonts w:hint="eastAsia"/>
          <w:lang w:eastAsia="ja-JP"/>
        </w:rPr>
        <w:t>第</w:t>
      </w:r>
      <w:r w:rsidRPr="002C5A1D">
        <w:rPr>
          <w:rFonts w:hint="eastAsia"/>
          <w:lang w:eastAsia="ja-JP"/>
        </w:rPr>
        <w:t>3</w:t>
      </w:r>
      <w:r w:rsidRPr="002C5A1D">
        <w:rPr>
          <w:rFonts w:hint="eastAsia"/>
          <w:lang w:eastAsia="zh-CN"/>
        </w:rPr>
        <w:t>段到第</w:t>
      </w:r>
      <w:r w:rsidRPr="002C5A1D">
        <w:rPr>
          <w:rFonts w:hint="eastAsia"/>
          <w:lang w:eastAsia="zh-CN"/>
        </w:rPr>
        <w:t>6</w:t>
      </w:r>
      <w:r w:rsidRPr="002C5A1D">
        <w:rPr>
          <w:rFonts w:hint="eastAsia"/>
          <w:lang w:eastAsia="zh-CN"/>
        </w:rPr>
        <w:t>段</w:t>
      </w:r>
      <w:r>
        <w:rPr>
          <w:lang w:eastAsia="zh-CN"/>
        </w:rPr>
        <w:t>。</w:t>
      </w:r>
      <w:r w:rsidRPr="000E6DC6">
        <w:rPr>
          <w:rFonts w:ascii="SimSun" w:eastAsia="SimSun" w:hAnsi="SimSun"/>
          <w:szCs w:val="16"/>
          <w:lang w:val="en-US" w:eastAsia="zh-CN"/>
        </w:rPr>
        <w:t>特别是</w:t>
      </w:r>
      <w:r>
        <w:rPr>
          <w:rFonts w:hint="eastAsia"/>
          <w:lang w:eastAsia="zh-CN"/>
        </w:rPr>
        <w:t>，第</w:t>
      </w:r>
      <w:r w:rsidRPr="00416D44">
        <w:rPr>
          <w:rFonts w:eastAsia="Batang"/>
          <w:szCs w:val="16"/>
          <w:lang w:val="en-US" w:eastAsia="zh-CN"/>
        </w:rPr>
        <w:t>3</w:t>
      </w:r>
      <w:r w:rsidRPr="000E6DC6">
        <w:rPr>
          <w:rFonts w:ascii="SimSun" w:eastAsia="SimSun" w:hAnsi="SimSun"/>
          <w:szCs w:val="16"/>
          <w:lang w:val="en-US" w:eastAsia="zh-CN"/>
        </w:rPr>
        <w:t>节</w:t>
      </w:r>
      <w:r>
        <w:rPr>
          <w:rFonts w:hint="eastAsia"/>
          <w:lang w:eastAsia="zh-CN"/>
        </w:rPr>
        <w:t>包含</w:t>
      </w:r>
      <w:r w:rsidRPr="00416D44">
        <w:rPr>
          <w:rFonts w:eastAsia="Batang"/>
          <w:szCs w:val="16"/>
          <w:lang w:val="en-US" w:eastAsia="zh-CN"/>
        </w:rPr>
        <w:t>IMT</w:t>
      </w:r>
      <w:r w:rsidRPr="000E6DC6">
        <w:rPr>
          <w:rFonts w:ascii="SimSun" w:eastAsia="SimSun" w:hAnsi="SimSun"/>
          <w:szCs w:val="16"/>
          <w:lang w:val="en-US" w:eastAsia="zh-CN"/>
        </w:rPr>
        <w:t>网络</w:t>
      </w:r>
      <w:r>
        <w:rPr>
          <w:rFonts w:hint="eastAsia"/>
          <w:lang w:eastAsia="zh-CN"/>
        </w:rPr>
        <w:t>总发射建模（</w:t>
      </w:r>
      <w:r w:rsidRPr="00416D44">
        <w:rPr>
          <w:rFonts w:eastAsia="Batang"/>
          <w:szCs w:val="16"/>
          <w:lang w:val="en-US" w:eastAsia="zh-CN"/>
        </w:rPr>
        <w:t>IMT</w:t>
      </w:r>
      <w:r w:rsidRPr="000E6DC6">
        <w:rPr>
          <w:rFonts w:ascii="SimSun" w:eastAsia="SimSun" w:hAnsi="SimSun"/>
          <w:szCs w:val="16"/>
          <w:lang w:val="en-US" w:eastAsia="zh-CN"/>
        </w:rPr>
        <w:t>作为干扰系统的情况</w:t>
      </w:r>
      <w:r>
        <w:rPr>
          <w:rFonts w:hint="eastAsia"/>
          <w:lang w:eastAsia="zh-CN"/>
        </w:rPr>
        <w:t>）以及</w:t>
      </w:r>
      <w:r w:rsidRPr="00416D44">
        <w:rPr>
          <w:rFonts w:eastAsia="Batang"/>
          <w:szCs w:val="16"/>
          <w:lang w:val="en-US" w:eastAsia="zh-CN"/>
        </w:rPr>
        <w:t>IMT</w:t>
      </w:r>
      <w:r w:rsidRPr="000E6DC6">
        <w:rPr>
          <w:rFonts w:ascii="SimSun" w:eastAsia="SimSun" w:hAnsi="SimSun"/>
          <w:szCs w:val="16"/>
          <w:lang w:val="en-US" w:eastAsia="zh-CN"/>
        </w:rPr>
        <w:t>网络</w:t>
      </w:r>
      <w:r>
        <w:rPr>
          <w:rFonts w:ascii="SimSun" w:eastAsia="SimSun" w:hAnsi="SimSun" w:hint="eastAsia"/>
          <w:szCs w:val="16"/>
          <w:lang w:val="en-US" w:eastAsia="zh-CN"/>
        </w:rPr>
        <w:t>受</w:t>
      </w:r>
      <w:r>
        <w:rPr>
          <w:rFonts w:ascii="SimSun" w:eastAsia="SimSun" w:hAnsi="SimSun"/>
          <w:szCs w:val="16"/>
          <w:lang w:val="en-US" w:eastAsia="zh-CN"/>
        </w:rPr>
        <w:t>影响情况建模</w:t>
      </w:r>
      <w:r>
        <w:rPr>
          <w:rFonts w:ascii="SimSun" w:eastAsia="SimSun" w:hAnsi="SimSun" w:hint="eastAsia"/>
          <w:szCs w:val="16"/>
          <w:lang w:val="en-US" w:eastAsia="zh-CN"/>
        </w:rPr>
        <w:t>（</w:t>
      </w:r>
      <w:r w:rsidRPr="00416D44">
        <w:rPr>
          <w:rFonts w:eastAsia="Batang"/>
          <w:szCs w:val="16"/>
          <w:lang w:val="en-US" w:eastAsia="zh-CN"/>
        </w:rPr>
        <w:t>IMT</w:t>
      </w:r>
      <w:r w:rsidRPr="000E6DC6">
        <w:rPr>
          <w:rFonts w:ascii="SimSun" w:eastAsia="SimSun" w:hAnsi="SimSun"/>
          <w:szCs w:val="16"/>
          <w:lang w:val="en-US" w:eastAsia="zh-CN"/>
        </w:rPr>
        <w:t>作为</w:t>
      </w:r>
      <w:r>
        <w:rPr>
          <w:rFonts w:ascii="SimSun" w:eastAsia="SimSun" w:hAnsi="SimSun"/>
          <w:szCs w:val="16"/>
          <w:lang w:val="en-US" w:eastAsia="zh-CN"/>
        </w:rPr>
        <w:t>被</w:t>
      </w:r>
      <w:r w:rsidRPr="000E6DC6">
        <w:rPr>
          <w:rFonts w:ascii="SimSun" w:eastAsia="SimSun" w:hAnsi="SimSun"/>
          <w:szCs w:val="16"/>
          <w:lang w:val="en-US" w:eastAsia="zh-CN"/>
        </w:rPr>
        <w:t>干扰系统的情况</w:t>
      </w:r>
      <w:r>
        <w:rPr>
          <w:rFonts w:ascii="SimSun" w:eastAsia="SimSun" w:hAnsi="SimSun" w:hint="eastAsia"/>
          <w:szCs w:val="16"/>
          <w:lang w:val="en-US" w:eastAsia="zh-CN"/>
        </w:rPr>
        <w:t>）的模拟步骤。</w:t>
      </w:r>
      <w:r w:rsidRPr="002C5A1D">
        <w:rPr>
          <w:rFonts w:hint="eastAsia"/>
          <w:lang w:eastAsia="zh-CN"/>
        </w:rPr>
        <w:t>接着</w:t>
      </w:r>
      <w:r w:rsidRPr="002C5A1D">
        <w:rPr>
          <w:lang w:eastAsia="zh-CN"/>
        </w:rPr>
        <w:t>第</w:t>
      </w:r>
      <w:r w:rsidRPr="002C5A1D">
        <w:rPr>
          <w:lang w:eastAsia="zh-CN"/>
        </w:rPr>
        <w:t>7</w:t>
      </w:r>
      <w:r w:rsidRPr="002C5A1D">
        <w:rPr>
          <w:rFonts w:hint="eastAsia"/>
          <w:lang w:eastAsia="zh-CN"/>
        </w:rPr>
        <w:t>节</w:t>
      </w:r>
      <w:r>
        <w:rPr>
          <w:lang w:eastAsia="zh-CN"/>
        </w:rPr>
        <w:t>介绍了</w:t>
      </w:r>
      <w:r w:rsidRPr="004253AB">
        <w:rPr>
          <w:rFonts w:hint="eastAsia"/>
          <w:lang w:eastAsia="ja-JP"/>
        </w:rPr>
        <w:t>计算由</w:t>
      </w:r>
      <w:r w:rsidRPr="004253AB">
        <w:rPr>
          <w:rFonts w:hint="eastAsia"/>
          <w:lang w:eastAsia="ja-JP"/>
        </w:rPr>
        <w:t>IMT</w:t>
      </w:r>
      <w:r>
        <w:rPr>
          <w:rFonts w:hint="eastAsia"/>
          <w:lang w:eastAsia="ja-JP"/>
        </w:rPr>
        <w:t>系统产生的潜在干扰</w:t>
      </w:r>
      <w:r>
        <w:rPr>
          <w:rFonts w:hint="eastAsia"/>
          <w:lang w:eastAsia="zh-CN"/>
        </w:rPr>
        <w:t>集总</w:t>
      </w:r>
      <w:r w:rsidRPr="004253AB">
        <w:rPr>
          <w:rFonts w:hint="eastAsia"/>
          <w:lang w:eastAsia="ja-JP"/>
        </w:rPr>
        <w:t>效应的方法</w:t>
      </w:r>
      <w:r>
        <w:rPr>
          <w:rFonts w:hint="eastAsia"/>
          <w:lang w:eastAsia="zh-CN"/>
        </w:rPr>
        <w:t>。</w:t>
      </w:r>
    </w:p>
    <w:p w:rsidR="0030017F" w:rsidRPr="00282164" w:rsidRDefault="0030017F" w:rsidP="00AB6F02">
      <w:pPr>
        <w:spacing w:line="360" w:lineRule="atLeast"/>
        <w:ind w:firstLineChars="200" w:firstLine="480"/>
        <w:rPr>
          <w:rFonts w:ascii="SimSun" w:eastAsia="SimSun" w:hAnsi="SimSun"/>
          <w:szCs w:val="16"/>
          <w:lang w:val="en-US" w:eastAsia="zh-CN"/>
        </w:rPr>
      </w:pPr>
      <w:r w:rsidRPr="00282164">
        <w:rPr>
          <w:rFonts w:ascii="SimSun" w:eastAsia="SimSun" w:hAnsi="SimSun"/>
          <w:szCs w:val="16"/>
          <w:lang w:val="en-US" w:eastAsia="zh-CN"/>
        </w:rPr>
        <w:t>此外</w:t>
      </w:r>
      <w:r w:rsidRPr="00282164">
        <w:rPr>
          <w:rFonts w:ascii="SimSun" w:eastAsia="SimSun" w:hAnsi="SimSun" w:hint="eastAsia"/>
          <w:szCs w:val="16"/>
          <w:lang w:val="en-US" w:eastAsia="zh-CN"/>
        </w:rPr>
        <w:t>，</w:t>
      </w:r>
      <w:r w:rsidRPr="00282164">
        <w:rPr>
          <w:rFonts w:ascii="SimSun" w:eastAsia="SimSun" w:hAnsi="SimSun"/>
          <w:szCs w:val="16"/>
          <w:lang w:val="en-US" w:eastAsia="zh-CN"/>
        </w:rPr>
        <w:t>为了</w:t>
      </w:r>
      <w:r>
        <w:rPr>
          <w:rFonts w:ascii="SimSun" w:eastAsia="SimSun" w:hAnsi="SimSun"/>
          <w:szCs w:val="16"/>
          <w:lang w:val="en-US" w:eastAsia="zh-CN"/>
        </w:rPr>
        <w:t>强调共用和兼容情形中</w:t>
      </w:r>
      <w:r w:rsidRPr="00416D44">
        <w:rPr>
          <w:rFonts w:eastAsia="Batang"/>
          <w:szCs w:val="16"/>
          <w:lang w:val="en-US" w:eastAsia="zh-CN"/>
        </w:rPr>
        <w:t>IMT</w:t>
      </w:r>
      <w:r w:rsidRPr="00282164">
        <w:rPr>
          <w:rFonts w:ascii="SimSun" w:eastAsia="SimSun" w:hAnsi="SimSun"/>
          <w:szCs w:val="16"/>
          <w:lang w:val="en-US" w:eastAsia="zh-CN"/>
        </w:rPr>
        <w:t>系统真实感建模的重要性</w:t>
      </w:r>
      <w:r w:rsidRPr="00282164">
        <w:rPr>
          <w:rFonts w:ascii="SimSun" w:eastAsia="SimSun" w:hAnsi="SimSun" w:hint="eastAsia"/>
          <w:szCs w:val="16"/>
          <w:lang w:val="en-US" w:eastAsia="zh-CN"/>
        </w:rPr>
        <w:t>，</w:t>
      </w:r>
      <w:r>
        <w:rPr>
          <w:rFonts w:ascii="SimSun" w:eastAsia="SimSun" w:hAnsi="SimSun" w:hint="eastAsia"/>
          <w:szCs w:val="16"/>
          <w:lang w:val="en-US" w:eastAsia="zh-CN"/>
        </w:rPr>
        <w:t>第</w:t>
      </w:r>
      <w:r w:rsidRPr="007934E6">
        <w:rPr>
          <w:rFonts w:eastAsia="Batang"/>
          <w:szCs w:val="16"/>
          <w:lang w:val="en-US" w:eastAsia="zh-CN"/>
        </w:rPr>
        <w:t>8</w:t>
      </w:r>
      <w:r>
        <w:rPr>
          <w:rFonts w:ascii="SimSun" w:eastAsia="SimSun" w:hAnsi="SimSun" w:hint="eastAsia"/>
          <w:szCs w:val="16"/>
          <w:lang w:val="en-US" w:eastAsia="zh-CN"/>
        </w:rPr>
        <w:t>节说明了通过比较与</w:t>
      </w:r>
      <w:r w:rsidRPr="00416D44">
        <w:rPr>
          <w:rFonts w:eastAsia="Batang"/>
          <w:szCs w:val="16"/>
          <w:lang w:val="en-US" w:eastAsia="zh-CN"/>
        </w:rPr>
        <w:t>IMT</w:t>
      </w:r>
      <w:r w:rsidRPr="00282164">
        <w:rPr>
          <w:rFonts w:ascii="SimSun" w:eastAsia="SimSun" w:hAnsi="SimSun"/>
          <w:szCs w:val="16"/>
          <w:lang w:val="en-US" w:eastAsia="zh-CN"/>
        </w:rPr>
        <w:t>系统性能和操作相关</w:t>
      </w:r>
      <w:r>
        <w:rPr>
          <w:rFonts w:ascii="SimSun" w:eastAsia="SimSun" w:hAnsi="SimSun"/>
          <w:szCs w:val="16"/>
          <w:lang w:val="en-US" w:eastAsia="zh-CN"/>
        </w:rPr>
        <w:t>的中期结果来比较</w:t>
      </w:r>
      <w:r w:rsidRPr="00416D44">
        <w:rPr>
          <w:rFonts w:eastAsia="Batang"/>
          <w:szCs w:val="16"/>
          <w:lang w:val="en-US" w:eastAsia="zh-CN"/>
        </w:rPr>
        <w:t>IMT</w:t>
      </w:r>
      <w:r w:rsidRPr="00B81B06">
        <w:rPr>
          <w:rFonts w:ascii="SimSun" w:eastAsia="SimSun" w:hAnsi="SimSun" w:hint="eastAsia"/>
          <w:szCs w:val="16"/>
          <w:lang w:val="en-US" w:eastAsia="zh-CN"/>
        </w:rPr>
        <w:t>系统建模实现的方法</w:t>
      </w:r>
      <w:r>
        <w:rPr>
          <w:rFonts w:ascii="SimSun" w:eastAsia="SimSun" w:hAnsi="SimSun" w:hint="eastAsia"/>
          <w:szCs w:val="16"/>
          <w:lang w:val="en-US" w:eastAsia="zh-CN"/>
        </w:rPr>
        <w:t>。</w:t>
      </w:r>
    </w:p>
    <w:p w:rsidR="0030017F" w:rsidRPr="00416D44" w:rsidRDefault="0030017F" w:rsidP="00AB6F02">
      <w:pPr>
        <w:pStyle w:val="Heading1"/>
        <w:spacing w:line="360" w:lineRule="atLeast"/>
        <w:rPr>
          <w:lang w:val="en-US" w:eastAsia="zh-CN"/>
        </w:rPr>
      </w:pPr>
      <w:bookmarkStart w:id="10" w:name="_Toc497120165"/>
      <w:r w:rsidRPr="00416D44">
        <w:rPr>
          <w:lang w:val="en-US" w:eastAsia="zh-CN"/>
        </w:rPr>
        <w:t>2</w:t>
      </w:r>
      <w:r w:rsidRPr="00416D44">
        <w:rPr>
          <w:lang w:val="en-US" w:eastAsia="zh-CN"/>
        </w:rPr>
        <w:tab/>
      </w:r>
      <w:r>
        <w:rPr>
          <w:lang w:val="en-US" w:eastAsia="zh-CN"/>
        </w:rPr>
        <w:t>定义和基本概念</w:t>
      </w:r>
      <w:bookmarkEnd w:id="10"/>
    </w:p>
    <w:p w:rsidR="0030017F" w:rsidRPr="00416D44" w:rsidRDefault="0030017F" w:rsidP="00AB6F02">
      <w:pPr>
        <w:pStyle w:val="Heading2"/>
        <w:spacing w:line="360" w:lineRule="atLeast"/>
        <w:rPr>
          <w:lang w:val="en-US" w:eastAsia="zh-CN"/>
        </w:rPr>
      </w:pPr>
      <w:bookmarkStart w:id="11" w:name="_Toc497120166"/>
      <w:r w:rsidRPr="00416D44">
        <w:rPr>
          <w:lang w:val="en-US" w:eastAsia="zh-CN"/>
        </w:rPr>
        <w:t>2.1</w:t>
      </w:r>
      <w:r w:rsidRPr="00416D44">
        <w:rPr>
          <w:lang w:val="en-US" w:eastAsia="zh-CN"/>
        </w:rPr>
        <w:tab/>
      </w:r>
      <w:r>
        <w:rPr>
          <w:lang w:val="en-US" w:eastAsia="zh-CN"/>
        </w:rPr>
        <w:t>使用情形</w:t>
      </w:r>
      <w:bookmarkEnd w:id="11"/>
    </w:p>
    <w:p w:rsidR="0030017F" w:rsidRPr="00416D44" w:rsidRDefault="0030017F" w:rsidP="00AB6F02">
      <w:pPr>
        <w:spacing w:line="360" w:lineRule="atLeast"/>
        <w:ind w:firstLineChars="200" w:firstLine="480"/>
        <w:rPr>
          <w:lang w:val="en-US" w:eastAsia="zh-CN"/>
        </w:rPr>
      </w:pPr>
      <w:r w:rsidRPr="00416D44">
        <w:rPr>
          <w:lang w:val="en-US" w:eastAsia="zh-CN"/>
        </w:rPr>
        <w:t>IMT-</w:t>
      </w:r>
      <w:r>
        <w:rPr>
          <w:lang w:val="en-US" w:eastAsia="zh-CN"/>
        </w:rPr>
        <w:t>A</w:t>
      </w:r>
      <w:r w:rsidRPr="00416D44">
        <w:rPr>
          <w:lang w:val="en-US" w:eastAsia="zh-CN"/>
        </w:rPr>
        <w:t>dvanced</w:t>
      </w:r>
      <w:r>
        <w:rPr>
          <w:lang w:val="en-US" w:eastAsia="zh-CN"/>
        </w:rPr>
        <w:t>是</w:t>
      </w:r>
      <w:r>
        <w:rPr>
          <w:rFonts w:hint="eastAsia"/>
          <w:lang w:val="en-US" w:eastAsia="zh-CN"/>
        </w:rPr>
        <w:t>最为</w:t>
      </w:r>
      <w:r w:rsidRPr="00B81B06">
        <w:rPr>
          <w:rFonts w:hint="eastAsia"/>
          <w:lang w:val="en-US" w:eastAsia="zh-CN"/>
        </w:rPr>
        <w:t>广泛认可的</w:t>
      </w:r>
      <w:r>
        <w:rPr>
          <w:lang w:val="en-US" w:eastAsia="zh-CN"/>
        </w:rPr>
        <w:t>用于提供移动宽带</w:t>
      </w:r>
      <w:r>
        <w:rPr>
          <w:rFonts w:hint="eastAsia"/>
          <w:lang w:val="en-US" w:eastAsia="zh-CN"/>
        </w:rPr>
        <w:t>（</w:t>
      </w:r>
      <w:r w:rsidRPr="00416D44">
        <w:rPr>
          <w:lang w:val="en-US" w:eastAsia="zh-CN"/>
        </w:rPr>
        <w:t>MBB</w:t>
      </w:r>
      <w:r>
        <w:rPr>
          <w:rFonts w:hint="eastAsia"/>
          <w:lang w:val="en-US" w:eastAsia="zh-CN"/>
        </w:rPr>
        <w:t>）的无线电空中接口。</w:t>
      </w:r>
      <w:r w:rsidRPr="00416D44">
        <w:rPr>
          <w:lang w:val="en-US" w:eastAsia="zh-CN"/>
        </w:rPr>
        <w:t>IMT-2020</w:t>
      </w:r>
      <w:r>
        <w:rPr>
          <w:lang w:val="en-US" w:eastAsia="zh-CN"/>
        </w:rPr>
        <w:t>无线电接口除支持增强型移动宽带</w:t>
      </w:r>
      <w:r>
        <w:rPr>
          <w:rFonts w:hint="eastAsia"/>
          <w:lang w:val="en-US" w:eastAsia="zh-CN"/>
        </w:rPr>
        <w:t>（</w:t>
      </w:r>
      <w:r w:rsidRPr="00416D44">
        <w:rPr>
          <w:lang w:val="en-US" w:eastAsia="zh-CN"/>
        </w:rPr>
        <w:t>eMBB</w:t>
      </w:r>
      <w:r>
        <w:rPr>
          <w:rFonts w:hint="eastAsia"/>
          <w:lang w:val="en-US" w:eastAsia="zh-CN"/>
        </w:rPr>
        <w:t>）用例外，还将支持不断涌现的各种应用（如大规模机器类通信（</w:t>
      </w:r>
      <w:r w:rsidRPr="00416D44">
        <w:rPr>
          <w:lang w:val="en-US" w:eastAsia="zh-CN"/>
        </w:rPr>
        <w:t>mMTC</w:t>
      </w:r>
      <w:r>
        <w:rPr>
          <w:rFonts w:hint="eastAsia"/>
          <w:lang w:val="en-US" w:eastAsia="zh-CN"/>
        </w:rPr>
        <w:t>）和超高可靠低时延通信（</w:t>
      </w:r>
      <w:r w:rsidRPr="00416D44">
        <w:rPr>
          <w:lang w:val="en-US" w:eastAsia="zh-CN"/>
        </w:rPr>
        <w:t>URLLC</w:t>
      </w:r>
      <w:r>
        <w:rPr>
          <w:rFonts w:hint="eastAsia"/>
          <w:lang w:val="en-US" w:eastAsia="zh-CN"/>
        </w:rPr>
        <w:t>））用例。</w:t>
      </w:r>
      <w:r>
        <w:rPr>
          <w:lang w:val="en-US" w:eastAsia="zh-CN"/>
        </w:rPr>
        <w:t>该方法适用于上述所有情形</w:t>
      </w:r>
      <w:r>
        <w:rPr>
          <w:rFonts w:hint="eastAsia"/>
          <w:lang w:val="en-US" w:eastAsia="zh-CN"/>
        </w:rPr>
        <w:t>，主要侧重于共用和兼容性研究中的主要使用情形</w:t>
      </w:r>
      <w:r w:rsidRPr="00416D44">
        <w:rPr>
          <w:lang w:val="en-US" w:eastAsia="zh-CN"/>
        </w:rPr>
        <w:t>MBB</w:t>
      </w:r>
      <w:r>
        <w:rPr>
          <w:lang w:val="en-US" w:eastAsia="zh-CN"/>
        </w:rPr>
        <w:t>和</w:t>
      </w:r>
      <w:r w:rsidRPr="00416D44">
        <w:rPr>
          <w:lang w:val="en-US" w:eastAsia="zh-CN"/>
        </w:rPr>
        <w:t>eMBB</w:t>
      </w:r>
      <w:r>
        <w:rPr>
          <w:lang w:val="en-US" w:eastAsia="zh-CN"/>
        </w:rPr>
        <w:t>情形</w:t>
      </w:r>
      <w:r>
        <w:rPr>
          <w:rFonts w:hint="eastAsia"/>
          <w:lang w:val="en-US" w:eastAsia="zh-CN"/>
        </w:rPr>
        <w:t>。</w:t>
      </w:r>
    </w:p>
    <w:p w:rsidR="0030017F" w:rsidRPr="00416D44" w:rsidRDefault="0030017F" w:rsidP="00AB6F02">
      <w:pPr>
        <w:spacing w:line="360" w:lineRule="atLeast"/>
        <w:ind w:firstLineChars="200" w:firstLine="480"/>
        <w:rPr>
          <w:rFonts w:cs="Arial"/>
          <w:shd w:val="clear" w:color="auto" w:fill="FFFFFF"/>
          <w:lang w:val="en-US" w:eastAsia="zh-CN"/>
        </w:rPr>
      </w:pPr>
      <w:r>
        <w:rPr>
          <w:rFonts w:cs="Arial" w:hint="eastAsia"/>
          <w:shd w:val="clear" w:color="auto" w:fill="FFFFFF"/>
          <w:lang w:val="en-US" w:eastAsia="zh-CN"/>
        </w:rPr>
        <w:t>移动宽带和增强型移动宽带是在更大范围的频谱应用频谱效率更高的技术带来的演进，实现了更高数据速率的服务。大规模机器类通信是物联网（</w:t>
      </w:r>
      <w:r w:rsidRPr="00416D44">
        <w:rPr>
          <w:rFonts w:cs="Arial"/>
          <w:shd w:val="clear" w:color="auto" w:fill="FFFFFF"/>
          <w:lang w:val="en-US" w:eastAsia="zh-CN"/>
        </w:rPr>
        <w:t>IoT</w:t>
      </w:r>
      <w:r>
        <w:rPr>
          <w:rFonts w:cs="Arial" w:hint="eastAsia"/>
          <w:shd w:val="clear" w:color="auto" w:fill="FFFFFF"/>
          <w:lang w:val="en-US" w:eastAsia="zh-CN"/>
        </w:rPr>
        <w:t>）环境下大量低成本、低能耗设备的连通性问题。超可靠</w:t>
      </w:r>
      <w:r w:rsidRPr="006F6EF2">
        <w:rPr>
          <w:rFonts w:cs="Arial" w:hint="eastAsia"/>
          <w:shd w:val="clear" w:color="auto" w:fill="FFFFFF"/>
          <w:lang w:val="en-US" w:eastAsia="zh-CN"/>
        </w:rPr>
        <w:t>低延迟通信</w:t>
      </w:r>
      <w:r>
        <w:rPr>
          <w:rFonts w:cs="Arial" w:hint="eastAsia"/>
          <w:shd w:val="clear" w:color="auto" w:fill="FFFFFF"/>
          <w:lang w:val="en-US" w:eastAsia="zh-CN"/>
        </w:rPr>
        <w:t>有望实现各领域（如工业过程自动化和制造、能源分配、智能交通系统）动态进程的实施控制和自动化，要求以超高可靠性和可用性以及超低端到端时延进行通信。</w:t>
      </w:r>
    </w:p>
    <w:p w:rsidR="0030017F" w:rsidRPr="00416D44" w:rsidRDefault="0030017F" w:rsidP="00AB6F02">
      <w:pPr>
        <w:spacing w:line="360" w:lineRule="atLeast"/>
        <w:ind w:firstLineChars="200" w:firstLine="480"/>
        <w:rPr>
          <w:rFonts w:cs="Arial"/>
          <w:shd w:val="clear" w:color="auto" w:fill="FFFFFF"/>
          <w:lang w:val="en-US" w:eastAsia="zh-CN"/>
        </w:rPr>
      </w:pPr>
      <w:r>
        <w:rPr>
          <w:rFonts w:hint="eastAsia"/>
          <w:lang w:val="en-US" w:eastAsia="zh-CN"/>
        </w:rPr>
        <w:t>设备对设备（</w:t>
      </w:r>
      <w:r>
        <w:rPr>
          <w:lang w:val="en-US" w:eastAsia="zh-CN"/>
        </w:rPr>
        <w:t>D2D</w:t>
      </w:r>
      <w:r>
        <w:rPr>
          <w:rFonts w:hint="eastAsia"/>
          <w:lang w:val="en-US" w:eastAsia="zh-CN"/>
        </w:rPr>
        <w:t>）和机器对机器（</w:t>
      </w:r>
      <w:r>
        <w:rPr>
          <w:lang w:val="en-US" w:eastAsia="zh-CN"/>
        </w:rPr>
        <w:t>M2M</w:t>
      </w:r>
      <w:r>
        <w:rPr>
          <w:rFonts w:hint="eastAsia"/>
          <w:lang w:val="en-US" w:eastAsia="zh-CN"/>
        </w:rPr>
        <w:t>）通信可用于</w:t>
      </w:r>
      <w:r>
        <w:rPr>
          <w:lang w:val="en-US" w:eastAsia="ja-JP"/>
        </w:rPr>
        <w:t>mMTC</w:t>
      </w:r>
      <w:r>
        <w:rPr>
          <w:rFonts w:hint="eastAsia"/>
          <w:lang w:val="en-US" w:eastAsia="zh-CN"/>
        </w:rPr>
        <w:t>和</w:t>
      </w:r>
      <w:r>
        <w:rPr>
          <w:lang w:val="en-US" w:eastAsia="ja-JP"/>
        </w:rPr>
        <w:t>URLLC</w:t>
      </w:r>
      <w:r>
        <w:rPr>
          <w:rFonts w:hint="eastAsia"/>
          <w:lang w:val="en-US" w:eastAsia="zh-CN"/>
        </w:rPr>
        <w:t>应用。在</w:t>
      </w:r>
      <w:r w:rsidRPr="00416D44">
        <w:rPr>
          <w:lang w:val="en-US" w:eastAsia="ja-JP"/>
        </w:rPr>
        <w:t>D2D/M2M</w:t>
      </w:r>
      <w:r>
        <w:rPr>
          <w:rFonts w:hint="eastAsia"/>
          <w:lang w:val="en-US" w:eastAsia="zh-CN"/>
        </w:rPr>
        <w:t>通信中，移动电台使用控制信道发起与基站的通信。直接通过数据信道在移动电台之间传送用户数据流量。在这种情形下，移动电台位于基站提供的蜂窝区域内。</w:t>
      </w:r>
    </w:p>
    <w:p w:rsidR="005F34A8" w:rsidRDefault="005F34A8" w:rsidP="00AB6F02">
      <w:pPr>
        <w:tabs>
          <w:tab w:val="clear" w:pos="794"/>
          <w:tab w:val="clear" w:pos="1191"/>
          <w:tab w:val="clear" w:pos="1588"/>
          <w:tab w:val="clear" w:pos="1985"/>
        </w:tabs>
        <w:overflowPunct/>
        <w:autoSpaceDE/>
        <w:autoSpaceDN/>
        <w:adjustRightInd/>
        <w:spacing w:before="0" w:after="160" w:line="360" w:lineRule="atLeast"/>
        <w:jc w:val="left"/>
        <w:textAlignment w:val="auto"/>
        <w:rPr>
          <w:rFonts w:eastAsia="SimSun"/>
          <w:b/>
          <w:lang w:val="en-US" w:eastAsia="zh-CN"/>
        </w:rPr>
      </w:pPr>
      <w:bookmarkStart w:id="12" w:name="_Toc497120167"/>
      <w:r>
        <w:rPr>
          <w:lang w:val="en-US" w:eastAsia="zh-CN"/>
        </w:rPr>
        <w:br w:type="page"/>
      </w:r>
    </w:p>
    <w:p w:rsidR="0030017F" w:rsidRPr="00416D44" w:rsidRDefault="0030017F" w:rsidP="0090293B">
      <w:pPr>
        <w:pStyle w:val="Heading2"/>
        <w:rPr>
          <w:lang w:val="en-US" w:eastAsia="zh-CN"/>
        </w:rPr>
      </w:pPr>
      <w:r w:rsidRPr="00416D44">
        <w:rPr>
          <w:lang w:val="en-US" w:eastAsia="zh-CN"/>
        </w:rPr>
        <w:lastRenderedPageBreak/>
        <w:t>2.2</w:t>
      </w:r>
      <w:r w:rsidRPr="00416D44">
        <w:rPr>
          <w:lang w:val="en-US" w:eastAsia="zh-CN"/>
        </w:rPr>
        <w:tab/>
      </w:r>
      <w:r>
        <w:rPr>
          <w:rFonts w:hint="eastAsia"/>
          <w:lang w:val="en-US" w:eastAsia="zh-CN"/>
        </w:rPr>
        <w:t>部署情形</w:t>
      </w:r>
      <w:bookmarkEnd w:id="12"/>
    </w:p>
    <w:p w:rsidR="0030017F" w:rsidRPr="00416D44" w:rsidRDefault="0030017F" w:rsidP="0090293B">
      <w:pPr>
        <w:spacing w:line="240" w:lineRule="auto"/>
        <w:ind w:firstLineChars="200" w:firstLine="480"/>
        <w:rPr>
          <w:lang w:val="en-US" w:eastAsia="zh-CN"/>
        </w:rPr>
      </w:pPr>
      <w:r>
        <w:rPr>
          <w:rFonts w:hint="eastAsia"/>
          <w:lang w:val="en-US" w:eastAsia="zh-CN"/>
        </w:rPr>
        <w:t>从部署角度，可以将</w:t>
      </w:r>
      <w:r w:rsidRPr="00416D44">
        <w:rPr>
          <w:lang w:val="en-US" w:eastAsia="zh-CN"/>
        </w:rPr>
        <w:t>IMT-Advanced</w:t>
      </w:r>
      <w:r>
        <w:rPr>
          <w:rFonts w:hint="eastAsia"/>
          <w:lang w:val="en-US" w:eastAsia="zh-CN"/>
        </w:rPr>
        <w:t>和</w:t>
      </w:r>
      <w:r w:rsidRPr="00416D44">
        <w:rPr>
          <w:lang w:val="en-US" w:eastAsia="zh-CN"/>
        </w:rPr>
        <w:t>IMT-2020</w:t>
      </w:r>
      <w:r>
        <w:rPr>
          <w:rFonts w:hint="eastAsia"/>
          <w:lang w:val="en-US" w:eastAsia="zh-CN"/>
        </w:rPr>
        <w:t>无线接入网分为室外或室内以及无缝广域覆盖或小区域覆盖。</w:t>
      </w:r>
    </w:p>
    <w:p w:rsidR="0030017F" w:rsidRPr="00416D44" w:rsidRDefault="0030017F" w:rsidP="0090293B">
      <w:pPr>
        <w:spacing w:line="240" w:lineRule="auto"/>
        <w:ind w:firstLineChars="200" w:firstLine="480"/>
        <w:rPr>
          <w:lang w:val="en-US" w:eastAsia="zh-CN"/>
        </w:rPr>
      </w:pPr>
      <w:r>
        <w:rPr>
          <w:rFonts w:hint="eastAsia"/>
          <w:lang w:val="en-US" w:eastAsia="zh-CN"/>
        </w:rPr>
        <w:t>表</w:t>
      </w:r>
      <w:r w:rsidRPr="00416D44">
        <w:rPr>
          <w:lang w:val="en-US" w:eastAsia="zh-CN"/>
        </w:rPr>
        <w:t>1</w:t>
      </w:r>
      <w:r>
        <w:rPr>
          <w:rFonts w:hint="eastAsia"/>
          <w:lang w:val="en-US" w:eastAsia="zh-CN"/>
        </w:rPr>
        <w:t>对</w:t>
      </w:r>
      <w:r w:rsidRPr="00416D44">
        <w:rPr>
          <w:lang w:val="en-US" w:eastAsia="zh-CN"/>
        </w:rPr>
        <w:t>IMT</w:t>
      </w:r>
      <w:r>
        <w:rPr>
          <w:rFonts w:hint="eastAsia"/>
          <w:lang w:val="en-US" w:eastAsia="zh-CN"/>
        </w:rPr>
        <w:t>部署进行了总体说明。类别</w:t>
      </w:r>
      <w:r w:rsidRPr="00416D44">
        <w:rPr>
          <w:lang w:val="en-US" w:eastAsia="zh-CN"/>
        </w:rPr>
        <w:t>1</w:t>
      </w:r>
      <w:r>
        <w:rPr>
          <w:rFonts w:hint="eastAsia"/>
          <w:lang w:val="en-US" w:eastAsia="zh-CN"/>
        </w:rPr>
        <w:t>和</w:t>
      </w:r>
      <w:r w:rsidRPr="00416D44">
        <w:rPr>
          <w:lang w:val="en-US" w:eastAsia="zh-CN"/>
        </w:rPr>
        <w:t>2</w:t>
      </w:r>
      <w:r>
        <w:rPr>
          <w:rFonts w:hint="eastAsia"/>
          <w:lang w:val="en-US" w:eastAsia="zh-CN"/>
        </w:rPr>
        <w:t>与无缝宏覆盖的</w:t>
      </w:r>
      <w:r w:rsidRPr="00416D44">
        <w:rPr>
          <w:lang w:val="en-US" w:eastAsia="zh-CN"/>
        </w:rPr>
        <w:t>IMT</w:t>
      </w:r>
      <w:r>
        <w:rPr>
          <w:rFonts w:hint="eastAsia"/>
          <w:lang w:val="en-US" w:eastAsia="zh-CN"/>
        </w:rPr>
        <w:t>网络的现有配置相同。小区域覆盖的类别</w:t>
      </w:r>
      <w:r w:rsidRPr="00416D44">
        <w:rPr>
          <w:lang w:val="en-US" w:eastAsia="zh-CN"/>
        </w:rPr>
        <w:t>3</w:t>
      </w:r>
      <w:r>
        <w:rPr>
          <w:rFonts w:hint="eastAsia"/>
          <w:lang w:val="en-US" w:eastAsia="zh-CN"/>
        </w:rPr>
        <w:t>和</w:t>
      </w:r>
      <w:r w:rsidRPr="00416D44">
        <w:rPr>
          <w:lang w:val="en-US" w:eastAsia="zh-CN"/>
        </w:rPr>
        <w:t>4</w:t>
      </w:r>
      <w:r>
        <w:rPr>
          <w:rFonts w:hint="eastAsia"/>
          <w:lang w:val="en-US" w:eastAsia="zh-CN"/>
        </w:rPr>
        <w:t>可独立运行或与类别</w:t>
      </w:r>
      <w:r w:rsidRPr="00416D44">
        <w:rPr>
          <w:lang w:val="en-US" w:eastAsia="zh-CN"/>
        </w:rPr>
        <w:t>1</w:t>
      </w:r>
      <w:r>
        <w:rPr>
          <w:rFonts w:hint="eastAsia"/>
          <w:lang w:val="en-US" w:eastAsia="zh-CN"/>
        </w:rPr>
        <w:t>和</w:t>
      </w:r>
      <w:r w:rsidRPr="00416D44">
        <w:rPr>
          <w:lang w:val="en-US" w:eastAsia="zh-CN"/>
        </w:rPr>
        <w:t>2</w:t>
      </w:r>
      <w:r>
        <w:rPr>
          <w:rFonts w:hint="eastAsia"/>
          <w:lang w:val="en-US" w:eastAsia="zh-CN"/>
        </w:rPr>
        <w:t>结合使用。</w:t>
      </w:r>
    </w:p>
    <w:p w:rsidR="0030017F" w:rsidRPr="00416D44" w:rsidRDefault="0030017F" w:rsidP="0090293B">
      <w:pPr>
        <w:pStyle w:val="TableNo"/>
        <w:spacing w:before="480"/>
        <w:rPr>
          <w:lang w:val="en-US"/>
        </w:rPr>
      </w:pPr>
      <w:r>
        <w:rPr>
          <w:rFonts w:hint="eastAsia"/>
          <w:lang w:val="en-US" w:eastAsia="zh-CN"/>
        </w:rPr>
        <w:t>表</w:t>
      </w:r>
      <w:r w:rsidRPr="00416D44">
        <w:rPr>
          <w:lang w:val="en-US"/>
        </w:rPr>
        <w:t>1</w:t>
      </w:r>
    </w:p>
    <w:p w:rsidR="0030017F" w:rsidRPr="00416D44" w:rsidRDefault="0030017F" w:rsidP="0090293B">
      <w:pPr>
        <w:pStyle w:val="Tabletitle"/>
        <w:spacing w:line="240" w:lineRule="auto"/>
        <w:rPr>
          <w:lang w:val="en-US"/>
        </w:rPr>
      </w:pPr>
      <w:r>
        <w:rPr>
          <w:rFonts w:hint="eastAsia"/>
          <w:lang w:val="en-US" w:eastAsia="zh-CN"/>
        </w:rPr>
        <w:t>无线接入网类别</w:t>
      </w:r>
    </w:p>
    <w:tbl>
      <w:tblPr>
        <w:tblStyle w:val="TableGrid"/>
        <w:tblW w:w="8614" w:type="dxa"/>
        <w:jc w:val="center"/>
        <w:tblLook w:val="04A0" w:firstRow="1" w:lastRow="0" w:firstColumn="1" w:lastColumn="0" w:noHBand="0" w:noVBand="1"/>
      </w:tblPr>
      <w:tblGrid>
        <w:gridCol w:w="1384"/>
        <w:gridCol w:w="3402"/>
        <w:gridCol w:w="3828"/>
      </w:tblGrid>
      <w:tr w:rsidR="0030017F" w:rsidRPr="00416D44" w:rsidTr="005F34A8">
        <w:trPr>
          <w:jc w:val="center"/>
        </w:trPr>
        <w:tc>
          <w:tcPr>
            <w:tcW w:w="1384"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head"/>
              <w:rPr>
                <w:lang w:val="en-US"/>
              </w:rPr>
            </w:pPr>
            <w:r w:rsidRPr="00416D44">
              <w:rPr>
                <w:lang w:val="en-US"/>
              </w:rPr>
              <w:t>MS</w:t>
            </w:r>
            <w:r>
              <w:rPr>
                <w:rFonts w:hint="eastAsia"/>
                <w:lang w:val="en-US" w:eastAsia="zh-CN"/>
              </w:rPr>
              <w:t>位置</w:t>
            </w:r>
          </w:p>
        </w:tc>
        <w:tc>
          <w:tcPr>
            <w:tcW w:w="3402" w:type="dxa"/>
            <w:tcBorders>
              <w:top w:val="single" w:sz="4" w:space="0" w:color="auto"/>
              <w:left w:val="single" w:sz="4" w:space="0" w:color="auto"/>
              <w:bottom w:val="single" w:sz="4" w:space="0" w:color="auto"/>
              <w:right w:val="single" w:sz="4" w:space="0" w:color="auto"/>
            </w:tcBorders>
            <w:hideMark/>
          </w:tcPr>
          <w:p w:rsidR="0030017F" w:rsidRPr="00416D44" w:rsidRDefault="0030017F" w:rsidP="0090293B">
            <w:pPr>
              <w:pStyle w:val="Tablehead"/>
              <w:rPr>
                <w:lang w:val="en-US"/>
              </w:rPr>
            </w:pPr>
            <w:r>
              <w:rPr>
                <w:rFonts w:hint="eastAsia"/>
                <w:lang w:val="en-US" w:eastAsia="zh-CN"/>
              </w:rPr>
              <w:t>无缝广域覆盖</w:t>
            </w:r>
          </w:p>
        </w:tc>
        <w:tc>
          <w:tcPr>
            <w:tcW w:w="3828" w:type="dxa"/>
            <w:tcBorders>
              <w:top w:val="single" w:sz="4" w:space="0" w:color="auto"/>
              <w:left w:val="single" w:sz="4" w:space="0" w:color="auto"/>
              <w:bottom w:val="single" w:sz="4" w:space="0" w:color="auto"/>
              <w:right w:val="single" w:sz="4" w:space="0" w:color="auto"/>
            </w:tcBorders>
            <w:hideMark/>
          </w:tcPr>
          <w:p w:rsidR="0030017F" w:rsidRPr="00416D44" w:rsidRDefault="0030017F" w:rsidP="0090293B">
            <w:pPr>
              <w:pStyle w:val="Tablehead"/>
              <w:rPr>
                <w:lang w:val="en-US"/>
              </w:rPr>
            </w:pPr>
            <w:r>
              <w:rPr>
                <w:rFonts w:hint="eastAsia"/>
                <w:lang w:val="en-US" w:eastAsia="zh-CN"/>
              </w:rPr>
              <w:t>小区域覆盖</w:t>
            </w:r>
          </w:p>
        </w:tc>
      </w:tr>
      <w:tr w:rsidR="0030017F" w:rsidRPr="009E1155" w:rsidTr="005F34A8">
        <w:trPr>
          <w:jc w:val="center"/>
        </w:trPr>
        <w:tc>
          <w:tcPr>
            <w:tcW w:w="1384" w:type="dxa"/>
            <w:tcBorders>
              <w:top w:val="single" w:sz="4" w:space="0" w:color="auto"/>
              <w:left w:val="single" w:sz="4" w:space="0" w:color="auto"/>
              <w:bottom w:val="single" w:sz="4" w:space="0" w:color="auto"/>
              <w:right w:val="single" w:sz="4" w:space="0" w:color="auto"/>
            </w:tcBorders>
            <w:hideMark/>
          </w:tcPr>
          <w:p w:rsidR="0030017F" w:rsidRPr="00416D44" w:rsidRDefault="0030017F" w:rsidP="0090293B">
            <w:pPr>
              <w:pStyle w:val="Tabletext"/>
              <w:jc w:val="center"/>
              <w:rPr>
                <w:rFonts w:eastAsia="MS Mincho"/>
                <w:lang w:val="en-US" w:eastAsia="ja-JP"/>
              </w:rPr>
            </w:pPr>
            <w:r>
              <w:rPr>
                <w:rFonts w:asciiTheme="minorEastAsia" w:hAnsiTheme="minorEastAsia" w:hint="eastAsia"/>
                <w:lang w:val="en-US" w:eastAsia="zh-CN"/>
              </w:rPr>
              <w:t>室外</w:t>
            </w:r>
            <w:r w:rsidRPr="00416D44">
              <w:rPr>
                <w:rFonts w:eastAsia="MS Mincho"/>
                <w:lang w:val="en-US" w:eastAsia="ja-JP"/>
              </w:rPr>
              <w:t>MS</w:t>
            </w:r>
          </w:p>
        </w:tc>
        <w:tc>
          <w:tcPr>
            <w:tcW w:w="3402" w:type="dxa"/>
            <w:tcBorders>
              <w:top w:val="single" w:sz="4" w:space="0" w:color="auto"/>
              <w:left w:val="single" w:sz="4" w:space="0" w:color="auto"/>
              <w:bottom w:val="single" w:sz="4" w:space="0" w:color="auto"/>
              <w:right w:val="single" w:sz="4" w:space="0" w:color="auto"/>
            </w:tcBorders>
            <w:hideMark/>
          </w:tcPr>
          <w:p w:rsidR="0030017F" w:rsidRPr="00416D44" w:rsidRDefault="0030017F" w:rsidP="0090293B">
            <w:pPr>
              <w:pStyle w:val="Tabletext"/>
              <w:jc w:val="center"/>
              <w:rPr>
                <w:lang w:val="en-US" w:eastAsia="zh-CN"/>
              </w:rPr>
            </w:pPr>
            <w:r>
              <w:rPr>
                <w:rFonts w:hint="eastAsia"/>
                <w:lang w:val="en-US" w:eastAsia="zh-CN"/>
              </w:rPr>
              <w:t>类别</w:t>
            </w:r>
            <w:r w:rsidRPr="00416D44">
              <w:rPr>
                <w:lang w:val="en-US" w:eastAsia="zh-CN"/>
              </w:rPr>
              <w:t>1</w:t>
            </w:r>
          </w:p>
          <w:p w:rsidR="0030017F" w:rsidRPr="00416D44" w:rsidRDefault="0030017F" w:rsidP="0090293B">
            <w:pPr>
              <w:pStyle w:val="Tabletext"/>
              <w:jc w:val="center"/>
              <w:rPr>
                <w:lang w:val="en-US" w:eastAsia="zh-CN"/>
              </w:rPr>
            </w:pPr>
            <w:r>
              <w:rPr>
                <w:rFonts w:hint="eastAsia"/>
                <w:lang w:val="en-US" w:eastAsia="zh-CN"/>
              </w:rPr>
              <w:t>传统宏蜂窝（全向、扇形天线，</w:t>
            </w:r>
            <w:r w:rsidRPr="00D00A2C">
              <w:rPr>
                <w:rFonts w:hint="eastAsia"/>
                <w:lang w:val="en-US" w:eastAsia="zh-CN"/>
              </w:rPr>
              <w:t>波束</w:t>
            </w:r>
            <w:r>
              <w:rPr>
                <w:rFonts w:hint="eastAsia"/>
                <w:lang w:val="en-US" w:eastAsia="zh-CN"/>
              </w:rPr>
              <w:t>赋形天线）</w:t>
            </w:r>
          </w:p>
        </w:tc>
        <w:tc>
          <w:tcPr>
            <w:tcW w:w="3828" w:type="dxa"/>
            <w:tcBorders>
              <w:top w:val="single" w:sz="4" w:space="0" w:color="auto"/>
              <w:left w:val="single" w:sz="4" w:space="0" w:color="auto"/>
              <w:bottom w:val="single" w:sz="4" w:space="0" w:color="auto"/>
              <w:right w:val="single" w:sz="4" w:space="0" w:color="auto"/>
            </w:tcBorders>
            <w:hideMark/>
          </w:tcPr>
          <w:p w:rsidR="0030017F" w:rsidRPr="00416D44" w:rsidRDefault="0030017F" w:rsidP="0090293B">
            <w:pPr>
              <w:pStyle w:val="Tabletext"/>
              <w:jc w:val="center"/>
              <w:rPr>
                <w:lang w:val="en-US" w:eastAsia="zh-CN"/>
              </w:rPr>
            </w:pPr>
            <w:r>
              <w:rPr>
                <w:rFonts w:hint="eastAsia"/>
                <w:lang w:val="en-US" w:eastAsia="zh-CN"/>
              </w:rPr>
              <w:t>类别</w:t>
            </w:r>
            <w:r w:rsidRPr="00416D44">
              <w:rPr>
                <w:lang w:val="en-US" w:eastAsia="zh-CN"/>
              </w:rPr>
              <w:t>3</w:t>
            </w:r>
          </w:p>
          <w:p w:rsidR="0030017F" w:rsidRPr="00416D44" w:rsidRDefault="0030017F" w:rsidP="0090293B">
            <w:pPr>
              <w:pStyle w:val="Tabletext"/>
              <w:jc w:val="center"/>
              <w:rPr>
                <w:lang w:val="en-US" w:eastAsia="zh-CN"/>
              </w:rPr>
            </w:pPr>
            <w:r>
              <w:rPr>
                <w:rFonts w:hint="eastAsia"/>
                <w:lang w:val="en-US" w:eastAsia="zh-CN"/>
              </w:rPr>
              <w:t>室外小区域覆盖（全向、扇形天线，</w:t>
            </w:r>
            <w:r w:rsidRPr="00D00A2C">
              <w:rPr>
                <w:rFonts w:hint="eastAsia"/>
                <w:lang w:val="en-US" w:eastAsia="zh-CN"/>
              </w:rPr>
              <w:t>波束</w:t>
            </w:r>
            <w:r>
              <w:rPr>
                <w:rFonts w:hint="eastAsia"/>
                <w:lang w:val="en-US" w:eastAsia="zh-CN"/>
              </w:rPr>
              <w:t>赋形天线）</w:t>
            </w:r>
          </w:p>
        </w:tc>
      </w:tr>
      <w:tr w:rsidR="0030017F" w:rsidRPr="009E1155" w:rsidTr="005F34A8">
        <w:trPr>
          <w:jc w:val="center"/>
        </w:trPr>
        <w:tc>
          <w:tcPr>
            <w:tcW w:w="1384" w:type="dxa"/>
            <w:tcBorders>
              <w:top w:val="single" w:sz="4" w:space="0" w:color="auto"/>
              <w:left w:val="single" w:sz="4" w:space="0" w:color="auto"/>
              <w:bottom w:val="single" w:sz="4" w:space="0" w:color="auto"/>
              <w:right w:val="single" w:sz="4" w:space="0" w:color="auto"/>
            </w:tcBorders>
            <w:hideMark/>
          </w:tcPr>
          <w:p w:rsidR="0030017F" w:rsidRPr="00416D44" w:rsidRDefault="0030017F" w:rsidP="0090293B">
            <w:pPr>
              <w:pStyle w:val="Tabletext"/>
              <w:jc w:val="center"/>
              <w:rPr>
                <w:rFonts w:eastAsia="MS Mincho"/>
                <w:lang w:val="en-US" w:eastAsia="ja-JP"/>
              </w:rPr>
            </w:pPr>
            <w:r>
              <w:rPr>
                <w:rFonts w:asciiTheme="minorEastAsia" w:hAnsiTheme="minorEastAsia" w:hint="eastAsia"/>
                <w:lang w:val="en-US" w:eastAsia="zh-CN"/>
              </w:rPr>
              <w:t>室内</w:t>
            </w:r>
            <w:r w:rsidRPr="00416D44">
              <w:rPr>
                <w:rFonts w:eastAsia="MS Mincho"/>
                <w:lang w:val="en-US" w:eastAsia="ja-JP"/>
              </w:rPr>
              <w:t>MS</w:t>
            </w:r>
          </w:p>
        </w:tc>
        <w:tc>
          <w:tcPr>
            <w:tcW w:w="3402" w:type="dxa"/>
            <w:tcBorders>
              <w:top w:val="single" w:sz="4" w:space="0" w:color="auto"/>
              <w:left w:val="single" w:sz="4" w:space="0" w:color="auto"/>
              <w:bottom w:val="single" w:sz="4" w:space="0" w:color="auto"/>
              <w:right w:val="single" w:sz="4" w:space="0" w:color="auto"/>
            </w:tcBorders>
            <w:hideMark/>
          </w:tcPr>
          <w:p w:rsidR="0030017F" w:rsidRPr="00416D44" w:rsidRDefault="0030017F" w:rsidP="0090293B">
            <w:pPr>
              <w:pStyle w:val="Tabletext"/>
              <w:jc w:val="center"/>
              <w:rPr>
                <w:lang w:val="en-US" w:eastAsia="zh-CN"/>
              </w:rPr>
            </w:pPr>
            <w:r>
              <w:rPr>
                <w:rFonts w:hint="eastAsia"/>
                <w:lang w:val="en-US" w:eastAsia="zh-CN"/>
              </w:rPr>
              <w:t>类别</w:t>
            </w:r>
            <w:r w:rsidRPr="00416D44">
              <w:rPr>
                <w:lang w:val="en-US" w:eastAsia="zh-CN"/>
              </w:rPr>
              <w:t>2</w:t>
            </w:r>
          </w:p>
          <w:p w:rsidR="0030017F" w:rsidRPr="00416D44" w:rsidRDefault="0030017F" w:rsidP="0090293B">
            <w:pPr>
              <w:pStyle w:val="Tabletext"/>
              <w:jc w:val="center"/>
              <w:rPr>
                <w:lang w:val="en-US" w:eastAsia="zh-CN"/>
              </w:rPr>
            </w:pPr>
            <w:r>
              <w:rPr>
                <w:rFonts w:hint="eastAsia"/>
                <w:lang w:val="en-US" w:eastAsia="zh-CN"/>
              </w:rPr>
              <w:t>室外宏蜂窝覆盖（全向、扇形天线，</w:t>
            </w:r>
            <w:r w:rsidRPr="00D00A2C">
              <w:rPr>
                <w:rFonts w:hint="eastAsia"/>
                <w:lang w:val="en-US" w:eastAsia="zh-CN"/>
              </w:rPr>
              <w:t>波束</w:t>
            </w:r>
            <w:r>
              <w:rPr>
                <w:rFonts w:hint="eastAsia"/>
                <w:lang w:val="en-US" w:eastAsia="zh-CN"/>
              </w:rPr>
              <w:t>赋形天线）</w:t>
            </w:r>
          </w:p>
        </w:tc>
        <w:tc>
          <w:tcPr>
            <w:tcW w:w="3828" w:type="dxa"/>
            <w:tcBorders>
              <w:top w:val="single" w:sz="4" w:space="0" w:color="auto"/>
              <w:left w:val="single" w:sz="4" w:space="0" w:color="auto"/>
              <w:bottom w:val="single" w:sz="4" w:space="0" w:color="auto"/>
              <w:right w:val="single" w:sz="4" w:space="0" w:color="auto"/>
            </w:tcBorders>
            <w:hideMark/>
          </w:tcPr>
          <w:p w:rsidR="0030017F" w:rsidRPr="00416D44" w:rsidRDefault="0030017F" w:rsidP="0090293B">
            <w:pPr>
              <w:pStyle w:val="Tabletext"/>
              <w:jc w:val="center"/>
              <w:rPr>
                <w:lang w:val="en-US" w:eastAsia="zh-CN"/>
              </w:rPr>
            </w:pPr>
            <w:r>
              <w:rPr>
                <w:rFonts w:hint="eastAsia"/>
                <w:lang w:val="en-US" w:eastAsia="zh-CN"/>
              </w:rPr>
              <w:t>类别</w:t>
            </w:r>
            <w:r w:rsidRPr="00416D44">
              <w:rPr>
                <w:lang w:val="en-US" w:eastAsia="zh-CN"/>
              </w:rPr>
              <w:t>4</w:t>
            </w:r>
          </w:p>
          <w:p w:rsidR="0030017F" w:rsidRPr="00416D44" w:rsidRDefault="0030017F" w:rsidP="0090293B">
            <w:pPr>
              <w:pStyle w:val="Tabletext"/>
              <w:jc w:val="center"/>
              <w:rPr>
                <w:lang w:val="en-US" w:eastAsia="zh-CN"/>
              </w:rPr>
            </w:pPr>
            <w:r>
              <w:rPr>
                <w:rFonts w:hint="eastAsia"/>
                <w:lang w:val="en-US" w:eastAsia="zh-CN"/>
              </w:rPr>
              <w:t>室内小区域覆盖（全向、扇形天线，</w:t>
            </w:r>
            <w:r w:rsidRPr="00D00A2C">
              <w:rPr>
                <w:rFonts w:hint="eastAsia"/>
                <w:lang w:val="en-US" w:eastAsia="zh-CN"/>
              </w:rPr>
              <w:t>波束</w:t>
            </w:r>
            <w:r>
              <w:rPr>
                <w:rFonts w:hint="eastAsia"/>
                <w:lang w:val="en-US" w:eastAsia="zh-CN"/>
              </w:rPr>
              <w:t>赋形天线）</w:t>
            </w:r>
          </w:p>
        </w:tc>
      </w:tr>
    </w:tbl>
    <w:p w:rsidR="0030017F" w:rsidRPr="009E1155" w:rsidRDefault="0030017F" w:rsidP="0090293B">
      <w:pPr>
        <w:spacing w:line="240" w:lineRule="auto"/>
        <w:ind w:firstLineChars="200" w:firstLine="480"/>
        <w:rPr>
          <w:lang w:val="en-US" w:eastAsia="zh-CN"/>
        </w:rPr>
      </w:pPr>
      <w:r>
        <w:rPr>
          <w:rFonts w:hint="eastAsia"/>
          <w:lang w:val="en-US" w:eastAsia="zh-CN"/>
        </w:rPr>
        <w:t>此外</w:t>
      </w:r>
      <w:r w:rsidRPr="009E1155">
        <w:rPr>
          <w:rFonts w:hint="eastAsia"/>
          <w:lang w:val="en-US" w:eastAsia="zh-CN"/>
        </w:rPr>
        <w:t>，</w:t>
      </w:r>
      <w:r>
        <w:rPr>
          <w:rFonts w:hint="eastAsia"/>
          <w:lang w:val="en-US" w:eastAsia="zh-CN"/>
        </w:rPr>
        <w:t>可从以下方面考虑按部署情形对无线接入网进行分类：</w:t>
      </w:r>
    </w:p>
    <w:p w:rsidR="0030017F" w:rsidRPr="00416D44" w:rsidRDefault="0030017F" w:rsidP="0090293B">
      <w:pPr>
        <w:pStyle w:val="enumlev1"/>
        <w:spacing w:line="240" w:lineRule="auto"/>
        <w:rPr>
          <w:lang w:val="en-US" w:eastAsia="zh-CN"/>
        </w:rPr>
      </w:pPr>
      <w:r w:rsidRPr="00416D44">
        <w:rPr>
          <w:lang w:val="en-US" w:eastAsia="zh-CN"/>
        </w:rPr>
        <w:t>a)</w:t>
      </w:r>
      <w:r w:rsidRPr="00416D44">
        <w:rPr>
          <w:lang w:val="en-US" w:eastAsia="zh-CN"/>
        </w:rPr>
        <w:tab/>
      </w:r>
      <w:r>
        <w:rPr>
          <w:rFonts w:hint="eastAsia"/>
          <w:lang w:val="en-US" w:eastAsia="zh-CN"/>
        </w:rPr>
        <w:t>环境</w:t>
      </w:r>
      <w:r w:rsidRPr="009E1155">
        <w:rPr>
          <w:rFonts w:hint="eastAsia"/>
          <w:lang w:val="en-US" w:eastAsia="zh-CN"/>
        </w:rPr>
        <w:t>（</w:t>
      </w:r>
      <w:r>
        <w:rPr>
          <w:rFonts w:hint="eastAsia"/>
          <w:lang w:val="en-US" w:eastAsia="zh-CN"/>
        </w:rPr>
        <w:t>农村</w:t>
      </w:r>
      <w:r w:rsidRPr="009E1155">
        <w:rPr>
          <w:rFonts w:hint="eastAsia"/>
          <w:lang w:val="en-US" w:eastAsia="zh-CN"/>
        </w:rPr>
        <w:t>/</w:t>
      </w:r>
      <w:r>
        <w:rPr>
          <w:rFonts w:hint="eastAsia"/>
          <w:lang w:val="en-US" w:eastAsia="zh-CN"/>
        </w:rPr>
        <w:t>郊区</w:t>
      </w:r>
      <w:r w:rsidRPr="009E1155">
        <w:rPr>
          <w:rFonts w:hint="eastAsia"/>
          <w:lang w:val="en-US" w:eastAsia="zh-CN"/>
        </w:rPr>
        <w:t>/</w:t>
      </w:r>
      <w:r>
        <w:rPr>
          <w:rFonts w:hint="eastAsia"/>
          <w:lang w:val="en-US" w:eastAsia="zh-CN"/>
        </w:rPr>
        <w:t>城市</w:t>
      </w:r>
      <w:r w:rsidRPr="009E1155">
        <w:rPr>
          <w:rFonts w:hint="eastAsia"/>
          <w:lang w:val="en-US" w:eastAsia="zh-CN"/>
        </w:rPr>
        <w:t>/</w:t>
      </w:r>
      <w:r>
        <w:rPr>
          <w:rFonts w:hint="eastAsia"/>
          <w:lang w:val="en-US" w:eastAsia="zh-CN"/>
        </w:rPr>
        <w:t>室内</w:t>
      </w:r>
      <w:r w:rsidRPr="009E1155">
        <w:rPr>
          <w:rFonts w:hint="eastAsia"/>
          <w:lang w:val="en-US" w:eastAsia="zh-CN"/>
        </w:rPr>
        <w:t>）；</w:t>
      </w:r>
    </w:p>
    <w:p w:rsidR="0030017F" w:rsidRPr="00416D44" w:rsidRDefault="0030017F" w:rsidP="0090293B">
      <w:pPr>
        <w:pStyle w:val="enumlev1"/>
        <w:spacing w:line="240" w:lineRule="auto"/>
        <w:rPr>
          <w:lang w:val="en-US" w:eastAsia="zh-CN"/>
        </w:rPr>
      </w:pPr>
      <w:r w:rsidRPr="00416D44">
        <w:rPr>
          <w:lang w:val="en-US" w:eastAsia="zh-CN"/>
        </w:rPr>
        <w:t>b)</w:t>
      </w:r>
      <w:r w:rsidRPr="00416D44">
        <w:rPr>
          <w:lang w:val="en-US" w:eastAsia="zh-CN"/>
        </w:rPr>
        <w:tab/>
      </w:r>
      <w:r>
        <w:rPr>
          <w:rFonts w:hint="eastAsia"/>
          <w:lang w:val="en-US" w:eastAsia="zh-CN"/>
        </w:rPr>
        <w:t>无缝广域覆盖</w:t>
      </w:r>
      <w:r w:rsidRPr="009E1155">
        <w:rPr>
          <w:rFonts w:hint="eastAsia"/>
          <w:lang w:val="en-US" w:eastAsia="zh-CN"/>
        </w:rPr>
        <w:t>（</w:t>
      </w:r>
      <w:r>
        <w:rPr>
          <w:rFonts w:hint="eastAsia"/>
          <w:lang w:val="en-US" w:eastAsia="zh-CN"/>
        </w:rPr>
        <w:t>小区域覆盖</w:t>
      </w:r>
      <w:r w:rsidRPr="009E1155">
        <w:rPr>
          <w:rFonts w:hint="eastAsia"/>
          <w:lang w:val="en-US" w:eastAsia="zh-CN"/>
        </w:rPr>
        <w:t>）</w:t>
      </w:r>
      <w:r>
        <w:rPr>
          <w:rFonts w:hint="eastAsia"/>
          <w:lang w:eastAsia="zh-CN"/>
        </w:rPr>
        <w:t>。</w:t>
      </w:r>
    </w:p>
    <w:p w:rsidR="0030017F" w:rsidRPr="00416D44" w:rsidRDefault="0030017F" w:rsidP="0090293B">
      <w:pPr>
        <w:spacing w:line="240" w:lineRule="auto"/>
        <w:ind w:firstLineChars="200" w:firstLine="480"/>
        <w:rPr>
          <w:lang w:val="en-US" w:eastAsia="zh-CN"/>
        </w:rPr>
      </w:pPr>
      <w:r>
        <w:rPr>
          <w:rFonts w:hint="eastAsia"/>
          <w:lang w:val="en-US" w:eastAsia="zh-CN"/>
        </w:rPr>
        <w:t>表</w:t>
      </w:r>
      <w:r w:rsidRPr="00416D44">
        <w:rPr>
          <w:rFonts w:eastAsia="MS Mincho"/>
          <w:lang w:val="en-US" w:eastAsia="ja-JP"/>
        </w:rPr>
        <w:t>2</w:t>
      </w:r>
      <w:r>
        <w:rPr>
          <w:rFonts w:asciiTheme="minorEastAsia" w:hAnsiTheme="minorEastAsia" w:hint="eastAsia"/>
          <w:lang w:val="en-US" w:eastAsia="zh-CN"/>
        </w:rPr>
        <w:t>综合上文的</w:t>
      </w:r>
      <w:r w:rsidRPr="00416D44">
        <w:rPr>
          <w:lang w:val="en-US" w:eastAsia="zh-CN"/>
        </w:rPr>
        <w:t>a)</w:t>
      </w:r>
      <w:r>
        <w:rPr>
          <w:rFonts w:hint="eastAsia"/>
          <w:lang w:val="en-US" w:eastAsia="zh-CN"/>
        </w:rPr>
        <w:t>和</w:t>
      </w:r>
      <w:r w:rsidRPr="00416D44">
        <w:rPr>
          <w:lang w:val="en-US" w:eastAsia="zh-CN"/>
        </w:rPr>
        <w:t>b)</w:t>
      </w:r>
      <w:r>
        <w:rPr>
          <w:rFonts w:hint="eastAsia"/>
          <w:lang w:val="en-US" w:eastAsia="zh-CN"/>
        </w:rPr>
        <w:t>定义了六种部署情形。宏农村、宏郊区和宏城市这三种部署情形与无缝宏覆盖的</w:t>
      </w:r>
      <w:r w:rsidRPr="00416D44">
        <w:rPr>
          <w:lang w:val="en-US" w:eastAsia="zh-CN"/>
        </w:rPr>
        <w:t>IMT</w:t>
      </w:r>
      <w:r>
        <w:rPr>
          <w:rFonts w:hint="eastAsia"/>
          <w:lang w:val="en-US" w:eastAsia="zh-CN"/>
        </w:rPr>
        <w:t>网络的现有配置相同。其他三种部署情形，即微郊区、微城市和室内部署为小区域覆盖。</w:t>
      </w:r>
    </w:p>
    <w:p w:rsidR="0030017F" w:rsidRPr="00416D44" w:rsidRDefault="0030017F" w:rsidP="0090293B">
      <w:pPr>
        <w:spacing w:line="240" w:lineRule="auto"/>
        <w:ind w:firstLineChars="200" w:firstLine="480"/>
        <w:rPr>
          <w:rFonts w:eastAsia="MS Mincho"/>
          <w:lang w:val="en-US" w:eastAsia="ja-JP"/>
        </w:rPr>
      </w:pPr>
      <w:r>
        <w:rPr>
          <w:rFonts w:hint="eastAsia"/>
          <w:lang w:val="en-US" w:eastAsia="zh-CN"/>
        </w:rPr>
        <w:t>后三种部署情形可在一些情况下独立运行，而通常情况下与前三种部署情形相结合。</w:t>
      </w:r>
    </w:p>
    <w:p w:rsidR="0030017F" w:rsidRPr="00416D44" w:rsidRDefault="0030017F" w:rsidP="0090293B">
      <w:pPr>
        <w:spacing w:line="240" w:lineRule="auto"/>
        <w:ind w:firstLineChars="200" w:firstLine="480"/>
        <w:rPr>
          <w:rFonts w:eastAsia="MS Mincho"/>
          <w:lang w:val="en-US" w:eastAsia="ja-JP"/>
        </w:rPr>
      </w:pPr>
      <w:r>
        <w:rPr>
          <w:rFonts w:asciiTheme="minorEastAsia" w:hAnsiTheme="minorEastAsia" w:hint="eastAsia"/>
          <w:lang w:val="en-US" w:eastAsia="zh-CN"/>
        </w:rPr>
        <w:t>表</w:t>
      </w:r>
      <w:r w:rsidRPr="00416D44">
        <w:rPr>
          <w:rFonts w:eastAsia="MS Mincho"/>
          <w:lang w:val="en-US" w:eastAsia="ja-JP"/>
        </w:rPr>
        <w:t>2</w:t>
      </w:r>
      <w:r>
        <w:rPr>
          <w:rFonts w:asciiTheme="minorEastAsia" w:hAnsiTheme="minorEastAsia" w:hint="eastAsia"/>
          <w:lang w:val="en-US" w:eastAsia="zh-CN"/>
        </w:rPr>
        <w:t>中部署情形的分类适用于相关</w:t>
      </w:r>
      <w:r w:rsidRPr="00416D44">
        <w:rPr>
          <w:rFonts w:eastAsia="MS Mincho"/>
          <w:lang w:val="en-US" w:eastAsia="ja-JP"/>
        </w:rPr>
        <w:t>IMT</w:t>
      </w:r>
      <w:r>
        <w:rPr>
          <w:rFonts w:asciiTheme="minorEastAsia" w:hAnsiTheme="minorEastAsia" w:hint="eastAsia"/>
          <w:lang w:val="en-US" w:eastAsia="zh-CN"/>
        </w:rPr>
        <w:t>模型及相关传播环境，以将适当的</w:t>
      </w:r>
      <w:r w:rsidRPr="00416D44">
        <w:rPr>
          <w:rFonts w:eastAsia="MS Mincho"/>
          <w:lang w:val="en-US" w:eastAsia="ja-JP"/>
        </w:rPr>
        <w:t>IMT</w:t>
      </w:r>
      <w:r>
        <w:rPr>
          <w:rFonts w:asciiTheme="minorEastAsia" w:hAnsiTheme="minorEastAsia" w:hint="eastAsia"/>
          <w:lang w:val="en-US" w:eastAsia="zh-CN"/>
        </w:rPr>
        <w:t>建模用于共用研究。</w:t>
      </w:r>
    </w:p>
    <w:p w:rsidR="0030017F" w:rsidRPr="00416D44" w:rsidRDefault="0030017F" w:rsidP="0090293B">
      <w:pPr>
        <w:pStyle w:val="TableNo"/>
        <w:rPr>
          <w:lang w:val="en-US" w:eastAsia="zh-CN"/>
        </w:rPr>
      </w:pPr>
      <w:r>
        <w:rPr>
          <w:rFonts w:hint="eastAsia"/>
          <w:lang w:val="en-US" w:eastAsia="zh-CN"/>
        </w:rPr>
        <w:t>表</w:t>
      </w:r>
      <w:r w:rsidRPr="00416D44">
        <w:rPr>
          <w:rFonts w:eastAsia="MS Mincho"/>
          <w:lang w:val="en-US" w:eastAsia="ja-JP"/>
        </w:rPr>
        <w:t>2</w:t>
      </w:r>
    </w:p>
    <w:p w:rsidR="0030017F" w:rsidRPr="00416D44" w:rsidRDefault="0030017F" w:rsidP="0090293B">
      <w:pPr>
        <w:pStyle w:val="Tabletitle"/>
        <w:spacing w:line="240" w:lineRule="auto"/>
        <w:rPr>
          <w:lang w:val="en-US" w:eastAsia="zh-CN"/>
        </w:rPr>
      </w:pPr>
      <w:r>
        <w:rPr>
          <w:rFonts w:hint="eastAsia"/>
          <w:lang w:val="en-US" w:eastAsia="zh-CN"/>
        </w:rPr>
        <w:t>无线接入网的部署情形</w:t>
      </w:r>
    </w:p>
    <w:tbl>
      <w:tblPr>
        <w:tblStyle w:val="TableGrid"/>
        <w:tblW w:w="8614" w:type="dxa"/>
        <w:jc w:val="center"/>
        <w:tblLook w:val="04A0" w:firstRow="1" w:lastRow="0" w:firstColumn="1" w:lastColumn="0" w:noHBand="0" w:noVBand="1"/>
      </w:tblPr>
      <w:tblGrid>
        <w:gridCol w:w="1384"/>
        <w:gridCol w:w="3402"/>
        <w:gridCol w:w="3828"/>
      </w:tblGrid>
      <w:tr w:rsidR="0030017F" w:rsidRPr="00416D44" w:rsidTr="005F34A8">
        <w:trPr>
          <w:jc w:val="center"/>
        </w:trPr>
        <w:tc>
          <w:tcPr>
            <w:tcW w:w="1384"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head"/>
              <w:rPr>
                <w:rFonts w:eastAsia="MS Mincho"/>
                <w:lang w:val="en-US" w:eastAsia="ja-JP"/>
              </w:rPr>
            </w:pPr>
            <w:r>
              <w:rPr>
                <w:rFonts w:asciiTheme="minorEastAsia" w:hAnsiTheme="minorEastAsia" w:hint="eastAsia"/>
                <w:lang w:val="en-US" w:eastAsia="zh-CN"/>
              </w:rPr>
              <w:t>基站位置</w:t>
            </w:r>
          </w:p>
        </w:tc>
        <w:tc>
          <w:tcPr>
            <w:tcW w:w="3402" w:type="dxa"/>
            <w:tcBorders>
              <w:top w:val="single" w:sz="4" w:space="0" w:color="auto"/>
              <w:left w:val="single" w:sz="4" w:space="0" w:color="auto"/>
              <w:bottom w:val="single" w:sz="4" w:space="0" w:color="auto"/>
              <w:right w:val="single" w:sz="4" w:space="0" w:color="auto"/>
            </w:tcBorders>
            <w:hideMark/>
          </w:tcPr>
          <w:p w:rsidR="0030017F" w:rsidRPr="00416D44" w:rsidRDefault="0030017F" w:rsidP="0090293B">
            <w:pPr>
              <w:pStyle w:val="Tablehead"/>
              <w:rPr>
                <w:lang w:val="en-US"/>
              </w:rPr>
            </w:pPr>
            <w:r>
              <w:rPr>
                <w:rFonts w:hint="eastAsia"/>
                <w:lang w:val="en-US" w:eastAsia="zh-CN"/>
              </w:rPr>
              <w:t>无缝广域覆盖</w:t>
            </w:r>
          </w:p>
        </w:tc>
        <w:tc>
          <w:tcPr>
            <w:tcW w:w="3828" w:type="dxa"/>
            <w:tcBorders>
              <w:top w:val="single" w:sz="4" w:space="0" w:color="auto"/>
              <w:left w:val="single" w:sz="4" w:space="0" w:color="auto"/>
              <w:bottom w:val="single" w:sz="4" w:space="0" w:color="auto"/>
              <w:right w:val="single" w:sz="4" w:space="0" w:color="auto"/>
            </w:tcBorders>
            <w:hideMark/>
          </w:tcPr>
          <w:p w:rsidR="0030017F" w:rsidRPr="00416D44" w:rsidRDefault="0030017F" w:rsidP="0090293B">
            <w:pPr>
              <w:pStyle w:val="Tablehead"/>
              <w:rPr>
                <w:lang w:val="en-US"/>
              </w:rPr>
            </w:pPr>
            <w:r>
              <w:rPr>
                <w:rFonts w:hint="eastAsia"/>
                <w:lang w:val="en-US" w:eastAsia="zh-CN"/>
              </w:rPr>
              <w:t>小区域覆盖</w:t>
            </w:r>
          </w:p>
        </w:tc>
      </w:tr>
      <w:tr w:rsidR="0030017F" w:rsidRPr="00416D44" w:rsidTr="005F34A8">
        <w:trPr>
          <w:jc w:val="center"/>
        </w:trPr>
        <w:tc>
          <w:tcPr>
            <w:tcW w:w="1384"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jc w:val="center"/>
              <w:rPr>
                <w:rFonts w:eastAsia="MS Mincho"/>
                <w:lang w:val="en-US" w:eastAsia="ja-JP"/>
              </w:rPr>
            </w:pPr>
            <w:r>
              <w:rPr>
                <w:rFonts w:asciiTheme="minorEastAsia" w:hAnsiTheme="minorEastAsia" w:hint="eastAsia"/>
                <w:lang w:val="en-US" w:eastAsia="zh-CN"/>
              </w:rPr>
              <w:t>农村</w:t>
            </w:r>
          </w:p>
        </w:tc>
        <w:tc>
          <w:tcPr>
            <w:tcW w:w="3402"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tabs>
                <w:tab w:val="clear" w:pos="284"/>
                <w:tab w:val="left" w:pos="123"/>
              </w:tabs>
              <w:jc w:val="center"/>
              <w:rPr>
                <w:rFonts w:eastAsia="MS Mincho"/>
                <w:lang w:val="en-US" w:eastAsia="ja-JP"/>
              </w:rPr>
            </w:pPr>
            <w:r>
              <w:rPr>
                <w:rFonts w:asciiTheme="minorEastAsia" w:hAnsiTheme="minorEastAsia" w:hint="eastAsia"/>
                <w:lang w:val="en-US" w:eastAsia="zh-CN"/>
              </w:rPr>
              <w:t>宏农村</w:t>
            </w:r>
          </w:p>
        </w:tc>
        <w:tc>
          <w:tcPr>
            <w:tcW w:w="3828"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jc w:val="center"/>
              <w:rPr>
                <w:rFonts w:eastAsia="MS Mincho"/>
                <w:lang w:val="en-US" w:eastAsia="ja-JP"/>
              </w:rPr>
            </w:pPr>
            <w:r>
              <w:rPr>
                <w:rFonts w:asciiTheme="minorEastAsia" w:hAnsiTheme="minorEastAsia" w:hint="eastAsia"/>
                <w:lang w:val="en-US" w:eastAsia="zh-CN"/>
              </w:rPr>
              <w:t>不适用</w:t>
            </w:r>
          </w:p>
        </w:tc>
      </w:tr>
      <w:tr w:rsidR="0030017F" w:rsidRPr="00416D44" w:rsidTr="005F34A8">
        <w:trPr>
          <w:jc w:val="center"/>
        </w:trPr>
        <w:tc>
          <w:tcPr>
            <w:tcW w:w="1384"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jc w:val="center"/>
              <w:rPr>
                <w:rFonts w:eastAsia="MS Mincho"/>
                <w:lang w:val="en-US" w:eastAsia="ja-JP"/>
              </w:rPr>
            </w:pPr>
            <w:r>
              <w:rPr>
                <w:rFonts w:asciiTheme="minorEastAsia" w:hAnsiTheme="minorEastAsia" w:hint="eastAsia"/>
                <w:lang w:val="en-US" w:eastAsia="zh-CN"/>
              </w:rPr>
              <w:t>郊区</w:t>
            </w:r>
          </w:p>
        </w:tc>
        <w:tc>
          <w:tcPr>
            <w:tcW w:w="3402"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tabs>
                <w:tab w:val="clear" w:pos="284"/>
                <w:tab w:val="left" w:pos="123"/>
              </w:tabs>
              <w:jc w:val="center"/>
              <w:rPr>
                <w:rFonts w:eastAsia="MS Mincho"/>
                <w:strike/>
                <w:lang w:val="en-US" w:eastAsia="ja-JP"/>
              </w:rPr>
            </w:pPr>
            <w:r>
              <w:rPr>
                <w:rFonts w:asciiTheme="minorEastAsia" w:hAnsiTheme="minorEastAsia" w:hint="eastAsia"/>
                <w:lang w:val="en-US" w:eastAsia="zh-CN"/>
              </w:rPr>
              <w:t>宏郊区</w:t>
            </w:r>
          </w:p>
        </w:tc>
        <w:tc>
          <w:tcPr>
            <w:tcW w:w="3828"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tabs>
                <w:tab w:val="clear" w:pos="284"/>
                <w:tab w:val="left" w:pos="123"/>
              </w:tabs>
              <w:jc w:val="center"/>
              <w:rPr>
                <w:rFonts w:eastAsia="MS Mincho"/>
                <w:strike/>
                <w:lang w:val="en-US" w:eastAsia="ja-JP"/>
              </w:rPr>
            </w:pPr>
            <w:r>
              <w:rPr>
                <w:rFonts w:asciiTheme="minorEastAsia" w:hAnsiTheme="minorEastAsia" w:hint="eastAsia"/>
                <w:lang w:val="en-US" w:eastAsia="zh-CN"/>
              </w:rPr>
              <w:t>微郊区</w:t>
            </w:r>
          </w:p>
        </w:tc>
      </w:tr>
      <w:tr w:rsidR="0030017F" w:rsidRPr="00416D44" w:rsidTr="005F34A8">
        <w:trPr>
          <w:jc w:val="center"/>
        </w:trPr>
        <w:tc>
          <w:tcPr>
            <w:tcW w:w="1384"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jc w:val="center"/>
              <w:rPr>
                <w:rFonts w:eastAsia="MS Mincho"/>
                <w:lang w:val="en-US" w:eastAsia="ja-JP"/>
              </w:rPr>
            </w:pPr>
            <w:r>
              <w:rPr>
                <w:rFonts w:asciiTheme="minorEastAsia" w:hAnsiTheme="minorEastAsia" w:hint="eastAsia"/>
                <w:lang w:val="en-US" w:eastAsia="zh-CN"/>
              </w:rPr>
              <w:t>城市</w:t>
            </w:r>
          </w:p>
        </w:tc>
        <w:tc>
          <w:tcPr>
            <w:tcW w:w="3402"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jc w:val="center"/>
              <w:rPr>
                <w:rFonts w:eastAsia="MS Mincho"/>
                <w:strike/>
                <w:lang w:val="en-US" w:eastAsia="ja-JP"/>
              </w:rPr>
            </w:pPr>
            <w:r>
              <w:rPr>
                <w:rFonts w:asciiTheme="minorEastAsia" w:hAnsiTheme="minorEastAsia" w:hint="eastAsia"/>
                <w:lang w:val="en-US" w:eastAsia="zh-CN"/>
              </w:rPr>
              <w:t>宏城市</w:t>
            </w:r>
          </w:p>
        </w:tc>
        <w:tc>
          <w:tcPr>
            <w:tcW w:w="3828"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tabs>
                <w:tab w:val="clear" w:pos="284"/>
                <w:tab w:val="left" w:pos="123"/>
              </w:tabs>
              <w:jc w:val="center"/>
              <w:rPr>
                <w:rFonts w:eastAsia="MS Mincho"/>
                <w:strike/>
                <w:lang w:val="en-US" w:eastAsia="ja-JP"/>
              </w:rPr>
            </w:pPr>
            <w:r>
              <w:rPr>
                <w:rFonts w:asciiTheme="minorEastAsia" w:hAnsiTheme="minorEastAsia" w:hint="eastAsia"/>
                <w:lang w:val="en-US" w:eastAsia="zh-CN"/>
              </w:rPr>
              <w:t>微城市</w:t>
            </w:r>
          </w:p>
        </w:tc>
      </w:tr>
      <w:tr w:rsidR="0030017F" w:rsidRPr="00416D44" w:rsidTr="005F34A8">
        <w:trPr>
          <w:jc w:val="center"/>
        </w:trPr>
        <w:tc>
          <w:tcPr>
            <w:tcW w:w="1384"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jc w:val="center"/>
              <w:rPr>
                <w:rFonts w:eastAsia="MS Mincho"/>
                <w:lang w:val="en-US" w:eastAsia="ja-JP"/>
              </w:rPr>
            </w:pPr>
            <w:r>
              <w:rPr>
                <w:rFonts w:asciiTheme="minorEastAsia" w:hAnsiTheme="minorEastAsia" w:hint="eastAsia"/>
                <w:lang w:val="en-US" w:eastAsia="zh-CN"/>
              </w:rPr>
              <w:t>室内</w:t>
            </w:r>
          </w:p>
        </w:tc>
        <w:tc>
          <w:tcPr>
            <w:tcW w:w="3402"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jc w:val="center"/>
              <w:rPr>
                <w:rFonts w:eastAsia="MS Mincho"/>
                <w:lang w:val="en-US" w:eastAsia="ja-JP"/>
              </w:rPr>
            </w:pPr>
            <w:r>
              <w:rPr>
                <w:rFonts w:asciiTheme="minorEastAsia" w:hAnsiTheme="minorEastAsia" w:hint="eastAsia"/>
                <w:lang w:val="en-US" w:eastAsia="zh-CN"/>
              </w:rPr>
              <w:t>不适用</w:t>
            </w:r>
          </w:p>
        </w:tc>
        <w:tc>
          <w:tcPr>
            <w:tcW w:w="3828" w:type="dxa"/>
            <w:tcBorders>
              <w:top w:val="single" w:sz="4" w:space="0" w:color="auto"/>
              <w:left w:val="single" w:sz="4" w:space="0" w:color="auto"/>
              <w:bottom w:val="single" w:sz="4" w:space="0" w:color="auto"/>
              <w:right w:val="single" w:sz="4" w:space="0" w:color="auto"/>
            </w:tcBorders>
          </w:tcPr>
          <w:p w:rsidR="0030017F" w:rsidRPr="00416D44" w:rsidRDefault="0030017F" w:rsidP="0090293B">
            <w:pPr>
              <w:pStyle w:val="Tabletext"/>
              <w:jc w:val="center"/>
              <w:rPr>
                <w:rFonts w:eastAsia="MS Mincho"/>
                <w:lang w:val="en-US" w:eastAsia="ja-JP"/>
              </w:rPr>
            </w:pPr>
            <w:r>
              <w:rPr>
                <w:rFonts w:asciiTheme="minorEastAsia" w:hAnsiTheme="minorEastAsia" w:hint="eastAsia"/>
                <w:lang w:val="en-US" w:eastAsia="zh-CN"/>
              </w:rPr>
              <w:t>室内</w:t>
            </w:r>
          </w:p>
        </w:tc>
      </w:tr>
    </w:tbl>
    <w:p w:rsidR="009A5939" w:rsidRDefault="009A5939" w:rsidP="0090293B">
      <w:pPr>
        <w:tabs>
          <w:tab w:val="clear" w:pos="794"/>
          <w:tab w:val="clear" w:pos="1191"/>
          <w:tab w:val="clear" w:pos="1588"/>
          <w:tab w:val="clear" w:pos="1985"/>
        </w:tabs>
        <w:overflowPunct/>
        <w:autoSpaceDE/>
        <w:autoSpaceDN/>
        <w:adjustRightInd/>
        <w:spacing w:before="0" w:after="160" w:line="240" w:lineRule="auto"/>
        <w:jc w:val="left"/>
        <w:textAlignment w:val="auto"/>
        <w:rPr>
          <w:lang w:val="en-US" w:eastAsia="zh-CN"/>
        </w:rPr>
      </w:pPr>
      <w:r>
        <w:rPr>
          <w:lang w:val="en-US" w:eastAsia="zh-CN"/>
        </w:rPr>
        <w:br w:type="page"/>
      </w:r>
    </w:p>
    <w:p w:rsidR="0073662B" w:rsidRPr="00416D44" w:rsidRDefault="0067757E" w:rsidP="0090293B">
      <w:pPr>
        <w:spacing w:line="240" w:lineRule="auto"/>
        <w:ind w:firstLineChars="200" w:firstLine="480"/>
        <w:rPr>
          <w:lang w:val="en-US" w:eastAsia="ja-JP"/>
        </w:rPr>
      </w:pPr>
      <w:r>
        <w:rPr>
          <w:rFonts w:hint="eastAsia"/>
          <w:lang w:val="en-US" w:eastAsia="zh-CN"/>
        </w:rPr>
        <w:lastRenderedPageBreak/>
        <w:t>图</w:t>
      </w:r>
      <w:r w:rsidRPr="00416D44">
        <w:rPr>
          <w:lang w:val="en-US" w:eastAsia="ja-JP"/>
        </w:rPr>
        <w:t>1</w:t>
      </w:r>
      <w:r>
        <w:rPr>
          <w:rFonts w:hint="eastAsia"/>
          <w:lang w:val="en-US" w:eastAsia="zh-CN"/>
        </w:rPr>
        <w:t>说明了可能的部署情形，并在下文</w:t>
      </w:r>
      <w:r w:rsidR="00E07A40">
        <w:rPr>
          <w:rFonts w:hint="eastAsia"/>
          <w:lang w:val="en-US" w:eastAsia="zh-CN"/>
        </w:rPr>
        <w:t>进行</w:t>
      </w:r>
      <w:r>
        <w:rPr>
          <w:rFonts w:hint="eastAsia"/>
          <w:lang w:val="en-US" w:eastAsia="zh-CN"/>
        </w:rPr>
        <w:t>详述。</w:t>
      </w:r>
    </w:p>
    <w:p w:rsidR="0073662B" w:rsidRPr="00416D44" w:rsidRDefault="0067757E" w:rsidP="0090293B">
      <w:pPr>
        <w:pStyle w:val="FigureNo"/>
        <w:rPr>
          <w:lang w:val="en-US" w:eastAsia="ja-JP"/>
        </w:rPr>
      </w:pPr>
      <w:r>
        <w:rPr>
          <w:rFonts w:hint="eastAsia"/>
          <w:lang w:val="en-US" w:eastAsia="zh-CN"/>
        </w:rPr>
        <w:t>图</w:t>
      </w:r>
      <w:r w:rsidR="0073662B" w:rsidRPr="00416D44">
        <w:rPr>
          <w:lang w:val="en-US" w:eastAsia="ja-JP"/>
        </w:rPr>
        <w:t>1</w:t>
      </w:r>
    </w:p>
    <w:p w:rsidR="0073662B" w:rsidRDefault="00E07A40" w:rsidP="0090293B">
      <w:pPr>
        <w:pStyle w:val="Figuretitle"/>
        <w:rPr>
          <w:lang w:val="en-US" w:eastAsia="zh-CN"/>
        </w:rPr>
      </w:pPr>
      <w:r>
        <w:rPr>
          <w:rFonts w:hint="eastAsia"/>
          <w:lang w:val="en-US" w:eastAsia="zh-CN"/>
        </w:rPr>
        <w:t>部</w:t>
      </w:r>
      <w:r w:rsidR="0067757E">
        <w:rPr>
          <w:rFonts w:hint="eastAsia"/>
          <w:lang w:val="en-US" w:eastAsia="zh-CN"/>
        </w:rPr>
        <w:t>署情形示例</w:t>
      </w:r>
    </w:p>
    <w:p w:rsidR="00133617" w:rsidRDefault="006C1675" w:rsidP="0090293B">
      <w:pPr>
        <w:pStyle w:val="Figure"/>
        <w:rPr>
          <w:lang w:val="en-US" w:eastAsia="zh-CN"/>
        </w:rPr>
      </w:pPr>
      <w:r>
        <w:object w:dxaOrig="4641" w:dyaOrig="1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pt;height:167.4pt" o:ole="">
            <v:imagedata r:id="rId17" o:title=""/>
          </v:shape>
          <o:OLEObject Type="Embed" ProgID="CorelDraw.Graphic.16" ShapeID="_x0000_i1025" DrawAspect="Content" ObjectID="_1572161676" r:id="rId18"/>
        </w:object>
      </w:r>
    </w:p>
    <w:p w:rsidR="0073662B" w:rsidRPr="00416D44" w:rsidRDefault="005F34A8" w:rsidP="0090293B">
      <w:pPr>
        <w:pStyle w:val="Headingb"/>
        <w:keepNext w:val="0"/>
        <w:keepLines w:val="0"/>
        <w:tabs>
          <w:tab w:val="clear" w:pos="794"/>
          <w:tab w:val="clear" w:pos="1191"/>
          <w:tab w:val="clear" w:pos="1588"/>
          <w:tab w:val="clear" w:pos="1985"/>
          <w:tab w:val="left" w:pos="851"/>
          <w:tab w:val="left" w:pos="1134"/>
          <w:tab w:val="left" w:pos="1871"/>
          <w:tab w:val="left" w:pos="2268"/>
        </w:tabs>
        <w:jc w:val="left"/>
        <w:rPr>
          <w:lang w:eastAsia="ja-JP"/>
        </w:rPr>
      </w:pPr>
      <w:r>
        <w:rPr>
          <w:rFonts w:hint="eastAsia"/>
          <w:lang w:eastAsia="zh-CN"/>
        </w:rPr>
        <w:t>(1)</w:t>
      </w:r>
      <w:r>
        <w:rPr>
          <w:rFonts w:hint="eastAsia"/>
          <w:lang w:eastAsia="zh-CN"/>
        </w:rPr>
        <w:tab/>
      </w:r>
      <w:r w:rsidR="0067757E">
        <w:rPr>
          <w:rFonts w:hint="eastAsia"/>
          <w:lang w:eastAsia="zh-CN"/>
        </w:rPr>
        <w:t>宏农村</w:t>
      </w:r>
    </w:p>
    <w:p w:rsidR="0073662B" w:rsidRPr="001516C1" w:rsidRDefault="0067757E" w:rsidP="0090293B">
      <w:pPr>
        <w:spacing w:line="240" w:lineRule="auto"/>
        <w:ind w:firstLineChars="200" w:firstLine="480"/>
        <w:rPr>
          <w:lang w:val="en-US" w:eastAsia="zh-CN"/>
        </w:rPr>
      </w:pPr>
      <w:r>
        <w:rPr>
          <w:rFonts w:asciiTheme="minorEastAsia" w:hAnsiTheme="minorEastAsia" w:hint="eastAsia"/>
          <w:lang w:val="en-US" w:eastAsia="zh-CN"/>
        </w:rPr>
        <w:t>农村部署情形侧重于较大的连续广域覆盖。基站天线通常安装在塔顶。</w:t>
      </w:r>
    </w:p>
    <w:p w:rsidR="0073662B" w:rsidRPr="00416D44" w:rsidRDefault="0073662B" w:rsidP="0090293B">
      <w:pPr>
        <w:pStyle w:val="Headingb"/>
        <w:rPr>
          <w:lang w:val="en-US" w:eastAsia="zh-CN"/>
        </w:rPr>
      </w:pPr>
      <w:r w:rsidRPr="00416D44">
        <w:rPr>
          <w:lang w:val="en-US" w:eastAsia="ja-JP"/>
        </w:rPr>
        <w:t>(2)</w:t>
      </w:r>
      <w:r w:rsidRPr="00416D44">
        <w:rPr>
          <w:lang w:val="en-US" w:eastAsia="ja-JP"/>
        </w:rPr>
        <w:tab/>
      </w:r>
      <w:r w:rsidR="0067757E">
        <w:rPr>
          <w:rFonts w:hint="eastAsia"/>
          <w:lang w:val="en-US" w:eastAsia="zh-CN"/>
        </w:rPr>
        <w:t>宏郊区</w:t>
      </w:r>
    </w:p>
    <w:p w:rsidR="0073662B" w:rsidRPr="00416D44" w:rsidRDefault="0067757E" w:rsidP="0090293B">
      <w:pPr>
        <w:spacing w:line="240" w:lineRule="auto"/>
        <w:ind w:firstLineChars="200" w:firstLine="480"/>
        <w:rPr>
          <w:lang w:val="en-US" w:eastAsia="ja-JP"/>
        </w:rPr>
      </w:pPr>
      <w:r>
        <w:rPr>
          <w:rFonts w:hint="eastAsia"/>
          <w:lang w:val="en-US" w:eastAsia="zh-CN"/>
        </w:rPr>
        <w:t>宏郊区情形侧重于郊区（主要是住宅）以及有低层建筑的乡镇的无缝覆盖，但不包括这些地区之间的人口稀少地区。基站天线通常安装在塔</w:t>
      </w:r>
      <w:r>
        <w:rPr>
          <w:rFonts w:hint="eastAsia"/>
          <w:lang w:val="en-US" w:eastAsia="zh-CN"/>
        </w:rPr>
        <w:t>/</w:t>
      </w:r>
      <w:r w:rsidR="00C147C0">
        <w:rPr>
          <w:rFonts w:hint="eastAsia"/>
          <w:lang w:val="en-US" w:eastAsia="zh-CN"/>
        </w:rPr>
        <w:t>屋顶，用户可</w:t>
      </w:r>
      <w:r>
        <w:rPr>
          <w:rFonts w:hint="eastAsia"/>
          <w:lang w:val="en-US" w:eastAsia="zh-CN"/>
        </w:rPr>
        <w:t>在室外亦可在室内。</w:t>
      </w:r>
    </w:p>
    <w:p w:rsidR="0073662B" w:rsidRPr="00416D44" w:rsidRDefault="0073662B" w:rsidP="0090293B">
      <w:pPr>
        <w:pStyle w:val="Headingb"/>
        <w:rPr>
          <w:lang w:val="en-US" w:eastAsia="zh-CN"/>
        </w:rPr>
      </w:pPr>
      <w:r w:rsidRPr="00416D44">
        <w:rPr>
          <w:lang w:val="en-US" w:eastAsia="ja-JP"/>
        </w:rPr>
        <w:t>(3)</w:t>
      </w:r>
      <w:r w:rsidRPr="00416D44">
        <w:rPr>
          <w:lang w:val="en-US" w:eastAsia="ja-JP"/>
        </w:rPr>
        <w:tab/>
      </w:r>
      <w:r w:rsidR="0067757E">
        <w:rPr>
          <w:rFonts w:hint="eastAsia"/>
          <w:lang w:val="en-US" w:eastAsia="zh-CN"/>
        </w:rPr>
        <w:t>宏城市</w:t>
      </w:r>
    </w:p>
    <w:p w:rsidR="0073662B" w:rsidRPr="00B629FF" w:rsidRDefault="0067757E" w:rsidP="0090293B">
      <w:pPr>
        <w:spacing w:line="240" w:lineRule="auto"/>
        <w:ind w:firstLineChars="200" w:firstLine="480"/>
        <w:rPr>
          <w:lang w:val="en-US" w:eastAsia="ja-JP"/>
        </w:rPr>
      </w:pPr>
      <w:r>
        <w:rPr>
          <w:rFonts w:asciiTheme="minorEastAsia" w:hAnsiTheme="minorEastAsia" w:hint="eastAsia"/>
          <w:lang w:val="en-US" w:eastAsia="zh-CN"/>
        </w:rPr>
        <w:t>宏城市部署情形侧重于多层建筑，基站天线通常位于或高于屋顶线。基站功率可视当地部署和覆盖需求而有所不同。用户可在室外</w:t>
      </w:r>
      <w:r w:rsidR="00BE102F">
        <w:rPr>
          <w:rFonts w:asciiTheme="minorEastAsia" w:hAnsiTheme="minorEastAsia" w:hint="eastAsia"/>
          <w:lang w:val="en-US" w:eastAsia="zh-CN"/>
        </w:rPr>
        <w:t>亦可在</w:t>
      </w:r>
      <w:r>
        <w:rPr>
          <w:rFonts w:asciiTheme="minorEastAsia" w:hAnsiTheme="minorEastAsia" w:hint="eastAsia"/>
          <w:lang w:val="en-US" w:eastAsia="zh-CN"/>
        </w:rPr>
        <w:t>室内。用于室内覆盖的中继器（如有的话）</w:t>
      </w:r>
      <w:r w:rsidR="00484255">
        <w:rPr>
          <w:rFonts w:asciiTheme="minorEastAsia" w:hAnsiTheme="minorEastAsia" w:hint="eastAsia"/>
          <w:lang w:val="en-US" w:eastAsia="zh-CN"/>
        </w:rPr>
        <w:t>被视为</w:t>
      </w:r>
      <w:r>
        <w:rPr>
          <w:rFonts w:asciiTheme="minorEastAsia" w:hAnsiTheme="minorEastAsia" w:hint="eastAsia"/>
          <w:lang w:val="en-US" w:eastAsia="zh-CN"/>
        </w:rPr>
        <w:t>等同于并因此视为用户设备（</w:t>
      </w:r>
      <w:r>
        <w:rPr>
          <w:rFonts w:eastAsia="MS Mincho"/>
          <w:lang w:val="en-US" w:eastAsia="ja-JP"/>
        </w:rPr>
        <w:t>UE</w:t>
      </w:r>
      <w:r>
        <w:rPr>
          <w:rFonts w:asciiTheme="minorEastAsia" w:hAnsiTheme="minorEastAsia" w:hint="eastAsia"/>
          <w:lang w:val="en-US" w:eastAsia="zh-CN"/>
        </w:rPr>
        <w:t>）。</w:t>
      </w:r>
    </w:p>
    <w:p w:rsidR="0073662B" w:rsidRPr="00416D44" w:rsidRDefault="0073662B" w:rsidP="0090293B">
      <w:pPr>
        <w:pStyle w:val="Headingb"/>
        <w:rPr>
          <w:lang w:val="en-US" w:eastAsia="zh-CN"/>
        </w:rPr>
      </w:pPr>
      <w:r w:rsidRPr="00416D44">
        <w:rPr>
          <w:lang w:val="en-US" w:eastAsia="ja-JP"/>
        </w:rPr>
        <w:t>(4)</w:t>
      </w:r>
      <w:r w:rsidRPr="00416D44">
        <w:rPr>
          <w:lang w:val="en-US" w:eastAsia="ja-JP"/>
        </w:rPr>
        <w:tab/>
      </w:r>
      <w:r w:rsidR="0067757E">
        <w:rPr>
          <w:rFonts w:hint="eastAsia"/>
          <w:lang w:val="en-US" w:eastAsia="zh-CN"/>
        </w:rPr>
        <w:t>微郊区</w:t>
      </w:r>
    </w:p>
    <w:p w:rsidR="0073662B" w:rsidRPr="00416D44" w:rsidRDefault="00EE4706" w:rsidP="0090293B">
      <w:pPr>
        <w:spacing w:line="240" w:lineRule="auto"/>
        <w:ind w:firstLineChars="200" w:firstLine="480"/>
        <w:rPr>
          <w:lang w:val="en-US" w:eastAsia="ja-JP"/>
        </w:rPr>
      </w:pPr>
      <w:r>
        <w:rPr>
          <w:rFonts w:hint="eastAsia"/>
          <w:lang w:val="en-US" w:eastAsia="zh-CN"/>
        </w:rPr>
        <w:t>微郊区情形侧重于</w:t>
      </w:r>
      <w:r w:rsidR="0067757E">
        <w:rPr>
          <w:rFonts w:hint="eastAsia"/>
          <w:lang w:val="en-US" w:eastAsia="zh-CN"/>
        </w:rPr>
        <w:t>郊区低层建筑小社区的容量</w:t>
      </w:r>
      <w:r>
        <w:rPr>
          <w:rFonts w:hint="eastAsia"/>
          <w:lang w:val="en-US" w:eastAsia="zh-CN"/>
        </w:rPr>
        <w:t>提升</w:t>
      </w:r>
      <w:r w:rsidR="0067757E">
        <w:rPr>
          <w:rFonts w:hint="eastAsia"/>
          <w:lang w:val="en-US" w:eastAsia="zh-CN"/>
        </w:rPr>
        <w:t>。基站天线通常安装在</w:t>
      </w:r>
      <w:r w:rsidR="00E32785">
        <w:rPr>
          <w:rFonts w:hint="eastAsia"/>
          <w:lang w:val="en-US" w:eastAsia="zh-CN"/>
        </w:rPr>
        <w:t>杆上</w:t>
      </w:r>
      <w:r w:rsidR="0067757E">
        <w:rPr>
          <w:rFonts w:hint="eastAsia"/>
          <w:lang w:val="en-US" w:eastAsia="zh-CN"/>
        </w:rPr>
        <w:t>，用户可以在室外亦可在室内。</w:t>
      </w:r>
      <w:r w:rsidR="0067757E">
        <w:rPr>
          <w:rFonts w:asciiTheme="minorEastAsia" w:hAnsiTheme="minorEastAsia" w:hint="eastAsia"/>
          <w:lang w:val="en-US" w:eastAsia="zh-CN"/>
        </w:rPr>
        <w:t>用于室内覆盖的中继器（如有的话）被认为等同于并因此视为用户设备。</w:t>
      </w:r>
    </w:p>
    <w:p w:rsidR="0073662B" w:rsidRPr="00416D44" w:rsidRDefault="0073662B" w:rsidP="0090293B">
      <w:pPr>
        <w:pStyle w:val="Headingb"/>
        <w:rPr>
          <w:lang w:val="en-US" w:eastAsia="zh-CN"/>
        </w:rPr>
      </w:pPr>
      <w:r w:rsidRPr="00416D44">
        <w:rPr>
          <w:lang w:val="en-US" w:eastAsia="ja-JP"/>
        </w:rPr>
        <w:t>(5)</w:t>
      </w:r>
      <w:r w:rsidRPr="00416D44">
        <w:rPr>
          <w:lang w:val="en-US" w:eastAsia="ja-JP"/>
        </w:rPr>
        <w:tab/>
      </w:r>
      <w:r w:rsidR="0067757E">
        <w:rPr>
          <w:rFonts w:hint="eastAsia"/>
          <w:lang w:val="en-US" w:eastAsia="zh-CN"/>
        </w:rPr>
        <w:t>微城市</w:t>
      </w:r>
    </w:p>
    <w:p w:rsidR="0073662B" w:rsidRPr="00416D44" w:rsidRDefault="00E32785" w:rsidP="0090293B">
      <w:pPr>
        <w:spacing w:line="240" w:lineRule="auto"/>
        <w:ind w:firstLineChars="200" w:firstLine="480"/>
        <w:rPr>
          <w:lang w:val="en-US" w:eastAsia="ja-JP"/>
        </w:rPr>
      </w:pPr>
      <w:r>
        <w:rPr>
          <w:rFonts w:hint="eastAsia"/>
          <w:lang w:val="en-US" w:eastAsia="zh-CN"/>
        </w:rPr>
        <w:t>微</w:t>
      </w:r>
      <w:r w:rsidR="0067757E">
        <w:rPr>
          <w:rFonts w:asciiTheme="minorEastAsia" w:hAnsiTheme="minorEastAsia" w:hint="eastAsia"/>
          <w:lang w:val="en-US" w:eastAsia="zh-CN"/>
        </w:rPr>
        <w:t>城市部署情形侧重于多层建筑，基</w:t>
      </w:r>
      <w:r w:rsidR="00480E4E">
        <w:rPr>
          <w:rFonts w:asciiTheme="minorEastAsia" w:hAnsiTheme="minorEastAsia" w:hint="eastAsia"/>
          <w:lang w:val="en-US" w:eastAsia="zh-CN"/>
        </w:rPr>
        <w:t>站天线</w:t>
      </w:r>
      <w:r>
        <w:rPr>
          <w:rFonts w:asciiTheme="minorEastAsia" w:hAnsiTheme="minorEastAsia" w:hint="eastAsia"/>
          <w:lang w:val="en-US" w:eastAsia="zh-CN"/>
        </w:rPr>
        <w:t>低于屋顶线，且通常部署为低输出功率的单一扇区天线或波束赋形</w:t>
      </w:r>
      <w:r w:rsidR="0067757E">
        <w:rPr>
          <w:rFonts w:asciiTheme="minorEastAsia" w:hAnsiTheme="minorEastAsia" w:hint="eastAsia"/>
          <w:lang w:val="en-US" w:eastAsia="zh-CN"/>
        </w:rPr>
        <w:t>天线。从传播</w:t>
      </w:r>
      <w:r w:rsidR="00480E4E">
        <w:rPr>
          <w:rFonts w:asciiTheme="minorEastAsia" w:hAnsiTheme="minorEastAsia" w:hint="eastAsia"/>
          <w:lang w:val="en-US" w:eastAsia="zh-CN"/>
        </w:rPr>
        <w:t>效应</w:t>
      </w:r>
      <w:r w:rsidR="0067757E">
        <w:rPr>
          <w:rFonts w:asciiTheme="minorEastAsia" w:hAnsiTheme="minorEastAsia" w:hint="eastAsia"/>
          <w:lang w:val="en-US" w:eastAsia="zh-CN"/>
        </w:rPr>
        <w:t>角度，这种部署情形所处的环境中，在天线附近</w:t>
      </w:r>
      <w:r w:rsidR="0067757E" w:rsidRPr="004A2D99">
        <w:rPr>
          <w:rFonts w:asciiTheme="minorEastAsia" w:hAnsiTheme="minorEastAsia" w:hint="eastAsia"/>
          <w:lang w:val="en-US" w:eastAsia="zh-CN"/>
        </w:rPr>
        <w:t>阻塞</w:t>
      </w:r>
      <w:r w:rsidR="0067757E">
        <w:rPr>
          <w:rFonts w:asciiTheme="minorEastAsia" w:hAnsiTheme="minorEastAsia" w:hint="eastAsia"/>
          <w:lang w:val="en-US" w:eastAsia="zh-CN"/>
        </w:rPr>
        <w:t>和/或多衍射/散射为主要特征，如街道微小区和小型热点。用户可在室外或室内。</w:t>
      </w:r>
    </w:p>
    <w:p w:rsidR="005F34A8" w:rsidRDefault="005F34A8"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SimSun"/>
          <w:b/>
          <w:lang w:val="en-US" w:eastAsia="ja-JP"/>
        </w:rPr>
      </w:pPr>
      <w:r>
        <w:rPr>
          <w:lang w:val="en-US" w:eastAsia="ja-JP"/>
        </w:rPr>
        <w:br w:type="page"/>
      </w:r>
    </w:p>
    <w:p w:rsidR="0073662B" w:rsidRPr="00416D44" w:rsidRDefault="00480E4E" w:rsidP="0090293B">
      <w:pPr>
        <w:pStyle w:val="Headingb"/>
        <w:rPr>
          <w:lang w:val="en-US" w:eastAsia="zh-CN"/>
        </w:rPr>
      </w:pPr>
      <w:r>
        <w:rPr>
          <w:lang w:val="en-US" w:eastAsia="ja-JP"/>
        </w:rPr>
        <w:lastRenderedPageBreak/>
        <w:t>(6)</w:t>
      </w:r>
      <w:r>
        <w:rPr>
          <w:lang w:val="en-US" w:eastAsia="ja-JP"/>
        </w:rPr>
        <w:tab/>
      </w:r>
      <w:r w:rsidR="0067757E">
        <w:rPr>
          <w:rFonts w:hint="eastAsia"/>
          <w:lang w:val="en-US" w:eastAsia="zh-CN"/>
        </w:rPr>
        <w:t>室内</w:t>
      </w:r>
    </w:p>
    <w:p w:rsidR="0073662B" w:rsidRPr="00416D44" w:rsidRDefault="0067757E" w:rsidP="0090293B">
      <w:pPr>
        <w:spacing w:line="240" w:lineRule="auto"/>
        <w:ind w:firstLineChars="200" w:firstLine="480"/>
        <w:rPr>
          <w:lang w:val="en-US" w:eastAsia="ja-JP"/>
        </w:rPr>
      </w:pPr>
      <w:r>
        <w:rPr>
          <w:rFonts w:hint="eastAsia"/>
          <w:lang w:val="en-US" w:eastAsia="zh-CN"/>
        </w:rPr>
        <w:t>室内情形常见于城市或郊区环境。基站和用户位于室内。</w:t>
      </w:r>
    </w:p>
    <w:p w:rsidR="0073662B" w:rsidRPr="00416D44" w:rsidRDefault="0073662B" w:rsidP="0090293B">
      <w:pPr>
        <w:pStyle w:val="Heading2"/>
        <w:rPr>
          <w:lang w:val="en-US" w:eastAsia="zh-CN"/>
        </w:rPr>
      </w:pPr>
      <w:bookmarkStart w:id="13" w:name="_Toc497120168"/>
      <w:r w:rsidRPr="00416D44">
        <w:rPr>
          <w:lang w:val="en-US" w:eastAsia="zh-CN"/>
        </w:rPr>
        <w:t>2.</w:t>
      </w:r>
      <w:r>
        <w:rPr>
          <w:lang w:val="en-US" w:eastAsia="zh-CN"/>
        </w:rPr>
        <w:t>3</w:t>
      </w:r>
      <w:r w:rsidRPr="00416D44">
        <w:rPr>
          <w:lang w:val="en-US" w:eastAsia="zh-CN"/>
        </w:rPr>
        <w:tab/>
      </w:r>
      <w:r w:rsidR="0067757E">
        <w:rPr>
          <w:rFonts w:hint="eastAsia"/>
          <w:lang w:val="en-US" w:eastAsia="zh-CN"/>
        </w:rPr>
        <w:t>发射功率控制</w:t>
      </w:r>
      <w:bookmarkEnd w:id="13"/>
    </w:p>
    <w:p w:rsidR="0073662B" w:rsidRPr="00416D44" w:rsidRDefault="0067757E" w:rsidP="0090293B">
      <w:pPr>
        <w:spacing w:line="240" w:lineRule="auto"/>
        <w:ind w:firstLineChars="200" w:firstLine="480"/>
        <w:rPr>
          <w:lang w:val="en-US" w:eastAsia="zh-CN"/>
        </w:rPr>
      </w:pPr>
      <w:r>
        <w:rPr>
          <w:rFonts w:hint="eastAsia"/>
          <w:lang w:val="en-US" w:eastAsia="zh-CN"/>
        </w:rPr>
        <w:t>评估整个</w:t>
      </w:r>
      <w:r w:rsidRPr="00416D44">
        <w:rPr>
          <w:lang w:val="en-US" w:eastAsia="zh-CN"/>
        </w:rPr>
        <w:t>IMT</w:t>
      </w:r>
      <w:r>
        <w:rPr>
          <w:rFonts w:hint="eastAsia"/>
          <w:lang w:val="en-US" w:eastAsia="zh-CN"/>
        </w:rPr>
        <w:t>网络影响的研究应考虑到</w:t>
      </w:r>
      <w:r w:rsidRPr="00416D44">
        <w:rPr>
          <w:lang w:val="en-US" w:eastAsia="zh-CN"/>
        </w:rPr>
        <w:t>IMT</w:t>
      </w:r>
      <w:r>
        <w:rPr>
          <w:rFonts w:hint="eastAsia"/>
          <w:lang w:val="en-US" w:eastAsia="zh-CN"/>
        </w:rPr>
        <w:t>网络的变化特性，特别是在功率控制方面。</w:t>
      </w:r>
    </w:p>
    <w:p w:rsidR="0073662B" w:rsidRPr="00416D44" w:rsidRDefault="0067757E" w:rsidP="0090293B">
      <w:pPr>
        <w:spacing w:line="240" w:lineRule="auto"/>
        <w:ind w:firstLineChars="200" w:firstLine="480"/>
        <w:rPr>
          <w:lang w:val="en-US" w:eastAsia="zh-CN"/>
        </w:rPr>
      </w:pPr>
      <w:r>
        <w:rPr>
          <w:rFonts w:hint="eastAsia"/>
          <w:lang w:val="en-US" w:eastAsia="zh-CN"/>
        </w:rPr>
        <w:t>对于上行链路，一些设备类型（如用于</w:t>
      </w:r>
      <w:r w:rsidRPr="00416D44">
        <w:rPr>
          <w:lang w:val="en-US" w:eastAsia="zh-CN"/>
        </w:rPr>
        <w:t>MTC</w:t>
      </w:r>
      <w:r>
        <w:rPr>
          <w:rFonts w:hint="eastAsia"/>
          <w:lang w:val="en-US" w:eastAsia="zh-CN"/>
        </w:rPr>
        <w:t>应用的低功率设备）可在不控制功率的情况下运行，但对于其他类型（如增强型移动宽带设备）</w:t>
      </w:r>
      <w:r w:rsidR="000A171C">
        <w:rPr>
          <w:rFonts w:hint="eastAsia"/>
          <w:lang w:val="en-US" w:eastAsia="zh-CN"/>
        </w:rPr>
        <w:t>，</w:t>
      </w:r>
      <w:r>
        <w:rPr>
          <w:rFonts w:hint="eastAsia"/>
          <w:lang w:val="en-US" w:eastAsia="zh-CN"/>
        </w:rPr>
        <w:t>将采用功率控制。功率控制可全部或部分补偿连接至基站的不同设备之间的</w:t>
      </w:r>
      <w:r w:rsidRPr="006C374C">
        <w:rPr>
          <w:rFonts w:hint="eastAsia"/>
          <w:lang w:val="en-US" w:eastAsia="zh-CN"/>
        </w:rPr>
        <w:t>耦合损耗</w:t>
      </w:r>
      <w:r>
        <w:rPr>
          <w:rFonts w:hint="eastAsia"/>
          <w:lang w:val="en-US" w:eastAsia="zh-CN"/>
        </w:rPr>
        <w:t>，且每个资源块（</w:t>
      </w:r>
      <w:r w:rsidRPr="00416D44">
        <w:rPr>
          <w:lang w:val="en-US" w:eastAsia="zh-CN"/>
        </w:rPr>
        <w:t>RB</w:t>
      </w:r>
      <w:r>
        <w:rPr>
          <w:rFonts w:hint="eastAsia"/>
          <w:lang w:val="en-US" w:eastAsia="zh-CN"/>
        </w:rPr>
        <w:t>）具有初始接收目标电平。</w:t>
      </w:r>
    </w:p>
    <w:p w:rsidR="0073662B" w:rsidRPr="00416D44" w:rsidRDefault="0067757E" w:rsidP="0090293B">
      <w:pPr>
        <w:spacing w:line="240" w:lineRule="auto"/>
        <w:ind w:firstLineChars="200" w:firstLine="480"/>
        <w:rPr>
          <w:lang w:val="en-US" w:eastAsia="zh-CN"/>
        </w:rPr>
      </w:pPr>
      <w:r>
        <w:rPr>
          <w:rFonts w:hint="eastAsia"/>
          <w:lang w:val="en-US" w:eastAsia="zh-CN"/>
        </w:rPr>
        <w:t>对于下行链路，使用多个基站类型（宏</w:t>
      </w:r>
      <w:r w:rsidRPr="005D4883">
        <w:rPr>
          <w:rFonts w:hint="eastAsia"/>
          <w:lang w:val="en-US" w:eastAsia="zh-CN"/>
        </w:rPr>
        <w:t>基站（</w:t>
      </w:r>
      <w:r w:rsidRPr="005D4883">
        <w:rPr>
          <w:rFonts w:hint="eastAsia"/>
          <w:lang w:val="en-US" w:eastAsia="zh-CN"/>
        </w:rPr>
        <w:t>Macro</w:t>
      </w:r>
      <w:r w:rsidRPr="005D4883">
        <w:rPr>
          <w:rFonts w:hint="eastAsia"/>
          <w:lang w:val="en-US" w:eastAsia="zh-CN"/>
        </w:rPr>
        <w:t>）、微基站（</w:t>
      </w:r>
      <w:r w:rsidRPr="005D4883">
        <w:rPr>
          <w:rFonts w:hint="eastAsia"/>
          <w:lang w:val="en-US" w:eastAsia="zh-CN"/>
        </w:rPr>
        <w:t>Micro</w:t>
      </w:r>
      <w:r w:rsidRPr="005D4883">
        <w:rPr>
          <w:rFonts w:hint="eastAsia"/>
          <w:lang w:val="en-US" w:eastAsia="zh-CN"/>
        </w:rPr>
        <w:t>）、微微基站（</w:t>
      </w:r>
      <w:r w:rsidRPr="005D4883">
        <w:rPr>
          <w:rFonts w:hint="eastAsia"/>
          <w:lang w:val="en-US" w:eastAsia="zh-CN"/>
        </w:rPr>
        <w:t>Pico</w:t>
      </w:r>
      <w:r w:rsidRPr="005D4883">
        <w:rPr>
          <w:rFonts w:hint="eastAsia"/>
          <w:lang w:val="en-US" w:eastAsia="zh-CN"/>
        </w:rPr>
        <w:t>）、家庭基站</w:t>
      </w:r>
      <w:r>
        <w:rPr>
          <w:rFonts w:hint="eastAsia"/>
          <w:lang w:val="en-US" w:eastAsia="zh-CN"/>
        </w:rPr>
        <w:t>（</w:t>
      </w:r>
      <w:r w:rsidRPr="00416D44">
        <w:rPr>
          <w:lang w:val="en-US" w:eastAsia="zh-CN"/>
        </w:rPr>
        <w:t>Femto</w:t>
      </w:r>
      <w:r>
        <w:rPr>
          <w:rFonts w:hint="eastAsia"/>
          <w:lang w:val="en-US" w:eastAsia="zh-CN"/>
        </w:rPr>
        <w:t>）等），每种类型有不同的</w:t>
      </w:r>
      <w:r>
        <w:rPr>
          <w:color w:val="000000"/>
          <w:lang w:eastAsia="zh-CN"/>
        </w:rPr>
        <w:t>功率通量密</w:t>
      </w:r>
      <w:r>
        <w:rPr>
          <w:rFonts w:ascii="SimSun" w:eastAsia="SimSun" w:hAnsi="SimSun" w:cs="SimSun" w:hint="eastAsia"/>
          <w:color w:val="000000"/>
          <w:lang w:eastAsia="zh-CN"/>
        </w:rPr>
        <w:t>度</w:t>
      </w:r>
      <w:r w:rsidRPr="005D4883">
        <w:rPr>
          <w:rFonts w:ascii="SimSun" w:eastAsia="SimSun" w:hAnsi="SimSun" w:cs="SimSun" w:hint="eastAsia"/>
          <w:color w:val="000000"/>
          <w:lang w:val="en-US" w:eastAsia="zh-CN"/>
        </w:rPr>
        <w:t>（</w:t>
      </w:r>
      <w:r w:rsidRPr="00416D44">
        <w:rPr>
          <w:lang w:val="en-US" w:eastAsia="zh-CN"/>
        </w:rPr>
        <w:t>EIRP</w:t>
      </w:r>
      <w:r>
        <w:rPr>
          <w:rFonts w:hint="eastAsia"/>
          <w:lang w:val="en-US" w:eastAsia="zh-CN"/>
        </w:rPr>
        <w:t>）电平。第</w:t>
      </w:r>
      <w:r w:rsidRPr="00416D44">
        <w:rPr>
          <w:rFonts w:eastAsia="MS Mincho"/>
          <w:lang w:val="en-US" w:eastAsia="ja-JP"/>
        </w:rPr>
        <w:t>2.2</w:t>
      </w:r>
      <w:r>
        <w:rPr>
          <w:rFonts w:hint="eastAsia"/>
          <w:lang w:val="en-US" w:eastAsia="zh-CN"/>
        </w:rPr>
        <w:t>段中微城市和室内部署情形的基站输出功率通常小于其他部署情形。基站不采用下行链路功率控制方案，每资源块（</w:t>
      </w:r>
      <w:r w:rsidRPr="00416D44">
        <w:rPr>
          <w:lang w:val="en-US" w:eastAsia="zh-CN"/>
        </w:rPr>
        <w:t>RB</w:t>
      </w:r>
      <w:r>
        <w:rPr>
          <w:rFonts w:hint="eastAsia"/>
          <w:lang w:val="en-US" w:eastAsia="zh-CN"/>
        </w:rPr>
        <w:t>）的传输功率是恒定的。下行链路</w:t>
      </w:r>
      <w:r w:rsidR="0036683E">
        <w:rPr>
          <w:rFonts w:hint="eastAsia"/>
          <w:lang w:val="en-US" w:eastAsia="zh-CN"/>
        </w:rPr>
        <w:t>总</w:t>
      </w:r>
      <w:r>
        <w:rPr>
          <w:rFonts w:hint="eastAsia"/>
          <w:lang w:val="en-US" w:eastAsia="zh-CN"/>
        </w:rPr>
        <w:t>功率根据所使用的资源块数量而有所不同。但在本建议书中，这种效应以不同方式建模（见第</w:t>
      </w:r>
      <w:r w:rsidRPr="00416D44">
        <w:rPr>
          <w:lang w:val="en-US" w:eastAsia="zh-CN"/>
        </w:rPr>
        <w:t>3.4</w:t>
      </w:r>
      <w:r>
        <w:rPr>
          <w:rFonts w:hint="eastAsia"/>
          <w:lang w:val="en-US" w:eastAsia="zh-CN"/>
        </w:rPr>
        <w:t>段）。</w:t>
      </w:r>
    </w:p>
    <w:p w:rsidR="0073662B" w:rsidRPr="00416D44" w:rsidRDefault="0073662B" w:rsidP="0090293B">
      <w:pPr>
        <w:pStyle w:val="Heading2"/>
        <w:rPr>
          <w:lang w:val="en-US" w:eastAsia="zh-CN"/>
        </w:rPr>
      </w:pPr>
      <w:bookmarkStart w:id="14" w:name="_Toc497120169"/>
      <w:r w:rsidRPr="00416D44">
        <w:rPr>
          <w:lang w:val="en-US" w:eastAsia="zh-CN"/>
        </w:rPr>
        <w:t>2.</w:t>
      </w:r>
      <w:r>
        <w:rPr>
          <w:lang w:val="en-US" w:eastAsia="zh-CN"/>
        </w:rPr>
        <w:t>4</w:t>
      </w:r>
      <w:r w:rsidRPr="00416D44">
        <w:rPr>
          <w:lang w:val="en-US" w:eastAsia="zh-CN"/>
        </w:rPr>
        <w:tab/>
      </w:r>
      <w:r w:rsidR="0067757E">
        <w:rPr>
          <w:rFonts w:hint="eastAsia"/>
          <w:lang w:val="en-US" w:eastAsia="zh-CN"/>
        </w:rPr>
        <w:t>高级天线技术与特性</w:t>
      </w:r>
      <w:bookmarkEnd w:id="14"/>
    </w:p>
    <w:p w:rsidR="0073662B" w:rsidRPr="00416D44" w:rsidRDefault="0067757E" w:rsidP="0090293B">
      <w:pPr>
        <w:spacing w:line="240" w:lineRule="auto"/>
        <w:ind w:firstLineChars="200" w:firstLine="480"/>
        <w:rPr>
          <w:lang w:val="en-US" w:eastAsia="zh-CN"/>
        </w:rPr>
      </w:pPr>
      <w:r>
        <w:rPr>
          <w:rFonts w:hint="eastAsia"/>
          <w:lang w:val="en-US" w:eastAsia="zh-CN"/>
        </w:rPr>
        <w:t>在过去几年中，已开发</w:t>
      </w:r>
      <w:r w:rsidRPr="00416D44">
        <w:rPr>
          <w:lang w:val="en-US" w:eastAsia="zh-CN"/>
        </w:rPr>
        <w:t>IMT</w:t>
      </w:r>
      <w:r>
        <w:rPr>
          <w:rFonts w:hint="eastAsia"/>
          <w:lang w:val="en-US" w:eastAsia="zh-CN"/>
        </w:rPr>
        <w:t>基站天线</w:t>
      </w:r>
      <w:r w:rsidR="0036683E">
        <w:rPr>
          <w:rFonts w:hint="eastAsia"/>
          <w:lang w:val="en-US" w:eastAsia="zh-CN"/>
        </w:rPr>
        <w:t>来</w:t>
      </w:r>
      <w:r>
        <w:rPr>
          <w:rFonts w:hint="eastAsia"/>
          <w:lang w:val="en-US" w:eastAsia="zh-CN"/>
        </w:rPr>
        <w:t>优化信号传输或接收。此外，增加了</w:t>
      </w:r>
      <w:r w:rsidRPr="00416D44">
        <w:rPr>
          <w:lang w:val="en-US" w:eastAsia="zh-CN"/>
        </w:rPr>
        <w:t>IMT</w:t>
      </w:r>
      <w:r>
        <w:rPr>
          <w:rFonts w:hint="eastAsia"/>
          <w:lang w:val="en-US" w:eastAsia="zh-CN"/>
        </w:rPr>
        <w:t>终端内接收天线的数量。</w:t>
      </w:r>
    </w:p>
    <w:p w:rsidR="0073662B" w:rsidRPr="00416D44" w:rsidRDefault="0067757E" w:rsidP="0090293B">
      <w:pPr>
        <w:spacing w:line="240" w:lineRule="auto"/>
        <w:ind w:firstLineChars="200" w:firstLine="480"/>
        <w:rPr>
          <w:lang w:val="en-US" w:eastAsia="zh-CN"/>
        </w:rPr>
      </w:pPr>
      <w:r>
        <w:rPr>
          <w:rFonts w:hint="eastAsia"/>
          <w:lang w:val="en-US" w:eastAsia="zh-CN"/>
        </w:rPr>
        <w:t>在基站和终端安装多个天线</w:t>
      </w:r>
      <w:r w:rsidR="00860769">
        <w:rPr>
          <w:rFonts w:hint="eastAsia"/>
          <w:lang w:val="en-US" w:eastAsia="zh-CN"/>
        </w:rPr>
        <w:t>单元</w:t>
      </w:r>
      <w:r>
        <w:rPr>
          <w:rFonts w:hint="eastAsia"/>
          <w:lang w:val="en-US" w:eastAsia="zh-CN"/>
        </w:rPr>
        <w:t>，就可能增加新的功能。</w:t>
      </w:r>
      <w:r w:rsidR="0036683E">
        <w:rPr>
          <w:rFonts w:hint="eastAsia"/>
          <w:lang w:val="en-US" w:eastAsia="zh-CN"/>
        </w:rPr>
        <w:t>通过</w:t>
      </w:r>
      <w:r>
        <w:rPr>
          <w:rFonts w:hint="eastAsia"/>
          <w:lang w:val="en-US" w:eastAsia="zh-CN"/>
        </w:rPr>
        <w:t>多入多出（</w:t>
      </w:r>
      <w:r w:rsidRPr="00416D44">
        <w:rPr>
          <w:lang w:val="en-US" w:eastAsia="zh-CN"/>
        </w:rPr>
        <w:t>MIMO</w:t>
      </w:r>
      <w:r>
        <w:rPr>
          <w:rFonts w:hint="eastAsia"/>
          <w:lang w:val="en-US" w:eastAsia="zh-CN"/>
        </w:rPr>
        <w:t>）</w:t>
      </w:r>
      <w:r w:rsidR="0036683E">
        <w:rPr>
          <w:rFonts w:hint="eastAsia"/>
          <w:lang w:val="en-US" w:eastAsia="zh-CN"/>
        </w:rPr>
        <w:t>技术，</w:t>
      </w:r>
      <w:r>
        <w:rPr>
          <w:rFonts w:hint="eastAsia"/>
          <w:lang w:val="en-US" w:eastAsia="zh-CN"/>
        </w:rPr>
        <w:t>多个信号流</w:t>
      </w:r>
      <w:r w:rsidR="0036683E">
        <w:rPr>
          <w:rFonts w:hint="eastAsia"/>
          <w:lang w:val="en-US" w:eastAsia="zh-CN"/>
        </w:rPr>
        <w:t>可</w:t>
      </w:r>
      <w:r>
        <w:rPr>
          <w:rFonts w:hint="eastAsia"/>
          <w:lang w:val="en-US" w:eastAsia="zh-CN"/>
        </w:rPr>
        <w:t>用于</w:t>
      </w:r>
      <w:r w:rsidRPr="00274CF6">
        <w:rPr>
          <w:rFonts w:hint="eastAsia"/>
          <w:lang w:val="en-US" w:eastAsia="zh-CN"/>
        </w:rPr>
        <w:t>发射分集</w:t>
      </w:r>
      <w:r>
        <w:rPr>
          <w:rFonts w:hint="eastAsia"/>
          <w:lang w:val="en-US" w:eastAsia="zh-CN"/>
        </w:rPr>
        <w:t>、空间复用、波束赋形或在一个方向或另一个方向的零陷。</w:t>
      </w:r>
    </w:p>
    <w:p w:rsidR="0073662B" w:rsidRPr="00416D44" w:rsidRDefault="00E50992" w:rsidP="0090293B">
      <w:pPr>
        <w:spacing w:line="240" w:lineRule="auto"/>
        <w:ind w:firstLineChars="200" w:firstLine="480"/>
        <w:rPr>
          <w:lang w:val="en-US" w:eastAsia="zh-CN"/>
        </w:rPr>
      </w:pPr>
      <w:r w:rsidRPr="00416D44">
        <w:rPr>
          <w:lang w:val="en-US" w:eastAsia="zh-CN"/>
        </w:rPr>
        <w:t>IMT-2020</w:t>
      </w:r>
      <w:r>
        <w:rPr>
          <w:lang w:val="en-US" w:eastAsia="zh-CN"/>
        </w:rPr>
        <w:t>除在较低</w:t>
      </w:r>
      <w:r w:rsidR="00A03659">
        <w:rPr>
          <w:rFonts w:hint="eastAsia"/>
          <w:lang w:val="en-US" w:eastAsia="zh-CN"/>
        </w:rPr>
        <w:t>频率范围操作外，亦在较高频段操作。</w:t>
      </w:r>
      <w:r>
        <w:rPr>
          <w:lang w:val="en-US" w:eastAsia="zh-CN"/>
        </w:rPr>
        <w:t>天线尺寸随频率</w:t>
      </w:r>
      <w:r w:rsidR="0044697A">
        <w:rPr>
          <w:lang w:val="en-US" w:eastAsia="zh-CN"/>
        </w:rPr>
        <w:t>逐渐</w:t>
      </w:r>
      <w:r>
        <w:rPr>
          <w:lang w:val="en-US" w:eastAsia="zh-CN"/>
        </w:rPr>
        <w:t>增大</w:t>
      </w:r>
      <w:r w:rsidR="0044697A">
        <w:rPr>
          <w:rFonts w:hint="eastAsia"/>
          <w:lang w:val="en-US" w:eastAsia="zh-CN"/>
        </w:rPr>
        <w:t>，</w:t>
      </w:r>
      <w:r w:rsidR="0044697A">
        <w:rPr>
          <w:lang w:val="en-US" w:eastAsia="zh-CN"/>
        </w:rPr>
        <w:t>在更高频率增加天线</w:t>
      </w:r>
      <w:r w:rsidR="00860769">
        <w:rPr>
          <w:rFonts w:hint="eastAsia"/>
          <w:lang w:val="en-US" w:eastAsia="zh-CN"/>
        </w:rPr>
        <w:t>单元</w:t>
      </w:r>
      <w:r w:rsidR="0044697A">
        <w:rPr>
          <w:rFonts w:hint="eastAsia"/>
          <w:lang w:val="en-US" w:eastAsia="zh-CN"/>
        </w:rPr>
        <w:t>，</w:t>
      </w:r>
      <w:r w:rsidR="0044697A">
        <w:rPr>
          <w:lang w:val="en-US" w:eastAsia="zh-CN"/>
        </w:rPr>
        <w:t>基站和终端可利用较小的天线覆盖范围</w:t>
      </w:r>
      <w:r w:rsidR="0044697A">
        <w:rPr>
          <w:rFonts w:hint="eastAsia"/>
          <w:lang w:val="en-US" w:eastAsia="zh-CN"/>
        </w:rPr>
        <w:t>。</w:t>
      </w:r>
      <w:r w:rsidR="0044697A">
        <w:rPr>
          <w:lang w:val="en-US" w:eastAsia="zh-CN"/>
        </w:rPr>
        <w:t>天线</w:t>
      </w:r>
      <w:r w:rsidR="00860769">
        <w:rPr>
          <w:rFonts w:hint="eastAsia"/>
          <w:lang w:val="en-US" w:eastAsia="zh-CN"/>
        </w:rPr>
        <w:t>单元</w:t>
      </w:r>
      <w:r w:rsidR="00A03659">
        <w:rPr>
          <w:lang w:val="en-US" w:eastAsia="zh-CN"/>
        </w:rPr>
        <w:t>增加</w:t>
      </w:r>
      <w:r w:rsidR="00A03659">
        <w:rPr>
          <w:rFonts w:hint="eastAsia"/>
          <w:lang w:val="en-US" w:eastAsia="zh-CN"/>
        </w:rPr>
        <w:t>，</w:t>
      </w:r>
      <w:r w:rsidR="0044697A">
        <w:rPr>
          <w:lang w:val="en-US" w:eastAsia="zh-CN"/>
        </w:rPr>
        <w:t>可支持更窄的波束形状</w:t>
      </w:r>
      <w:r w:rsidR="0044697A">
        <w:rPr>
          <w:rFonts w:hint="eastAsia"/>
          <w:lang w:val="en-US" w:eastAsia="zh-CN"/>
        </w:rPr>
        <w:t>，</w:t>
      </w:r>
      <w:r w:rsidR="0044697A">
        <w:rPr>
          <w:lang w:val="en-US" w:eastAsia="zh-CN"/>
        </w:rPr>
        <w:t>并</w:t>
      </w:r>
      <w:r w:rsidR="004E5B51">
        <w:rPr>
          <w:lang w:val="en-US" w:eastAsia="zh-CN"/>
        </w:rPr>
        <w:t>减少对除预定接收机之外的设备的潜在干扰</w:t>
      </w:r>
      <w:r w:rsidR="006F59C5">
        <w:rPr>
          <w:rFonts w:hint="eastAsia"/>
          <w:lang w:val="en-US" w:eastAsia="zh-CN"/>
        </w:rPr>
        <w:t>。</w:t>
      </w:r>
      <w:r w:rsidR="004E5B51">
        <w:rPr>
          <w:lang w:val="en-US" w:eastAsia="zh-CN"/>
        </w:rPr>
        <w:t>此外</w:t>
      </w:r>
      <w:r w:rsidR="004E5B51">
        <w:rPr>
          <w:rFonts w:hint="eastAsia"/>
          <w:lang w:val="en-US" w:eastAsia="zh-CN"/>
        </w:rPr>
        <w:t>，</w:t>
      </w:r>
      <w:r w:rsidR="004E5B51">
        <w:rPr>
          <w:lang w:val="en-US" w:eastAsia="zh-CN"/>
        </w:rPr>
        <w:t>较高的波束增益可缓解较高频率</w:t>
      </w:r>
      <w:r w:rsidR="004E5B51">
        <w:rPr>
          <w:rFonts w:hint="eastAsia"/>
          <w:lang w:val="en-US" w:eastAsia="zh-CN"/>
        </w:rPr>
        <w:t>（如毫米波频率）较高的路径损耗，支持向多用户发射多信号流（即多用户（</w:t>
      </w:r>
      <w:r w:rsidR="004E5B51" w:rsidRPr="00416D44">
        <w:rPr>
          <w:lang w:val="en-US" w:eastAsia="zh-CN"/>
        </w:rPr>
        <w:t>MU</w:t>
      </w:r>
      <w:r w:rsidR="004E5B51">
        <w:rPr>
          <w:rFonts w:hint="eastAsia"/>
          <w:lang w:val="en-US" w:eastAsia="zh-CN"/>
        </w:rPr>
        <w:t>）</w:t>
      </w:r>
      <w:r w:rsidR="004E5B51" w:rsidRPr="00416D44">
        <w:rPr>
          <w:lang w:val="en-US" w:eastAsia="zh-CN"/>
        </w:rPr>
        <w:t>-MIMO</w:t>
      </w:r>
      <w:r w:rsidR="004E5B51">
        <w:rPr>
          <w:rFonts w:hint="eastAsia"/>
          <w:lang w:val="en-US" w:eastAsia="zh-CN"/>
        </w:rPr>
        <w:t>）。</w:t>
      </w:r>
    </w:p>
    <w:p w:rsidR="0073662B" w:rsidRPr="00416D44" w:rsidRDefault="0073662B" w:rsidP="0090293B">
      <w:pPr>
        <w:pStyle w:val="Heading2"/>
        <w:rPr>
          <w:lang w:val="en-US" w:eastAsia="zh-CN"/>
        </w:rPr>
      </w:pPr>
      <w:bookmarkStart w:id="15" w:name="_Toc497120170"/>
      <w:r w:rsidRPr="00416D44">
        <w:rPr>
          <w:lang w:val="en-US" w:eastAsia="ja-JP"/>
        </w:rPr>
        <w:t>2.</w:t>
      </w:r>
      <w:r>
        <w:rPr>
          <w:rFonts w:eastAsia="MS Mincho"/>
          <w:lang w:val="en-US" w:eastAsia="ja-JP"/>
        </w:rPr>
        <w:t>5</w:t>
      </w:r>
      <w:r w:rsidRPr="00416D44">
        <w:rPr>
          <w:lang w:val="en-US" w:eastAsia="ja-JP"/>
        </w:rPr>
        <w:tab/>
      </w:r>
      <w:r w:rsidR="004E5B51" w:rsidRPr="004E5B51">
        <w:rPr>
          <w:rFonts w:ascii="SimSun" w:hAnsi="SimSun"/>
          <w:lang w:val="en-US" w:eastAsia="ja-JP"/>
        </w:rPr>
        <w:t>天线高度和</w:t>
      </w:r>
      <w:r w:rsidR="004E5B51" w:rsidRPr="004E5B51">
        <w:rPr>
          <w:rFonts w:ascii="SimSun" w:hAnsi="SimSun" w:cs="Microsoft YaHei"/>
          <w:lang w:val="en-US" w:eastAsia="ja-JP"/>
        </w:rPr>
        <w:t>环境结构</w:t>
      </w:r>
      <w:bookmarkEnd w:id="15"/>
    </w:p>
    <w:p w:rsidR="0073662B" w:rsidRPr="009A1133" w:rsidRDefault="009A1133" w:rsidP="0090293B">
      <w:pPr>
        <w:spacing w:line="240" w:lineRule="auto"/>
        <w:ind w:firstLineChars="200" w:firstLine="480"/>
        <w:rPr>
          <w:rFonts w:eastAsia="SimSun"/>
          <w:lang w:val="en-US" w:eastAsia="zh-CN"/>
        </w:rPr>
      </w:pPr>
      <w:r w:rsidRPr="009A1133">
        <w:rPr>
          <w:rFonts w:eastAsia="SimSun"/>
          <w:lang w:val="en-US" w:eastAsia="ja-JP"/>
        </w:rPr>
        <w:t>在农村环境</w:t>
      </w:r>
      <w:r w:rsidR="00705742">
        <w:rPr>
          <w:rFonts w:eastAsia="SimSun" w:hint="eastAsia"/>
          <w:lang w:val="en-US" w:eastAsia="zh-CN"/>
        </w:rPr>
        <w:t>中</w:t>
      </w:r>
      <w:r w:rsidR="006069F6">
        <w:rPr>
          <w:rFonts w:eastAsia="SimSun" w:hint="eastAsia"/>
          <w:lang w:val="en-US" w:eastAsia="zh-CN"/>
        </w:rPr>
        <w:t>阻碍</w:t>
      </w:r>
      <w:r w:rsidR="00705742">
        <w:rPr>
          <w:rFonts w:eastAsia="SimSun" w:hint="eastAsia"/>
          <w:lang w:val="en-US" w:eastAsia="zh-CN"/>
        </w:rPr>
        <w:t>基站天线周围视距传播的高建筑结构很少。但随着郊区到城市环境的变化，基站天线周围的建筑结构更高，密度更大。因此，</w:t>
      </w:r>
      <w:r w:rsidR="006069F6">
        <w:rPr>
          <w:rFonts w:eastAsia="SimSun" w:hint="eastAsia"/>
          <w:lang w:val="en-US" w:eastAsia="zh-CN"/>
        </w:rPr>
        <w:t>传播将视</w:t>
      </w:r>
      <w:r w:rsidR="00705742">
        <w:rPr>
          <w:rFonts w:eastAsia="SimSun" w:hint="eastAsia"/>
          <w:lang w:val="en-US" w:eastAsia="zh-CN"/>
        </w:rPr>
        <w:t>基站天线的位置和天线周围的建筑结构</w:t>
      </w:r>
      <w:r w:rsidR="006069F6">
        <w:rPr>
          <w:rFonts w:eastAsia="SimSun" w:hint="eastAsia"/>
          <w:lang w:val="en-US" w:eastAsia="zh-CN"/>
        </w:rPr>
        <w:t>而</w:t>
      </w:r>
      <w:r w:rsidR="00705742">
        <w:rPr>
          <w:rFonts w:eastAsia="SimSun" w:hint="eastAsia"/>
          <w:lang w:val="en-US" w:eastAsia="zh-CN"/>
        </w:rPr>
        <w:t>受到影响。</w:t>
      </w:r>
    </w:p>
    <w:p w:rsidR="006069F6" w:rsidRPr="006069F6" w:rsidRDefault="0073662B" w:rsidP="0090293B">
      <w:pPr>
        <w:pStyle w:val="Heading2"/>
        <w:rPr>
          <w:rFonts w:eastAsia="MS Mincho"/>
          <w:lang w:val="en-US" w:eastAsia="ja-JP"/>
        </w:rPr>
      </w:pPr>
      <w:bookmarkStart w:id="16" w:name="_Toc497120171"/>
      <w:r w:rsidRPr="009A1133">
        <w:rPr>
          <w:lang w:val="en-US" w:eastAsia="zh-CN"/>
        </w:rPr>
        <w:t>2.</w:t>
      </w:r>
      <w:r w:rsidRPr="009A1133">
        <w:rPr>
          <w:lang w:val="en-US" w:eastAsia="ja-JP"/>
        </w:rPr>
        <w:t>6</w:t>
      </w:r>
      <w:r w:rsidRPr="009A1133">
        <w:rPr>
          <w:lang w:val="en-US" w:eastAsia="zh-CN"/>
        </w:rPr>
        <w:tab/>
      </w:r>
      <w:r w:rsidR="006069F6">
        <w:rPr>
          <w:lang w:val="en-US" w:eastAsia="ja-JP"/>
        </w:rPr>
        <w:t>电台</w:t>
      </w:r>
      <w:r w:rsidR="00705742">
        <w:rPr>
          <w:lang w:val="en-US" w:eastAsia="ja-JP"/>
        </w:rPr>
        <w:t>的密度和分布</w:t>
      </w:r>
      <w:bookmarkEnd w:id="16"/>
    </w:p>
    <w:p w:rsidR="0073662B" w:rsidRPr="00705742" w:rsidRDefault="00705742" w:rsidP="0090293B">
      <w:pPr>
        <w:spacing w:line="240" w:lineRule="auto"/>
        <w:ind w:firstLineChars="200" w:firstLine="480"/>
        <w:rPr>
          <w:rFonts w:eastAsia="SimSun"/>
          <w:lang w:val="en-US" w:eastAsia="zh-CN"/>
        </w:rPr>
      </w:pPr>
      <w:r w:rsidRPr="00705742">
        <w:rPr>
          <w:rFonts w:eastAsia="SimSun"/>
          <w:lang w:val="en-US" w:eastAsia="ja-JP"/>
        </w:rPr>
        <w:t>在集总干扰计算中有必要</w:t>
      </w:r>
      <w:r w:rsidR="00F3713B">
        <w:rPr>
          <w:rFonts w:eastAsia="SimSun" w:hint="eastAsia"/>
          <w:lang w:val="en-US" w:eastAsia="zh-CN"/>
        </w:rPr>
        <w:t>考虑无线电台</w:t>
      </w:r>
      <w:r w:rsidR="00F3713B">
        <w:rPr>
          <w:rFonts w:eastAsia="SimSun"/>
          <w:lang w:val="en-US" w:eastAsia="zh-CN"/>
        </w:rPr>
        <w:t>的灵活密度和分布</w:t>
      </w:r>
      <w:r w:rsidR="00F3713B">
        <w:rPr>
          <w:rFonts w:eastAsia="SimSun" w:hint="eastAsia"/>
          <w:lang w:val="en-US" w:eastAsia="zh-CN"/>
        </w:rPr>
        <w:t>。对高数据速率流量的需求主要来自</w:t>
      </w:r>
      <w:r w:rsidR="006069F6">
        <w:rPr>
          <w:rFonts w:eastAsia="SimSun" w:hint="eastAsia"/>
          <w:lang w:val="en-US" w:eastAsia="zh-CN"/>
        </w:rPr>
        <w:t>分散</w:t>
      </w:r>
      <w:r w:rsidR="00F3713B">
        <w:rPr>
          <w:rFonts w:eastAsia="SimSun" w:hint="eastAsia"/>
          <w:lang w:val="en-US" w:eastAsia="zh-CN"/>
        </w:rPr>
        <w:t>的热点地区。在较高频段的部署通常不会覆盖一国</w:t>
      </w:r>
      <w:r w:rsidR="00F3713B">
        <w:rPr>
          <w:rFonts w:eastAsia="SimSun" w:hint="eastAsia"/>
          <w:lang w:val="en-US" w:eastAsia="zh-CN"/>
        </w:rPr>
        <w:t>/</w:t>
      </w:r>
      <w:r w:rsidR="00F3713B">
        <w:rPr>
          <w:rFonts w:eastAsia="SimSun" w:hint="eastAsia"/>
          <w:lang w:val="en-US" w:eastAsia="zh-CN"/>
        </w:rPr>
        <w:t>区的所有</w:t>
      </w:r>
      <w:r w:rsidR="006069F6">
        <w:rPr>
          <w:rFonts w:eastAsia="SimSun" w:hint="eastAsia"/>
          <w:lang w:val="en-US" w:eastAsia="zh-CN"/>
        </w:rPr>
        <w:t>地区</w:t>
      </w:r>
      <w:r w:rsidR="00F3713B">
        <w:rPr>
          <w:rFonts w:eastAsia="SimSun" w:hint="eastAsia"/>
          <w:lang w:val="en-US" w:eastAsia="zh-CN"/>
        </w:rPr>
        <w:t>，可</w:t>
      </w:r>
      <w:r w:rsidR="006069F6">
        <w:rPr>
          <w:rFonts w:eastAsia="SimSun" w:hint="eastAsia"/>
          <w:lang w:val="en-US" w:eastAsia="zh-CN"/>
        </w:rPr>
        <w:t>使用较低频段对</w:t>
      </w:r>
      <w:r w:rsidR="00F3713B">
        <w:rPr>
          <w:rFonts w:eastAsia="SimSun" w:hint="eastAsia"/>
          <w:lang w:val="en-US" w:eastAsia="zh-CN"/>
        </w:rPr>
        <w:t>覆盖</w:t>
      </w:r>
      <w:r w:rsidR="006069F6">
        <w:rPr>
          <w:rFonts w:eastAsia="SimSun" w:hint="eastAsia"/>
          <w:lang w:val="en-US" w:eastAsia="zh-CN"/>
        </w:rPr>
        <w:t>进行补充。</w:t>
      </w:r>
    </w:p>
    <w:p w:rsidR="00AB6F02" w:rsidRDefault="00AB6F02">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US" w:eastAsia="zh-CN"/>
        </w:rPr>
      </w:pPr>
      <w:bookmarkStart w:id="17" w:name="_Toc497120172"/>
      <w:r>
        <w:rPr>
          <w:lang w:val="en-US" w:eastAsia="zh-CN"/>
        </w:rPr>
        <w:lastRenderedPageBreak/>
        <w:br w:type="page"/>
      </w:r>
    </w:p>
    <w:p w:rsidR="0073662B" w:rsidRPr="00705742" w:rsidRDefault="0073662B" w:rsidP="0090293B">
      <w:pPr>
        <w:pStyle w:val="Heading2"/>
        <w:rPr>
          <w:lang w:val="en-US" w:eastAsia="zh-CN"/>
        </w:rPr>
      </w:pPr>
      <w:r w:rsidRPr="00705742">
        <w:rPr>
          <w:lang w:val="en-US" w:eastAsia="zh-CN"/>
        </w:rPr>
        <w:t>2.7</w:t>
      </w:r>
      <w:r w:rsidRPr="00705742">
        <w:rPr>
          <w:lang w:val="en-US" w:eastAsia="zh-CN"/>
        </w:rPr>
        <w:tab/>
      </w:r>
      <w:r w:rsidR="00F3713B">
        <w:rPr>
          <w:lang w:val="en-US" w:eastAsia="zh-CN"/>
        </w:rPr>
        <w:t>传播模型</w:t>
      </w:r>
      <w:bookmarkEnd w:id="17"/>
      <w:r w:rsidRPr="00705742">
        <w:rPr>
          <w:lang w:val="en-US" w:eastAsia="zh-CN"/>
        </w:rPr>
        <w:t xml:space="preserve"> </w:t>
      </w:r>
    </w:p>
    <w:p w:rsidR="0073662B" w:rsidRPr="00705742" w:rsidRDefault="00F3713B" w:rsidP="0090293B">
      <w:pPr>
        <w:spacing w:line="240" w:lineRule="auto"/>
        <w:ind w:firstLineChars="200" w:firstLine="480"/>
        <w:rPr>
          <w:rFonts w:eastAsia="SimSun"/>
          <w:lang w:val="en-US" w:eastAsia="zh-CN"/>
        </w:rPr>
      </w:pPr>
      <w:r>
        <w:rPr>
          <w:rFonts w:eastAsia="SimSun"/>
          <w:lang w:val="en-US" w:eastAsia="zh-CN"/>
        </w:rPr>
        <w:t>从单层</w:t>
      </w:r>
      <w:r w:rsidRPr="00F3713B">
        <w:rPr>
          <w:rFonts w:eastAsia="SimSun" w:hint="eastAsia"/>
          <w:lang w:val="en-US" w:eastAsia="zh-CN"/>
        </w:rPr>
        <w:t>同构网络</w:t>
      </w:r>
      <w:r>
        <w:rPr>
          <w:rFonts w:eastAsia="SimSun" w:hint="eastAsia"/>
          <w:lang w:val="en-US" w:eastAsia="zh-CN"/>
        </w:rPr>
        <w:t>（如宏网络）到多层</w:t>
      </w:r>
      <w:r w:rsidRPr="00F3713B">
        <w:rPr>
          <w:rFonts w:eastAsia="SimSun" w:hint="eastAsia"/>
          <w:lang w:val="en-US" w:eastAsia="zh-CN"/>
        </w:rPr>
        <w:t>异构网络</w:t>
      </w:r>
      <w:r w:rsidR="00A5283B">
        <w:rPr>
          <w:rFonts w:eastAsia="SimSun" w:hint="eastAsia"/>
          <w:lang w:val="en-US" w:eastAsia="zh-CN"/>
        </w:rPr>
        <w:t>（如宏</w:t>
      </w:r>
      <w:r w:rsidR="00A5283B">
        <w:rPr>
          <w:rFonts w:eastAsia="SimSun" w:hint="eastAsia"/>
          <w:lang w:val="en-US" w:eastAsia="zh-CN"/>
        </w:rPr>
        <w:t>/</w:t>
      </w:r>
      <w:r w:rsidR="00A5283B">
        <w:rPr>
          <w:rFonts w:eastAsia="SimSun" w:hint="eastAsia"/>
          <w:lang w:val="en-US" w:eastAsia="zh-CN"/>
        </w:rPr>
        <w:t>微网络或宏</w:t>
      </w:r>
      <w:r w:rsidR="00A5283B">
        <w:rPr>
          <w:rFonts w:eastAsia="SimSun" w:hint="eastAsia"/>
          <w:lang w:val="en-US" w:eastAsia="zh-CN"/>
        </w:rPr>
        <w:t>/</w:t>
      </w:r>
      <w:r w:rsidR="00A5283B">
        <w:rPr>
          <w:rFonts w:eastAsia="SimSun" w:hint="eastAsia"/>
          <w:lang w:val="en-US" w:eastAsia="zh-CN"/>
        </w:rPr>
        <w:t>微微网络或微</w:t>
      </w:r>
      <w:r w:rsidR="00A5283B">
        <w:rPr>
          <w:rFonts w:eastAsia="SimSun" w:hint="eastAsia"/>
          <w:lang w:val="en-US" w:eastAsia="zh-CN"/>
        </w:rPr>
        <w:t>/</w:t>
      </w:r>
      <w:r w:rsidR="00A5283B">
        <w:rPr>
          <w:rFonts w:eastAsia="SimSun" w:hint="eastAsia"/>
          <w:lang w:val="en-US" w:eastAsia="zh-CN"/>
        </w:rPr>
        <w:t>微微网络等），</w:t>
      </w:r>
      <w:r w:rsidRPr="00705742">
        <w:rPr>
          <w:rFonts w:eastAsia="SimSun"/>
          <w:lang w:val="en-US" w:eastAsia="zh-CN"/>
        </w:rPr>
        <w:t>IMT</w:t>
      </w:r>
      <w:r>
        <w:rPr>
          <w:rFonts w:eastAsia="SimSun"/>
          <w:lang w:val="en-US" w:eastAsia="zh-CN"/>
        </w:rPr>
        <w:t>的部署配置有很多</w:t>
      </w:r>
      <w:r>
        <w:rPr>
          <w:rFonts w:eastAsia="SimSun" w:hint="eastAsia"/>
          <w:lang w:val="en-US" w:eastAsia="zh-CN"/>
        </w:rPr>
        <w:t>，</w:t>
      </w:r>
      <w:r w:rsidR="0073662B" w:rsidRPr="00705742">
        <w:rPr>
          <w:rFonts w:eastAsia="SimSun"/>
          <w:lang w:val="en-US" w:eastAsia="zh-CN"/>
        </w:rPr>
        <w:t xml:space="preserve"> </w:t>
      </w:r>
      <w:r w:rsidR="00A5283B">
        <w:rPr>
          <w:rFonts w:eastAsia="SimSun"/>
          <w:lang w:val="en-US" w:eastAsia="zh-CN"/>
        </w:rPr>
        <w:t>而且必须处理若干</w:t>
      </w:r>
      <w:r w:rsidR="00A5283B">
        <w:rPr>
          <w:rFonts w:eastAsia="SimSun" w:hint="eastAsia"/>
          <w:lang w:val="en-US" w:eastAsia="zh-CN"/>
        </w:rPr>
        <w:t>频率范围</w:t>
      </w:r>
      <w:r w:rsidR="00A5283B">
        <w:rPr>
          <w:rFonts w:eastAsia="SimSun"/>
          <w:lang w:val="en-US" w:eastAsia="zh-CN"/>
        </w:rPr>
        <w:t>室外到室外</w:t>
      </w:r>
      <w:r w:rsidR="00A5283B">
        <w:rPr>
          <w:rFonts w:eastAsia="SimSun" w:hint="eastAsia"/>
          <w:lang w:val="en-US" w:eastAsia="zh-CN"/>
        </w:rPr>
        <w:t>、</w:t>
      </w:r>
      <w:r w:rsidR="00A5283B">
        <w:rPr>
          <w:rFonts w:eastAsia="SimSun"/>
          <w:lang w:val="en-US" w:eastAsia="zh-CN"/>
        </w:rPr>
        <w:t>室外到室内和室内传播环境</w:t>
      </w:r>
      <w:r w:rsidR="00A5283B">
        <w:rPr>
          <w:rFonts w:eastAsia="SimSun" w:hint="eastAsia"/>
          <w:lang w:val="en-US" w:eastAsia="zh-CN"/>
        </w:rPr>
        <w:t>。</w:t>
      </w:r>
    </w:p>
    <w:p w:rsidR="0073662B" w:rsidRPr="00416D44" w:rsidRDefault="00043E06" w:rsidP="0090293B">
      <w:pPr>
        <w:spacing w:line="240" w:lineRule="auto"/>
        <w:ind w:firstLineChars="200" w:firstLine="480"/>
        <w:rPr>
          <w:lang w:val="en-US" w:eastAsia="zh-CN"/>
        </w:rPr>
      </w:pPr>
      <w:r>
        <w:rPr>
          <w:lang w:val="en-US" w:eastAsia="zh-CN"/>
        </w:rPr>
        <w:t>此外</w:t>
      </w:r>
      <w:r>
        <w:rPr>
          <w:rFonts w:hint="eastAsia"/>
          <w:lang w:val="en-US" w:eastAsia="zh-CN"/>
        </w:rPr>
        <w:t>，</w:t>
      </w:r>
      <w:r w:rsidRPr="00416D44">
        <w:rPr>
          <w:lang w:val="en-US" w:eastAsia="zh-CN"/>
        </w:rPr>
        <w:t>IMT</w:t>
      </w:r>
      <w:r>
        <w:rPr>
          <w:lang w:val="en-US" w:eastAsia="zh-CN"/>
        </w:rPr>
        <w:t>系统与符合</w:t>
      </w:r>
      <w:r w:rsidR="005860B5">
        <w:rPr>
          <w:lang w:val="en-US" w:eastAsia="zh-CN"/>
        </w:rPr>
        <w:t>任何</w:t>
      </w:r>
      <w:r>
        <w:rPr>
          <w:lang w:val="en-US" w:eastAsia="zh-CN"/>
        </w:rPr>
        <w:t>共存条件的其他业务系统之间的传播环境亦需考虑在内</w:t>
      </w:r>
      <w:r w:rsidR="005860B5">
        <w:rPr>
          <w:rFonts w:hint="eastAsia"/>
          <w:lang w:val="en-US" w:eastAsia="zh-CN"/>
        </w:rPr>
        <w:t>。</w:t>
      </w:r>
      <w:r w:rsidR="005860B5" w:rsidRPr="00416D44">
        <w:rPr>
          <w:lang w:val="en-US" w:eastAsia="zh-CN"/>
        </w:rPr>
        <w:t>ITU-R</w:t>
      </w:r>
      <w:r w:rsidR="005860B5">
        <w:rPr>
          <w:lang w:val="en-US" w:eastAsia="zh-CN"/>
        </w:rPr>
        <w:t xml:space="preserve"> </w:t>
      </w:r>
      <w:r w:rsidRPr="00416D44">
        <w:rPr>
          <w:lang w:val="en-US" w:eastAsia="zh-CN"/>
        </w:rPr>
        <w:t>P</w:t>
      </w:r>
      <w:r>
        <w:rPr>
          <w:lang w:val="en-US" w:eastAsia="zh-CN"/>
        </w:rPr>
        <w:t>系列建议书或</w:t>
      </w:r>
      <w:r w:rsidRPr="00416D44">
        <w:rPr>
          <w:lang w:val="en-US" w:eastAsia="zh-CN"/>
        </w:rPr>
        <w:t>ITU-R</w:t>
      </w:r>
      <w:r>
        <w:rPr>
          <w:lang w:val="en-US" w:eastAsia="zh-CN"/>
        </w:rPr>
        <w:t>报告已</w:t>
      </w:r>
      <w:r w:rsidR="005860B5">
        <w:rPr>
          <w:lang w:val="en-US" w:eastAsia="zh-CN"/>
        </w:rPr>
        <w:t>提供</w:t>
      </w:r>
      <w:r>
        <w:rPr>
          <w:lang w:val="en-US" w:eastAsia="zh-CN"/>
        </w:rPr>
        <w:t>若干模型</w:t>
      </w:r>
      <w:r>
        <w:rPr>
          <w:rFonts w:hint="eastAsia"/>
          <w:lang w:val="en-US" w:eastAsia="zh-CN"/>
        </w:rPr>
        <w:t>。</w:t>
      </w:r>
      <w:r>
        <w:rPr>
          <w:lang w:val="en-US" w:eastAsia="zh-CN"/>
        </w:rPr>
        <w:t>欲计算</w:t>
      </w:r>
      <w:r w:rsidR="00B75C06" w:rsidRPr="00416D44">
        <w:rPr>
          <w:lang w:val="en-US" w:eastAsia="zh-CN"/>
        </w:rPr>
        <w:t>IMT</w:t>
      </w:r>
      <w:r w:rsidR="00B75C06">
        <w:rPr>
          <w:lang w:val="en-US" w:eastAsia="zh-CN"/>
        </w:rPr>
        <w:t>基站与用户设备之间的路径损耗</w:t>
      </w:r>
      <w:r w:rsidR="00B75C06">
        <w:rPr>
          <w:rFonts w:hint="eastAsia"/>
          <w:lang w:val="en-US" w:eastAsia="zh-CN"/>
        </w:rPr>
        <w:t>，</w:t>
      </w:r>
      <w:r w:rsidR="00B75C06">
        <w:rPr>
          <w:lang w:val="en-US" w:eastAsia="zh-CN"/>
        </w:rPr>
        <w:t>另见</w:t>
      </w:r>
      <w:r w:rsidR="00B75C06" w:rsidRPr="00416D44">
        <w:rPr>
          <w:lang w:val="en-US" w:eastAsia="zh-CN"/>
        </w:rPr>
        <w:t>ITU-R M.2135</w:t>
      </w:r>
      <w:r w:rsidR="00B75C06">
        <w:rPr>
          <w:lang w:val="en-US" w:eastAsia="zh-CN"/>
        </w:rPr>
        <w:t>号报告</w:t>
      </w:r>
      <w:r w:rsidR="00B75C06">
        <w:rPr>
          <w:rFonts w:hint="eastAsia"/>
          <w:lang w:val="en-US" w:eastAsia="zh-CN"/>
        </w:rPr>
        <w:t>。</w:t>
      </w:r>
    </w:p>
    <w:p w:rsidR="0073662B" w:rsidRPr="005C0652" w:rsidRDefault="005C0652" w:rsidP="0090293B">
      <w:pPr>
        <w:spacing w:line="240" w:lineRule="auto"/>
        <w:ind w:firstLineChars="200" w:firstLine="480"/>
        <w:rPr>
          <w:rFonts w:eastAsia="SimSun"/>
          <w:lang w:val="en-US" w:eastAsia="zh-CN"/>
        </w:rPr>
      </w:pPr>
      <w:r w:rsidRPr="005C0652">
        <w:rPr>
          <w:rFonts w:eastAsia="SimSun"/>
          <w:lang w:val="en-US" w:eastAsia="ja-JP"/>
        </w:rPr>
        <w:t>干扰</w:t>
      </w:r>
      <w:r w:rsidR="005860B5">
        <w:rPr>
          <w:rFonts w:eastAsia="SimSun"/>
          <w:lang w:val="en-US" w:eastAsia="ja-JP"/>
        </w:rPr>
        <w:t>系统</w:t>
      </w:r>
      <w:r w:rsidRPr="005C0652">
        <w:rPr>
          <w:rFonts w:eastAsia="SimSun"/>
          <w:lang w:val="en-US" w:eastAsia="ja-JP"/>
        </w:rPr>
        <w:t>与被干扰系统</w:t>
      </w:r>
      <w:r>
        <w:rPr>
          <w:rFonts w:eastAsia="SimSun"/>
          <w:lang w:val="en-US" w:eastAsia="ja-JP"/>
        </w:rPr>
        <w:t>之间的传播效应不属于本文件</w:t>
      </w:r>
      <w:r w:rsidR="005860B5">
        <w:rPr>
          <w:rFonts w:eastAsia="SimSun"/>
          <w:lang w:val="en-US" w:eastAsia="ja-JP"/>
        </w:rPr>
        <w:t>的</w:t>
      </w:r>
      <w:r>
        <w:rPr>
          <w:rFonts w:eastAsia="SimSun"/>
          <w:lang w:val="en-US" w:eastAsia="ja-JP"/>
        </w:rPr>
        <w:t>范畴</w:t>
      </w:r>
      <w:r>
        <w:rPr>
          <w:rFonts w:eastAsia="SimSun" w:hint="eastAsia"/>
          <w:lang w:val="en-US" w:eastAsia="zh-CN"/>
        </w:rPr>
        <w:t>。</w:t>
      </w:r>
      <w:r>
        <w:rPr>
          <w:rFonts w:eastAsia="SimSun"/>
          <w:lang w:val="en-US" w:eastAsia="ja-JP"/>
        </w:rPr>
        <w:t>但在选择传播模型时</w:t>
      </w:r>
      <w:r>
        <w:rPr>
          <w:rFonts w:eastAsia="SimSun" w:hint="eastAsia"/>
          <w:lang w:val="en-US" w:eastAsia="zh-CN"/>
        </w:rPr>
        <w:t>，</w:t>
      </w:r>
      <w:r>
        <w:rPr>
          <w:rFonts w:eastAsia="SimSun"/>
          <w:lang w:val="en-US" w:eastAsia="ja-JP"/>
        </w:rPr>
        <w:t>应考虑到</w:t>
      </w:r>
      <w:r w:rsidRPr="005C0652">
        <w:rPr>
          <w:rFonts w:eastAsia="SimSun"/>
          <w:lang w:val="en-US" w:eastAsia="ja-JP"/>
        </w:rPr>
        <w:t>IMT</w:t>
      </w:r>
      <w:r>
        <w:rPr>
          <w:rFonts w:eastAsia="SimSun"/>
          <w:lang w:val="en-US" w:eastAsia="ja-JP"/>
        </w:rPr>
        <w:t>系统的部署环境</w:t>
      </w:r>
      <w:r>
        <w:rPr>
          <w:rFonts w:eastAsia="SimSun" w:hint="eastAsia"/>
          <w:lang w:val="en-US" w:eastAsia="zh-CN"/>
        </w:rPr>
        <w:t>，</w:t>
      </w:r>
      <w:r>
        <w:rPr>
          <w:rFonts w:eastAsia="SimSun"/>
          <w:lang w:val="en-US" w:eastAsia="ja-JP"/>
        </w:rPr>
        <w:t>包括基站天线的位置</w:t>
      </w:r>
      <w:r>
        <w:rPr>
          <w:rFonts w:eastAsia="SimSun" w:hint="eastAsia"/>
          <w:lang w:val="en-US" w:eastAsia="zh-CN"/>
        </w:rPr>
        <w:t>、</w:t>
      </w:r>
      <w:r>
        <w:rPr>
          <w:rFonts w:eastAsia="SimSun"/>
          <w:lang w:val="en-US" w:eastAsia="ja-JP"/>
        </w:rPr>
        <w:t>周围的物理结构和操作频率</w:t>
      </w:r>
      <w:r>
        <w:rPr>
          <w:rFonts w:eastAsia="SimSun" w:hint="eastAsia"/>
          <w:lang w:val="en-US" w:eastAsia="zh-CN"/>
        </w:rPr>
        <w:t>。</w:t>
      </w:r>
    </w:p>
    <w:p w:rsidR="0073662B" w:rsidRPr="005C0652" w:rsidRDefault="0073662B" w:rsidP="0090293B">
      <w:pPr>
        <w:pStyle w:val="Heading2"/>
        <w:rPr>
          <w:lang w:val="en-US" w:eastAsia="zh-CN"/>
        </w:rPr>
      </w:pPr>
      <w:bookmarkStart w:id="18" w:name="_Toc497120173"/>
      <w:r w:rsidRPr="005C0652">
        <w:rPr>
          <w:lang w:val="en-US" w:eastAsia="zh-CN"/>
        </w:rPr>
        <w:t>2.8</w:t>
      </w:r>
      <w:r w:rsidRPr="005C0652">
        <w:rPr>
          <w:lang w:val="en-US" w:eastAsia="zh-CN"/>
        </w:rPr>
        <w:tab/>
      </w:r>
      <w:r w:rsidR="007C2592">
        <w:rPr>
          <w:lang w:val="en-US" w:eastAsia="zh-CN"/>
        </w:rPr>
        <w:t>用于室内覆盖的中继器</w:t>
      </w:r>
      <w:bookmarkEnd w:id="18"/>
    </w:p>
    <w:p w:rsidR="0073662B" w:rsidRPr="006C3140" w:rsidRDefault="005860B5" w:rsidP="0090293B">
      <w:pPr>
        <w:spacing w:line="240" w:lineRule="auto"/>
        <w:ind w:firstLineChars="200" w:firstLine="480"/>
        <w:rPr>
          <w:rFonts w:eastAsia="MS Mincho"/>
          <w:lang w:val="en-US" w:eastAsia="ja-JP"/>
        </w:rPr>
      </w:pPr>
      <w:r>
        <w:rPr>
          <w:rFonts w:eastAsia="SimSun"/>
          <w:lang w:val="en-US" w:eastAsia="ja-JP"/>
        </w:rPr>
        <w:t>为了</w:t>
      </w:r>
      <w:r w:rsidR="00351B15">
        <w:rPr>
          <w:rFonts w:eastAsia="SimSun" w:hint="eastAsia"/>
          <w:lang w:val="en-US" w:eastAsia="zh-CN"/>
        </w:rPr>
        <w:t>克服</w:t>
      </w:r>
      <w:r w:rsidR="006C3140">
        <w:rPr>
          <w:rFonts w:eastAsia="SimSun"/>
          <w:lang w:val="en-US" w:eastAsia="ja-JP"/>
        </w:rPr>
        <w:t>室内穿透损耗</w:t>
      </w:r>
      <w:r w:rsidR="00351B15">
        <w:rPr>
          <w:rFonts w:eastAsia="SimSun"/>
          <w:lang w:val="en-US" w:eastAsia="ja-JP"/>
        </w:rPr>
        <w:t>大的问题</w:t>
      </w:r>
      <w:r w:rsidR="006C3140">
        <w:rPr>
          <w:rFonts w:eastAsia="SimSun" w:hint="eastAsia"/>
          <w:lang w:val="en-US" w:eastAsia="zh-CN"/>
        </w:rPr>
        <w:t>，</w:t>
      </w:r>
      <w:r w:rsidR="006C3140">
        <w:rPr>
          <w:rFonts w:eastAsia="SimSun"/>
          <w:lang w:val="en-US" w:eastAsia="ja-JP"/>
        </w:rPr>
        <w:t>可利用安装在建筑物外或建筑物内窗旁的壁挂式中继器</w:t>
      </w:r>
      <w:r w:rsidR="00351B15">
        <w:rPr>
          <w:rFonts w:eastAsia="SimSun"/>
          <w:lang w:val="en-US" w:eastAsia="ja-JP"/>
        </w:rPr>
        <w:t>轻松</w:t>
      </w:r>
      <w:r w:rsidR="003358F0">
        <w:rPr>
          <w:rFonts w:eastAsia="SimSun"/>
          <w:lang w:val="en-US" w:eastAsia="ja-JP"/>
        </w:rPr>
        <w:t>实现向基站的近视距传播</w:t>
      </w:r>
      <w:r w:rsidR="003358F0">
        <w:rPr>
          <w:rFonts w:eastAsia="SimSun" w:hint="eastAsia"/>
          <w:lang w:val="en-US" w:eastAsia="zh-CN"/>
        </w:rPr>
        <w:t>。</w:t>
      </w:r>
    </w:p>
    <w:p w:rsidR="0073662B" w:rsidRPr="005C0652" w:rsidRDefault="0073662B" w:rsidP="0090293B">
      <w:pPr>
        <w:pStyle w:val="Heading2"/>
        <w:rPr>
          <w:lang w:val="en-US" w:eastAsia="zh-CN"/>
        </w:rPr>
      </w:pPr>
      <w:bookmarkStart w:id="19" w:name="_Toc497120174"/>
      <w:r w:rsidRPr="005C0652">
        <w:rPr>
          <w:lang w:val="en-US" w:eastAsia="zh-CN"/>
        </w:rPr>
        <w:t>2.9</w:t>
      </w:r>
      <w:r w:rsidRPr="005C0652">
        <w:rPr>
          <w:lang w:val="en-US" w:eastAsia="zh-CN"/>
        </w:rPr>
        <w:tab/>
      </w:r>
      <w:r w:rsidR="003358F0" w:rsidRPr="005C0652">
        <w:rPr>
          <w:lang w:val="en-US" w:eastAsia="zh-CN"/>
        </w:rPr>
        <w:t>IMT</w:t>
      </w:r>
      <w:r w:rsidR="003358F0">
        <w:rPr>
          <w:lang w:val="en-US" w:eastAsia="zh-CN"/>
        </w:rPr>
        <w:t>的保护标准</w:t>
      </w:r>
      <w:bookmarkEnd w:id="19"/>
    </w:p>
    <w:p w:rsidR="0073662B" w:rsidRPr="005C0652" w:rsidRDefault="003358F0" w:rsidP="0090293B">
      <w:pPr>
        <w:spacing w:line="240" w:lineRule="auto"/>
        <w:ind w:firstLineChars="200" w:firstLine="480"/>
        <w:rPr>
          <w:rFonts w:eastAsia="SimSun"/>
          <w:iCs/>
          <w:lang w:val="en-US" w:eastAsia="zh-CN"/>
        </w:rPr>
      </w:pPr>
      <w:r w:rsidRPr="005C0652">
        <w:rPr>
          <w:rFonts w:eastAsia="SimSun"/>
          <w:iCs/>
          <w:lang w:val="en-US" w:eastAsia="zh-CN"/>
        </w:rPr>
        <w:t>ITU-R M.2292</w:t>
      </w:r>
      <w:r>
        <w:rPr>
          <w:rFonts w:eastAsia="SimSun"/>
          <w:iCs/>
          <w:lang w:val="en-US" w:eastAsia="zh-CN"/>
        </w:rPr>
        <w:t>号报告等</w:t>
      </w:r>
      <w:r w:rsidRPr="005C0652">
        <w:rPr>
          <w:rFonts w:eastAsia="SimSun"/>
          <w:iCs/>
          <w:lang w:val="en-US" w:eastAsia="zh-CN"/>
        </w:rPr>
        <w:t>ITU-R</w:t>
      </w:r>
      <w:r>
        <w:rPr>
          <w:rFonts w:eastAsia="SimSun"/>
          <w:iCs/>
          <w:lang w:val="en-US" w:eastAsia="zh-CN"/>
        </w:rPr>
        <w:t>文件阐述了保护标准</w:t>
      </w:r>
      <w:r>
        <w:rPr>
          <w:rFonts w:eastAsia="SimSun" w:hint="eastAsia"/>
          <w:iCs/>
          <w:lang w:val="en-US" w:eastAsia="zh-CN"/>
        </w:rPr>
        <w:t>，</w:t>
      </w:r>
      <w:r>
        <w:rPr>
          <w:rFonts w:eastAsia="SimSun"/>
          <w:iCs/>
          <w:lang w:val="en-US" w:eastAsia="zh-CN"/>
        </w:rPr>
        <w:t>其中</w:t>
      </w:r>
      <w:r w:rsidR="00351B15">
        <w:rPr>
          <w:rFonts w:eastAsia="SimSun" w:hint="eastAsia"/>
          <w:iCs/>
          <w:lang w:val="en-US" w:eastAsia="zh-CN"/>
        </w:rPr>
        <w:t>规定了</w:t>
      </w:r>
      <w:r w:rsidR="00351B15">
        <w:rPr>
          <w:rFonts w:eastAsia="SimSun"/>
          <w:iCs/>
          <w:lang w:val="en-US" w:eastAsia="zh-CN"/>
        </w:rPr>
        <w:t>作为保护标准的</w:t>
      </w:r>
      <w:r w:rsidRPr="005C0652">
        <w:rPr>
          <w:rFonts w:eastAsia="SimSun"/>
          <w:iCs/>
          <w:lang w:val="en-US" w:eastAsia="zh-CN"/>
        </w:rPr>
        <w:t>I/N</w:t>
      </w:r>
      <w:r>
        <w:rPr>
          <w:rFonts w:eastAsia="SimSun" w:hint="eastAsia"/>
          <w:iCs/>
          <w:lang w:val="en-US" w:eastAsia="zh-CN"/>
        </w:rPr>
        <w:t>。</w:t>
      </w:r>
      <w:r w:rsidRPr="005C0652">
        <w:rPr>
          <w:rFonts w:eastAsia="SimSun"/>
          <w:iCs/>
          <w:lang w:val="en-US" w:eastAsia="zh-CN"/>
        </w:rPr>
        <w:t>I/N</w:t>
      </w:r>
      <w:r>
        <w:rPr>
          <w:rFonts w:eastAsia="SimSun"/>
          <w:iCs/>
          <w:lang w:val="en-US" w:eastAsia="zh-CN"/>
        </w:rPr>
        <w:t>是</w:t>
      </w:r>
      <w:r w:rsidRPr="005C0652">
        <w:rPr>
          <w:rFonts w:eastAsia="SimSun"/>
          <w:iCs/>
          <w:lang w:val="en-US" w:eastAsia="zh-CN"/>
        </w:rPr>
        <w:t>IMT</w:t>
      </w:r>
      <w:r>
        <w:rPr>
          <w:rFonts w:eastAsia="SimSun"/>
          <w:iCs/>
          <w:lang w:val="en-US" w:eastAsia="zh-CN"/>
        </w:rPr>
        <w:t>接收机接收到的允许的系统间干扰电平</w:t>
      </w:r>
      <w:r>
        <w:rPr>
          <w:rFonts w:eastAsia="SimSun" w:hint="eastAsia"/>
          <w:iCs/>
          <w:lang w:val="en-US" w:eastAsia="zh-CN"/>
        </w:rPr>
        <w:t>相对于</w:t>
      </w:r>
      <w:r>
        <w:rPr>
          <w:rFonts w:eastAsia="SimSun"/>
          <w:iCs/>
          <w:lang w:val="en-US" w:eastAsia="zh-CN"/>
        </w:rPr>
        <w:t>接收机噪声电平</w:t>
      </w:r>
      <w:r>
        <w:rPr>
          <w:rFonts w:eastAsia="SimSun" w:hint="eastAsia"/>
          <w:iCs/>
          <w:lang w:val="en-US" w:eastAsia="zh-CN"/>
        </w:rPr>
        <w:t>（热噪声</w:t>
      </w:r>
      <w:r w:rsidRPr="005C0652">
        <w:rPr>
          <w:rFonts w:eastAsia="SimSun"/>
          <w:iCs/>
          <w:lang w:val="en-US" w:eastAsia="zh-CN"/>
        </w:rPr>
        <w:t>+</w:t>
      </w:r>
      <w:r>
        <w:rPr>
          <w:rFonts w:eastAsia="SimSun"/>
          <w:iCs/>
          <w:lang w:val="en-US" w:eastAsia="zh-CN"/>
        </w:rPr>
        <w:t>接收机噪声系数</w:t>
      </w:r>
      <w:r>
        <w:rPr>
          <w:rFonts w:eastAsia="SimSun" w:hint="eastAsia"/>
          <w:iCs/>
          <w:lang w:val="en-US" w:eastAsia="zh-CN"/>
        </w:rPr>
        <w:t>）的比率。</w:t>
      </w:r>
    </w:p>
    <w:p w:rsidR="0073662B" w:rsidRPr="005C0652" w:rsidRDefault="003358F0" w:rsidP="0090293B">
      <w:pPr>
        <w:spacing w:line="240" w:lineRule="auto"/>
        <w:ind w:firstLineChars="200" w:firstLine="480"/>
        <w:rPr>
          <w:rFonts w:eastAsia="SimSun"/>
          <w:i/>
          <w:lang w:val="en-US" w:eastAsia="zh-CN"/>
        </w:rPr>
      </w:pPr>
      <w:r>
        <w:rPr>
          <w:rFonts w:eastAsia="SimSun"/>
          <w:iCs/>
          <w:lang w:val="en-US" w:eastAsia="zh-CN"/>
        </w:rPr>
        <w:t>在</w:t>
      </w:r>
      <w:r w:rsidRPr="005C0652">
        <w:rPr>
          <w:rFonts w:eastAsia="SimSun"/>
          <w:iCs/>
          <w:lang w:val="en-US" w:eastAsia="zh-CN"/>
        </w:rPr>
        <w:t>IMT</w:t>
      </w:r>
      <w:r>
        <w:rPr>
          <w:rFonts w:eastAsia="SimSun"/>
          <w:iCs/>
          <w:lang w:val="en-US" w:eastAsia="zh-CN"/>
        </w:rPr>
        <w:t>网络建模中</w:t>
      </w:r>
      <w:r>
        <w:rPr>
          <w:rFonts w:eastAsia="SimSun" w:hint="eastAsia"/>
          <w:iCs/>
          <w:lang w:val="en-US" w:eastAsia="zh-CN"/>
        </w:rPr>
        <w:t>，</w:t>
      </w:r>
      <w:r w:rsidR="00D41B56">
        <w:rPr>
          <w:rFonts w:eastAsia="SimSun"/>
          <w:iCs/>
          <w:lang w:val="en-US" w:eastAsia="zh-CN"/>
        </w:rPr>
        <w:t>载波与干扰加噪声</w:t>
      </w:r>
      <w:r w:rsidR="009E658B">
        <w:rPr>
          <w:rFonts w:eastAsia="SimSun" w:hint="eastAsia"/>
          <w:iCs/>
          <w:lang w:val="en-US" w:eastAsia="zh-CN"/>
        </w:rPr>
        <w:t>比（</w:t>
      </w:r>
      <w:r w:rsidR="009E658B" w:rsidRPr="005C0652">
        <w:rPr>
          <w:rFonts w:eastAsia="SimSun"/>
          <w:iCs/>
          <w:lang w:val="en-US" w:eastAsia="zh-CN"/>
        </w:rPr>
        <w:t>C/(I+N)</w:t>
      </w:r>
      <w:r w:rsidR="009E658B">
        <w:rPr>
          <w:rFonts w:eastAsia="SimSun" w:hint="eastAsia"/>
          <w:iCs/>
          <w:lang w:val="en-US" w:eastAsia="zh-CN"/>
        </w:rPr>
        <w:t>）</w:t>
      </w:r>
      <w:r w:rsidR="009E658B">
        <w:rPr>
          <w:rFonts w:eastAsia="SimSun"/>
          <w:iCs/>
          <w:lang w:val="en-US" w:eastAsia="zh-CN"/>
        </w:rPr>
        <w:t>的恶化</w:t>
      </w:r>
      <w:r w:rsidR="00C97FBC">
        <w:rPr>
          <w:rFonts w:eastAsia="SimSun"/>
          <w:iCs/>
          <w:lang w:val="en-US" w:eastAsia="zh-CN"/>
        </w:rPr>
        <w:t>亦可用于评价由系统间干扰造成的</w:t>
      </w:r>
      <w:r w:rsidR="00C97FBC" w:rsidRPr="005C0652">
        <w:rPr>
          <w:rFonts w:eastAsia="SimSun"/>
          <w:iCs/>
          <w:lang w:val="en-US" w:eastAsia="zh-CN"/>
        </w:rPr>
        <w:t>IMT</w:t>
      </w:r>
      <w:r w:rsidR="00C97FBC">
        <w:rPr>
          <w:rFonts w:eastAsia="SimSun"/>
          <w:iCs/>
          <w:lang w:val="en-US" w:eastAsia="zh-CN"/>
        </w:rPr>
        <w:t>系统吞吐量损失或</w:t>
      </w:r>
      <w:r w:rsidR="00D41B56">
        <w:rPr>
          <w:rFonts w:eastAsia="SimSun" w:hint="eastAsia"/>
          <w:iCs/>
          <w:lang w:val="en-US" w:eastAsia="zh-CN"/>
        </w:rPr>
        <w:t>损耗</w:t>
      </w:r>
      <w:r w:rsidR="00D21B28">
        <w:rPr>
          <w:rFonts w:eastAsia="SimSun" w:hint="eastAsia"/>
          <w:iCs/>
          <w:lang w:val="en-US" w:eastAsia="zh-CN"/>
        </w:rPr>
        <w:t>。</w:t>
      </w:r>
    </w:p>
    <w:p w:rsidR="0073662B" w:rsidRPr="005C0652" w:rsidRDefault="0073662B" w:rsidP="0090293B">
      <w:pPr>
        <w:pStyle w:val="Heading1"/>
        <w:rPr>
          <w:rFonts w:eastAsia="SimSun"/>
          <w:lang w:val="en-US" w:eastAsia="zh-CN"/>
        </w:rPr>
      </w:pPr>
      <w:bookmarkStart w:id="20" w:name="_Toc497120175"/>
      <w:r w:rsidRPr="005C0652">
        <w:rPr>
          <w:rFonts w:eastAsia="SimSun"/>
          <w:lang w:val="en-US" w:eastAsia="zh-CN"/>
        </w:rPr>
        <w:t>3</w:t>
      </w:r>
      <w:r w:rsidRPr="005C0652">
        <w:rPr>
          <w:rFonts w:eastAsia="SimSun"/>
          <w:lang w:val="en-US" w:eastAsia="zh-CN"/>
        </w:rPr>
        <w:tab/>
      </w:r>
      <w:r w:rsidR="00D21B28">
        <w:rPr>
          <w:rFonts w:eastAsia="SimSun"/>
          <w:lang w:val="en-US" w:eastAsia="zh-CN"/>
        </w:rPr>
        <w:t>模拟设置</w:t>
      </w:r>
      <w:bookmarkEnd w:id="20"/>
    </w:p>
    <w:p w:rsidR="0073662B" w:rsidRPr="005C0652" w:rsidRDefault="00D21B28" w:rsidP="0090293B">
      <w:pPr>
        <w:spacing w:line="240" w:lineRule="auto"/>
        <w:ind w:firstLineChars="200" w:firstLine="480"/>
        <w:rPr>
          <w:rFonts w:eastAsia="SimSun"/>
          <w:lang w:val="en-US" w:eastAsia="zh-CN"/>
        </w:rPr>
      </w:pPr>
      <w:r>
        <w:rPr>
          <w:rFonts w:eastAsia="SimSun" w:hint="eastAsia"/>
          <w:lang w:val="en-US" w:eastAsia="zh-CN"/>
        </w:rPr>
        <w:t>对于</w:t>
      </w:r>
      <w:r>
        <w:rPr>
          <w:rFonts w:eastAsia="SimSun"/>
          <w:lang w:val="en-US" w:eastAsia="zh-CN"/>
        </w:rPr>
        <w:t>用于共存研究的</w:t>
      </w:r>
      <w:r w:rsidRPr="005C0652">
        <w:rPr>
          <w:rFonts w:eastAsia="SimSun"/>
          <w:lang w:val="en-US" w:eastAsia="zh-CN"/>
        </w:rPr>
        <w:t>IMT</w:t>
      </w:r>
      <w:r>
        <w:rPr>
          <w:rFonts w:eastAsia="SimSun"/>
          <w:lang w:val="en-US" w:eastAsia="zh-CN"/>
        </w:rPr>
        <w:t>网络建模和模拟</w:t>
      </w:r>
      <w:r>
        <w:rPr>
          <w:rFonts w:eastAsia="SimSun" w:hint="eastAsia"/>
          <w:lang w:val="en-US" w:eastAsia="zh-CN"/>
        </w:rPr>
        <w:t>，</w:t>
      </w:r>
      <w:r>
        <w:rPr>
          <w:rFonts w:eastAsia="SimSun"/>
          <w:lang w:val="en-US" w:eastAsia="zh-CN"/>
        </w:rPr>
        <w:t>必须选择适当的部署条件</w:t>
      </w:r>
      <w:r w:rsidR="008D07A5">
        <w:rPr>
          <w:rFonts w:eastAsia="SimSun" w:hint="eastAsia"/>
          <w:lang w:val="en-US" w:eastAsia="zh-CN"/>
        </w:rPr>
        <w:t>。</w:t>
      </w:r>
      <w:r>
        <w:rPr>
          <w:rFonts w:eastAsia="SimSun"/>
          <w:lang w:val="en-US" w:eastAsia="zh-CN"/>
        </w:rPr>
        <w:t>假设</w:t>
      </w:r>
      <w:r w:rsidR="00E56F23">
        <w:rPr>
          <w:rFonts w:eastAsia="SimSun" w:hint="eastAsia"/>
          <w:lang w:val="en-US" w:eastAsia="zh-CN"/>
        </w:rPr>
        <w:t>的</w:t>
      </w:r>
      <w:r w:rsidR="008D07A5">
        <w:rPr>
          <w:rFonts w:eastAsia="SimSun"/>
          <w:lang w:val="en-US" w:eastAsia="zh-CN"/>
        </w:rPr>
        <w:t>部署条件是将直接影响任何共用研究结果的关键方面</w:t>
      </w:r>
      <w:r w:rsidR="008D07A5">
        <w:rPr>
          <w:rFonts w:eastAsia="SimSun" w:hint="eastAsia"/>
          <w:lang w:val="en-US" w:eastAsia="zh-CN"/>
        </w:rPr>
        <w:t>。</w:t>
      </w:r>
      <w:r w:rsidR="00E56F23">
        <w:rPr>
          <w:rFonts w:eastAsia="SimSun"/>
          <w:lang w:val="en-US" w:eastAsia="zh-CN"/>
        </w:rPr>
        <w:t>此类因素可包括</w:t>
      </w:r>
      <w:r w:rsidR="008D07A5">
        <w:rPr>
          <w:rFonts w:eastAsia="SimSun"/>
          <w:lang w:val="en-US" w:eastAsia="zh-CN"/>
        </w:rPr>
        <w:t>对</w:t>
      </w:r>
      <w:r w:rsidR="00E56F23">
        <w:rPr>
          <w:rFonts w:eastAsia="SimSun"/>
          <w:lang w:val="en-US" w:eastAsia="zh-CN"/>
        </w:rPr>
        <w:t>假设</w:t>
      </w:r>
      <w:r w:rsidR="00DF3B72">
        <w:rPr>
          <w:rFonts w:eastAsia="SimSun"/>
          <w:lang w:val="en-US" w:eastAsia="zh-CN"/>
        </w:rPr>
        <w:t>的</w:t>
      </w:r>
      <w:r w:rsidR="00E56F23" w:rsidRPr="005C0652">
        <w:rPr>
          <w:rFonts w:eastAsia="SimSun"/>
          <w:lang w:val="en-US" w:eastAsia="zh-CN"/>
        </w:rPr>
        <w:t>IMT</w:t>
      </w:r>
      <w:r w:rsidR="00E56F23">
        <w:rPr>
          <w:rFonts w:eastAsia="SimSun"/>
          <w:lang w:val="en-US" w:eastAsia="zh-CN"/>
        </w:rPr>
        <w:t>网络操作</w:t>
      </w:r>
      <w:r w:rsidR="00DF3B72">
        <w:rPr>
          <w:rFonts w:eastAsia="SimSun" w:hint="eastAsia"/>
          <w:lang w:val="en-US" w:eastAsia="zh-CN"/>
        </w:rPr>
        <w:t>所在</w:t>
      </w:r>
      <w:r w:rsidR="00DF3B72">
        <w:rPr>
          <w:rFonts w:eastAsia="SimSun"/>
          <w:lang w:val="en-US" w:eastAsia="zh-CN"/>
        </w:rPr>
        <w:t>环境</w:t>
      </w:r>
      <w:r w:rsidR="008D07A5">
        <w:rPr>
          <w:rFonts w:eastAsia="SimSun" w:hint="eastAsia"/>
          <w:lang w:val="en-US" w:eastAsia="zh-CN"/>
        </w:rPr>
        <w:t>（城市</w:t>
      </w:r>
      <w:r w:rsidR="008D07A5">
        <w:rPr>
          <w:rFonts w:eastAsia="SimSun" w:hint="eastAsia"/>
          <w:lang w:val="en-US" w:eastAsia="zh-CN"/>
        </w:rPr>
        <w:t>/</w:t>
      </w:r>
      <w:r w:rsidR="008D07A5">
        <w:rPr>
          <w:rFonts w:eastAsia="SimSun" w:hint="eastAsia"/>
          <w:lang w:val="en-US" w:eastAsia="zh-CN"/>
        </w:rPr>
        <w:t>区域</w:t>
      </w:r>
      <w:r w:rsidR="008D07A5">
        <w:rPr>
          <w:rFonts w:eastAsia="SimSun" w:hint="eastAsia"/>
          <w:lang w:val="en-US" w:eastAsia="zh-CN"/>
        </w:rPr>
        <w:t>/</w:t>
      </w:r>
      <w:r w:rsidR="008D07A5">
        <w:rPr>
          <w:rFonts w:eastAsia="SimSun" w:hint="eastAsia"/>
          <w:lang w:val="en-US" w:eastAsia="zh-CN"/>
        </w:rPr>
        <w:t>农村）</w:t>
      </w:r>
      <w:r w:rsidR="00DF3B72">
        <w:rPr>
          <w:rFonts w:eastAsia="SimSun"/>
          <w:lang w:val="en-US" w:eastAsia="zh-CN"/>
        </w:rPr>
        <w:t>的现实选择以及将在</w:t>
      </w:r>
      <w:r w:rsidR="00DF3B72" w:rsidRPr="005C0652">
        <w:rPr>
          <w:rFonts w:eastAsia="SimSun"/>
          <w:lang w:val="en-US" w:eastAsia="zh-CN"/>
        </w:rPr>
        <w:t>IMT</w:t>
      </w:r>
      <w:r w:rsidR="00DF3B72">
        <w:rPr>
          <w:rFonts w:eastAsia="SimSun"/>
          <w:lang w:val="en-US" w:eastAsia="zh-CN"/>
        </w:rPr>
        <w:t>模拟中使用的频段</w:t>
      </w:r>
      <w:r w:rsidR="0012180C">
        <w:rPr>
          <w:rFonts w:eastAsia="SimSun" w:hint="eastAsia"/>
          <w:lang w:val="en-US" w:eastAsia="zh-CN"/>
        </w:rPr>
        <w:t>。</w:t>
      </w:r>
      <w:r w:rsidR="00DF3B72">
        <w:rPr>
          <w:rFonts w:eastAsia="SimSun"/>
          <w:lang w:val="en-US" w:eastAsia="zh-CN"/>
        </w:rPr>
        <w:t>此外</w:t>
      </w:r>
      <w:r w:rsidR="00DF3B72">
        <w:rPr>
          <w:rFonts w:eastAsia="SimSun" w:hint="eastAsia"/>
          <w:lang w:val="en-US" w:eastAsia="zh-CN"/>
        </w:rPr>
        <w:t>，</w:t>
      </w:r>
      <w:r w:rsidR="00DF3B72">
        <w:rPr>
          <w:rFonts w:eastAsia="SimSun"/>
          <w:lang w:val="en-US" w:eastAsia="zh-CN"/>
        </w:rPr>
        <w:t>可根据干扰集总区域的大小等因素考虑</w:t>
      </w:r>
      <w:r w:rsidR="008D07A5">
        <w:rPr>
          <w:rFonts w:eastAsia="SimSun" w:hint="eastAsia"/>
          <w:lang w:val="en-US" w:eastAsia="zh-CN"/>
        </w:rPr>
        <w:t>电台</w:t>
      </w:r>
      <w:r w:rsidR="00DF3B72">
        <w:rPr>
          <w:rFonts w:eastAsia="SimSun"/>
          <w:lang w:val="en-US" w:eastAsia="zh-CN"/>
        </w:rPr>
        <w:t>的密度和分布以及</w:t>
      </w:r>
      <w:r w:rsidR="00DF3B72" w:rsidRPr="005C0652">
        <w:rPr>
          <w:rFonts w:eastAsia="SimSun"/>
          <w:lang w:val="en-US" w:eastAsia="zh-CN"/>
        </w:rPr>
        <w:t>EIRP</w:t>
      </w:r>
      <w:r w:rsidR="00DF3B72">
        <w:rPr>
          <w:rFonts w:eastAsia="SimSun" w:hint="eastAsia"/>
          <w:lang w:val="en-US" w:eastAsia="zh-CN"/>
        </w:rPr>
        <w:t>。下</w:t>
      </w:r>
      <w:r w:rsidR="0012180C">
        <w:rPr>
          <w:rFonts w:eastAsia="SimSun" w:hint="eastAsia"/>
          <w:lang w:val="en-US" w:eastAsia="zh-CN"/>
        </w:rPr>
        <w:t>文</w:t>
      </w:r>
      <w:r w:rsidR="00DF3B72">
        <w:rPr>
          <w:rFonts w:eastAsia="SimSun" w:hint="eastAsia"/>
          <w:lang w:val="en-US" w:eastAsia="zh-CN"/>
        </w:rPr>
        <w:t>简要讨论了</w:t>
      </w:r>
      <w:r w:rsidR="00DF3B72">
        <w:rPr>
          <w:rFonts w:eastAsia="SimSun"/>
          <w:lang w:val="en-US" w:eastAsia="zh-CN"/>
        </w:rPr>
        <w:t>其他需要考虑的因素</w:t>
      </w:r>
      <w:r w:rsidR="00DF3B72">
        <w:rPr>
          <w:rFonts w:eastAsia="SimSun" w:hint="eastAsia"/>
          <w:lang w:val="en-US" w:eastAsia="zh-CN"/>
        </w:rPr>
        <w:t>。</w:t>
      </w:r>
    </w:p>
    <w:p w:rsidR="0073662B" w:rsidRPr="005C0652" w:rsidRDefault="0073662B" w:rsidP="0090293B">
      <w:pPr>
        <w:pStyle w:val="Heading2"/>
        <w:rPr>
          <w:lang w:val="en-US" w:eastAsia="zh-CN"/>
        </w:rPr>
      </w:pPr>
      <w:bookmarkStart w:id="21" w:name="_Toc497120176"/>
      <w:r w:rsidRPr="005C0652">
        <w:rPr>
          <w:noProof/>
          <w:lang w:val="en-GB" w:eastAsia="zh-CN"/>
        </w:rPr>
        <mc:AlternateContent>
          <mc:Choice Requires="wps">
            <w:drawing>
              <wp:anchor distT="0" distB="0" distL="114300" distR="114300" simplePos="0" relativeHeight="251658240" behindDoc="0" locked="0" layoutInCell="1" allowOverlap="1">
                <wp:simplePos x="0" y="0"/>
                <wp:positionH relativeFrom="column">
                  <wp:posOffset>8811260</wp:posOffset>
                </wp:positionH>
                <wp:positionV relativeFrom="paragraph">
                  <wp:posOffset>3930650</wp:posOffset>
                </wp:positionV>
                <wp:extent cx="2191385" cy="586740"/>
                <wp:effectExtent l="0" t="0" r="18415" b="22860"/>
                <wp:wrapNone/>
                <wp:docPr id="710" name="Oval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586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9C30EC" id="Oval 710" o:spid="_x0000_s1026" style="position:absolute;margin-left:693.8pt;margin-top:309.5pt;width:172.55pt;height:4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" filled="f" strokecolor="red"/>
            </w:pict>
          </mc:Fallback>
        </mc:AlternateContent>
      </w:r>
      <w:r w:rsidRPr="005C0652">
        <w:rPr>
          <w:lang w:val="en-US" w:eastAsia="zh-CN"/>
        </w:rPr>
        <w:t>3.1</w:t>
      </w:r>
      <w:r w:rsidRPr="005C0652">
        <w:rPr>
          <w:lang w:val="en-US" w:eastAsia="zh-CN"/>
        </w:rPr>
        <w:tab/>
      </w:r>
      <w:r w:rsidR="00DF3B72" w:rsidRPr="00DF3B72">
        <w:rPr>
          <w:rFonts w:hint="eastAsia"/>
          <w:lang w:val="en-US" w:eastAsia="zh-CN"/>
        </w:rPr>
        <w:t>网络拓扑</w:t>
      </w:r>
      <w:bookmarkEnd w:id="21"/>
    </w:p>
    <w:p w:rsidR="0073662B" w:rsidRPr="005C0652" w:rsidRDefault="00DF3B72" w:rsidP="0090293B">
      <w:pPr>
        <w:spacing w:line="240" w:lineRule="auto"/>
        <w:ind w:firstLineChars="200" w:firstLine="480"/>
        <w:rPr>
          <w:rFonts w:eastAsia="SimSun"/>
          <w:lang w:val="en-US" w:eastAsia="zh-CN"/>
        </w:rPr>
      </w:pPr>
      <w:r>
        <w:rPr>
          <w:rFonts w:eastAsia="SimSun"/>
          <w:lang w:val="en-US" w:eastAsia="zh-CN"/>
        </w:rPr>
        <w:t>网络结构有两种不同的类型</w:t>
      </w:r>
      <w:r>
        <w:rPr>
          <w:rFonts w:eastAsia="SimSun" w:hint="eastAsia"/>
          <w:lang w:val="en-US" w:eastAsia="zh-CN"/>
        </w:rPr>
        <w:t>：</w:t>
      </w:r>
      <w:r w:rsidRPr="00DF3B72">
        <w:rPr>
          <w:rFonts w:eastAsia="SimSun" w:hint="eastAsia"/>
          <w:lang w:val="en-US" w:eastAsia="zh-CN"/>
        </w:rPr>
        <w:t>同构网络和异构网络</w:t>
      </w:r>
      <w:r>
        <w:rPr>
          <w:rFonts w:eastAsia="SimSun" w:hint="eastAsia"/>
          <w:lang w:val="en-US" w:eastAsia="zh-CN"/>
        </w:rPr>
        <w:t>。</w:t>
      </w:r>
      <w:r w:rsidR="0086226D" w:rsidRPr="00DF3B72">
        <w:rPr>
          <w:rFonts w:eastAsia="SimSun" w:hint="eastAsia"/>
          <w:lang w:val="en-US" w:eastAsia="zh-CN"/>
        </w:rPr>
        <w:t>同构网络</w:t>
      </w:r>
      <w:r w:rsidR="0086226D">
        <w:rPr>
          <w:rFonts w:eastAsia="SimSun" w:hint="eastAsia"/>
          <w:lang w:val="en-US" w:eastAsia="zh-CN"/>
        </w:rPr>
        <w:t>结构</w:t>
      </w:r>
      <w:r w:rsidR="008413DC">
        <w:rPr>
          <w:rFonts w:eastAsia="SimSun" w:hint="eastAsia"/>
          <w:lang w:val="en-US" w:eastAsia="zh-CN"/>
        </w:rPr>
        <w:t>由单一</w:t>
      </w:r>
      <w:r w:rsidR="0086226D">
        <w:rPr>
          <w:rFonts w:eastAsia="SimSun" w:hint="eastAsia"/>
          <w:lang w:val="en-US" w:eastAsia="zh-CN"/>
        </w:rPr>
        <w:t>基站类型</w:t>
      </w:r>
      <w:r w:rsidR="008413DC">
        <w:rPr>
          <w:rFonts w:eastAsia="SimSun" w:hint="eastAsia"/>
          <w:lang w:val="en-US" w:eastAsia="zh-CN"/>
        </w:rPr>
        <w:t>构成</w:t>
      </w:r>
      <w:r w:rsidR="0086226D">
        <w:rPr>
          <w:rFonts w:eastAsia="SimSun" w:hint="eastAsia"/>
          <w:lang w:val="en-US" w:eastAsia="zh-CN"/>
        </w:rPr>
        <w:t>。</w:t>
      </w:r>
      <w:r w:rsidR="0086226D">
        <w:rPr>
          <w:rFonts w:eastAsia="SimSun"/>
          <w:lang w:val="en-US" w:eastAsia="zh-CN"/>
        </w:rPr>
        <w:t>可以是宏</w:t>
      </w:r>
      <w:r w:rsidR="0086226D">
        <w:rPr>
          <w:rFonts w:eastAsia="SimSun" w:hint="eastAsia"/>
          <w:lang w:val="en-US" w:eastAsia="zh-CN"/>
        </w:rPr>
        <w:t>、</w:t>
      </w:r>
      <w:r w:rsidR="0086226D">
        <w:rPr>
          <w:rFonts w:eastAsia="SimSun"/>
          <w:lang w:val="en-US" w:eastAsia="zh-CN"/>
        </w:rPr>
        <w:t>微或室内基站</w:t>
      </w:r>
      <w:r w:rsidR="0086226D">
        <w:rPr>
          <w:rFonts w:eastAsia="SimSun" w:hint="eastAsia"/>
          <w:lang w:val="en-US" w:eastAsia="zh-CN"/>
        </w:rPr>
        <w:t>。</w:t>
      </w:r>
      <w:r w:rsidR="0086226D">
        <w:rPr>
          <w:rFonts w:eastAsia="SimSun"/>
          <w:lang w:val="en-US" w:eastAsia="zh-CN"/>
        </w:rPr>
        <w:t>异构网络结构由至少两种基站类型组合而成</w:t>
      </w:r>
      <w:r w:rsidR="0086226D">
        <w:rPr>
          <w:rFonts w:eastAsia="SimSun" w:hint="eastAsia"/>
          <w:lang w:val="en-US" w:eastAsia="zh-CN"/>
        </w:rPr>
        <w:t>。</w:t>
      </w:r>
      <w:r w:rsidR="0086226D">
        <w:rPr>
          <w:rFonts w:eastAsia="SimSun"/>
          <w:lang w:val="en-US" w:eastAsia="zh-CN"/>
        </w:rPr>
        <w:t>对于较大范围或全国范围</w:t>
      </w:r>
      <w:r w:rsidR="008413DC">
        <w:rPr>
          <w:rFonts w:eastAsia="SimSun"/>
          <w:lang w:val="en-US" w:eastAsia="zh-CN"/>
        </w:rPr>
        <w:t>的</w:t>
      </w:r>
      <w:r w:rsidR="0086226D">
        <w:rPr>
          <w:rFonts w:eastAsia="SimSun"/>
          <w:lang w:val="en-US" w:eastAsia="zh-CN"/>
        </w:rPr>
        <w:t>研究</w:t>
      </w:r>
      <w:r w:rsidR="0086226D">
        <w:rPr>
          <w:rFonts w:eastAsia="SimSun" w:hint="eastAsia"/>
          <w:lang w:val="en-US" w:eastAsia="zh-CN"/>
        </w:rPr>
        <w:t>，</w:t>
      </w:r>
      <w:r w:rsidR="0086226D">
        <w:rPr>
          <w:rFonts w:eastAsia="SimSun"/>
          <w:lang w:val="en-US" w:eastAsia="zh-CN"/>
        </w:rPr>
        <w:t>可能需要组合不同的网络结构</w:t>
      </w:r>
      <w:r w:rsidR="0086226D">
        <w:rPr>
          <w:rFonts w:eastAsia="SimSun" w:hint="eastAsia"/>
          <w:lang w:val="en-US" w:eastAsia="zh-CN"/>
        </w:rPr>
        <w:t>。</w:t>
      </w:r>
    </w:p>
    <w:p w:rsidR="0073662B" w:rsidRPr="005C0652" w:rsidRDefault="008413DC" w:rsidP="0090293B">
      <w:pPr>
        <w:pStyle w:val="Heading3"/>
        <w:rPr>
          <w:lang w:val="en-US" w:eastAsia="zh-CN"/>
        </w:rPr>
      </w:pPr>
      <w:r>
        <w:rPr>
          <w:lang w:val="en-US" w:eastAsia="zh-CN"/>
        </w:rPr>
        <w:t>3.1.1</w:t>
      </w:r>
      <w:r>
        <w:rPr>
          <w:lang w:val="en-US" w:eastAsia="zh-CN"/>
        </w:rPr>
        <w:tab/>
      </w:r>
      <w:r w:rsidR="00A067AD">
        <w:rPr>
          <w:lang w:val="en-US" w:eastAsia="zh-CN"/>
        </w:rPr>
        <w:t>宏蜂窝网络</w:t>
      </w:r>
    </w:p>
    <w:p w:rsidR="0073662B" w:rsidRPr="005C0652" w:rsidRDefault="005F128E" w:rsidP="0090293B">
      <w:pPr>
        <w:spacing w:line="240" w:lineRule="auto"/>
        <w:ind w:firstLineChars="200" w:firstLine="480"/>
        <w:rPr>
          <w:rFonts w:eastAsia="SimSun"/>
          <w:lang w:val="en-US" w:eastAsia="zh-CN"/>
        </w:rPr>
      </w:pPr>
      <w:r>
        <w:rPr>
          <w:rFonts w:eastAsia="SimSun"/>
          <w:lang w:val="en-US" w:eastAsia="zh-CN"/>
        </w:rPr>
        <w:t>宏基站通常部署在屋顶以上</w:t>
      </w:r>
      <w:r>
        <w:rPr>
          <w:rFonts w:eastAsia="SimSun" w:hint="eastAsia"/>
          <w:lang w:val="en-US" w:eastAsia="zh-CN"/>
        </w:rPr>
        <w:t>。</w:t>
      </w:r>
      <w:r>
        <w:rPr>
          <w:rFonts w:eastAsia="SimSun"/>
          <w:lang w:val="en-US" w:eastAsia="zh-CN"/>
        </w:rPr>
        <w:t>图</w:t>
      </w:r>
      <w:r w:rsidRPr="005C0652">
        <w:rPr>
          <w:rFonts w:eastAsia="SimSun"/>
          <w:lang w:val="en-US" w:eastAsia="zh-CN"/>
        </w:rPr>
        <w:t>2</w:t>
      </w:r>
      <w:r>
        <w:rPr>
          <w:rFonts w:eastAsia="SimSun"/>
          <w:lang w:val="en-US" w:eastAsia="zh-CN"/>
        </w:rPr>
        <w:t>显示了</w:t>
      </w:r>
      <w:r w:rsidRPr="005C0652">
        <w:rPr>
          <w:rFonts w:eastAsia="SimSun"/>
          <w:lang w:val="en-US" w:eastAsia="zh-CN"/>
        </w:rPr>
        <w:t>3</w:t>
      </w:r>
      <w:r>
        <w:rPr>
          <w:rFonts w:eastAsia="SimSun"/>
          <w:lang w:val="en-US" w:eastAsia="zh-CN"/>
        </w:rPr>
        <w:t>扇区部署的几何图形</w:t>
      </w:r>
      <w:r>
        <w:rPr>
          <w:rFonts w:eastAsia="SimSun" w:hint="eastAsia"/>
          <w:lang w:val="en-US" w:eastAsia="zh-CN"/>
        </w:rPr>
        <w:t>，</w:t>
      </w:r>
      <w:r>
        <w:rPr>
          <w:rFonts w:eastAsia="SimSun"/>
          <w:lang w:val="en-US" w:eastAsia="zh-CN"/>
        </w:rPr>
        <w:t>并说明了参数小区半径</w:t>
      </w:r>
      <w:r>
        <w:rPr>
          <w:rFonts w:eastAsia="SimSun" w:hint="eastAsia"/>
          <w:lang w:val="en-US" w:eastAsia="zh-CN"/>
        </w:rPr>
        <w:t>（</w:t>
      </w:r>
      <w:r w:rsidRPr="005C0652">
        <w:rPr>
          <w:rFonts w:eastAsia="SimSun"/>
          <w:lang w:val="en-US" w:eastAsia="zh-CN"/>
        </w:rPr>
        <w:t>A</w:t>
      </w:r>
      <w:r>
        <w:rPr>
          <w:rFonts w:eastAsia="SimSun" w:hint="eastAsia"/>
          <w:lang w:val="en-US" w:eastAsia="zh-CN"/>
        </w:rPr>
        <w:t>）和站间距离（</w:t>
      </w:r>
      <w:r w:rsidRPr="005C0652">
        <w:rPr>
          <w:rFonts w:eastAsia="SimSun"/>
          <w:lang w:val="en-US" w:eastAsia="zh-CN"/>
        </w:rPr>
        <w:t>B</w:t>
      </w:r>
      <w:r>
        <w:rPr>
          <w:rFonts w:eastAsia="SimSun" w:hint="eastAsia"/>
          <w:lang w:val="en-US" w:eastAsia="zh-CN"/>
        </w:rPr>
        <w:t>）。</w:t>
      </w:r>
      <w:r w:rsidR="002B544A">
        <w:rPr>
          <w:rFonts w:eastAsia="SimSun" w:hint="eastAsia"/>
          <w:lang w:val="en-US" w:eastAsia="zh-CN"/>
        </w:rPr>
        <w:t>每个小区（亦称为扇区）显示为六边形，在此图中每个基站站点有三个小区</w:t>
      </w:r>
      <w:r w:rsidR="002B544A">
        <w:rPr>
          <w:rFonts w:eastAsia="SimSun" w:hint="eastAsia"/>
          <w:lang w:val="en-US" w:eastAsia="zh-CN"/>
        </w:rPr>
        <w:t>/</w:t>
      </w:r>
      <w:r w:rsidR="002B544A">
        <w:rPr>
          <w:rFonts w:eastAsia="SimSun" w:hint="eastAsia"/>
          <w:lang w:val="en-US" w:eastAsia="zh-CN"/>
        </w:rPr>
        <w:t>扇区。</w:t>
      </w:r>
      <w:r w:rsidR="002B544A" w:rsidRPr="005C0652">
        <w:rPr>
          <w:rFonts w:eastAsia="SimSun"/>
          <w:lang w:val="en-US" w:eastAsia="zh-CN"/>
        </w:rPr>
        <w:t>IMT</w:t>
      </w:r>
      <w:r w:rsidR="002B544A">
        <w:rPr>
          <w:rFonts w:eastAsia="SimSun"/>
          <w:lang w:val="en-US" w:eastAsia="zh-CN"/>
        </w:rPr>
        <w:t>网络的小区大小可</w:t>
      </w:r>
      <w:r>
        <w:rPr>
          <w:rFonts w:eastAsia="SimSun" w:hint="eastAsia"/>
          <w:lang w:val="en-US" w:eastAsia="zh-CN"/>
        </w:rPr>
        <w:t>视</w:t>
      </w:r>
      <w:r w:rsidR="00C9227C">
        <w:rPr>
          <w:rFonts w:eastAsia="SimSun"/>
          <w:lang w:val="en-US" w:eastAsia="zh-CN"/>
        </w:rPr>
        <w:t>环境、载波频率和基站类型而</w:t>
      </w:r>
      <w:r>
        <w:rPr>
          <w:rFonts w:eastAsia="SimSun" w:hint="eastAsia"/>
          <w:lang w:val="en-US" w:eastAsia="zh-CN"/>
        </w:rPr>
        <w:t>有所不同</w:t>
      </w:r>
      <w:r w:rsidR="00C9227C">
        <w:rPr>
          <w:rFonts w:eastAsia="SimSun" w:hint="eastAsia"/>
          <w:lang w:val="en-US" w:eastAsia="zh-CN"/>
        </w:rPr>
        <w:t>。</w:t>
      </w:r>
    </w:p>
    <w:p w:rsidR="0073662B" w:rsidRPr="005C0652" w:rsidRDefault="005F128E" w:rsidP="0090293B">
      <w:pPr>
        <w:spacing w:line="240" w:lineRule="auto"/>
        <w:ind w:firstLineChars="200" w:firstLine="480"/>
        <w:rPr>
          <w:rFonts w:eastAsia="SimSun"/>
          <w:lang w:val="en-US" w:eastAsia="zh-CN"/>
        </w:rPr>
      </w:pPr>
      <w:r>
        <w:rPr>
          <w:rFonts w:eastAsia="SimSun"/>
          <w:lang w:val="en-US" w:eastAsia="zh-CN"/>
        </w:rPr>
        <w:lastRenderedPageBreak/>
        <w:t>在</w:t>
      </w:r>
      <w:r w:rsidR="00C25CA8">
        <w:rPr>
          <w:rFonts w:eastAsia="SimSun"/>
          <w:lang w:val="en-US" w:eastAsia="zh-CN"/>
        </w:rPr>
        <w:t>较大区域或全国范围</w:t>
      </w:r>
      <w:r w:rsidR="0066327B">
        <w:rPr>
          <w:rFonts w:eastAsia="SimSun"/>
          <w:lang w:val="en-US" w:eastAsia="zh-CN"/>
        </w:rPr>
        <w:t>的</w:t>
      </w:r>
      <w:r w:rsidR="00C25CA8">
        <w:rPr>
          <w:rFonts w:eastAsia="SimSun"/>
          <w:lang w:val="en-US" w:eastAsia="zh-CN"/>
        </w:rPr>
        <w:t>共用研究中</w:t>
      </w:r>
      <w:r w:rsidR="00C25CA8">
        <w:rPr>
          <w:rFonts w:eastAsia="SimSun" w:hint="eastAsia"/>
          <w:lang w:val="en-US" w:eastAsia="zh-CN"/>
        </w:rPr>
        <w:t>，</w:t>
      </w:r>
      <w:r w:rsidR="00DD727F">
        <w:rPr>
          <w:rFonts w:eastAsia="SimSun" w:hint="eastAsia"/>
          <w:lang w:val="en-US" w:eastAsia="zh-CN"/>
        </w:rPr>
        <w:t>使用与城市和郊区部署对应的小区半径应考虑到</w:t>
      </w:r>
      <w:r w:rsidR="008A4D0E">
        <w:rPr>
          <w:rFonts w:eastAsia="SimSun" w:hint="eastAsia"/>
          <w:lang w:val="en-US" w:eastAsia="zh-CN"/>
        </w:rPr>
        <w:t>仅</w:t>
      </w:r>
      <w:r w:rsidR="00DD727F">
        <w:rPr>
          <w:rFonts w:eastAsia="SimSun" w:hint="eastAsia"/>
          <w:lang w:val="en-US" w:eastAsia="zh-CN"/>
        </w:rPr>
        <w:t>在大城市和郊区</w:t>
      </w:r>
      <w:r w:rsidR="008A4D0E">
        <w:rPr>
          <w:rFonts w:eastAsia="SimSun" w:hint="eastAsia"/>
          <w:lang w:val="en-US" w:eastAsia="zh-CN"/>
        </w:rPr>
        <w:t>有限的中心</w:t>
      </w:r>
      <w:r w:rsidR="0066327B">
        <w:rPr>
          <w:rFonts w:eastAsia="SimSun" w:hint="eastAsia"/>
          <w:lang w:val="en-US" w:eastAsia="zh-CN"/>
        </w:rPr>
        <w:t>地区</w:t>
      </w:r>
      <w:r w:rsidR="008A4D0E">
        <w:rPr>
          <w:rFonts w:eastAsia="SimSun" w:hint="eastAsia"/>
          <w:lang w:val="en-US" w:eastAsia="zh-CN"/>
        </w:rPr>
        <w:t>部署的小区半径。</w:t>
      </w:r>
    </w:p>
    <w:p w:rsidR="0073662B" w:rsidRPr="005C0652" w:rsidRDefault="008A4D0E" w:rsidP="0090293B">
      <w:pPr>
        <w:pStyle w:val="FigureNo"/>
        <w:rPr>
          <w:lang w:val="en-US" w:eastAsia="zh-CN"/>
        </w:rPr>
      </w:pPr>
      <w:r>
        <w:rPr>
          <w:lang w:val="en-US" w:eastAsia="zh-CN"/>
        </w:rPr>
        <w:t>图</w:t>
      </w:r>
      <w:r w:rsidR="0073662B" w:rsidRPr="005C0652">
        <w:rPr>
          <w:lang w:val="en-US" w:eastAsia="zh-CN"/>
        </w:rPr>
        <w:t>2</w:t>
      </w:r>
    </w:p>
    <w:p w:rsidR="0073662B" w:rsidRPr="007177E2" w:rsidRDefault="008A4D0E" w:rsidP="0090293B">
      <w:pPr>
        <w:pStyle w:val="Figuretitle"/>
        <w:rPr>
          <w:lang w:val="en-US" w:eastAsia="zh-CN"/>
        </w:rPr>
      </w:pPr>
      <w:r>
        <w:rPr>
          <w:lang w:val="en-US" w:eastAsia="zh-CN"/>
        </w:rPr>
        <w:t>宏蜂窝</w:t>
      </w:r>
      <w:r w:rsidR="0066327B">
        <w:rPr>
          <w:rFonts w:hint="eastAsia"/>
          <w:lang w:val="en-US" w:eastAsia="zh-CN"/>
        </w:rPr>
        <w:t>几何</w:t>
      </w:r>
      <w:r>
        <w:rPr>
          <w:lang w:val="en-US" w:eastAsia="zh-CN"/>
        </w:rPr>
        <w:t>图形</w:t>
      </w:r>
    </w:p>
    <w:p w:rsidR="0073662B" w:rsidRPr="00416D44" w:rsidRDefault="0073662B" w:rsidP="0090293B">
      <w:pPr>
        <w:pStyle w:val="Figure"/>
        <w:rPr>
          <w:lang w:val="en-US"/>
        </w:rPr>
      </w:pPr>
      <w:r>
        <w:rPr>
          <w:lang w:val="en-US"/>
        </w:rPr>
        <w:object w:dxaOrig="4977" w:dyaOrig="4342">
          <v:shape id="_x0000_i1026" type="#_x0000_t75" style="width:324.6pt;height:4in" o:ole="">
            <v:imagedata r:id="rId19" o:title=""/>
          </v:shape>
          <o:OLEObject Type="Embed" ProgID="CorelDraw.Graphic.16" ShapeID="_x0000_i1026" DrawAspect="Content" ObjectID="_1572161677" r:id="rId20"/>
        </w:object>
      </w:r>
    </w:p>
    <w:p w:rsidR="0073662B" w:rsidRPr="00416D44" w:rsidRDefault="0046429B" w:rsidP="0090293B">
      <w:pPr>
        <w:spacing w:line="240" w:lineRule="auto"/>
        <w:ind w:firstLineChars="200" w:firstLine="480"/>
        <w:rPr>
          <w:lang w:val="en-US" w:eastAsia="zh-CN"/>
        </w:rPr>
      </w:pPr>
      <w:r>
        <w:rPr>
          <w:lang w:val="en-US" w:eastAsia="zh-CN"/>
        </w:rPr>
        <w:t>图</w:t>
      </w:r>
      <w:r w:rsidRPr="00416D44">
        <w:rPr>
          <w:lang w:val="en-US" w:eastAsia="zh-CN"/>
        </w:rPr>
        <w:t>3</w:t>
      </w:r>
      <w:r>
        <w:rPr>
          <w:lang w:val="en-US" w:eastAsia="zh-CN"/>
        </w:rPr>
        <w:t>描述了一种宏网络拓扑</w:t>
      </w:r>
      <w:r>
        <w:rPr>
          <w:rFonts w:hint="eastAsia"/>
          <w:lang w:val="en-US" w:eastAsia="zh-CN"/>
        </w:rPr>
        <w:t>示例。</w:t>
      </w:r>
      <w:r w:rsidR="0066327B">
        <w:rPr>
          <w:rFonts w:hint="eastAsia"/>
          <w:lang w:val="en-US" w:eastAsia="zh-CN"/>
        </w:rPr>
        <w:t>与模拟相关的整个网络区域是</w:t>
      </w:r>
      <w:r w:rsidR="0066327B" w:rsidRPr="008A4D0E">
        <w:rPr>
          <w:rFonts w:hint="eastAsia"/>
          <w:lang w:val="en-US" w:eastAsia="zh-CN"/>
        </w:rPr>
        <w:t>三个扇区</w:t>
      </w:r>
      <w:r w:rsidR="00C55A45">
        <w:rPr>
          <w:rFonts w:hint="eastAsia"/>
          <w:lang w:val="en-US" w:eastAsia="zh-CN"/>
        </w:rPr>
        <w:t>中每一个</w:t>
      </w:r>
      <w:r w:rsidR="0066327B" w:rsidRPr="008A4D0E">
        <w:rPr>
          <w:rFonts w:hint="eastAsia"/>
          <w:lang w:val="en-US" w:eastAsia="zh-CN"/>
        </w:rPr>
        <w:t>的十九个站点（图中的站点</w:t>
      </w:r>
      <w:r w:rsidR="0066327B" w:rsidRPr="008A4D0E">
        <w:rPr>
          <w:rFonts w:hint="eastAsia"/>
          <w:lang w:val="en-US" w:eastAsia="zh-CN"/>
        </w:rPr>
        <w:t>0</w:t>
      </w:r>
      <w:r w:rsidR="0066327B" w:rsidRPr="008A4D0E">
        <w:rPr>
          <w:rFonts w:hint="eastAsia"/>
          <w:lang w:val="en-US" w:eastAsia="zh-CN"/>
        </w:rPr>
        <w:t>到</w:t>
      </w:r>
      <w:r w:rsidR="0066327B" w:rsidRPr="008A4D0E">
        <w:rPr>
          <w:rFonts w:hint="eastAsia"/>
          <w:lang w:val="en-US" w:eastAsia="zh-CN"/>
        </w:rPr>
        <w:t>18</w:t>
      </w:r>
      <w:r w:rsidR="0066327B" w:rsidRPr="008A4D0E">
        <w:rPr>
          <w:rFonts w:hint="eastAsia"/>
          <w:lang w:val="en-US" w:eastAsia="zh-CN"/>
        </w:rPr>
        <w:t>）的集群，其他</w:t>
      </w:r>
      <w:r w:rsidR="00C55A45" w:rsidRPr="008A4D0E">
        <w:rPr>
          <w:rFonts w:hint="eastAsia"/>
          <w:lang w:val="en-US" w:eastAsia="zh-CN"/>
        </w:rPr>
        <w:t>的</w:t>
      </w:r>
      <w:r w:rsidR="0066327B" w:rsidRPr="008A4D0E">
        <w:rPr>
          <w:rFonts w:hint="eastAsia"/>
          <w:lang w:val="en-US" w:eastAsia="zh-CN"/>
        </w:rPr>
        <w:t>19</w:t>
      </w:r>
      <w:r w:rsidR="0066327B" w:rsidRPr="008A4D0E">
        <w:rPr>
          <w:rFonts w:hint="eastAsia"/>
          <w:lang w:val="en-US" w:eastAsia="zh-CN"/>
        </w:rPr>
        <w:t>个站点</w:t>
      </w:r>
      <w:r w:rsidR="00C55A45">
        <w:rPr>
          <w:rFonts w:hint="eastAsia"/>
          <w:lang w:val="en-US" w:eastAsia="zh-CN"/>
        </w:rPr>
        <w:t>的</w:t>
      </w:r>
      <w:r w:rsidR="0066327B" w:rsidRPr="008A4D0E">
        <w:rPr>
          <w:rFonts w:hint="eastAsia"/>
          <w:lang w:val="en-US" w:eastAsia="zh-CN"/>
        </w:rPr>
        <w:t>集群</w:t>
      </w:r>
      <w:r w:rsidR="0066327B">
        <w:rPr>
          <w:rFonts w:hint="eastAsia"/>
          <w:lang w:val="en-US" w:eastAsia="zh-CN"/>
        </w:rPr>
        <w:t>根据为避免网络部署边缘效应而采用的环绕方法</w:t>
      </w:r>
      <w:r w:rsidR="00C55A45" w:rsidRPr="008A4D0E">
        <w:rPr>
          <w:rFonts w:hint="eastAsia"/>
          <w:lang w:val="en-US" w:eastAsia="zh-CN"/>
        </w:rPr>
        <w:t>周围</w:t>
      </w:r>
      <w:r w:rsidR="0066327B">
        <w:rPr>
          <w:rFonts w:hint="eastAsia"/>
          <w:lang w:val="en-US" w:eastAsia="zh-CN"/>
        </w:rPr>
        <w:t>此</w:t>
      </w:r>
      <w:r w:rsidR="0066327B" w:rsidRPr="008A4D0E">
        <w:rPr>
          <w:rFonts w:hint="eastAsia"/>
          <w:lang w:val="en-US" w:eastAsia="zh-CN"/>
        </w:rPr>
        <w:t>中心集群重复。</w:t>
      </w:r>
      <w:r w:rsidR="00C55A45">
        <w:rPr>
          <w:rFonts w:hint="eastAsia"/>
          <w:lang w:val="en-US" w:eastAsia="zh-CN"/>
        </w:rPr>
        <w:t>（有关环绕方法的信息，见</w:t>
      </w:r>
      <w:r w:rsidR="008A4D0E" w:rsidRPr="008A4D0E">
        <w:rPr>
          <w:rFonts w:hint="eastAsia"/>
          <w:lang w:val="en-US" w:eastAsia="zh-CN"/>
        </w:rPr>
        <w:t>附件</w:t>
      </w:r>
      <w:r w:rsidR="008A4D0E" w:rsidRPr="008A4D0E">
        <w:rPr>
          <w:rFonts w:hint="eastAsia"/>
          <w:lang w:val="en-US" w:eastAsia="zh-CN"/>
        </w:rPr>
        <w:t>2</w:t>
      </w:r>
      <w:r w:rsidR="00332427">
        <w:rPr>
          <w:rFonts w:hint="eastAsia"/>
          <w:lang w:val="en-US" w:eastAsia="zh-CN"/>
        </w:rPr>
        <w:t>。</w:t>
      </w:r>
      <w:r w:rsidR="008A4D0E" w:rsidRPr="008A4D0E">
        <w:rPr>
          <w:rFonts w:hint="eastAsia"/>
          <w:lang w:val="en-US" w:eastAsia="zh-CN"/>
        </w:rPr>
        <w:t>）在</w:t>
      </w:r>
      <w:r w:rsidR="00332427">
        <w:rPr>
          <w:rFonts w:hint="eastAsia"/>
          <w:lang w:val="en-US" w:eastAsia="zh-CN"/>
        </w:rPr>
        <w:t>一些</w:t>
      </w:r>
      <w:r w:rsidR="008A4D0E" w:rsidRPr="008A4D0E">
        <w:rPr>
          <w:rFonts w:hint="eastAsia"/>
          <w:lang w:val="en-US" w:eastAsia="zh-CN"/>
        </w:rPr>
        <w:t>情况下，例如在跨境情况下，可能需要对边缘效应进行建模</w:t>
      </w:r>
      <w:r w:rsidR="00332427">
        <w:rPr>
          <w:rFonts w:hint="eastAsia"/>
          <w:lang w:val="en-US" w:eastAsia="zh-CN"/>
        </w:rPr>
        <w:t>。</w:t>
      </w:r>
    </w:p>
    <w:p w:rsidR="009A5939" w:rsidRDefault="009A5939"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SimSun"/>
          <w:caps/>
          <w:sz w:val="18"/>
          <w:lang w:val="en-US" w:eastAsia="zh-CN"/>
        </w:rPr>
      </w:pPr>
      <w:r>
        <w:rPr>
          <w:lang w:val="en-US" w:eastAsia="zh-CN"/>
        </w:rPr>
        <w:br w:type="page"/>
      </w:r>
    </w:p>
    <w:p w:rsidR="0073662B" w:rsidRPr="00416D44" w:rsidRDefault="008A4D0E" w:rsidP="0090293B">
      <w:pPr>
        <w:pStyle w:val="FigureNo"/>
        <w:rPr>
          <w:lang w:val="en-US" w:eastAsia="zh-CN"/>
        </w:rPr>
      </w:pPr>
      <w:r>
        <w:rPr>
          <w:lang w:val="en-US" w:eastAsia="zh-CN"/>
        </w:rPr>
        <w:lastRenderedPageBreak/>
        <w:t>图</w:t>
      </w:r>
      <w:r w:rsidR="0073662B" w:rsidRPr="00416D44">
        <w:rPr>
          <w:lang w:val="en-US" w:eastAsia="zh-CN"/>
        </w:rPr>
        <w:t>3</w:t>
      </w:r>
    </w:p>
    <w:p w:rsidR="0073662B" w:rsidRDefault="00332427" w:rsidP="0090293B">
      <w:pPr>
        <w:pStyle w:val="Figuretitle"/>
        <w:rPr>
          <w:lang w:val="en-US" w:eastAsia="zh-CN"/>
        </w:rPr>
      </w:pPr>
      <w:r w:rsidRPr="00332427">
        <w:rPr>
          <w:rFonts w:hint="eastAsia"/>
          <w:lang w:val="en-US" w:eastAsia="zh-CN"/>
        </w:rPr>
        <w:t>宏蜂窝布局（中</w:t>
      </w:r>
      <w:r w:rsidR="00C55A45">
        <w:rPr>
          <w:rFonts w:hint="eastAsia"/>
          <w:lang w:val="en-US" w:eastAsia="zh-CN"/>
        </w:rPr>
        <w:t>心</w:t>
      </w:r>
      <w:r w:rsidRPr="00332427">
        <w:rPr>
          <w:rFonts w:hint="eastAsia"/>
          <w:lang w:val="en-US" w:eastAsia="zh-CN"/>
        </w:rPr>
        <w:t>集群）</w:t>
      </w:r>
    </w:p>
    <w:p w:rsidR="0073662B" w:rsidRPr="00672F3B" w:rsidRDefault="00AB6F02" w:rsidP="0090293B">
      <w:pPr>
        <w:pStyle w:val="Figure"/>
        <w:rPr>
          <w:lang w:val="en-US" w:eastAsia="zh-CN"/>
        </w:rPr>
      </w:pPr>
      <w:r>
        <w:rPr>
          <w:lang w:val="en-US" w:eastAsia="zh-CN"/>
        </w:rPr>
        <w:object w:dxaOrig="4335" w:dyaOrig="4118">
          <v:shape id="_x0000_i1027" type="#_x0000_t75" style="width:267pt;height:253.2pt" o:ole="">
            <v:imagedata r:id="rId21" o:title=""/>
          </v:shape>
          <o:OLEObject Type="Embed" ProgID="CorelDraw.Graphic.16" ShapeID="_x0000_i1027" DrawAspect="Content" ObjectID="_1572161678" r:id="rId22"/>
        </w:object>
      </w:r>
    </w:p>
    <w:p w:rsidR="0073662B" w:rsidRPr="00416D44" w:rsidRDefault="0073662B" w:rsidP="0090293B">
      <w:pPr>
        <w:pStyle w:val="Heading3"/>
        <w:rPr>
          <w:lang w:val="en-US" w:eastAsia="zh-CN"/>
        </w:rPr>
      </w:pPr>
      <w:r w:rsidRPr="00416D44">
        <w:rPr>
          <w:lang w:val="en-US" w:eastAsia="zh-CN"/>
        </w:rPr>
        <w:t>3.1.2</w:t>
      </w:r>
      <w:r w:rsidRPr="001516C1">
        <w:rPr>
          <w:lang w:val="en-US" w:eastAsia="zh-CN"/>
        </w:rPr>
        <w:tab/>
      </w:r>
      <w:r w:rsidR="00332427" w:rsidRPr="00332427">
        <w:rPr>
          <w:rFonts w:hint="eastAsia"/>
          <w:lang w:val="en-US" w:eastAsia="zh-CN"/>
        </w:rPr>
        <w:t>微蜂窝网络</w:t>
      </w:r>
    </w:p>
    <w:p w:rsidR="0073662B" w:rsidRPr="00416D44" w:rsidRDefault="00332427" w:rsidP="0090293B">
      <w:pPr>
        <w:spacing w:line="240" w:lineRule="auto"/>
        <w:ind w:firstLineChars="200" w:firstLine="480"/>
        <w:rPr>
          <w:rFonts w:eastAsia="MS Mincho"/>
          <w:lang w:val="en-US" w:eastAsia="ja-JP"/>
        </w:rPr>
      </w:pPr>
      <w:r>
        <w:rPr>
          <w:lang w:val="en-US" w:eastAsia="zh-CN"/>
        </w:rPr>
        <w:t>在城市环境中</w:t>
      </w:r>
      <w:r>
        <w:rPr>
          <w:rFonts w:hint="eastAsia"/>
          <w:lang w:val="en-US" w:eastAsia="zh-CN"/>
        </w:rPr>
        <w:t>，微</w:t>
      </w:r>
      <w:r w:rsidRPr="00332427">
        <w:rPr>
          <w:rFonts w:hint="eastAsia"/>
          <w:lang w:val="en-US" w:eastAsia="zh-CN"/>
        </w:rPr>
        <w:t>基站一般部署</w:t>
      </w:r>
      <w:r w:rsidR="00E64BE7">
        <w:rPr>
          <w:rFonts w:hint="eastAsia"/>
          <w:lang w:val="en-US" w:eastAsia="zh-CN"/>
        </w:rPr>
        <w:t>低于</w:t>
      </w:r>
      <w:r w:rsidRPr="00332427">
        <w:rPr>
          <w:rFonts w:hint="eastAsia"/>
          <w:lang w:val="en-US" w:eastAsia="zh-CN"/>
        </w:rPr>
        <w:t>屋顶。</w:t>
      </w:r>
      <w:r>
        <w:rPr>
          <w:rFonts w:hint="eastAsia"/>
          <w:lang w:val="en-US" w:eastAsia="zh-CN"/>
        </w:rPr>
        <w:t>微蜂窝</w:t>
      </w:r>
      <w:r w:rsidRPr="00332427">
        <w:rPr>
          <w:rFonts w:hint="eastAsia"/>
          <w:lang w:val="en-US" w:eastAsia="zh-CN"/>
        </w:rPr>
        <w:t>拓扑</w:t>
      </w:r>
      <w:r w:rsidR="00E64BE7" w:rsidRPr="00295A66">
        <w:rPr>
          <w:lang w:val="en-US" w:eastAsia="zh-CN"/>
        </w:rPr>
        <w:t>[2</w:t>
      </w:r>
      <w:proofErr w:type="gramStart"/>
      <w:r w:rsidR="00E64BE7" w:rsidRPr="00295A66">
        <w:rPr>
          <w:lang w:val="en-US" w:eastAsia="zh-CN"/>
        </w:rPr>
        <w:t>]</w:t>
      </w:r>
      <w:r w:rsidRPr="00332427">
        <w:rPr>
          <w:rFonts w:hint="eastAsia"/>
          <w:lang w:val="en-US" w:eastAsia="zh-CN"/>
        </w:rPr>
        <w:t>的一个例子是</w:t>
      </w:r>
      <w:r w:rsidR="00686AC9">
        <w:rPr>
          <w:rFonts w:hint="eastAsia"/>
          <w:lang w:val="en-US" w:eastAsia="zh-CN"/>
        </w:rPr>
        <w:t>所谓</w:t>
      </w:r>
      <w:r w:rsidRPr="00332427">
        <w:rPr>
          <w:rFonts w:hint="eastAsia"/>
          <w:lang w:val="en-US" w:eastAsia="zh-CN"/>
        </w:rPr>
        <w:t>的曼哈顿模型</w:t>
      </w:r>
      <w:proofErr w:type="gramEnd"/>
      <w:r w:rsidRPr="00332427">
        <w:rPr>
          <w:rFonts w:hint="eastAsia"/>
          <w:lang w:val="en-US" w:eastAsia="zh-CN"/>
        </w:rPr>
        <w:t>。如图</w:t>
      </w:r>
      <w:r w:rsidRPr="00332427">
        <w:rPr>
          <w:rFonts w:hint="eastAsia"/>
          <w:lang w:val="en-US" w:eastAsia="zh-CN"/>
        </w:rPr>
        <w:t>4</w:t>
      </w:r>
      <w:r w:rsidRPr="00332427">
        <w:rPr>
          <w:rFonts w:hint="eastAsia"/>
          <w:lang w:val="en-US" w:eastAsia="zh-CN"/>
        </w:rPr>
        <w:t>所示，微</w:t>
      </w:r>
      <w:r>
        <w:rPr>
          <w:rFonts w:hint="eastAsia"/>
          <w:lang w:val="en-US" w:eastAsia="zh-CN"/>
        </w:rPr>
        <w:t>蜂窝</w:t>
      </w:r>
      <w:r w:rsidRPr="00332427">
        <w:rPr>
          <w:rFonts w:hint="eastAsia"/>
          <w:lang w:val="en-US" w:eastAsia="zh-CN"/>
        </w:rPr>
        <w:t>基站</w:t>
      </w:r>
      <w:r>
        <w:rPr>
          <w:rFonts w:hint="eastAsia"/>
          <w:lang w:val="en-US" w:eastAsia="zh-CN"/>
        </w:rPr>
        <w:t>部署</w:t>
      </w:r>
      <w:r w:rsidRPr="00332427">
        <w:rPr>
          <w:rFonts w:hint="eastAsia"/>
          <w:lang w:val="en-US" w:eastAsia="zh-CN"/>
        </w:rPr>
        <w:t>在曼哈顿网格中</w:t>
      </w:r>
      <w:r w:rsidR="0073662B" w:rsidRPr="00416D44">
        <w:rPr>
          <w:rFonts w:eastAsia="MS Mincho"/>
          <w:lang w:val="en-US" w:eastAsia="ja-JP"/>
        </w:rPr>
        <w:t xml:space="preserve"> </w:t>
      </w:r>
      <w:r w:rsidR="00686AC9">
        <w:rPr>
          <w:rFonts w:asciiTheme="minorEastAsia" w:hAnsiTheme="minorEastAsia" w:hint="eastAsia"/>
          <w:lang w:val="en-US" w:eastAsia="zh-CN"/>
        </w:rPr>
        <w:t>。</w:t>
      </w:r>
    </w:p>
    <w:p w:rsidR="0073662B" w:rsidRPr="00416D44" w:rsidRDefault="00332427" w:rsidP="0090293B">
      <w:pPr>
        <w:pStyle w:val="FigureNo"/>
        <w:spacing w:before="360"/>
        <w:rPr>
          <w:lang w:val="en-US" w:eastAsia="zh-CN"/>
        </w:rPr>
      </w:pPr>
      <w:r>
        <w:rPr>
          <w:lang w:val="en-US" w:eastAsia="zh-CN"/>
        </w:rPr>
        <w:t>图</w:t>
      </w:r>
      <w:r w:rsidR="0073662B" w:rsidRPr="00416D44">
        <w:rPr>
          <w:lang w:val="en-US" w:eastAsia="zh-CN"/>
        </w:rPr>
        <w:t>4</w:t>
      </w:r>
    </w:p>
    <w:p w:rsidR="0073662B" w:rsidRPr="00416D44" w:rsidRDefault="00332427" w:rsidP="0090293B">
      <w:pPr>
        <w:pStyle w:val="Figuretitle"/>
        <w:keepNext w:val="0"/>
        <w:rPr>
          <w:lang w:val="en-US" w:eastAsia="zh-CN"/>
        </w:rPr>
      </w:pPr>
      <w:r>
        <w:rPr>
          <w:lang w:val="en-US" w:eastAsia="zh-CN"/>
        </w:rPr>
        <w:t>微蜂窝拓扑</w:t>
      </w:r>
    </w:p>
    <w:p w:rsidR="0073662B" w:rsidRDefault="00D130AF" w:rsidP="0090293B">
      <w:pPr>
        <w:pStyle w:val="Figure"/>
        <w:rPr>
          <w:lang w:val="en-US" w:eastAsia="zh-CN"/>
        </w:rPr>
      </w:pPr>
      <w:r>
        <w:rPr>
          <w:lang w:val="en-US" w:eastAsia="zh-CN"/>
        </w:rPr>
        <w:object w:dxaOrig="4300" w:dyaOrig="4919">
          <v:shape id="_x0000_i1206" type="#_x0000_t75" style="width:251.4pt;height:285.6pt" o:ole="">
            <v:imagedata r:id="rId23" o:title=""/>
          </v:shape>
          <o:OLEObject Type="Embed" ProgID="CorelDraw.Graphic.16" ShapeID="_x0000_i1206" DrawAspect="Content" ObjectID="_1572161679" r:id="rId24"/>
        </w:object>
      </w:r>
    </w:p>
    <w:p w:rsidR="0073662B" w:rsidRPr="00416D44" w:rsidRDefault="0073662B" w:rsidP="0090293B">
      <w:pPr>
        <w:pStyle w:val="Heading3"/>
        <w:rPr>
          <w:lang w:val="en-US" w:eastAsia="zh-CN"/>
        </w:rPr>
      </w:pPr>
      <w:r w:rsidRPr="00416D44">
        <w:rPr>
          <w:lang w:val="en-US" w:eastAsia="zh-CN"/>
        </w:rPr>
        <w:lastRenderedPageBreak/>
        <w:t>3.1.3</w:t>
      </w:r>
      <w:r w:rsidRPr="001516C1">
        <w:rPr>
          <w:lang w:val="en-US" w:eastAsia="zh-CN"/>
        </w:rPr>
        <w:tab/>
      </w:r>
      <w:r w:rsidR="00332427">
        <w:rPr>
          <w:lang w:val="en-US" w:eastAsia="zh-CN"/>
        </w:rPr>
        <w:t>室内热点</w:t>
      </w:r>
    </w:p>
    <w:p w:rsidR="0073662B" w:rsidRPr="00416D44" w:rsidRDefault="00DB42DC" w:rsidP="0090293B">
      <w:pPr>
        <w:spacing w:line="240" w:lineRule="auto"/>
        <w:ind w:firstLineChars="200" w:firstLine="480"/>
        <w:rPr>
          <w:lang w:val="en-US" w:eastAsia="zh-CN"/>
        </w:rPr>
      </w:pPr>
      <w:r w:rsidRPr="00332427">
        <w:rPr>
          <w:rFonts w:ascii="SimSun" w:eastAsia="SimSun" w:hAnsi="SimSun" w:hint="eastAsia"/>
          <w:lang w:val="en-US" w:eastAsia="ja-JP"/>
        </w:rPr>
        <w:t>在</w:t>
      </w:r>
      <w:r w:rsidRPr="00332427">
        <w:rPr>
          <w:rFonts w:ascii="SimSun" w:eastAsia="SimSun" w:hAnsi="SimSun" w:cs="Microsoft YaHei" w:hint="eastAsia"/>
          <w:lang w:val="en-US" w:eastAsia="ja-JP"/>
        </w:rPr>
        <w:t>这</w:t>
      </w:r>
      <w:r w:rsidRPr="00332427">
        <w:rPr>
          <w:rFonts w:ascii="SimSun" w:eastAsia="SimSun" w:hAnsi="SimSun" w:cs="MS Gothic"/>
          <w:lang w:val="en-US" w:eastAsia="ja-JP"/>
        </w:rPr>
        <w:t>种情况下</w:t>
      </w:r>
      <w:r>
        <w:rPr>
          <w:rFonts w:ascii="SimSun" w:eastAsia="SimSun" w:hAnsi="SimSun" w:cs="MS Gothic" w:hint="eastAsia"/>
          <w:lang w:val="en-US" w:eastAsia="zh-CN"/>
        </w:rPr>
        <w:t>，</w:t>
      </w:r>
      <w:r w:rsidRPr="00332427">
        <w:rPr>
          <w:rFonts w:ascii="SimSun" w:eastAsia="SimSun" w:hAnsi="SimSun" w:cs="MS Gothic"/>
          <w:lang w:val="en-US" w:eastAsia="ja-JP"/>
        </w:rPr>
        <w:t>基站部署在室内</w:t>
      </w:r>
      <w:r>
        <w:rPr>
          <w:rFonts w:ascii="SimSun" w:eastAsia="SimSun" w:hAnsi="SimSun" w:cs="MS Gothic" w:hint="eastAsia"/>
          <w:lang w:val="en-US" w:eastAsia="zh-CN"/>
        </w:rPr>
        <w:t>。</w:t>
      </w:r>
      <w:r w:rsidRPr="00332427">
        <w:rPr>
          <w:rFonts w:ascii="SimSun" w:eastAsia="SimSun" w:hAnsi="SimSun" w:hint="eastAsia"/>
          <w:lang w:val="en-US" w:eastAsia="ja-JP"/>
        </w:rPr>
        <w:t>室内</w:t>
      </w:r>
      <w:r w:rsidRPr="00332427">
        <w:rPr>
          <w:rFonts w:ascii="SimSun" w:eastAsia="SimSun" w:hAnsi="SimSun" w:cs="Microsoft YaHei" w:hint="eastAsia"/>
          <w:lang w:val="en-US" w:eastAsia="ja-JP"/>
        </w:rPr>
        <w:t>热</w:t>
      </w:r>
      <w:r w:rsidRPr="00332427">
        <w:rPr>
          <w:rFonts w:ascii="SimSun" w:eastAsia="SimSun" w:hAnsi="SimSun" w:cs="MS Gothic" w:hint="eastAsia"/>
          <w:lang w:val="en-US" w:eastAsia="ja-JP"/>
        </w:rPr>
        <w:t>点</w:t>
      </w:r>
      <w:r>
        <w:rPr>
          <w:rFonts w:ascii="SimSun" w:eastAsia="SimSun" w:hAnsi="SimSun" w:cs="Microsoft YaHei" w:hint="eastAsia"/>
          <w:lang w:val="en-US" w:eastAsia="zh-CN"/>
        </w:rPr>
        <w:t>情形的一个</w:t>
      </w:r>
      <w:r w:rsidRPr="00332427">
        <w:rPr>
          <w:rFonts w:ascii="SimSun" w:eastAsia="SimSun" w:hAnsi="SimSun" w:cs="MS Gothic" w:hint="eastAsia"/>
          <w:lang w:val="en-US" w:eastAsia="ja-JP"/>
        </w:rPr>
        <w:t>示例包括一</w:t>
      </w:r>
      <w:r w:rsidRPr="00332427">
        <w:rPr>
          <w:rFonts w:ascii="SimSun" w:eastAsia="SimSun" w:hAnsi="SimSun" w:cs="Microsoft YaHei" w:hint="eastAsia"/>
          <w:lang w:val="en-US" w:eastAsia="ja-JP"/>
        </w:rPr>
        <w:t>层</w:t>
      </w:r>
      <w:r w:rsidR="002B71DC">
        <w:rPr>
          <w:rFonts w:ascii="SimSun" w:eastAsia="SimSun" w:hAnsi="SimSun" w:cs="Microsoft YaHei" w:hint="eastAsia"/>
          <w:lang w:val="en-US" w:eastAsia="ja-JP"/>
        </w:rPr>
        <w:t>楼</w:t>
      </w:r>
      <w:r>
        <w:rPr>
          <w:rFonts w:ascii="SimSun" w:eastAsia="SimSun" w:hAnsi="SimSun" w:cs="MS Gothic" w:hint="eastAsia"/>
          <w:lang w:val="en-US" w:eastAsia="zh-CN"/>
        </w:rPr>
        <w:t>。</w:t>
      </w:r>
      <w:r w:rsidRPr="00332427">
        <w:rPr>
          <w:rFonts w:ascii="SimSun" w:eastAsia="SimSun" w:hAnsi="SimSun" w:hint="eastAsia"/>
          <w:lang w:val="en-US" w:eastAsia="ja-JP"/>
        </w:rPr>
        <w:t>室内</w:t>
      </w:r>
      <w:r>
        <w:rPr>
          <w:rFonts w:ascii="SimSun" w:eastAsia="SimSun" w:hAnsi="SimSun" w:cs="Microsoft YaHei" w:hint="eastAsia"/>
          <w:lang w:val="en-US" w:eastAsia="ja-JP"/>
        </w:rPr>
        <w:t>蜂窝</w:t>
      </w:r>
      <w:r w:rsidRPr="00332427">
        <w:rPr>
          <w:rFonts w:ascii="SimSun" w:eastAsia="SimSun" w:hAnsi="SimSun" w:cs="MS Gothic" w:hint="eastAsia"/>
          <w:lang w:val="en-US" w:eastAsia="ja-JP"/>
        </w:rPr>
        <w:t>拓扑</w:t>
      </w:r>
      <w:r>
        <w:rPr>
          <w:rFonts w:ascii="SimSun" w:eastAsia="SimSun" w:hAnsi="SimSun" w:cs="Microsoft YaHei" w:hint="eastAsia"/>
          <w:lang w:val="en-US" w:eastAsia="ja-JP"/>
        </w:rPr>
        <w:t>见</w:t>
      </w:r>
      <w:r w:rsidRPr="00332427">
        <w:rPr>
          <w:rFonts w:ascii="SimSun" w:eastAsia="SimSun" w:hAnsi="SimSun" w:cs="Microsoft YaHei" w:hint="eastAsia"/>
          <w:lang w:val="en-US" w:eastAsia="ja-JP"/>
        </w:rPr>
        <w:t>图</w:t>
      </w:r>
      <w:r w:rsidRPr="00416D44">
        <w:rPr>
          <w:lang w:val="en-US" w:eastAsia="zh-CN"/>
        </w:rPr>
        <w:t>5</w:t>
      </w:r>
      <w:r>
        <w:rPr>
          <w:rFonts w:hint="eastAsia"/>
          <w:lang w:val="en-US" w:eastAsia="zh-CN"/>
        </w:rPr>
        <w:t>。</w:t>
      </w:r>
      <w:r w:rsidR="00332427" w:rsidRPr="00332427">
        <w:rPr>
          <w:rFonts w:ascii="SimSun" w:eastAsia="SimSun" w:hAnsi="SimSun" w:hint="eastAsia"/>
          <w:lang w:val="en-US" w:eastAsia="ja-JP"/>
        </w:rPr>
        <w:t>室内</w:t>
      </w:r>
      <w:r w:rsidR="00F20549">
        <w:rPr>
          <w:rFonts w:ascii="SimSun" w:eastAsia="SimSun" w:hAnsi="SimSun" w:cs="Microsoft YaHei" w:hint="eastAsia"/>
          <w:lang w:val="en-US" w:eastAsia="zh-CN"/>
        </w:rPr>
        <w:t>蜂窝</w:t>
      </w:r>
      <w:r w:rsidR="002B71DC">
        <w:rPr>
          <w:rFonts w:ascii="SimSun" w:eastAsia="SimSun" w:hAnsi="SimSun" w:cs="Microsoft YaHei" w:hint="eastAsia"/>
          <w:lang w:val="en-US" w:eastAsia="zh-CN"/>
        </w:rPr>
        <w:t>小区</w:t>
      </w:r>
      <w:r w:rsidR="00F20549">
        <w:rPr>
          <w:rFonts w:ascii="SimSun" w:eastAsia="SimSun" w:hAnsi="SimSun" w:cs="Microsoft YaHei" w:hint="eastAsia"/>
          <w:lang w:val="en-US" w:eastAsia="ja-JP"/>
        </w:rPr>
        <w:t>的大小</w:t>
      </w:r>
      <w:r w:rsidR="00332427" w:rsidRPr="00332427">
        <w:rPr>
          <w:rFonts w:ascii="SimSun" w:eastAsia="SimSun" w:hAnsi="SimSun" w:cs="MS Gothic" w:hint="eastAsia"/>
          <w:lang w:val="en-US" w:eastAsia="ja-JP"/>
        </w:rPr>
        <w:t>将根据</w:t>
      </w:r>
      <w:r w:rsidR="00F20549">
        <w:rPr>
          <w:rFonts w:ascii="SimSun" w:eastAsia="SimSun" w:hAnsi="SimSun" w:cs="MS Gothic" w:hint="eastAsia"/>
          <w:lang w:val="en-US" w:eastAsia="ja-JP"/>
        </w:rPr>
        <w:t>频段和建筑物内部</w:t>
      </w:r>
      <w:r w:rsidR="00332427" w:rsidRPr="00332427">
        <w:rPr>
          <w:rFonts w:ascii="SimSun" w:eastAsia="SimSun" w:hAnsi="SimSun" w:cs="MS Gothic" w:hint="eastAsia"/>
          <w:lang w:val="en-US" w:eastAsia="ja-JP"/>
        </w:rPr>
        <w:t>配置而</w:t>
      </w:r>
      <w:r w:rsidR="00F20549">
        <w:rPr>
          <w:rFonts w:ascii="SimSun" w:eastAsia="SimSun" w:hAnsi="SimSun" w:cs="Microsoft YaHei" w:hint="eastAsia"/>
          <w:lang w:val="en-US" w:eastAsia="zh-CN"/>
        </w:rPr>
        <w:t>有所不同。</w:t>
      </w:r>
      <w:r w:rsidR="00332427" w:rsidRPr="00332427">
        <w:rPr>
          <w:rFonts w:ascii="SimSun" w:eastAsia="SimSun" w:hAnsi="SimSun" w:cs="Microsoft YaHei" w:hint="eastAsia"/>
          <w:lang w:val="en-US" w:eastAsia="ja-JP"/>
        </w:rPr>
        <w:t>类</w:t>
      </w:r>
      <w:r w:rsidR="00332427" w:rsidRPr="00332427">
        <w:rPr>
          <w:rFonts w:ascii="SimSun" w:eastAsia="SimSun" w:hAnsi="SimSun" w:cs="MS Gothic" w:hint="eastAsia"/>
          <w:lang w:val="en-US" w:eastAsia="ja-JP"/>
        </w:rPr>
        <w:t>似的部署</w:t>
      </w:r>
      <w:r w:rsidR="00F20549">
        <w:rPr>
          <w:rFonts w:ascii="SimSun" w:eastAsia="SimSun" w:hAnsi="SimSun" w:cs="MS Gothic" w:hint="eastAsia"/>
          <w:lang w:val="en-US" w:eastAsia="zh-CN"/>
        </w:rPr>
        <w:t>会</w:t>
      </w:r>
      <w:r w:rsidR="00332427" w:rsidRPr="00332427">
        <w:rPr>
          <w:rFonts w:ascii="SimSun" w:eastAsia="SimSun" w:hAnsi="SimSun" w:cs="MS Gothic" w:hint="eastAsia"/>
          <w:lang w:val="en-US" w:eastAsia="ja-JP"/>
        </w:rPr>
        <w:t>用于模</w:t>
      </w:r>
      <w:r w:rsidR="00332427" w:rsidRPr="00332427">
        <w:rPr>
          <w:rFonts w:ascii="SimSun" w:eastAsia="SimSun" w:hAnsi="SimSun" w:cs="Microsoft YaHei" w:hint="eastAsia"/>
          <w:lang w:val="en-US" w:eastAsia="ja-JP"/>
        </w:rPr>
        <w:t>拟</w:t>
      </w:r>
      <w:r w:rsidR="00332427" w:rsidRPr="00332427">
        <w:rPr>
          <w:rFonts w:ascii="SimSun" w:eastAsia="SimSun" w:hAnsi="SimSun" w:cs="MS Gothic" w:hint="eastAsia"/>
          <w:lang w:val="en-US" w:eastAsia="ja-JP"/>
        </w:rPr>
        <w:t>多</w:t>
      </w:r>
      <w:r w:rsidR="00332427" w:rsidRPr="00332427">
        <w:rPr>
          <w:rFonts w:ascii="SimSun" w:eastAsia="SimSun" w:hAnsi="SimSun" w:cs="Microsoft YaHei" w:hint="eastAsia"/>
          <w:lang w:val="en-US" w:eastAsia="ja-JP"/>
        </w:rPr>
        <w:t>层</w:t>
      </w:r>
      <w:r w:rsidR="00332427" w:rsidRPr="00332427">
        <w:rPr>
          <w:rFonts w:ascii="SimSun" w:eastAsia="SimSun" w:hAnsi="SimSun" w:cs="MS Gothic" w:hint="eastAsia"/>
          <w:lang w:val="en-US" w:eastAsia="ja-JP"/>
        </w:rPr>
        <w:t>共</w:t>
      </w:r>
      <w:r w:rsidR="00F20549">
        <w:rPr>
          <w:rFonts w:ascii="SimSun" w:eastAsia="SimSun" w:hAnsi="SimSun" w:cs="MS Gothic" w:hint="eastAsia"/>
          <w:lang w:val="en-US" w:eastAsia="zh-CN"/>
        </w:rPr>
        <w:t>用</w:t>
      </w:r>
      <w:r w:rsidR="00F20549">
        <w:rPr>
          <w:rFonts w:ascii="SimSun" w:eastAsia="SimSun" w:hAnsi="SimSun" w:cs="MS Gothic" w:hint="eastAsia"/>
          <w:lang w:val="en-US" w:eastAsia="ja-JP"/>
        </w:rPr>
        <w:t>情形</w:t>
      </w:r>
      <w:r w:rsidR="00F20549">
        <w:rPr>
          <w:rFonts w:ascii="SimSun" w:eastAsia="SimSun" w:hAnsi="SimSun" w:cs="Microsoft YaHei" w:hint="eastAsia"/>
          <w:lang w:val="en-US" w:eastAsia="ja-JP"/>
        </w:rPr>
        <w:t>中</w:t>
      </w:r>
      <w:r w:rsidR="00332427" w:rsidRPr="00332427">
        <w:rPr>
          <w:rFonts w:ascii="SimSun" w:eastAsia="SimSun" w:hAnsi="SimSun" w:cs="MS Gothic" w:hint="eastAsia"/>
          <w:lang w:val="en-US" w:eastAsia="ja-JP"/>
        </w:rPr>
        <w:t>的每一</w:t>
      </w:r>
      <w:r w:rsidR="00332427" w:rsidRPr="00332427">
        <w:rPr>
          <w:rFonts w:ascii="SimSun" w:eastAsia="SimSun" w:hAnsi="SimSun" w:cs="Microsoft YaHei" w:hint="eastAsia"/>
          <w:lang w:val="en-US" w:eastAsia="ja-JP"/>
        </w:rPr>
        <w:t>层</w:t>
      </w:r>
      <w:r w:rsidR="00F20549">
        <w:rPr>
          <w:rFonts w:ascii="SimSun" w:eastAsia="SimSun" w:hAnsi="SimSun" w:cs="MS Gothic" w:hint="eastAsia"/>
          <w:lang w:val="en-US" w:eastAsia="zh-CN"/>
        </w:rPr>
        <w:t>。</w:t>
      </w:r>
      <w:r w:rsidR="00332427" w:rsidRPr="00332427">
        <w:rPr>
          <w:rFonts w:ascii="SimSun" w:eastAsia="SimSun" w:hAnsi="SimSun" w:hint="eastAsia"/>
          <w:lang w:val="en-US" w:eastAsia="ja-JP"/>
        </w:rPr>
        <w:t>如果将室内</w:t>
      </w:r>
      <w:r w:rsidR="00F20549" w:rsidRPr="00416D44">
        <w:rPr>
          <w:rFonts w:eastAsia="MS Mincho"/>
          <w:lang w:val="en-US" w:eastAsia="ja-JP"/>
        </w:rPr>
        <w:t>IMT</w:t>
      </w:r>
      <w:r w:rsidR="00332427" w:rsidRPr="00332427">
        <w:rPr>
          <w:rFonts w:ascii="SimSun" w:eastAsia="SimSun" w:hAnsi="SimSun" w:hint="eastAsia"/>
          <w:lang w:val="en-US" w:eastAsia="ja-JP"/>
        </w:rPr>
        <w:t>系</w:t>
      </w:r>
      <w:r w:rsidR="00332427" w:rsidRPr="00332427">
        <w:rPr>
          <w:rFonts w:ascii="SimSun" w:eastAsia="SimSun" w:hAnsi="SimSun" w:cs="Microsoft YaHei" w:hint="eastAsia"/>
          <w:lang w:val="en-US" w:eastAsia="ja-JP"/>
        </w:rPr>
        <w:t>统视为</w:t>
      </w:r>
      <w:r w:rsidR="00332427" w:rsidRPr="00332427">
        <w:rPr>
          <w:rFonts w:ascii="SimSun" w:eastAsia="SimSun" w:hAnsi="SimSun" w:cs="MS Gothic" w:hint="eastAsia"/>
          <w:lang w:val="en-US" w:eastAsia="ja-JP"/>
        </w:rPr>
        <w:t>干</w:t>
      </w:r>
      <w:r w:rsidR="00332427" w:rsidRPr="00332427">
        <w:rPr>
          <w:rFonts w:ascii="SimSun" w:eastAsia="SimSun" w:hAnsi="SimSun" w:cs="Microsoft YaHei" w:hint="eastAsia"/>
          <w:lang w:val="en-US" w:eastAsia="ja-JP"/>
        </w:rPr>
        <w:t>扰</w:t>
      </w:r>
      <w:r w:rsidR="00332427" w:rsidRPr="00332427">
        <w:rPr>
          <w:rFonts w:ascii="SimSun" w:eastAsia="SimSun" w:hAnsi="SimSun" w:cs="MS Gothic" w:hint="eastAsia"/>
          <w:lang w:val="en-US" w:eastAsia="ja-JP"/>
        </w:rPr>
        <w:t>系</w:t>
      </w:r>
      <w:r w:rsidR="00332427" w:rsidRPr="00332427">
        <w:rPr>
          <w:rFonts w:ascii="SimSun" w:eastAsia="SimSun" w:hAnsi="SimSun" w:cs="Microsoft YaHei" w:hint="eastAsia"/>
          <w:lang w:val="en-US" w:eastAsia="ja-JP"/>
        </w:rPr>
        <w:t>统</w:t>
      </w:r>
      <w:r w:rsidR="00332427" w:rsidRPr="00332427">
        <w:rPr>
          <w:rFonts w:ascii="SimSun" w:eastAsia="SimSun" w:hAnsi="SimSun" w:cs="MS Gothic" w:hint="eastAsia"/>
          <w:lang w:val="en-US" w:eastAsia="ja-JP"/>
        </w:rPr>
        <w:t>，</w:t>
      </w:r>
      <w:r w:rsidR="00332427" w:rsidRPr="00332427">
        <w:rPr>
          <w:rFonts w:ascii="SimSun" w:eastAsia="SimSun" w:hAnsi="SimSun" w:cs="Microsoft YaHei" w:hint="eastAsia"/>
          <w:lang w:val="en-US" w:eastAsia="ja-JP"/>
        </w:rPr>
        <w:t>则应</w:t>
      </w:r>
      <w:r w:rsidR="00332427" w:rsidRPr="00332427">
        <w:rPr>
          <w:rFonts w:ascii="SimSun" w:eastAsia="SimSun" w:hAnsi="SimSun" w:cs="MS Gothic" w:hint="eastAsia"/>
          <w:lang w:val="en-US" w:eastAsia="ja-JP"/>
        </w:rPr>
        <w:t>考</w:t>
      </w:r>
      <w:r w:rsidR="00332427" w:rsidRPr="00332427">
        <w:rPr>
          <w:rFonts w:ascii="SimSun" w:eastAsia="SimSun" w:hAnsi="SimSun" w:cs="Microsoft YaHei" w:hint="eastAsia"/>
          <w:lang w:val="en-US" w:eastAsia="ja-JP"/>
        </w:rPr>
        <w:t>虑</w:t>
      </w:r>
      <w:r w:rsidR="00332427" w:rsidRPr="00332427">
        <w:rPr>
          <w:rFonts w:ascii="SimSun" w:eastAsia="SimSun" w:hAnsi="SimSun" w:cs="MS Gothic" w:hint="eastAsia"/>
          <w:lang w:val="en-US" w:eastAsia="ja-JP"/>
        </w:rPr>
        <w:t>室内穿透</w:t>
      </w:r>
      <w:r w:rsidR="00332427" w:rsidRPr="00332427">
        <w:rPr>
          <w:rFonts w:ascii="SimSun" w:eastAsia="SimSun" w:hAnsi="SimSun" w:cs="Microsoft YaHei" w:hint="eastAsia"/>
          <w:lang w:val="en-US" w:eastAsia="ja-JP"/>
        </w:rPr>
        <w:t>损</w:t>
      </w:r>
      <w:r w:rsidR="00332427" w:rsidRPr="00332427">
        <w:rPr>
          <w:rFonts w:ascii="SimSun" w:eastAsia="SimSun" w:hAnsi="SimSun" w:hint="eastAsia"/>
          <w:lang w:val="en-US" w:eastAsia="ja-JP"/>
        </w:rPr>
        <w:t>耗</w:t>
      </w:r>
      <w:r w:rsidR="00F20549">
        <w:rPr>
          <w:rFonts w:ascii="SimSun" w:eastAsia="SimSun" w:hAnsi="SimSun" w:hint="eastAsia"/>
          <w:lang w:val="en-US" w:eastAsia="zh-CN"/>
        </w:rPr>
        <w:t>。</w:t>
      </w:r>
    </w:p>
    <w:p w:rsidR="0073662B" w:rsidRPr="00416D44" w:rsidRDefault="00F20549" w:rsidP="0090293B">
      <w:pPr>
        <w:pStyle w:val="FigureNo"/>
        <w:rPr>
          <w:lang w:val="en-US" w:eastAsia="zh-CN"/>
        </w:rPr>
      </w:pPr>
      <w:r>
        <w:rPr>
          <w:lang w:val="en-US" w:eastAsia="zh-CN"/>
        </w:rPr>
        <w:t>图</w:t>
      </w:r>
      <w:r w:rsidR="0073662B" w:rsidRPr="00416D44">
        <w:rPr>
          <w:lang w:val="en-US" w:eastAsia="zh-CN"/>
        </w:rPr>
        <w:t>5</w:t>
      </w:r>
    </w:p>
    <w:p w:rsidR="0073662B" w:rsidRPr="00416D44" w:rsidRDefault="00F20549" w:rsidP="0090293B">
      <w:pPr>
        <w:pStyle w:val="Figuretitle"/>
      </w:pPr>
      <w:r w:rsidRPr="00F20549">
        <w:rPr>
          <w:rFonts w:hint="eastAsia"/>
        </w:rPr>
        <w:t>室内热点布局</w:t>
      </w:r>
    </w:p>
    <w:p w:rsidR="0073662B" w:rsidRPr="00416D44" w:rsidRDefault="0073662B" w:rsidP="0090293B">
      <w:pPr>
        <w:pStyle w:val="Figure"/>
        <w:rPr>
          <w:lang w:val="en-US" w:eastAsia="zh-CN"/>
        </w:rPr>
      </w:pPr>
      <w:r>
        <w:rPr>
          <w:lang w:val="en-US" w:eastAsia="zh-CN"/>
        </w:rPr>
        <w:object w:dxaOrig="2955" w:dyaOrig="1553">
          <v:shape id="_x0000_i1029" type="#_x0000_t75" style="width:187.2pt;height:101.4pt" o:ole="">
            <v:imagedata r:id="rId25" o:title=""/>
          </v:shape>
          <o:OLEObject Type="Embed" ProgID="CorelDraw.Graphic.16" ShapeID="_x0000_i1029" DrawAspect="Content" ObjectID="_1572161680" r:id="rId26"/>
        </w:object>
      </w:r>
    </w:p>
    <w:p w:rsidR="0073662B" w:rsidRPr="00416D44" w:rsidRDefault="0073662B" w:rsidP="0090293B">
      <w:pPr>
        <w:pStyle w:val="Heading3"/>
        <w:rPr>
          <w:lang w:val="en-US" w:eastAsia="zh-CN"/>
        </w:rPr>
      </w:pPr>
      <w:r w:rsidRPr="00416D44">
        <w:rPr>
          <w:lang w:val="en-US" w:eastAsia="zh-CN"/>
        </w:rPr>
        <w:t>3.1.4</w:t>
      </w:r>
      <w:r w:rsidRPr="001516C1">
        <w:rPr>
          <w:lang w:val="en-US" w:eastAsia="zh-CN"/>
        </w:rPr>
        <w:tab/>
      </w:r>
      <w:r w:rsidR="00F20549" w:rsidRPr="00F20549">
        <w:rPr>
          <w:rFonts w:hint="eastAsia"/>
          <w:lang w:val="en-US" w:eastAsia="zh-CN"/>
        </w:rPr>
        <w:t>异构网络</w:t>
      </w:r>
    </w:p>
    <w:p w:rsidR="0073662B" w:rsidRPr="00416D44" w:rsidRDefault="00A5429F" w:rsidP="0090293B">
      <w:pPr>
        <w:spacing w:line="240" w:lineRule="auto"/>
        <w:ind w:firstLineChars="200" w:firstLine="480"/>
        <w:rPr>
          <w:lang w:val="en-US" w:eastAsia="zh-CN"/>
        </w:rPr>
      </w:pPr>
      <w:r w:rsidRPr="00F20549">
        <w:rPr>
          <w:rFonts w:hint="eastAsia"/>
          <w:iCs/>
          <w:szCs w:val="24"/>
          <w:lang w:val="en-US" w:eastAsia="zh-CN"/>
        </w:rPr>
        <w:t>异构网络的示例</w:t>
      </w:r>
      <w:r>
        <w:rPr>
          <w:rFonts w:hint="eastAsia"/>
          <w:iCs/>
          <w:szCs w:val="24"/>
          <w:lang w:val="en-US" w:eastAsia="zh-CN"/>
        </w:rPr>
        <w:t>见</w:t>
      </w:r>
      <w:r w:rsidRPr="00F20549">
        <w:rPr>
          <w:rFonts w:hint="eastAsia"/>
          <w:iCs/>
          <w:szCs w:val="24"/>
          <w:lang w:val="en-US" w:eastAsia="zh-CN"/>
        </w:rPr>
        <w:t>图</w:t>
      </w:r>
      <w:r w:rsidRPr="00F20549">
        <w:rPr>
          <w:rFonts w:hint="eastAsia"/>
          <w:iCs/>
          <w:szCs w:val="24"/>
          <w:lang w:val="en-US" w:eastAsia="zh-CN"/>
        </w:rPr>
        <w:t>6</w:t>
      </w:r>
      <w:r>
        <w:rPr>
          <w:rFonts w:hint="eastAsia"/>
          <w:iCs/>
          <w:szCs w:val="24"/>
          <w:lang w:val="en-US" w:eastAsia="zh-CN"/>
        </w:rPr>
        <w:t>，</w:t>
      </w:r>
      <w:r w:rsidRPr="00F20549">
        <w:rPr>
          <w:rFonts w:hint="eastAsia"/>
          <w:iCs/>
          <w:szCs w:val="24"/>
          <w:lang w:val="en-US" w:eastAsia="zh-CN"/>
        </w:rPr>
        <w:t>由宏</w:t>
      </w:r>
      <w:r>
        <w:rPr>
          <w:rFonts w:hint="eastAsia"/>
          <w:iCs/>
          <w:szCs w:val="24"/>
          <w:lang w:val="en-US" w:eastAsia="zh-CN"/>
        </w:rPr>
        <w:t>蜂窝</w:t>
      </w:r>
      <w:r w:rsidR="00EA2BF9">
        <w:rPr>
          <w:rFonts w:hint="eastAsia"/>
          <w:iCs/>
          <w:szCs w:val="24"/>
          <w:lang w:val="en-US" w:eastAsia="zh-CN"/>
        </w:rPr>
        <w:t>小区</w:t>
      </w:r>
      <w:r w:rsidRPr="00F20549">
        <w:rPr>
          <w:rFonts w:hint="eastAsia"/>
          <w:iCs/>
          <w:szCs w:val="24"/>
          <w:lang w:val="en-US" w:eastAsia="zh-CN"/>
        </w:rPr>
        <w:t>和微</w:t>
      </w:r>
      <w:r>
        <w:rPr>
          <w:rFonts w:hint="eastAsia"/>
          <w:iCs/>
          <w:szCs w:val="24"/>
          <w:lang w:val="en-US" w:eastAsia="zh-CN"/>
        </w:rPr>
        <w:t>蜂窝</w:t>
      </w:r>
      <w:r w:rsidR="00EA2BF9">
        <w:rPr>
          <w:rFonts w:hint="eastAsia"/>
          <w:iCs/>
          <w:szCs w:val="24"/>
          <w:lang w:val="en-US" w:eastAsia="zh-CN"/>
        </w:rPr>
        <w:t>小区构成。</w:t>
      </w:r>
      <w:r w:rsidR="00F20549">
        <w:rPr>
          <w:rFonts w:hint="eastAsia"/>
          <w:iCs/>
          <w:szCs w:val="24"/>
          <w:lang w:val="en-US" w:eastAsia="zh-CN"/>
        </w:rPr>
        <w:t>在</w:t>
      </w:r>
      <w:r w:rsidR="00F20549" w:rsidRPr="00F20549">
        <w:rPr>
          <w:rFonts w:hint="eastAsia"/>
          <w:iCs/>
          <w:szCs w:val="24"/>
          <w:lang w:val="en-US" w:eastAsia="zh-CN"/>
        </w:rPr>
        <w:t>宏</w:t>
      </w:r>
      <w:r w:rsidR="00F20549">
        <w:rPr>
          <w:rFonts w:hint="eastAsia"/>
          <w:iCs/>
          <w:szCs w:val="24"/>
          <w:lang w:val="en-US" w:eastAsia="zh-CN"/>
        </w:rPr>
        <w:t>蜂窝</w:t>
      </w:r>
      <w:r w:rsidR="00F20549" w:rsidRPr="00F20549">
        <w:rPr>
          <w:rFonts w:hint="eastAsia"/>
          <w:iCs/>
          <w:szCs w:val="24"/>
          <w:lang w:val="en-US" w:eastAsia="zh-CN"/>
        </w:rPr>
        <w:t>覆盖区</w:t>
      </w:r>
      <w:r w:rsidR="00F20549">
        <w:rPr>
          <w:rFonts w:hint="eastAsia"/>
          <w:iCs/>
          <w:szCs w:val="24"/>
          <w:lang w:val="en-US" w:eastAsia="zh-CN"/>
        </w:rPr>
        <w:t>内分布着</w:t>
      </w:r>
      <w:r w:rsidR="00F20549" w:rsidRPr="00F20549">
        <w:rPr>
          <w:rFonts w:hint="eastAsia"/>
          <w:iCs/>
          <w:szCs w:val="24"/>
          <w:lang w:val="en-US" w:eastAsia="zh-CN"/>
        </w:rPr>
        <w:t>几个微</w:t>
      </w:r>
      <w:r w:rsidR="00F20549">
        <w:rPr>
          <w:rFonts w:hint="eastAsia"/>
          <w:iCs/>
          <w:szCs w:val="24"/>
          <w:lang w:val="en-US" w:eastAsia="zh-CN"/>
        </w:rPr>
        <w:t>蜂窝</w:t>
      </w:r>
      <w:r w:rsidR="00F20549" w:rsidRPr="00F20549">
        <w:rPr>
          <w:rFonts w:hint="eastAsia"/>
          <w:iCs/>
          <w:szCs w:val="24"/>
          <w:lang w:val="en-US" w:eastAsia="zh-CN"/>
        </w:rPr>
        <w:t>集群</w:t>
      </w:r>
      <w:r w:rsidR="00F20549">
        <w:rPr>
          <w:rFonts w:hint="eastAsia"/>
          <w:iCs/>
          <w:szCs w:val="24"/>
          <w:lang w:val="en-US" w:eastAsia="zh-CN"/>
        </w:rPr>
        <w:t>。</w:t>
      </w:r>
      <w:r w:rsidR="00F20549" w:rsidRPr="00F20549">
        <w:rPr>
          <w:rFonts w:hint="eastAsia"/>
          <w:iCs/>
          <w:szCs w:val="24"/>
          <w:lang w:val="en-US" w:eastAsia="zh-CN"/>
        </w:rPr>
        <w:t>每个</w:t>
      </w:r>
      <w:r w:rsidR="00F20549">
        <w:rPr>
          <w:rFonts w:hint="eastAsia"/>
          <w:iCs/>
          <w:szCs w:val="24"/>
          <w:lang w:val="en-US" w:eastAsia="zh-CN"/>
        </w:rPr>
        <w:t>集群</w:t>
      </w:r>
      <w:r w:rsidR="00EA2BF9">
        <w:rPr>
          <w:rFonts w:hint="eastAsia"/>
          <w:iCs/>
          <w:szCs w:val="24"/>
          <w:lang w:val="en-US" w:eastAsia="zh-CN"/>
        </w:rPr>
        <w:t>由</w:t>
      </w:r>
      <w:r w:rsidR="00F20549" w:rsidRPr="00F20549">
        <w:rPr>
          <w:rFonts w:hint="eastAsia"/>
          <w:iCs/>
          <w:szCs w:val="24"/>
          <w:lang w:val="en-US" w:eastAsia="zh-CN"/>
        </w:rPr>
        <w:t>多个</w:t>
      </w:r>
      <w:r w:rsidR="00F20549">
        <w:rPr>
          <w:rFonts w:hint="eastAsia"/>
          <w:iCs/>
          <w:szCs w:val="24"/>
          <w:lang w:val="en-US" w:eastAsia="zh-CN"/>
        </w:rPr>
        <w:t>蜂窝</w:t>
      </w:r>
      <w:r w:rsidR="00EA2BF9">
        <w:rPr>
          <w:rFonts w:hint="eastAsia"/>
          <w:iCs/>
          <w:szCs w:val="24"/>
          <w:lang w:val="en-US" w:eastAsia="zh-CN"/>
        </w:rPr>
        <w:t>小区</w:t>
      </w:r>
      <w:r w:rsidR="00F20549" w:rsidRPr="00F20549">
        <w:rPr>
          <w:rFonts w:hint="eastAsia"/>
          <w:iCs/>
          <w:szCs w:val="24"/>
          <w:lang w:val="en-US" w:eastAsia="zh-CN"/>
        </w:rPr>
        <w:t>组成，</w:t>
      </w:r>
      <w:r w:rsidR="00F20549">
        <w:rPr>
          <w:rFonts w:hint="eastAsia"/>
          <w:iCs/>
          <w:szCs w:val="24"/>
          <w:lang w:val="en-US" w:eastAsia="zh-CN"/>
        </w:rPr>
        <w:t>这些蜂窝</w:t>
      </w:r>
      <w:r w:rsidR="00EA2BF9">
        <w:rPr>
          <w:rFonts w:hint="eastAsia"/>
          <w:iCs/>
          <w:szCs w:val="24"/>
          <w:lang w:val="en-US" w:eastAsia="zh-CN"/>
        </w:rPr>
        <w:t>小区可位于随机</w:t>
      </w:r>
      <w:r w:rsidR="004B284D">
        <w:rPr>
          <w:rFonts w:hint="eastAsia"/>
          <w:iCs/>
          <w:szCs w:val="24"/>
          <w:lang w:val="en-US" w:eastAsia="zh-CN"/>
        </w:rPr>
        <w:t>位置亦可位于</w:t>
      </w:r>
      <w:r w:rsidR="00F20549" w:rsidRPr="00F20549">
        <w:rPr>
          <w:rFonts w:hint="eastAsia"/>
          <w:iCs/>
          <w:szCs w:val="24"/>
          <w:lang w:val="en-US" w:eastAsia="zh-CN"/>
        </w:rPr>
        <w:t>固定和预定位置</w:t>
      </w:r>
      <w:r w:rsidR="004B284D">
        <w:rPr>
          <w:rFonts w:hint="eastAsia"/>
          <w:lang w:val="en-US" w:eastAsia="zh-CN"/>
        </w:rPr>
        <w:t>。</w:t>
      </w:r>
    </w:p>
    <w:p w:rsidR="00D130AF" w:rsidRDefault="00D130AF"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SimSun"/>
          <w:caps/>
          <w:sz w:val="18"/>
          <w:lang w:val="en-US" w:eastAsia="zh-CN"/>
        </w:rPr>
      </w:pPr>
      <w:r>
        <w:rPr>
          <w:lang w:val="en-US" w:eastAsia="zh-CN"/>
        </w:rPr>
        <w:br w:type="page"/>
      </w:r>
    </w:p>
    <w:p w:rsidR="0073662B" w:rsidRPr="00416D44" w:rsidRDefault="004B284D" w:rsidP="0090293B">
      <w:pPr>
        <w:pStyle w:val="FigureNo"/>
        <w:rPr>
          <w:lang w:val="en-US" w:eastAsia="zh-CN"/>
        </w:rPr>
      </w:pPr>
      <w:r>
        <w:rPr>
          <w:lang w:val="en-US" w:eastAsia="zh-CN"/>
        </w:rPr>
        <w:lastRenderedPageBreak/>
        <w:t>图</w:t>
      </w:r>
      <w:r w:rsidR="0073662B" w:rsidRPr="00416D44">
        <w:rPr>
          <w:lang w:val="en-US" w:eastAsia="zh-CN"/>
        </w:rPr>
        <w:t>6</w:t>
      </w:r>
    </w:p>
    <w:p w:rsidR="0073662B" w:rsidRDefault="004B284D" w:rsidP="0090293B">
      <w:pPr>
        <w:pStyle w:val="Figuretitle"/>
        <w:rPr>
          <w:lang w:val="en-US" w:eastAsia="zh-CN"/>
        </w:rPr>
      </w:pPr>
      <w:r w:rsidRPr="004B284D">
        <w:rPr>
          <w:rFonts w:hint="eastAsia"/>
          <w:lang w:val="en-US" w:eastAsia="zh-CN"/>
        </w:rPr>
        <w:t>异构网络布局</w:t>
      </w:r>
    </w:p>
    <w:p w:rsidR="0073662B" w:rsidRPr="00E634A5" w:rsidRDefault="00AB6F02" w:rsidP="0090293B">
      <w:pPr>
        <w:pStyle w:val="Figure"/>
      </w:pPr>
      <w:r>
        <w:object w:dxaOrig="5986" w:dyaOrig="5297">
          <v:shape id="_x0000_i1030" type="#_x0000_t75" style="width:371.4pt;height:331.8pt;mso-position-horizontal:absolute" o:ole="">
            <v:imagedata r:id="rId27" o:title=""/>
          </v:shape>
          <o:OLEObject Type="Embed" ProgID="CorelDraw.Graphic.16" ShapeID="_x0000_i1030" DrawAspect="Content" ObjectID="_1572161681" r:id="rId28"/>
        </w:object>
      </w:r>
    </w:p>
    <w:p w:rsidR="0073662B" w:rsidRPr="004B284D" w:rsidRDefault="004B284D" w:rsidP="0090293B">
      <w:pPr>
        <w:spacing w:line="240" w:lineRule="auto"/>
        <w:ind w:firstLineChars="200" w:firstLine="480"/>
        <w:rPr>
          <w:rFonts w:eastAsia="SimSun"/>
          <w:lang w:eastAsia="zh-CN"/>
        </w:rPr>
      </w:pPr>
      <w:r w:rsidRPr="004B284D">
        <w:rPr>
          <w:rFonts w:eastAsia="SimSun" w:hint="eastAsia"/>
          <w:lang w:val="en-US" w:eastAsia="zh-CN"/>
        </w:rPr>
        <w:t>基于图</w:t>
      </w:r>
      <w:r w:rsidRPr="004B284D">
        <w:rPr>
          <w:rFonts w:eastAsia="SimSun" w:hint="eastAsia"/>
          <w:lang w:eastAsia="zh-CN"/>
        </w:rPr>
        <w:t>6</w:t>
      </w:r>
      <w:r w:rsidRPr="004B284D">
        <w:rPr>
          <w:rFonts w:eastAsia="SimSun" w:hint="eastAsia"/>
          <w:lang w:val="en-US" w:eastAsia="zh-CN"/>
        </w:rPr>
        <w:t>所示的布局</w:t>
      </w:r>
      <w:r>
        <w:rPr>
          <w:rFonts w:eastAsia="SimSun" w:hint="eastAsia"/>
          <w:lang w:eastAsia="zh-CN"/>
        </w:rPr>
        <w:t>，</w:t>
      </w:r>
      <w:r w:rsidRPr="004B284D">
        <w:rPr>
          <w:rFonts w:eastAsia="SimSun" w:hint="eastAsia"/>
          <w:lang w:val="en-US" w:eastAsia="zh-CN"/>
        </w:rPr>
        <w:t>微基站分</w:t>
      </w:r>
      <w:r w:rsidR="006520CE">
        <w:rPr>
          <w:rFonts w:eastAsia="SimSun" w:hint="eastAsia"/>
          <w:lang w:val="en-US" w:eastAsia="zh-CN"/>
        </w:rPr>
        <w:t>布</w:t>
      </w:r>
      <w:r w:rsidRPr="004B284D">
        <w:rPr>
          <w:rFonts w:eastAsia="SimSun" w:hint="eastAsia"/>
          <w:lang w:val="en-US" w:eastAsia="zh-CN"/>
        </w:rPr>
        <w:t>中使用的随机过程可</w:t>
      </w:r>
      <w:r>
        <w:rPr>
          <w:rFonts w:eastAsia="SimSun" w:hint="eastAsia"/>
          <w:lang w:val="en-US" w:eastAsia="zh-CN"/>
        </w:rPr>
        <w:t>通过</w:t>
      </w:r>
      <w:r w:rsidRPr="004B284D">
        <w:rPr>
          <w:rFonts w:eastAsia="SimSun" w:hint="eastAsia"/>
          <w:lang w:val="en-US" w:eastAsia="zh-CN"/>
        </w:rPr>
        <w:t>两个连续步骤创建</w:t>
      </w:r>
      <w:r w:rsidRPr="004B284D">
        <w:rPr>
          <w:rFonts w:eastAsia="SimSun" w:hint="eastAsia"/>
          <w:lang w:eastAsia="zh-CN"/>
        </w:rPr>
        <w:t>：</w:t>
      </w:r>
    </w:p>
    <w:p w:rsidR="0073662B" w:rsidRPr="006520CE" w:rsidRDefault="004B284D" w:rsidP="0090293B">
      <w:pPr>
        <w:pStyle w:val="ListParagraph"/>
        <w:numPr>
          <w:ilvl w:val="0"/>
          <w:numId w:val="47"/>
        </w:numPr>
        <w:tabs>
          <w:tab w:val="left" w:pos="794"/>
          <w:tab w:val="left" w:pos="1191"/>
          <w:tab w:val="left" w:pos="1588"/>
          <w:tab w:val="left" w:pos="1985"/>
        </w:tabs>
        <w:suppressAutoHyphens/>
        <w:overflowPunct w:val="0"/>
        <w:autoSpaceDE w:val="0"/>
        <w:autoSpaceDN w:val="0"/>
        <w:spacing w:before="120" w:after="0" w:line="240" w:lineRule="auto"/>
        <w:contextualSpacing w:val="0"/>
        <w:textAlignment w:val="baseline"/>
        <w:rPr>
          <w:lang w:val="fr-FR" w:eastAsia="zh-CN"/>
        </w:rPr>
      </w:pPr>
      <w:r>
        <w:rPr>
          <w:lang w:val="en-US" w:eastAsia="zh-CN"/>
        </w:rPr>
        <w:t>第</w:t>
      </w:r>
      <w:r w:rsidR="0073662B" w:rsidRPr="006520CE">
        <w:rPr>
          <w:lang w:val="fr-FR" w:eastAsia="zh-CN"/>
        </w:rPr>
        <w:t>1</w:t>
      </w:r>
      <w:r>
        <w:rPr>
          <w:lang w:val="en-US" w:eastAsia="zh-CN"/>
        </w:rPr>
        <w:t>步</w:t>
      </w:r>
      <w:r w:rsidRPr="006520CE">
        <w:rPr>
          <w:rFonts w:hint="eastAsia"/>
          <w:lang w:val="fr-FR" w:eastAsia="zh-CN"/>
        </w:rPr>
        <w:t>：</w:t>
      </w:r>
      <w:r w:rsidR="006520CE">
        <w:rPr>
          <w:rFonts w:hint="eastAsia"/>
          <w:lang w:val="fr-FR" w:eastAsia="zh-CN"/>
        </w:rPr>
        <w:t>根据</w:t>
      </w:r>
      <w:r w:rsidR="006520CE" w:rsidRPr="006520CE">
        <w:rPr>
          <w:rFonts w:hint="eastAsia"/>
          <w:lang w:val="fr-FR" w:eastAsia="zh-CN"/>
        </w:rPr>
        <w:t>分布</w:t>
      </w:r>
      <w:r w:rsidR="006520CE" w:rsidRPr="006520CE">
        <w:rPr>
          <w:i/>
          <w:lang w:val="fr-FR" w:eastAsia="zh-CN"/>
        </w:rPr>
        <w:t>D</w:t>
      </w:r>
      <w:r w:rsidR="006520CE" w:rsidRPr="006520CE">
        <w:rPr>
          <w:i/>
          <w:vertAlign w:val="subscript"/>
          <w:lang w:val="fr-FR" w:eastAsia="zh-CN"/>
        </w:rPr>
        <w:t>cluster</w:t>
      </w:r>
      <w:r w:rsidR="006520CE">
        <w:rPr>
          <w:rFonts w:hint="eastAsia"/>
          <w:lang w:val="fr-FR" w:eastAsia="zh-CN"/>
        </w:rPr>
        <w:t>在宏蜂窝</w:t>
      </w:r>
      <w:r w:rsidR="006520CE" w:rsidRPr="006520CE">
        <w:rPr>
          <w:rFonts w:hint="eastAsia"/>
          <w:lang w:val="fr-FR" w:eastAsia="zh-CN"/>
        </w:rPr>
        <w:t>区域内产生</w:t>
      </w:r>
      <w:r w:rsidR="006520CE" w:rsidRPr="007177E2">
        <w:rPr>
          <w:bCs/>
          <w:iCs/>
          <w:lang w:val="en-US" w:eastAsia="zh-CN"/>
        </w:rPr>
        <w:t>λ</w:t>
      </w:r>
      <w:r w:rsidR="006520CE" w:rsidRPr="006520CE">
        <w:rPr>
          <w:bCs/>
          <w:i/>
          <w:vertAlign w:val="subscript"/>
          <w:lang w:val="fr-FR" w:eastAsia="zh-CN"/>
        </w:rPr>
        <w:t>p</w:t>
      </w:r>
      <w:r w:rsidR="006520CE">
        <w:rPr>
          <w:rFonts w:hint="eastAsia"/>
          <w:lang w:val="fr-FR" w:eastAsia="zh-CN"/>
        </w:rPr>
        <w:t>个集群</w:t>
      </w:r>
    </w:p>
    <w:p w:rsidR="00CE7C46" w:rsidRPr="00136AC5" w:rsidRDefault="004B284D" w:rsidP="0090293B">
      <w:pPr>
        <w:pStyle w:val="ListParagraph"/>
        <w:numPr>
          <w:ilvl w:val="0"/>
          <w:numId w:val="47"/>
        </w:numPr>
        <w:tabs>
          <w:tab w:val="left" w:pos="794"/>
          <w:tab w:val="left" w:pos="1191"/>
          <w:tab w:val="left" w:pos="1588"/>
          <w:tab w:val="left" w:pos="1985"/>
        </w:tabs>
        <w:suppressAutoHyphens/>
        <w:overflowPunct w:val="0"/>
        <w:autoSpaceDE w:val="0"/>
        <w:autoSpaceDN w:val="0"/>
        <w:spacing w:before="120" w:after="0" w:line="240" w:lineRule="auto"/>
        <w:contextualSpacing w:val="0"/>
        <w:textAlignment w:val="baseline"/>
        <w:rPr>
          <w:lang w:val="fr-FR" w:eastAsia="zh-CN"/>
        </w:rPr>
      </w:pPr>
      <w:r>
        <w:rPr>
          <w:lang w:val="en-US" w:eastAsia="zh-CN"/>
        </w:rPr>
        <w:t>第</w:t>
      </w:r>
      <w:r w:rsidR="0073662B" w:rsidRPr="006520CE">
        <w:rPr>
          <w:lang w:val="fr-FR" w:eastAsia="zh-CN"/>
        </w:rPr>
        <w:t>2</w:t>
      </w:r>
      <w:r>
        <w:rPr>
          <w:lang w:val="en-US" w:eastAsia="zh-CN"/>
        </w:rPr>
        <w:t>步</w:t>
      </w:r>
      <w:r w:rsidRPr="006520CE">
        <w:rPr>
          <w:rFonts w:hint="eastAsia"/>
          <w:lang w:val="fr-FR" w:eastAsia="zh-CN"/>
        </w:rPr>
        <w:t>：</w:t>
      </w:r>
      <w:r w:rsidR="006520CE">
        <w:rPr>
          <w:rStyle w:val="shorttext"/>
          <w:rFonts w:ascii="Arial" w:hAnsi="Arial" w:cs="Arial" w:hint="eastAsia"/>
          <w:color w:val="222222"/>
          <w:lang w:eastAsia="zh-CN"/>
        </w:rPr>
        <w:t>根据分布</w:t>
      </w:r>
      <w:r w:rsidR="006520CE" w:rsidRPr="006520CE">
        <w:rPr>
          <w:i/>
          <w:lang w:val="fr-FR" w:eastAsia="zh-CN"/>
        </w:rPr>
        <w:t>D</w:t>
      </w:r>
      <w:r w:rsidR="006520CE" w:rsidRPr="006520CE">
        <w:rPr>
          <w:i/>
          <w:vertAlign w:val="subscript"/>
          <w:lang w:val="fr-FR" w:eastAsia="zh-CN"/>
        </w:rPr>
        <w:t>BS</w:t>
      </w:r>
      <w:r w:rsidR="006520CE">
        <w:rPr>
          <w:rStyle w:val="shorttext"/>
          <w:rFonts w:ascii="Arial" w:hAnsi="Arial" w:cs="Arial" w:hint="eastAsia"/>
          <w:color w:val="222222"/>
          <w:lang w:eastAsia="zh-CN"/>
        </w:rPr>
        <w:t>在每个集群内产生</w:t>
      </w:r>
      <w:r w:rsidR="006520CE" w:rsidRPr="007177E2">
        <w:rPr>
          <w:bCs/>
          <w:iCs/>
          <w:lang w:val="en-US" w:eastAsia="zh-CN"/>
        </w:rPr>
        <w:t>λ</w:t>
      </w:r>
      <w:r w:rsidR="006520CE" w:rsidRPr="006520CE">
        <w:rPr>
          <w:bCs/>
          <w:i/>
          <w:vertAlign w:val="subscript"/>
          <w:lang w:val="fr-FR" w:eastAsia="zh-CN"/>
        </w:rPr>
        <w:t>o</w:t>
      </w:r>
      <w:r w:rsidR="006520CE">
        <w:rPr>
          <w:rStyle w:val="shorttext"/>
          <w:rFonts w:ascii="Arial" w:hAnsi="Arial" w:cs="Arial" w:hint="eastAsia"/>
          <w:color w:val="222222"/>
          <w:lang w:eastAsia="zh-CN"/>
        </w:rPr>
        <w:t>个微</w:t>
      </w:r>
      <w:r w:rsidR="006520CE">
        <w:rPr>
          <w:rStyle w:val="shorttext"/>
          <w:rFonts w:ascii="Arial" w:hAnsi="Arial" w:cs="Arial" w:hint="eastAsia"/>
          <w:color w:val="222222"/>
          <w:lang w:val="fr-FR" w:eastAsia="zh-CN"/>
        </w:rPr>
        <w:t>基站</w:t>
      </w:r>
      <w:r w:rsidR="006520CE">
        <w:rPr>
          <w:rStyle w:val="shorttext"/>
          <w:rFonts w:ascii="Arial" w:hAnsi="Arial" w:cs="Arial" w:hint="eastAsia"/>
          <w:color w:val="222222"/>
          <w:lang w:eastAsia="zh-CN"/>
        </w:rPr>
        <w:t>位置</w:t>
      </w:r>
    </w:p>
    <w:p w:rsidR="0073662B" w:rsidRPr="00136AC5" w:rsidRDefault="00136AC5" w:rsidP="0090293B">
      <w:pPr>
        <w:spacing w:line="240" w:lineRule="auto"/>
        <w:ind w:firstLineChars="200" w:firstLine="480"/>
        <w:rPr>
          <w:rFonts w:eastAsia="SimSun"/>
          <w:lang w:eastAsia="zh-CN"/>
        </w:rPr>
      </w:pPr>
      <w:r>
        <w:rPr>
          <w:rFonts w:hint="eastAsia"/>
          <w:lang w:eastAsia="zh-CN"/>
        </w:rPr>
        <w:t>下文</w:t>
      </w:r>
      <w:r>
        <w:rPr>
          <w:rFonts w:eastAsia="SimSun" w:hint="eastAsia"/>
          <w:lang w:val="en-US" w:eastAsia="zh-CN"/>
        </w:rPr>
        <w:t>说明了</w:t>
      </w:r>
      <w:r w:rsidRPr="004B284D">
        <w:rPr>
          <w:rFonts w:eastAsia="SimSun" w:hint="eastAsia"/>
          <w:lang w:val="en-US" w:eastAsia="zh-CN"/>
        </w:rPr>
        <w:t>这些步骤之后</w:t>
      </w:r>
      <w:r>
        <w:rPr>
          <w:rFonts w:eastAsia="SimSun" w:hint="eastAsia"/>
          <w:lang w:val="en-US" w:eastAsia="zh-CN"/>
        </w:rPr>
        <w:t>采用的两种不同</w:t>
      </w:r>
      <w:r w:rsidRPr="004B284D">
        <w:rPr>
          <w:rFonts w:eastAsia="SimSun" w:hint="eastAsia"/>
          <w:lang w:val="en-US" w:eastAsia="zh-CN"/>
        </w:rPr>
        <w:t>方法</w:t>
      </w:r>
      <w:r>
        <w:rPr>
          <w:rFonts w:eastAsia="SimSun" w:hint="eastAsia"/>
          <w:lang w:val="en-US" w:eastAsia="zh-CN"/>
        </w:rPr>
        <w:t>。</w:t>
      </w:r>
      <w:r w:rsidR="00CE7C46">
        <w:rPr>
          <w:rFonts w:eastAsia="SimSun" w:hint="eastAsia"/>
          <w:lang w:val="en-US" w:eastAsia="zh-CN"/>
        </w:rPr>
        <w:t>其中</w:t>
      </w:r>
      <w:r w:rsidR="004B284D" w:rsidRPr="004B284D">
        <w:rPr>
          <w:rFonts w:eastAsia="SimSun" w:hint="eastAsia"/>
          <w:lang w:val="en-US" w:eastAsia="zh-CN"/>
        </w:rPr>
        <w:t>都涉及</w:t>
      </w:r>
      <w:r w:rsidR="006332F2">
        <w:rPr>
          <w:rFonts w:eastAsia="SimSun" w:hint="eastAsia"/>
          <w:lang w:val="en-US" w:eastAsia="zh-CN"/>
        </w:rPr>
        <w:t>采用集群数</w:t>
      </w:r>
      <w:r w:rsidR="006332F2" w:rsidRPr="007177E2">
        <w:rPr>
          <w:rFonts w:eastAsia="SimSun"/>
          <w:iCs/>
          <w:lang w:val="en-US" w:eastAsia="zh-CN"/>
        </w:rPr>
        <w:t>λ</w:t>
      </w:r>
      <w:r w:rsidR="006332F2" w:rsidRPr="00136AC5">
        <w:rPr>
          <w:rFonts w:eastAsia="SimSun"/>
          <w:i/>
          <w:vertAlign w:val="subscript"/>
          <w:lang w:eastAsia="zh-CN"/>
        </w:rPr>
        <w:t>p</w:t>
      </w:r>
      <w:r w:rsidR="006332F2">
        <w:rPr>
          <w:rFonts w:eastAsia="SimSun" w:hint="eastAsia"/>
          <w:lang w:val="en-US" w:eastAsia="zh-CN"/>
        </w:rPr>
        <w:t>的</w:t>
      </w:r>
      <w:r w:rsidR="00CE7C46">
        <w:rPr>
          <w:rFonts w:eastAsia="SimSun" w:hint="eastAsia"/>
          <w:lang w:val="en-US" w:eastAsia="zh-CN"/>
        </w:rPr>
        <w:t>微基站</w:t>
      </w:r>
      <w:r w:rsidR="00CE7C46" w:rsidRPr="004B284D">
        <w:rPr>
          <w:rFonts w:eastAsia="SimSun" w:hint="eastAsia"/>
          <w:lang w:val="en-US" w:eastAsia="zh-CN"/>
        </w:rPr>
        <w:t>拓扑</w:t>
      </w:r>
      <w:r w:rsidR="00CE7C46">
        <w:rPr>
          <w:rFonts w:eastAsia="SimSun" w:hint="eastAsia"/>
          <w:lang w:val="en-US" w:eastAsia="zh-CN"/>
        </w:rPr>
        <w:t>以及</w:t>
      </w:r>
      <w:r w:rsidR="004B284D" w:rsidRPr="004B284D">
        <w:rPr>
          <w:rFonts w:eastAsia="SimSun" w:hint="eastAsia"/>
          <w:lang w:val="en-US" w:eastAsia="zh-CN"/>
        </w:rPr>
        <w:t>每个</w:t>
      </w:r>
      <w:r w:rsidR="00B50DE8">
        <w:rPr>
          <w:rFonts w:eastAsia="SimSun" w:hint="eastAsia"/>
          <w:lang w:val="en-US" w:eastAsia="zh-CN"/>
        </w:rPr>
        <w:t>集群</w:t>
      </w:r>
      <w:r w:rsidR="004B284D" w:rsidRPr="004B284D">
        <w:rPr>
          <w:rFonts w:eastAsia="SimSun" w:hint="eastAsia"/>
          <w:lang w:val="en-US" w:eastAsia="zh-CN"/>
        </w:rPr>
        <w:t>内</w:t>
      </w:r>
      <w:r w:rsidR="00B50DE8">
        <w:rPr>
          <w:rFonts w:eastAsia="SimSun" w:hint="eastAsia"/>
          <w:lang w:val="en-US" w:eastAsia="zh-CN"/>
        </w:rPr>
        <w:t>微基站</w:t>
      </w:r>
      <w:r w:rsidR="004B284D" w:rsidRPr="004B284D">
        <w:rPr>
          <w:rFonts w:eastAsia="SimSun" w:hint="eastAsia"/>
          <w:lang w:val="en-US" w:eastAsia="zh-CN"/>
        </w:rPr>
        <w:t>数</w:t>
      </w:r>
      <w:r w:rsidR="00B50DE8" w:rsidRPr="007177E2">
        <w:rPr>
          <w:rFonts w:eastAsia="SimSun"/>
          <w:iCs/>
          <w:lang w:val="en-US" w:eastAsia="zh-CN"/>
        </w:rPr>
        <w:t>λ</w:t>
      </w:r>
      <w:r w:rsidR="00B50DE8" w:rsidRPr="00136AC5">
        <w:rPr>
          <w:rFonts w:eastAsia="SimSun"/>
          <w:i/>
          <w:vertAlign w:val="subscript"/>
          <w:lang w:eastAsia="zh-CN"/>
        </w:rPr>
        <w:t>o</w:t>
      </w:r>
      <w:r w:rsidR="004B284D" w:rsidRPr="004B284D">
        <w:rPr>
          <w:rFonts w:eastAsia="SimSun" w:hint="eastAsia"/>
          <w:lang w:val="en-US" w:eastAsia="zh-CN"/>
        </w:rPr>
        <w:t>所在的</w:t>
      </w:r>
      <w:r w:rsidR="00B50DE8">
        <w:rPr>
          <w:rFonts w:eastAsia="SimSun" w:hint="eastAsia"/>
          <w:lang w:val="en-US" w:eastAsia="zh-CN"/>
        </w:rPr>
        <w:t>集群</w:t>
      </w:r>
      <w:r w:rsidR="004B284D" w:rsidRPr="004B284D">
        <w:rPr>
          <w:rFonts w:eastAsia="SimSun" w:hint="eastAsia"/>
          <w:lang w:val="en-US" w:eastAsia="zh-CN"/>
        </w:rPr>
        <w:t>半径</w:t>
      </w:r>
      <w:r w:rsidR="00B50DE8" w:rsidRPr="00136AC5">
        <w:rPr>
          <w:rFonts w:eastAsia="SimSun"/>
          <w:i/>
          <w:lang w:eastAsia="zh-CN"/>
        </w:rPr>
        <w:t>R</w:t>
      </w:r>
      <w:r w:rsidR="00B50DE8">
        <w:rPr>
          <w:rFonts w:eastAsia="SimSun" w:hint="eastAsia"/>
          <w:lang w:val="en-US" w:eastAsia="zh-CN"/>
        </w:rPr>
        <w:t>。</w:t>
      </w:r>
    </w:p>
    <w:p w:rsidR="00D130AF" w:rsidRDefault="00D130AF"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SimSun"/>
          <w:caps/>
          <w:sz w:val="18"/>
          <w:lang w:val="en-US" w:eastAsia="zh-CN"/>
        </w:rPr>
      </w:pPr>
      <w:r>
        <w:rPr>
          <w:lang w:val="en-US" w:eastAsia="zh-CN"/>
        </w:rPr>
        <w:br w:type="page"/>
      </w:r>
    </w:p>
    <w:p w:rsidR="0073662B" w:rsidRPr="001516C1" w:rsidRDefault="00B50DE8" w:rsidP="0090293B">
      <w:pPr>
        <w:pStyle w:val="FigureNo"/>
        <w:rPr>
          <w:lang w:val="en-US" w:eastAsia="zh-CN"/>
        </w:rPr>
      </w:pPr>
      <w:r>
        <w:rPr>
          <w:rFonts w:hint="eastAsia"/>
          <w:lang w:val="en-US" w:eastAsia="zh-CN"/>
        </w:rPr>
        <w:lastRenderedPageBreak/>
        <w:t>图</w:t>
      </w:r>
      <w:r w:rsidR="0073662B" w:rsidRPr="001516C1">
        <w:rPr>
          <w:lang w:val="en-US" w:eastAsia="zh-CN"/>
        </w:rPr>
        <w:t>7</w:t>
      </w:r>
    </w:p>
    <w:p w:rsidR="0073662B" w:rsidRDefault="00B50DE8" w:rsidP="0090293B">
      <w:pPr>
        <w:pStyle w:val="Figuretitle"/>
        <w:keepLines/>
        <w:rPr>
          <w:lang w:val="en-US" w:eastAsia="zh-CN"/>
        </w:rPr>
      </w:pPr>
      <w:r w:rsidRPr="00B50DE8">
        <w:rPr>
          <w:rFonts w:hint="eastAsia"/>
          <w:lang w:val="en-US" w:eastAsia="zh-CN"/>
        </w:rPr>
        <w:t>生成微</w:t>
      </w:r>
      <w:r>
        <w:rPr>
          <w:rFonts w:hint="eastAsia"/>
          <w:lang w:val="en-US" w:eastAsia="zh-CN"/>
        </w:rPr>
        <w:t>基站的</w:t>
      </w:r>
      <w:r w:rsidRPr="00B50DE8">
        <w:rPr>
          <w:rFonts w:hint="eastAsia"/>
          <w:lang w:val="en-US" w:eastAsia="zh-CN"/>
        </w:rPr>
        <w:t>流程图</w:t>
      </w:r>
    </w:p>
    <w:p w:rsidR="00491457" w:rsidRPr="00491457" w:rsidRDefault="00D130AF" w:rsidP="0090293B">
      <w:pPr>
        <w:pStyle w:val="Figure"/>
        <w:rPr>
          <w:lang w:val="en-US" w:eastAsia="zh-CN"/>
        </w:rPr>
      </w:pPr>
      <w:r>
        <w:object w:dxaOrig="4716" w:dyaOrig="2079">
          <v:shape id="_x0000_i1031" type="#_x0000_t75" style="width:447pt;height:150pt" o:ole="">
            <v:imagedata r:id="rId29" o:title="" croptop="14905f" cropright="-748f"/>
          </v:shape>
          <o:OLEObject Type="Embed" ProgID="CorelDraw.Graphic.16" ShapeID="_x0000_i1031" DrawAspect="Content" ObjectID="_1572161682" r:id="rId30"/>
        </w:object>
      </w:r>
    </w:p>
    <w:p w:rsidR="0073662B" w:rsidRPr="00416D44" w:rsidRDefault="00DB0DD9" w:rsidP="0090293B">
      <w:pPr>
        <w:spacing w:line="240" w:lineRule="auto"/>
        <w:ind w:firstLineChars="200" w:firstLine="480"/>
        <w:rPr>
          <w:rFonts w:eastAsia="SimSun"/>
          <w:lang w:val="en-US" w:eastAsia="zh-CN"/>
        </w:rPr>
      </w:pPr>
      <w:r w:rsidRPr="00DB0DD9">
        <w:rPr>
          <w:rFonts w:eastAsia="SimSun" w:hint="eastAsia"/>
          <w:bCs/>
          <w:lang w:val="en-US" w:eastAsia="zh-CN"/>
        </w:rPr>
        <w:t>在上图</w:t>
      </w:r>
      <w:r w:rsidRPr="00DB0DD9">
        <w:rPr>
          <w:rFonts w:eastAsia="SimSun" w:hint="eastAsia"/>
          <w:bCs/>
          <w:lang w:val="en-US" w:eastAsia="zh-CN"/>
        </w:rPr>
        <w:t>7</w:t>
      </w:r>
      <w:r w:rsidRPr="00DB0DD9">
        <w:rPr>
          <w:rFonts w:eastAsia="SimSun" w:hint="eastAsia"/>
          <w:bCs/>
          <w:lang w:val="en-US" w:eastAsia="zh-CN"/>
        </w:rPr>
        <w:t>中</w:t>
      </w:r>
      <w:r>
        <w:rPr>
          <w:rFonts w:eastAsia="SimSun" w:hint="eastAsia"/>
          <w:bCs/>
          <w:lang w:val="en-US" w:eastAsia="zh-CN"/>
        </w:rPr>
        <w:t>，</w:t>
      </w:r>
      <w:r w:rsidRPr="00DB0DD9">
        <w:rPr>
          <w:rFonts w:eastAsia="SimSun" w:hint="eastAsia"/>
          <w:bCs/>
          <w:lang w:val="en-US" w:eastAsia="zh-CN"/>
        </w:rPr>
        <w:t>方法</w:t>
      </w:r>
      <w:r w:rsidRPr="00DB0DD9">
        <w:rPr>
          <w:rFonts w:eastAsia="SimSun" w:hint="eastAsia"/>
          <w:bCs/>
          <w:lang w:val="en-US" w:eastAsia="zh-CN"/>
        </w:rPr>
        <w:t>1</w:t>
      </w:r>
      <w:r w:rsidRPr="00DB0DD9">
        <w:rPr>
          <w:rFonts w:eastAsia="SimSun" w:hint="eastAsia"/>
          <w:bCs/>
          <w:lang w:val="en-US" w:eastAsia="zh-CN"/>
        </w:rPr>
        <w:t>基于</w:t>
      </w:r>
      <w:r w:rsidR="007D740A" w:rsidRPr="00416D44">
        <w:rPr>
          <w:rFonts w:eastAsia="SimSun"/>
          <w:lang w:val="en-US" w:eastAsia="zh-CN"/>
        </w:rPr>
        <w:t>[1]</w:t>
      </w:r>
      <w:r w:rsidR="007D740A">
        <w:rPr>
          <w:rFonts w:eastAsia="SimSun" w:hint="eastAsia"/>
          <w:bCs/>
          <w:lang w:val="en-US" w:eastAsia="zh-CN"/>
        </w:rPr>
        <w:t>并</w:t>
      </w:r>
      <w:r w:rsidR="00F824BC">
        <w:rPr>
          <w:rFonts w:eastAsia="SimSun" w:hint="eastAsia"/>
          <w:bCs/>
          <w:lang w:val="en-US" w:eastAsia="zh-CN"/>
        </w:rPr>
        <w:t>假定</w:t>
      </w:r>
      <w:r w:rsidR="00E005EF">
        <w:rPr>
          <w:rFonts w:eastAsia="SimSun" w:hint="eastAsia"/>
          <w:bCs/>
          <w:lang w:val="en-US" w:eastAsia="zh-CN"/>
        </w:rPr>
        <w:t>集群</w:t>
      </w:r>
      <w:r w:rsidR="00E005EF" w:rsidRPr="00DB0DD9">
        <w:rPr>
          <w:rFonts w:eastAsia="SimSun" w:hint="eastAsia"/>
          <w:bCs/>
          <w:lang w:val="en-US" w:eastAsia="zh-CN"/>
        </w:rPr>
        <w:t>随机</w:t>
      </w:r>
      <w:r w:rsidRPr="00DB0DD9">
        <w:rPr>
          <w:rFonts w:eastAsia="SimSun" w:hint="eastAsia"/>
          <w:bCs/>
          <w:lang w:val="en-US" w:eastAsia="zh-CN"/>
        </w:rPr>
        <w:t>均匀</w:t>
      </w:r>
      <w:r w:rsidR="00E005EF">
        <w:rPr>
          <w:rFonts w:eastAsia="SimSun" w:hint="eastAsia"/>
          <w:bCs/>
          <w:lang w:val="en-US" w:eastAsia="zh-CN"/>
        </w:rPr>
        <w:t>分布（在宏</w:t>
      </w:r>
      <w:r w:rsidRPr="00DB0DD9">
        <w:rPr>
          <w:rFonts w:eastAsia="SimSun" w:hint="eastAsia"/>
          <w:bCs/>
          <w:lang w:val="en-US" w:eastAsia="zh-CN"/>
        </w:rPr>
        <w:t>地理区域内）以及</w:t>
      </w:r>
      <w:r w:rsidR="00EE5488">
        <w:rPr>
          <w:rFonts w:eastAsia="SimSun" w:hint="eastAsia"/>
          <w:bCs/>
          <w:lang w:val="en-US" w:eastAsia="zh-CN"/>
        </w:rPr>
        <w:t>每个集群内的</w:t>
      </w:r>
      <w:r w:rsidR="00E005EF" w:rsidRPr="00DB0DD9">
        <w:rPr>
          <w:rFonts w:eastAsia="SimSun" w:hint="eastAsia"/>
          <w:bCs/>
          <w:lang w:val="en-US" w:eastAsia="zh-CN"/>
        </w:rPr>
        <w:t>微</w:t>
      </w:r>
      <w:r w:rsidR="00E005EF">
        <w:rPr>
          <w:rFonts w:eastAsia="SimSun" w:hint="eastAsia"/>
          <w:bCs/>
          <w:lang w:val="en-US" w:eastAsia="zh-CN"/>
        </w:rPr>
        <w:t>基站</w:t>
      </w:r>
      <w:r w:rsidR="00EE5488">
        <w:rPr>
          <w:rFonts w:eastAsia="SimSun" w:hint="eastAsia"/>
          <w:bCs/>
          <w:lang w:val="en-US" w:eastAsia="zh-CN"/>
        </w:rPr>
        <w:t>位置</w:t>
      </w:r>
      <w:r w:rsidR="00E005EF">
        <w:rPr>
          <w:rFonts w:eastAsia="SimSun" w:hint="eastAsia"/>
          <w:bCs/>
          <w:lang w:val="en-US" w:eastAsia="zh-CN"/>
        </w:rPr>
        <w:t>，</w:t>
      </w:r>
      <w:r w:rsidRPr="00DB0DD9">
        <w:rPr>
          <w:rFonts w:eastAsia="SimSun" w:hint="eastAsia"/>
          <w:bCs/>
          <w:lang w:val="en-US" w:eastAsia="zh-CN"/>
        </w:rPr>
        <w:t>而</w:t>
      </w:r>
      <w:r w:rsidR="00E005EF" w:rsidRPr="00DB0DD9">
        <w:rPr>
          <w:rFonts w:eastAsia="SimSun" w:hint="eastAsia"/>
          <w:bCs/>
          <w:lang w:val="en-US" w:eastAsia="zh-CN"/>
        </w:rPr>
        <w:t>基于微</w:t>
      </w:r>
      <w:r w:rsidR="00E005EF">
        <w:rPr>
          <w:rFonts w:eastAsia="SimSun" w:hint="eastAsia"/>
          <w:bCs/>
          <w:lang w:val="en-US" w:eastAsia="zh-CN"/>
        </w:rPr>
        <w:t>基站</w:t>
      </w:r>
      <w:r w:rsidR="00E005EF" w:rsidRPr="00DB0DD9">
        <w:rPr>
          <w:rFonts w:eastAsia="SimSun" w:hint="eastAsia"/>
          <w:bCs/>
          <w:lang w:val="en-US" w:eastAsia="zh-CN"/>
        </w:rPr>
        <w:t>实际部署</w:t>
      </w:r>
      <w:r w:rsidR="00E005EF">
        <w:rPr>
          <w:rFonts w:eastAsia="SimSun" w:hint="eastAsia"/>
          <w:bCs/>
          <w:lang w:val="en-US" w:eastAsia="zh-CN"/>
        </w:rPr>
        <w:t>情况</w:t>
      </w:r>
      <w:r w:rsidR="00E005EF" w:rsidRPr="00DB0DD9">
        <w:rPr>
          <w:rFonts w:eastAsia="SimSun" w:hint="eastAsia"/>
          <w:bCs/>
          <w:lang w:val="en-US" w:eastAsia="zh-CN"/>
        </w:rPr>
        <w:t>[8]</w:t>
      </w:r>
      <w:r w:rsidR="00E005EF">
        <w:rPr>
          <w:rFonts w:eastAsia="SimSun" w:hint="eastAsia"/>
          <w:bCs/>
          <w:lang w:val="en-US" w:eastAsia="zh-CN"/>
        </w:rPr>
        <w:t>的</w:t>
      </w:r>
      <w:r w:rsidRPr="00DB0DD9">
        <w:rPr>
          <w:rFonts w:eastAsia="SimSun" w:hint="eastAsia"/>
          <w:bCs/>
          <w:lang w:val="en-US" w:eastAsia="zh-CN"/>
        </w:rPr>
        <w:t>方法</w:t>
      </w:r>
      <w:r w:rsidRPr="00DB0DD9">
        <w:rPr>
          <w:rFonts w:eastAsia="SimSun" w:hint="eastAsia"/>
          <w:bCs/>
          <w:lang w:val="en-US" w:eastAsia="zh-CN"/>
        </w:rPr>
        <w:t>2</w:t>
      </w:r>
      <w:r w:rsidRPr="00DB0DD9">
        <w:rPr>
          <w:rFonts w:eastAsia="SimSun" w:hint="eastAsia"/>
          <w:bCs/>
          <w:lang w:val="en-US" w:eastAsia="zh-CN"/>
        </w:rPr>
        <w:t>需要一个</w:t>
      </w:r>
      <w:r w:rsidR="00E005EF">
        <w:rPr>
          <w:rFonts w:eastAsia="SimSun" w:hint="eastAsia"/>
          <w:bCs/>
          <w:lang w:val="en-US" w:eastAsia="zh-CN"/>
        </w:rPr>
        <w:t>额外</w:t>
      </w:r>
      <w:r w:rsidRPr="00DB0DD9">
        <w:rPr>
          <w:rFonts w:eastAsia="SimSun" w:hint="eastAsia"/>
          <w:bCs/>
          <w:lang w:val="en-US" w:eastAsia="zh-CN"/>
        </w:rPr>
        <w:t>参数</w:t>
      </w:r>
      <w:r w:rsidR="00E005EF" w:rsidRPr="007177E2">
        <w:rPr>
          <w:rFonts w:eastAsia="SimSun"/>
          <w:bCs/>
          <w:i/>
          <w:lang w:val="en-US" w:eastAsia="zh-CN"/>
        </w:rPr>
        <w:t>ν</w:t>
      </w:r>
      <w:r w:rsidR="00E005EF">
        <w:rPr>
          <w:rFonts w:eastAsia="SimSun" w:hint="eastAsia"/>
          <w:bCs/>
          <w:lang w:val="en-US" w:eastAsia="zh-CN"/>
        </w:rPr>
        <w:t>，</w:t>
      </w:r>
      <w:r w:rsidRPr="00DB0DD9">
        <w:rPr>
          <w:rFonts w:eastAsia="SimSun" w:hint="eastAsia"/>
          <w:bCs/>
          <w:lang w:val="en-US" w:eastAsia="zh-CN"/>
        </w:rPr>
        <w:t>考虑集群</w:t>
      </w:r>
      <w:r w:rsidR="0080113D" w:rsidRPr="00DB0DD9">
        <w:rPr>
          <w:rFonts w:eastAsia="SimSun" w:hint="eastAsia"/>
          <w:bCs/>
          <w:lang w:val="en-US" w:eastAsia="zh-CN"/>
        </w:rPr>
        <w:t>（</w:t>
      </w:r>
      <w:r w:rsidR="0080113D" w:rsidRPr="00E005EF">
        <w:rPr>
          <w:rFonts w:eastAsia="SimSun" w:hint="eastAsia"/>
          <w:bCs/>
          <w:lang w:val="en-US" w:eastAsia="zh-CN"/>
        </w:rPr>
        <w:t>泊松点过程</w:t>
      </w:r>
      <w:r w:rsidR="0080113D" w:rsidRPr="00DB0DD9">
        <w:rPr>
          <w:rFonts w:eastAsia="SimSun" w:hint="eastAsia"/>
          <w:bCs/>
          <w:lang w:val="en-US" w:eastAsia="zh-CN"/>
        </w:rPr>
        <w:t>（</w:t>
      </w:r>
      <w:r w:rsidR="0080113D" w:rsidRPr="00DB0DD9">
        <w:rPr>
          <w:rFonts w:eastAsia="SimSun" w:hint="eastAsia"/>
          <w:bCs/>
          <w:lang w:val="en-US" w:eastAsia="zh-CN"/>
        </w:rPr>
        <w:t>PPP</w:t>
      </w:r>
      <w:r w:rsidR="0080113D" w:rsidRPr="00DB0DD9">
        <w:rPr>
          <w:rFonts w:eastAsia="SimSun" w:hint="eastAsia"/>
          <w:bCs/>
          <w:lang w:val="en-US" w:eastAsia="zh-CN"/>
        </w:rPr>
        <w:t>））和微</w:t>
      </w:r>
      <w:r w:rsidR="0080113D">
        <w:rPr>
          <w:rFonts w:eastAsia="SimSun" w:hint="eastAsia"/>
          <w:bCs/>
          <w:lang w:val="en-US" w:eastAsia="zh-CN"/>
        </w:rPr>
        <w:t>基站</w:t>
      </w:r>
      <w:r w:rsidR="0080113D" w:rsidRPr="00DB0DD9">
        <w:rPr>
          <w:rFonts w:eastAsia="SimSun" w:hint="eastAsia"/>
          <w:bCs/>
          <w:lang w:val="en-US" w:eastAsia="zh-CN"/>
        </w:rPr>
        <w:t>位置</w:t>
      </w:r>
      <w:r w:rsidRPr="00DB0DD9">
        <w:rPr>
          <w:rFonts w:eastAsia="SimSun" w:hint="eastAsia"/>
          <w:bCs/>
          <w:lang w:val="en-US" w:eastAsia="zh-CN"/>
        </w:rPr>
        <w:t>的不同概率分布（</w:t>
      </w:r>
      <w:r w:rsidR="00E005EF" w:rsidRPr="00E005EF">
        <w:rPr>
          <w:rFonts w:eastAsia="SimSun" w:hint="eastAsia"/>
          <w:bCs/>
          <w:lang w:val="en-US" w:eastAsia="zh-CN"/>
        </w:rPr>
        <w:t>伽玛方差</w:t>
      </w:r>
      <w:r w:rsidR="00E005EF" w:rsidRPr="007177E2">
        <w:rPr>
          <w:rFonts w:eastAsia="SimSun"/>
          <w:bCs/>
          <w:lang w:val="en-US" w:eastAsia="zh-CN"/>
        </w:rPr>
        <w:t>σ</w:t>
      </w:r>
      <w:r w:rsidR="00E005EF" w:rsidRPr="007177E2">
        <w:rPr>
          <w:rFonts w:eastAsia="SimSun"/>
          <w:bCs/>
          <w:vertAlign w:val="subscript"/>
          <w:lang w:val="en-US" w:eastAsia="zh-CN"/>
        </w:rPr>
        <w:t>Г</w:t>
      </w:r>
      <w:r w:rsidRPr="00DB0DD9">
        <w:rPr>
          <w:rFonts w:eastAsia="SimSun" w:hint="eastAsia"/>
          <w:bCs/>
          <w:lang w:val="en-US" w:eastAsia="zh-CN"/>
        </w:rPr>
        <w:t>）</w:t>
      </w:r>
      <w:r w:rsidR="0073662B" w:rsidRPr="007177E2">
        <w:rPr>
          <w:rFonts w:eastAsia="SimSun"/>
          <w:bCs/>
          <w:lang w:val="en-US" w:eastAsia="zh-CN"/>
        </w:rPr>
        <w:t xml:space="preserve"> </w:t>
      </w:r>
      <w:r w:rsidR="0080113D">
        <w:rPr>
          <w:rFonts w:eastAsia="SimSun" w:hint="eastAsia"/>
          <w:bCs/>
          <w:lang w:val="en-US" w:eastAsia="zh-CN"/>
        </w:rPr>
        <w:t>。</w:t>
      </w:r>
      <w:r w:rsidR="00EE5488">
        <w:rPr>
          <w:rFonts w:eastAsia="SimSun" w:hint="eastAsia"/>
          <w:lang w:val="en-US" w:eastAsia="zh-CN"/>
        </w:rPr>
        <w:t>欲了解有关</w:t>
      </w:r>
      <w:r w:rsidR="00EE5488" w:rsidRPr="007177E2">
        <w:rPr>
          <w:rFonts w:eastAsia="SimSun"/>
          <w:bCs/>
          <w:i/>
          <w:lang w:val="en-US" w:eastAsia="zh-CN"/>
        </w:rPr>
        <w:t>R</w:t>
      </w:r>
      <w:r w:rsidR="00EE5488">
        <w:rPr>
          <w:rFonts w:eastAsia="SimSun" w:hint="eastAsia"/>
          <w:bCs/>
          <w:i/>
          <w:lang w:val="en-US" w:eastAsia="zh-CN"/>
        </w:rPr>
        <w:t>、</w:t>
      </w:r>
      <w:r w:rsidR="00EE5488" w:rsidRPr="007177E2">
        <w:rPr>
          <w:rFonts w:eastAsia="SimSun"/>
          <w:bCs/>
          <w:iCs/>
          <w:lang w:val="en-US" w:eastAsia="zh-CN"/>
        </w:rPr>
        <w:t>ω</w:t>
      </w:r>
      <w:r w:rsidR="00EE5488">
        <w:rPr>
          <w:rFonts w:eastAsia="SimSun"/>
          <w:bCs/>
          <w:iCs/>
          <w:lang w:val="en-US" w:eastAsia="zh-CN"/>
        </w:rPr>
        <w:t>和</w:t>
      </w:r>
      <w:r w:rsidR="00EE5488" w:rsidRPr="007177E2">
        <w:rPr>
          <w:rFonts w:eastAsia="SimSun"/>
          <w:bCs/>
          <w:i/>
          <w:lang w:val="en-US" w:eastAsia="zh-CN"/>
        </w:rPr>
        <w:t>ν</w:t>
      </w:r>
      <w:r w:rsidR="00EE5488">
        <w:rPr>
          <w:rFonts w:eastAsia="SimSun" w:hint="eastAsia"/>
          <w:lang w:val="en-US" w:eastAsia="zh-CN"/>
        </w:rPr>
        <w:t>的</w:t>
      </w:r>
      <w:r w:rsidR="00EE5488" w:rsidRPr="0080113D">
        <w:rPr>
          <w:rFonts w:eastAsia="SimSun" w:hint="eastAsia"/>
          <w:lang w:val="en-US" w:eastAsia="zh-CN"/>
        </w:rPr>
        <w:t>含义和关系的更多信息</w:t>
      </w:r>
      <w:r w:rsidR="00EE5488">
        <w:rPr>
          <w:rFonts w:eastAsia="SimSun" w:hint="eastAsia"/>
          <w:lang w:val="en-US" w:eastAsia="zh-CN"/>
        </w:rPr>
        <w:t>，见</w:t>
      </w:r>
      <w:r w:rsidR="00EE5488" w:rsidRPr="0080113D">
        <w:rPr>
          <w:rFonts w:eastAsia="SimSun" w:hint="eastAsia"/>
          <w:lang w:val="en-US" w:eastAsia="zh-CN"/>
        </w:rPr>
        <w:t>附件</w:t>
      </w:r>
      <w:r w:rsidR="00EE5488" w:rsidRPr="007177E2">
        <w:rPr>
          <w:rFonts w:eastAsia="SimSun"/>
          <w:bCs/>
          <w:lang w:val="en-US" w:eastAsia="zh-CN"/>
        </w:rPr>
        <w:t>1</w:t>
      </w:r>
      <w:r w:rsidR="00EE5488">
        <w:rPr>
          <w:rFonts w:eastAsia="SimSun" w:hint="eastAsia"/>
          <w:lang w:val="en-US" w:eastAsia="zh-CN"/>
        </w:rPr>
        <w:t>。</w:t>
      </w:r>
      <w:r w:rsidR="0080113D">
        <w:rPr>
          <w:rFonts w:eastAsia="SimSun" w:hint="eastAsia"/>
          <w:lang w:val="en-US" w:eastAsia="zh-CN"/>
        </w:rPr>
        <w:t>应</w:t>
      </w:r>
      <w:r w:rsidR="0080113D" w:rsidRPr="0080113D">
        <w:rPr>
          <w:rFonts w:eastAsia="SimSun" w:hint="eastAsia"/>
          <w:lang w:val="en-US" w:eastAsia="zh-CN"/>
        </w:rPr>
        <w:t>注意</w:t>
      </w:r>
      <w:r w:rsidR="0080113D">
        <w:rPr>
          <w:rFonts w:eastAsia="SimSun" w:hint="eastAsia"/>
          <w:lang w:val="en-US" w:eastAsia="zh-CN"/>
        </w:rPr>
        <w:t>，</w:t>
      </w:r>
      <w:r w:rsidR="0080113D" w:rsidRPr="0080113D">
        <w:rPr>
          <w:rFonts w:eastAsia="SimSun" w:hint="eastAsia"/>
          <w:lang w:val="en-US" w:eastAsia="zh-CN"/>
        </w:rPr>
        <w:t>虽然</w:t>
      </w:r>
      <w:r w:rsidR="003F39ED">
        <w:rPr>
          <w:rFonts w:eastAsia="SimSun" w:hint="eastAsia"/>
          <w:lang w:val="en-US" w:eastAsia="zh-CN"/>
        </w:rPr>
        <w:t>在共用研究中可应用</w:t>
      </w:r>
      <w:r w:rsidR="0080113D" w:rsidRPr="0080113D">
        <w:rPr>
          <w:rFonts w:eastAsia="SimSun" w:hint="eastAsia"/>
          <w:lang w:val="en-US" w:eastAsia="zh-CN"/>
        </w:rPr>
        <w:t>这两种方法</w:t>
      </w:r>
      <w:r w:rsidR="003F39ED">
        <w:rPr>
          <w:rFonts w:eastAsia="SimSun" w:hint="eastAsia"/>
          <w:lang w:val="en-US" w:eastAsia="zh-CN"/>
        </w:rPr>
        <w:t>，</w:t>
      </w:r>
      <w:r w:rsidR="0080113D" w:rsidRPr="0080113D">
        <w:rPr>
          <w:rFonts w:eastAsia="SimSun" w:hint="eastAsia"/>
          <w:lang w:val="en-US" w:eastAsia="zh-CN"/>
        </w:rPr>
        <w:t>但</w:t>
      </w:r>
      <w:r w:rsidR="003F39ED">
        <w:rPr>
          <w:rFonts w:eastAsia="SimSun" w:hint="eastAsia"/>
          <w:lang w:val="en-US" w:eastAsia="zh-CN"/>
        </w:rPr>
        <w:t>对于</w:t>
      </w:r>
      <w:r w:rsidR="003F39ED" w:rsidRPr="0080113D">
        <w:rPr>
          <w:rFonts w:eastAsia="SimSun" w:hint="eastAsia"/>
          <w:lang w:val="en-US" w:eastAsia="zh-CN"/>
        </w:rPr>
        <w:t>非</w:t>
      </w:r>
      <w:r w:rsidR="003F39ED" w:rsidRPr="0080113D">
        <w:rPr>
          <w:rFonts w:eastAsia="SimSun" w:hint="eastAsia"/>
          <w:lang w:val="en-US" w:eastAsia="zh-CN"/>
        </w:rPr>
        <w:t>IMT</w:t>
      </w:r>
      <w:r w:rsidR="003F39ED" w:rsidRPr="0080113D">
        <w:rPr>
          <w:rFonts w:eastAsia="SimSun" w:hint="eastAsia"/>
          <w:lang w:val="en-US" w:eastAsia="zh-CN"/>
        </w:rPr>
        <w:t>业务的</w:t>
      </w:r>
      <w:r w:rsidR="00EE5488">
        <w:rPr>
          <w:rFonts w:eastAsia="SimSun" w:hint="eastAsia"/>
          <w:lang w:val="en-US" w:eastAsia="zh-CN"/>
        </w:rPr>
        <w:t>被</w:t>
      </w:r>
      <w:r w:rsidR="003F39ED" w:rsidRPr="0080113D">
        <w:rPr>
          <w:rFonts w:eastAsia="SimSun" w:hint="eastAsia"/>
          <w:lang w:val="en-US" w:eastAsia="zh-CN"/>
        </w:rPr>
        <w:t>干扰接收</w:t>
      </w:r>
      <w:r w:rsidR="003F39ED">
        <w:rPr>
          <w:rFonts w:eastAsia="SimSun" w:hint="eastAsia"/>
          <w:lang w:val="en-US" w:eastAsia="zh-CN"/>
        </w:rPr>
        <w:t>机</w:t>
      </w:r>
      <w:r w:rsidR="003F39ED" w:rsidRPr="0080113D">
        <w:rPr>
          <w:rFonts w:eastAsia="SimSun" w:hint="eastAsia"/>
          <w:lang w:val="en-US" w:eastAsia="zh-CN"/>
        </w:rPr>
        <w:t>位于</w:t>
      </w:r>
      <w:r w:rsidR="003F39ED" w:rsidRPr="0080113D">
        <w:rPr>
          <w:rFonts w:eastAsia="SimSun" w:hint="eastAsia"/>
          <w:lang w:val="en-US" w:eastAsia="zh-CN"/>
        </w:rPr>
        <w:t>IMT</w:t>
      </w:r>
      <w:r w:rsidR="003F39ED" w:rsidRPr="0080113D">
        <w:rPr>
          <w:rFonts w:eastAsia="SimSun" w:hint="eastAsia"/>
          <w:lang w:val="en-US" w:eastAsia="zh-CN"/>
        </w:rPr>
        <w:t>基站附近</w:t>
      </w:r>
      <w:r w:rsidR="00841FD7">
        <w:rPr>
          <w:rFonts w:eastAsia="SimSun" w:hint="eastAsia"/>
          <w:lang w:val="en-US" w:eastAsia="zh-CN"/>
        </w:rPr>
        <w:t>（如在同一城市环境）</w:t>
      </w:r>
      <w:r w:rsidR="00841FD7" w:rsidRPr="0080113D">
        <w:rPr>
          <w:rFonts w:eastAsia="SimSun" w:hint="eastAsia"/>
          <w:lang w:val="en-US" w:eastAsia="zh-CN"/>
        </w:rPr>
        <w:t>的情况</w:t>
      </w:r>
      <w:r w:rsidR="00841FD7">
        <w:rPr>
          <w:rFonts w:eastAsia="SimSun" w:hint="eastAsia"/>
          <w:lang w:val="en-US" w:eastAsia="zh-CN"/>
        </w:rPr>
        <w:t>，</w:t>
      </w:r>
      <w:r w:rsidR="0080113D" w:rsidRPr="0080113D">
        <w:rPr>
          <w:rFonts w:eastAsia="SimSun" w:hint="eastAsia"/>
          <w:lang w:val="en-US" w:eastAsia="zh-CN"/>
        </w:rPr>
        <w:t>方法</w:t>
      </w:r>
      <w:r w:rsidR="0080113D" w:rsidRPr="0080113D">
        <w:rPr>
          <w:rFonts w:eastAsia="SimSun" w:hint="eastAsia"/>
          <w:lang w:val="en-US" w:eastAsia="zh-CN"/>
        </w:rPr>
        <w:t>2</w:t>
      </w:r>
      <w:r w:rsidR="0080113D" w:rsidRPr="0080113D">
        <w:rPr>
          <w:rFonts w:eastAsia="SimSun" w:hint="eastAsia"/>
          <w:lang w:val="en-US" w:eastAsia="zh-CN"/>
        </w:rPr>
        <w:t>可能更适</w:t>
      </w:r>
      <w:r w:rsidR="00841FD7">
        <w:rPr>
          <w:rFonts w:eastAsia="SimSun" w:hint="eastAsia"/>
          <w:lang w:val="en-US" w:eastAsia="zh-CN"/>
        </w:rPr>
        <w:t>用。</w:t>
      </w:r>
    </w:p>
    <w:p w:rsidR="0073662B" w:rsidRPr="001516C1" w:rsidRDefault="00586A88" w:rsidP="0090293B">
      <w:pPr>
        <w:spacing w:line="240" w:lineRule="auto"/>
        <w:ind w:firstLineChars="200" w:firstLine="480"/>
        <w:rPr>
          <w:lang w:val="en-US" w:eastAsia="zh-CN"/>
        </w:rPr>
      </w:pPr>
      <w:r w:rsidRPr="00841FD7">
        <w:rPr>
          <w:rFonts w:hint="eastAsia"/>
          <w:lang w:val="en-US" w:eastAsia="zh-CN"/>
        </w:rPr>
        <w:t>为了避免来自宏</w:t>
      </w:r>
      <w:r>
        <w:rPr>
          <w:rFonts w:hint="eastAsia"/>
          <w:lang w:val="en-US" w:eastAsia="zh-CN"/>
        </w:rPr>
        <w:t>蜂窝小区的强</w:t>
      </w:r>
      <w:r w:rsidRPr="00841FD7">
        <w:rPr>
          <w:rFonts w:hint="eastAsia"/>
          <w:lang w:val="en-US" w:eastAsia="zh-CN"/>
        </w:rPr>
        <w:t>干扰</w:t>
      </w:r>
      <w:r>
        <w:rPr>
          <w:rFonts w:hint="eastAsia"/>
          <w:lang w:val="en-US" w:eastAsia="zh-CN"/>
        </w:rPr>
        <w:t>，</w:t>
      </w:r>
      <w:r w:rsidRPr="00841FD7">
        <w:rPr>
          <w:rFonts w:hint="eastAsia"/>
          <w:lang w:val="en-US" w:eastAsia="zh-CN"/>
        </w:rPr>
        <w:t>微</w:t>
      </w:r>
      <w:r>
        <w:rPr>
          <w:rFonts w:hint="eastAsia"/>
          <w:lang w:val="en-US" w:eastAsia="zh-CN"/>
        </w:rPr>
        <w:t>蜂窝</w:t>
      </w:r>
      <w:r w:rsidRPr="00841FD7">
        <w:rPr>
          <w:rFonts w:hint="eastAsia"/>
          <w:lang w:val="en-US" w:eastAsia="zh-CN"/>
        </w:rPr>
        <w:t>通常使用另一</w:t>
      </w:r>
      <w:r>
        <w:rPr>
          <w:rFonts w:hint="eastAsia"/>
          <w:lang w:val="en-US" w:eastAsia="zh-CN"/>
        </w:rPr>
        <w:t>频段。</w:t>
      </w:r>
      <w:r w:rsidRPr="00841FD7">
        <w:rPr>
          <w:rFonts w:hint="eastAsia"/>
          <w:lang w:val="en-US" w:eastAsia="zh-CN"/>
        </w:rPr>
        <w:t>对于两个</w:t>
      </w:r>
      <w:r w:rsidRPr="00841FD7">
        <w:rPr>
          <w:rFonts w:hint="eastAsia"/>
          <w:lang w:val="en-US" w:eastAsia="zh-CN"/>
        </w:rPr>
        <w:t>IMT</w:t>
      </w:r>
      <w:r w:rsidRPr="00841FD7">
        <w:rPr>
          <w:rFonts w:hint="eastAsia"/>
          <w:lang w:val="en-US" w:eastAsia="zh-CN"/>
        </w:rPr>
        <w:t>层使用</w:t>
      </w:r>
      <w:r>
        <w:rPr>
          <w:rFonts w:hint="eastAsia"/>
          <w:lang w:val="en-US" w:eastAsia="zh-CN"/>
        </w:rPr>
        <w:t>不同频率的网络，在共用研究中只</w:t>
      </w:r>
      <w:r w:rsidRPr="00841FD7">
        <w:rPr>
          <w:rFonts w:hint="eastAsia"/>
          <w:lang w:val="en-US" w:eastAsia="zh-CN"/>
        </w:rPr>
        <w:t>模拟与</w:t>
      </w:r>
      <w:r>
        <w:rPr>
          <w:rFonts w:hint="eastAsia"/>
          <w:lang w:val="en-US" w:eastAsia="zh-CN"/>
        </w:rPr>
        <w:t>受</w:t>
      </w:r>
      <w:r w:rsidRPr="00841FD7">
        <w:rPr>
          <w:rFonts w:hint="eastAsia"/>
          <w:lang w:val="en-US" w:eastAsia="zh-CN"/>
        </w:rPr>
        <w:t>干扰系统频率相邻或重叠的层</w:t>
      </w:r>
      <w:r w:rsidR="00297634">
        <w:rPr>
          <w:rFonts w:hint="eastAsia"/>
          <w:lang w:val="en-US" w:eastAsia="zh-CN"/>
        </w:rPr>
        <w:t>足矣。</w:t>
      </w:r>
      <w:r w:rsidR="00694973">
        <w:rPr>
          <w:lang w:val="en-US" w:eastAsia="zh-CN"/>
        </w:rPr>
        <w:t>但</w:t>
      </w:r>
      <w:r w:rsidR="00841FD7" w:rsidRPr="00841FD7">
        <w:rPr>
          <w:rFonts w:hint="eastAsia"/>
          <w:lang w:val="en-US" w:eastAsia="zh-CN"/>
        </w:rPr>
        <w:t>这</w:t>
      </w:r>
      <w:r w:rsidR="00694973">
        <w:rPr>
          <w:rFonts w:hint="eastAsia"/>
          <w:lang w:val="en-US" w:eastAsia="zh-CN"/>
        </w:rPr>
        <w:t>种</w:t>
      </w:r>
      <w:r w:rsidR="00841FD7" w:rsidRPr="00841FD7">
        <w:rPr>
          <w:rFonts w:hint="eastAsia"/>
          <w:lang w:val="en-US" w:eastAsia="zh-CN"/>
        </w:rPr>
        <w:t>模拟应该考虑到并</w:t>
      </w:r>
      <w:r w:rsidR="00FD4D05">
        <w:rPr>
          <w:rFonts w:hint="eastAsia"/>
          <w:lang w:val="en-US" w:eastAsia="zh-CN"/>
        </w:rPr>
        <w:t>非</w:t>
      </w:r>
      <w:r w:rsidR="00841FD7" w:rsidRPr="00841FD7">
        <w:rPr>
          <w:rFonts w:hint="eastAsia"/>
          <w:lang w:val="en-US" w:eastAsia="zh-CN"/>
        </w:rPr>
        <w:t>所有的流量都在模拟</w:t>
      </w:r>
      <w:r>
        <w:rPr>
          <w:rFonts w:hint="eastAsia"/>
          <w:lang w:val="en-US" w:eastAsia="zh-CN"/>
        </w:rPr>
        <w:t>的</w:t>
      </w:r>
      <w:r w:rsidR="00841FD7" w:rsidRPr="00841FD7">
        <w:rPr>
          <w:rFonts w:hint="eastAsia"/>
          <w:lang w:val="en-US" w:eastAsia="zh-CN"/>
        </w:rPr>
        <w:t>IMT</w:t>
      </w:r>
      <w:r w:rsidR="00841FD7" w:rsidRPr="00841FD7">
        <w:rPr>
          <w:rFonts w:hint="eastAsia"/>
          <w:lang w:val="en-US" w:eastAsia="zh-CN"/>
        </w:rPr>
        <w:t>层中承载</w:t>
      </w:r>
      <w:r w:rsidR="00FD4D05">
        <w:rPr>
          <w:rFonts w:hint="eastAsia"/>
          <w:lang w:val="en-US" w:eastAsia="zh-CN"/>
        </w:rPr>
        <w:t>。</w:t>
      </w:r>
    </w:p>
    <w:p w:rsidR="0073662B" w:rsidRPr="00416D44" w:rsidRDefault="00FD4D05" w:rsidP="0090293B">
      <w:pPr>
        <w:spacing w:line="240" w:lineRule="auto"/>
        <w:ind w:firstLineChars="200" w:firstLine="480"/>
        <w:rPr>
          <w:iCs/>
          <w:szCs w:val="24"/>
          <w:lang w:val="en-US" w:eastAsia="zh-CN"/>
        </w:rPr>
      </w:pPr>
      <w:r>
        <w:rPr>
          <w:rFonts w:hint="eastAsia"/>
          <w:lang w:val="en-US" w:eastAsia="zh-CN"/>
        </w:rPr>
        <w:t>对于使用多个频段</w:t>
      </w:r>
      <w:r w:rsidRPr="00FD4D05">
        <w:rPr>
          <w:rFonts w:hint="eastAsia"/>
          <w:lang w:val="en-US" w:eastAsia="zh-CN"/>
        </w:rPr>
        <w:t>的网络</w:t>
      </w:r>
      <w:r>
        <w:rPr>
          <w:rFonts w:hint="eastAsia"/>
          <w:lang w:val="en-US" w:eastAsia="zh-CN"/>
        </w:rPr>
        <w:t>，</w:t>
      </w:r>
      <w:r w:rsidRPr="00FD4D05">
        <w:rPr>
          <w:rFonts w:hint="eastAsia"/>
          <w:lang w:val="en-US" w:eastAsia="zh-CN"/>
        </w:rPr>
        <w:t>宏</w:t>
      </w:r>
      <w:r>
        <w:rPr>
          <w:rFonts w:hint="eastAsia"/>
          <w:lang w:val="en-US" w:eastAsia="zh-CN"/>
        </w:rPr>
        <w:t>蜂窝</w:t>
      </w:r>
      <w:r w:rsidR="00297634">
        <w:rPr>
          <w:rFonts w:hint="eastAsia"/>
          <w:lang w:val="en-US" w:eastAsia="zh-CN"/>
        </w:rPr>
        <w:t>小区</w:t>
      </w:r>
      <w:r w:rsidRPr="00FD4D05">
        <w:rPr>
          <w:rFonts w:hint="eastAsia"/>
          <w:lang w:val="en-US" w:eastAsia="zh-CN"/>
        </w:rPr>
        <w:t>使用较低频</w:t>
      </w:r>
      <w:r>
        <w:rPr>
          <w:rFonts w:hint="eastAsia"/>
          <w:lang w:val="en-US" w:eastAsia="zh-CN"/>
        </w:rPr>
        <w:t>段</w:t>
      </w:r>
      <w:r w:rsidRPr="00FD4D05">
        <w:rPr>
          <w:rFonts w:hint="eastAsia"/>
          <w:lang w:val="en-US" w:eastAsia="zh-CN"/>
        </w:rPr>
        <w:t>进行全覆盖</w:t>
      </w:r>
      <w:r>
        <w:rPr>
          <w:rFonts w:hint="eastAsia"/>
          <w:lang w:val="en-US" w:eastAsia="zh-CN"/>
        </w:rPr>
        <w:t>。</w:t>
      </w:r>
    </w:p>
    <w:p w:rsidR="0073662B" w:rsidRPr="00416D44" w:rsidRDefault="0073662B" w:rsidP="0090293B">
      <w:pPr>
        <w:pStyle w:val="Heading2"/>
        <w:rPr>
          <w:lang w:val="en-US" w:eastAsia="zh-CN"/>
        </w:rPr>
      </w:pPr>
      <w:bookmarkStart w:id="22" w:name="_Toc497120177"/>
      <w:r w:rsidRPr="001516C1">
        <w:rPr>
          <w:bCs/>
          <w:lang w:val="en-US" w:eastAsia="zh-CN"/>
        </w:rPr>
        <w:t>3.2</w:t>
      </w:r>
      <w:r w:rsidRPr="001516C1">
        <w:rPr>
          <w:bCs/>
          <w:lang w:val="en-US" w:eastAsia="zh-CN"/>
        </w:rPr>
        <w:tab/>
      </w:r>
      <w:r w:rsidR="00FD4D05" w:rsidRPr="00FD4D05">
        <w:rPr>
          <w:rFonts w:hint="eastAsia"/>
          <w:bCs/>
          <w:lang w:val="en-US" w:eastAsia="zh-CN"/>
        </w:rPr>
        <w:t>用于干扰计算的</w:t>
      </w:r>
      <w:r w:rsidR="00FD4D05" w:rsidRPr="00FD4D05">
        <w:rPr>
          <w:rFonts w:hint="eastAsia"/>
          <w:bCs/>
          <w:lang w:val="en-US" w:eastAsia="zh-CN"/>
        </w:rPr>
        <w:t>IMT</w:t>
      </w:r>
      <w:r w:rsidR="00FD4D05" w:rsidRPr="00FD4D05">
        <w:rPr>
          <w:rFonts w:hint="eastAsia"/>
          <w:bCs/>
          <w:lang w:val="en-US" w:eastAsia="zh-CN"/>
        </w:rPr>
        <w:t>网络建模</w:t>
      </w:r>
      <w:bookmarkEnd w:id="22"/>
    </w:p>
    <w:p w:rsidR="0073662B" w:rsidRPr="00416D44" w:rsidRDefault="00554A6E" w:rsidP="0090293B">
      <w:pPr>
        <w:pStyle w:val="Equationlegend"/>
        <w:tabs>
          <w:tab w:val="right" w:pos="0"/>
        </w:tabs>
        <w:spacing w:line="240" w:lineRule="auto"/>
        <w:ind w:left="0" w:firstLineChars="200" w:firstLine="480"/>
        <w:rPr>
          <w:lang w:eastAsia="zh-CN"/>
        </w:rPr>
      </w:pPr>
      <w:r>
        <w:rPr>
          <w:rFonts w:hint="eastAsia"/>
          <w:lang w:eastAsia="zh-CN"/>
        </w:rPr>
        <w:t>视</w:t>
      </w:r>
      <w:r w:rsidR="00FD4D05" w:rsidRPr="00FD4D05">
        <w:rPr>
          <w:rFonts w:hint="eastAsia"/>
          <w:lang w:eastAsia="zh-CN"/>
        </w:rPr>
        <w:t>不同</w:t>
      </w:r>
      <w:r w:rsidR="00FD4D05">
        <w:rPr>
          <w:rFonts w:hint="eastAsia"/>
          <w:lang w:eastAsia="zh-CN"/>
        </w:rPr>
        <w:t>情形，</w:t>
      </w:r>
      <w:r w:rsidR="00FD4D05" w:rsidRPr="00FD4D05">
        <w:rPr>
          <w:rFonts w:hint="eastAsia"/>
          <w:lang w:eastAsia="zh-CN"/>
        </w:rPr>
        <w:t>在共</w:t>
      </w:r>
      <w:r w:rsidR="00FD4D05">
        <w:rPr>
          <w:rFonts w:hint="eastAsia"/>
          <w:lang w:eastAsia="zh-CN"/>
        </w:rPr>
        <w:t>用</w:t>
      </w:r>
      <w:r w:rsidR="00FD4D05" w:rsidRPr="00FD4D05">
        <w:rPr>
          <w:rFonts w:hint="eastAsia"/>
          <w:lang w:eastAsia="zh-CN"/>
        </w:rPr>
        <w:t>和兼容性研究中应考虑不同类型的干扰。本节</w:t>
      </w:r>
      <w:r w:rsidR="00A363C5">
        <w:rPr>
          <w:rFonts w:hint="eastAsia"/>
          <w:lang w:eastAsia="zh-CN"/>
        </w:rPr>
        <w:t>对此做了说明。</w:t>
      </w:r>
    </w:p>
    <w:p w:rsidR="0073662B" w:rsidRPr="00416D44" w:rsidRDefault="00A363C5" w:rsidP="0090293B">
      <w:pPr>
        <w:pStyle w:val="Equationlegend"/>
        <w:tabs>
          <w:tab w:val="right" w:pos="0"/>
        </w:tabs>
        <w:spacing w:line="240" w:lineRule="auto"/>
        <w:ind w:left="0" w:firstLineChars="200" w:firstLine="480"/>
        <w:rPr>
          <w:lang w:eastAsia="zh-CN"/>
        </w:rPr>
      </w:pPr>
      <w:r w:rsidRPr="00A363C5">
        <w:rPr>
          <w:rFonts w:hint="eastAsia"/>
          <w:lang w:eastAsia="zh-CN"/>
        </w:rPr>
        <w:t>对于涉及</w:t>
      </w:r>
      <w:r w:rsidRPr="00A363C5">
        <w:rPr>
          <w:rFonts w:hint="eastAsia"/>
          <w:lang w:eastAsia="zh-CN"/>
        </w:rPr>
        <w:t>IMT</w:t>
      </w:r>
      <w:r w:rsidRPr="00A363C5">
        <w:rPr>
          <w:rFonts w:hint="eastAsia"/>
          <w:lang w:eastAsia="zh-CN"/>
        </w:rPr>
        <w:t>和非</w:t>
      </w:r>
      <w:r w:rsidRPr="00A363C5">
        <w:rPr>
          <w:rFonts w:hint="eastAsia"/>
          <w:lang w:eastAsia="zh-CN"/>
        </w:rPr>
        <w:t>IMT</w:t>
      </w:r>
      <w:r w:rsidRPr="00A363C5">
        <w:rPr>
          <w:rFonts w:hint="eastAsia"/>
          <w:lang w:eastAsia="zh-CN"/>
        </w:rPr>
        <w:t>系统的</w:t>
      </w:r>
      <w:r>
        <w:rPr>
          <w:rFonts w:hint="eastAsia"/>
          <w:lang w:eastAsia="zh-CN"/>
        </w:rPr>
        <w:t>情形，如</w:t>
      </w:r>
      <w:r w:rsidRPr="00416D44">
        <w:rPr>
          <w:lang w:eastAsia="zh-CN"/>
        </w:rPr>
        <w:t>ITU-R SM.337</w:t>
      </w:r>
      <w:r w:rsidRPr="00A363C5">
        <w:rPr>
          <w:rFonts w:hint="eastAsia"/>
          <w:lang w:eastAsia="zh-CN"/>
        </w:rPr>
        <w:t>建议书所述</w:t>
      </w:r>
      <w:r>
        <w:rPr>
          <w:rFonts w:hint="eastAsia"/>
          <w:lang w:eastAsia="zh-CN"/>
        </w:rPr>
        <w:t>，</w:t>
      </w:r>
      <w:r w:rsidRPr="00A363C5">
        <w:rPr>
          <w:rFonts w:hint="eastAsia"/>
          <w:lang w:eastAsia="zh-CN"/>
        </w:rPr>
        <w:t>同</w:t>
      </w:r>
      <w:r>
        <w:rPr>
          <w:rFonts w:hint="eastAsia"/>
          <w:lang w:eastAsia="zh-CN"/>
        </w:rPr>
        <w:t>信道</w:t>
      </w:r>
      <w:r w:rsidRPr="00A363C5">
        <w:rPr>
          <w:rFonts w:hint="eastAsia"/>
          <w:lang w:eastAsia="zh-CN"/>
        </w:rPr>
        <w:t>和相邻信道效应可以共同</w:t>
      </w:r>
      <w:r>
        <w:rPr>
          <w:rFonts w:hint="eastAsia"/>
          <w:lang w:eastAsia="zh-CN"/>
        </w:rPr>
        <w:t>视为</w:t>
      </w:r>
      <w:r w:rsidRPr="00A363C5">
        <w:rPr>
          <w:rFonts w:hint="eastAsia"/>
          <w:lang w:eastAsia="zh-CN"/>
        </w:rPr>
        <w:t>频率相关</w:t>
      </w:r>
      <w:r>
        <w:rPr>
          <w:rFonts w:hint="eastAsia"/>
          <w:lang w:eastAsia="zh-CN"/>
        </w:rPr>
        <w:t>抑制（</w:t>
      </w:r>
      <w:r w:rsidRPr="00416D44">
        <w:rPr>
          <w:lang w:eastAsia="zh-CN"/>
        </w:rPr>
        <w:t>FDR</w:t>
      </w:r>
      <w:r>
        <w:rPr>
          <w:rFonts w:hint="eastAsia"/>
          <w:lang w:eastAsia="zh-CN"/>
        </w:rPr>
        <w:t>）。</w:t>
      </w:r>
    </w:p>
    <w:p w:rsidR="0073662B" w:rsidRPr="001F5457" w:rsidRDefault="0073662B" w:rsidP="0090293B">
      <w:pPr>
        <w:pStyle w:val="Heading3"/>
        <w:rPr>
          <w:lang w:val="en-GB" w:eastAsia="zh-CN"/>
        </w:rPr>
      </w:pPr>
      <w:r w:rsidRPr="001F5457">
        <w:rPr>
          <w:lang w:val="en-GB" w:eastAsia="zh-CN"/>
        </w:rPr>
        <w:t>3.2.</w:t>
      </w:r>
      <w:r w:rsidR="00554A6E">
        <w:rPr>
          <w:lang w:val="en-GB" w:eastAsia="zh-CN"/>
        </w:rPr>
        <w:t xml:space="preserve">1 </w:t>
      </w:r>
      <w:r w:rsidR="00554A6E">
        <w:rPr>
          <w:lang w:val="en-GB" w:eastAsia="zh-CN"/>
        </w:rPr>
        <w:tab/>
      </w:r>
      <w:r w:rsidR="00A363C5">
        <w:rPr>
          <w:lang w:val="en-GB" w:eastAsia="zh-CN"/>
        </w:rPr>
        <w:t>同信道发射</w:t>
      </w:r>
    </w:p>
    <w:p w:rsidR="0073662B" w:rsidRPr="00416D44" w:rsidRDefault="00A363C5" w:rsidP="0090293B">
      <w:pPr>
        <w:pStyle w:val="Equationlegend"/>
        <w:tabs>
          <w:tab w:val="right" w:pos="0"/>
        </w:tabs>
        <w:spacing w:line="240" w:lineRule="auto"/>
        <w:ind w:left="0" w:firstLineChars="200" w:firstLine="480"/>
        <w:rPr>
          <w:lang w:eastAsia="zh-CN"/>
        </w:rPr>
      </w:pPr>
      <w:r w:rsidRPr="00A363C5">
        <w:rPr>
          <w:rFonts w:hint="eastAsia"/>
          <w:lang w:eastAsia="zh-CN"/>
        </w:rPr>
        <w:t>在干扰源和受干扰系统在</w:t>
      </w:r>
      <w:r>
        <w:rPr>
          <w:rFonts w:hint="eastAsia"/>
          <w:lang w:eastAsia="zh-CN"/>
        </w:rPr>
        <w:t>同一</w:t>
      </w:r>
      <w:r w:rsidRPr="00A363C5">
        <w:rPr>
          <w:rFonts w:hint="eastAsia"/>
          <w:lang w:eastAsia="zh-CN"/>
        </w:rPr>
        <w:t>频率（同</w:t>
      </w:r>
      <w:r>
        <w:rPr>
          <w:rFonts w:hint="eastAsia"/>
          <w:lang w:eastAsia="zh-CN"/>
        </w:rPr>
        <w:t>信</w:t>
      </w:r>
      <w:r w:rsidRPr="00A363C5">
        <w:rPr>
          <w:rFonts w:hint="eastAsia"/>
          <w:lang w:eastAsia="zh-CN"/>
        </w:rPr>
        <w:t>道）</w:t>
      </w:r>
      <w:r>
        <w:rPr>
          <w:rFonts w:hint="eastAsia"/>
          <w:lang w:eastAsia="zh-CN"/>
        </w:rPr>
        <w:t>操作</w:t>
      </w:r>
      <w:r w:rsidRPr="00A363C5">
        <w:rPr>
          <w:rFonts w:hint="eastAsia"/>
          <w:lang w:eastAsia="zh-CN"/>
        </w:rPr>
        <w:t>的情况下</w:t>
      </w:r>
      <w:r>
        <w:rPr>
          <w:rFonts w:hint="eastAsia"/>
          <w:lang w:eastAsia="zh-CN"/>
        </w:rPr>
        <w:t>，</w:t>
      </w:r>
      <w:r w:rsidRPr="00A363C5">
        <w:rPr>
          <w:rFonts w:hint="eastAsia"/>
          <w:lang w:eastAsia="zh-CN"/>
        </w:rPr>
        <w:t>要考虑的主要干扰类型是由干扰源的同信道发射功率引起的</w:t>
      </w:r>
      <w:r w:rsidR="0065250A">
        <w:rPr>
          <w:rFonts w:hint="eastAsia"/>
          <w:lang w:eastAsia="zh-CN"/>
        </w:rPr>
        <w:t>。</w:t>
      </w:r>
    </w:p>
    <w:p w:rsidR="0073662B" w:rsidRPr="007177E2" w:rsidRDefault="0073662B" w:rsidP="0090293B">
      <w:pPr>
        <w:pStyle w:val="Heading3"/>
        <w:rPr>
          <w:lang w:val="en-US" w:eastAsia="zh-CN"/>
        </w:rPr>
      </w:pPr>
      <w:r w:rsidRPr="007177E2">
        <w:rPr>
          <w:lang w:val="en-US" w:eastAsia="zh-CN"/>
        </w:rPr>
        <w:t xml:space="preserve">3.2.2 </w:t>
      </w:r>
      <w:r w:rsidRPr="007177E2">
        <w:rPr>
          <w:lang w:val="en-US" w:eastAsia="zh-CN"/>
        </w:rPr>
        <w:tab/>
      </w:r>
      <w:r w:rsidR="0065250A" w:rsidRPr="0065250A">
        <w:rPr>
          <w:rFonts w:hint="eastAsia"/>
          <w:lang w:val="en-US" w:eastAsia="zh-CN"/>
        </w:rPr>
        <w:t>相邻</w:t>
      </w:r>
      <w:r w:rsidR="0065250A">
        <w:rPr>
          <w:rFonts w:hint="eastAsia"/>
          <w:lang w:val="en-US" w:eastAsia="zh-CN"/>
        </w:rPr>
        <w:t>信</w:t>
      </w:r>
      <w:r w:rsidR="0065250A" w:rsidRPr="0065250A">
        <w:rPr>
          <w:rFonts w:hint="eastAsia"/>
          <w:lang w:val="en-US" w:eastAsia="zh-CN"/>
        </w:rPr>
        <w:t>道</w:t>
      </w:r>
      <w:r w:rsidR="0065250A">
        <w:rPr>
          <w:rFonts w:hint="eastAsia"/>
          <w:lang w:val="en-US" w:eastAsia="zh-CN"/>
        </w:rPr>
        <w:t>发射</w:t>
      </w:r>
    </w:p>
    <w:p w:rsidR="0073662B" w:rsidRPr="00416D44" w:rsidRDefault="0065250A" w:rsidP="0090293B">
      <w:pPr>
        <w:pStyle w:val="Equationlegend"/>
        <w:tabs>
          <w:tab w:val="right" w:pos="0"/>
        </w:tabs>
        <w:spacing w:line="240" w:lineRule="auto"/>
        <w:ind w:left="0" w:firstLineChars="200" w:firstLine="480"/>
        <w:rPr>
          <w:lang w:eastAsia="zh-CN"/>
        </w:rPr>
      </w:pPr>
      <w:r w:rsidRPr="0065250A">
        <w:rPr>
          <w:rFonts w:hint="eastAsia"/>
          <w:lang w:eastAsia="zh-CN"/>
        </w:rPr>
        <w:t>在干扰源和</w:t>
      </w:r>
      <w:r>
        <w:rPr>
          <w:rFonts w:hint="eastAsia"/>
          <w:lang w:eastAsia="zh-CN"/>
        </w:rPr>
        <w:t>受</w:t>
      </w:r>
      <w:r w:rsidRPr="0065250A">
        <w:rPr>
          <w:rFonts w:hint="eastAsia"/>
          <w:lang w:eastAsia="zh-CN"/>
        </w:rPr>
        <w:t>干扰系统在不同频率</w:t>
      </w:r>
      <w:r w:rsidR="00745481">
        <w:rPr>
          <w:rFonts w:hint="eastAsia"/>
          <w:lang w:eastAsia="zh-CN"/>
        </w:rPr>
        <w:t>操作</w:t>
      </w:r>
      <w:r w:rsidRPr="0065250A">
        <w:rPr>
          <w:rFonts w:hint="eastAsia"/>
          <w:lang w:eastAsia="zh-CN"/>
        </w:rPr>
        <w:t>的相邻频段</w:t>
      </w:r>
      <w:r>
        <w:rPr>
          <w:rFonts w:hint="eastAsia"/>
          <w:lang w:eastAsia="zh-CN"/>
        </w:rPr>
        <w:t>情形中，</w:t>
      </w:r>
      <w:r w:rsidRPr="0065250A">
        <w:rPr>
          <w:rFonts w:hint="eastAsia"/>
          <w:lang w:eastAsia="zh-CN"/>
        </w:rPr>
        <w:t>需要考虑两种类型的干扰</w:t>
      </w:r>
      <w:r>
        <w:rPr>
          <w:rFonts w:hint="eastAsia"/>
          <w:lang w:eastAsia="zh-CN"/>
        </w:rPr>
        <w:t>：</w:t>
      </w:r>
    </w:p>
    <w:p w:rsidR="00D130AF" w:rsidRDefault="00D130AF"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SimSun"/>
          <w:lang w:val="en-US" w:eastAsia="zh-CN"/>
        </w:rPr>
      </w:pPr>
      <w:r>
        <w:rPr>
          <w:lang w:eastAsia="zh-CN"/>
        </w:rPr>
        <w:br w:type="page"/>
      </w:r>
    </w:p>
    <w:p w:rsidR="0073662B" w:rsidRPr="00416D44" w:rsidRDefault="0065250A" w:rsidP="0090293B">
      <w:pPr>
        <w:pStyle w:val="Equationlegend"/>
        <w:numPr>
          <w:ilvl w:val="0"/>
          <w:numId w:val="46"/>
        </w:numPr>
        <w:tabs>
          <w:tab w:val="clear" w:pos="1701"/>
          <w:tab w:val="clear" w:pos="1985"/>
          <w:tab w:val="right" w:pos="1871"/>
          <w:tab w:val="left" w:pos="2041"/>
        </w:tabs>
        <w:spacing w:line="240" w:lineRule="auto"/>
        <w:ind w:left="567" w:hanging="567"/>
        <w:jc w:val="left"/>
        <w:rPr>
          <w:lang w:eastAsia="zh-CN"/>
        </w:rPr>
      </w:pPr>
      <w:r w:rsidRPr="0065250A">
        <w:rPr>
          <w:rFonts w:hint="eastAsia"/>
          <w:lang w:eastAsia="zh-CN"/>
        </w:rPr>
        <w:lastRenderedPageBreak/>
        <w:t>干扰</w:t>
      </w:r>
      <w:r>
        <w:rPr>
          <w:rFonts w:hint="eastAsia"/>
          <w:lang w:eastAsia="zh-CN"/>
        </w:rPr>
        <w:t>源</w:t>
      </w:r>
      <w:r w:rsidRPr="0065250A">
        <w:rPr>
          <w:rFonts w:hint="eastAsia"/>
          <w:lang w:eastAsia="zh-CN"/>
        </w:rPr>
        <w:t>无用发射</w:t>
      </w:r>
      <w:r>
        <w:rPr>
          <w:rFonts w:hint="eastAsia"/>
          <w:lang w:eastAsia="zh-CN"/>
        </w:rPr>
        <w:t>：</w:t>
      </w:r>
      <w:r w:rsidRPr="0065250A">
        <w:rPr>
          <w:rFonts w:hint="eastAsia"/>
          <w:lang w:eastAsia="zh-CN"/>
        </w:rPr>
        <w:t>由带外发射和杂散发射组成的</w:t>
      </w:r>
      <w:r>
        <w:rPr>
          <w:rFonts w:hint="eastAsia"/>
          <w:lang w:eastAsia="zh-CN"/>
        </w:rPr>
        <w:t>无用发射；</w:t>
      </w:r>
    </w:p>
    <w:p w:rsidR="0073662B" w:rsidRPr="00416D44" w:rsidRDefault="0065250A" w:rsidP="0090293B">
      <w:pPr>
        <w:pStyle w:val="Equationlegend"/>
        <w:numPr>
          <w:ilvl w:val="0"/>
          <w:numId w:val="46"/>
        </w:numPr>
        <w:tabs>
          <w:tab w:val="clear" w:pos="1701"/>
          <w:tab w:val="clear" w:pos="1985"/>
          <w:tab w:val="right" w:pos="1871"/>
          <w:tab w:val="left" w:pos="2041"/>
        </w:tabs>
        <w:spacing w:line="240" w:lineRule="auto"/>
        <w:ind w:left="567" w:hanging="567"/>
        <w:jc w:val="left"/>
        <w:rPr>
          <w:lang w:eastAsia="zh-CN"/>
        </w:rPr>
      </w:pPr>
      <w:r>
        <w:rPr>
          <w:rFonts w:hint="eastAsia"/>
          <w:lang w:eastAsia="zh-CN"/>
        </w:rPr>
        <w:t>受干扰</w:t>
      </w:r>
      <w:r w:rsidRPr="0065250A">
        <w:rPr>
          <w:rFonts w:hint="eastAsia"/>
          <w:lang w:eastAsia="zh-CN"/>
        </w:rPr>
        <w:t>系统接收</w:t>
      </w:r>
      <w:r>
        <w:rPr>
          <w:rFonts w:hint="eastAsia"/>
          <w:lang w:eastAsia="zh-CN"/>
        </w:rPr>
        <w:t>机</w:t>
      </w:r>
      <w:r w:rsidRPr="0065250A">
        <w:rPr>
          <w:rFonts w:hint="eastAsia"/>
          <w:lang w:eastAsia="zh-CN"/>
        </w:rPr>
        <w:t>阻塞性能</w:t>
      </w:r>
      <w:r>
        <w:rPr>
          <w:rFonts w:hint="eastAsia"/>
          <w:lang w:eastAsia="zh-CN"/>
        </w:rPr>
        <w:t>：</w:t>
      </w:r>
      <w:r w:rsidRPr="0065250A">
        <w:rPr>
          <w:rFonts w:hint="eastAsia"/>
          <w:lang w:eastAsia="zh-CN"/>
        </w:rPr>
        <w:t>在存在干扰的情况下</w:t>
      </w:r>
      <w:r>
        <w:rPr>
          <w:rFonts w:hint="eastAsia"/>
          <w:lang w:eastAsia="zh-CN"/>
        </w:rPr>
        <w:t>，</w:t>
      </w:r>
      <w:r w:rsidRPr="0065250A">
        <w:rPr>
          <w:rFonts w:hint="eastAsia"/>
          <w:lang w:eastAsia="zh-CN"/>
        </w:rPr>
        <w:t>接收机在其</w:t>
      </w:r>
      <w:r>
        <w:rPr>
          <w:rFonts w:hint="eastAsia"/>
          <w:lang w:eastAsia="zh-CN"/>
        </w:rPr>
        <w:t>所获</w:t>
      </w:r>
      <w:r w:rsidR="00745481">
        <w:rPr>
          <w:rFonts w:hint="eastAsia"/>
          <w:lang w:eastAsia="zh-CN"/>
        </w:rPr>
        <w:t>指配</w:t>
      </w:r>
      <w:r>
        <w:rPr>
          <w:rFonts w:hint="eastAsia"/>
          <w:lang w:eastAsia="zh-CN"/>
        </w:rPr>
        <w:t>的信道</w:t>
      </w:r>
      <w:r w:rsidRPr="0065250A">
        <w:rPr>
          <w:rFonts w:hint="eastAsia"/>
          <w:lang w:eastAsia="zh-CN"/>
        </w:rPr>
        <w:t>带宽内接收有用信号的能力</w:t>
      </w:r>
      <w:r>
        <w:rPr>
          <w:rFonts w:hint="eastAsia"/>
          <w:lang w:eastAsia="zh-CN"/>
        </w:rPr>
        <w:t>。</w:t>
      </w:r>
    </w:p>
    <w:p w:rsidR="0073662B" w:rsidRPr="001516C1" w:rsidRDefault="00745481" w:rsidP="0090293B">
      <w:pPr>
        <w:pStyle w:val="Heading3"/>
        <w:rPr>
          <w:lang w:val="en-US" w:eastAsia="zh-CN"/>
        </w:rPr>
      </w:pPr>
      <w:r>
        <w:rPr>
          <w:lang w:val="en-US" w:eastAsia="zh-CN"/>
        </w:rPr>
        <w:t>3.2.2.1</w:t>
      </w:r>
      <w:r>
        <w:rPr>
          <w:lang w:val="en-US" w:eastAsia="zh-CN"/>
        </w:rPr>
        <w:tab/>
      </w:r>
      <w:r w:rsidR="0065250A">
        <w:rPr>
          <w:lang w:val="en-US" w:eastAsia="zh-CN"/>
        </w:rPr>
        <w:t>干扰源无用发射</w:t>
      </w:r>
    </w:p>
    <w:p w:rsidR="0073662B" w:rsidRPr="001516C1" w:rsidRDefault="0073662B" w:rsidP="0090293B">
      <w:pPr>
        <w:pStyle w:val="Heading4"/>
        <w:rPr>
          <w:lang w:val="en-US" w:eastAsia="zh-CN"/>
        </w:rPr>
      </w:pPr>
      <w:r w:rsidRPr="001516C1">
        <w:rPr>
          <w:lang w:val="en-US" w:eastAsia="zh-CN"/>
        </w:rPr>
        <w:t>3.2.2.1.1</w:t>
      </w:r>
      <w:r w:rsidRPr="001516C1">
        <w:rPr>
          <w:lang w:val="en-US" w:eastAsia="zh-CN"/>
        </w:rPr>
        <w:tab/>
      </w:r>
      <w:r w:rsidR="0065250A">
        <w:rPr>
          <w:lang w:val="en-US" w:eastAsia="zh-CN"/>
        </w:rPr>
        <w:t>带外</w:t>
      </w:r>
      <w:r w:rsidR="0065250A">
        <w:rPr>
          <w:rFonts w:hint="eastAsia"/>
          <w:lang w:val="en-US" w:eastAsia="zh-CN"/>
        </w:rPr>
        <w:t>（</w:t>
      </w:r>
      <w:r w:rsidR="0065250A" w:rsidRPr="001516C1">
        <w:rPr>
          <w:lang w:val="en-US" w:eastAsia="zh-CN"/>
        </w:rPr>
        <w:t>OOB</w:t>
      </w:r>
      <w:r w:rsidR="0065250A">
        <w:rPr>
          <w:rFonts w:hint="eastAsia"/>
          <w:lang w:val="en-US" w:eastAsia="zh-CN"/>
        </w:rPr>
        <w:t>）</w:t>
      </w:r>
      <w:r w:rsidR="0065250A">
        <w:rPr>
          <w:lang w:val="en-US" w:eastAsia="zh-CN"/>
        </w:rPr>
        <w:t>发射干扰</w:t>
      </w:r>
    </w:p>
    <w:p w:rsidR="0073662B" w:rsidRPr="00416D44" w:rsidRDefault="0065250A" w:rsidP="0090293B">
      <w:pPr>
        <w:spacing w:line="240" w:lineRule="auto"/>
        <w:ind w:firstLineChars="200" w:firstLine="480"/>
        <w:rPr>
          <w:lang w:val="en-US" w:eastAsia="zh-CN"/>
        </w:rPr>
      </w:pPr>
      <w:r w:rsidRPr="0065250A">
        <w:rPr>
          <w:rFonts w:hint="eastAsia"/>
          <w:lang w:val="en-US" w:eastAsia="zh-CN"/>
        </w:rPr>
        <w:t>干扰</w:t>
      </w:r>
      <w:r>
        <w:rPr>
          <w:rFonts w:hint="eastAsia"/>
          <w:lang w:val="en-US" w:eastAsia="zh-CN"/>
        </w:rPr>
        <w:t>源带外</w:t>
      </w:r>
      <w:r w:rsidRPr="0065250A">
        <w:rPr>
          <w:rFonts w:hint="eastAsia"/>
          <w:lang w:val="en-US" w:eastAsia="zh-CN"/>
        </w:rPr>
        <w:t>发射表示</w:t>
      </w:r>
      <w:r w:rsidR="002A5967">
        <w:rPr>
          <w:rFonts w:hint="eastAsia"/>
          <w:lang w:val="en-US" w:eastAsia="zh-CN"/>
        </w:rPr>
        <w:t>因</w:t>
      </w:r>
      <w:r w:rsidR="002A5967" w:rsidRPr="0065250A">
        <w:rPr>
          <w:rFonts w:hint="eastAsia"/>
          <w:lang w:val="en-US" w:eastAsia="zh-CN"/>
        </w:rPr>
        <w:t>调制过程</w:t>
      </w:r>
      <w:r w:rsidRPr="0065250A">
        <w:rPr>
          <w:rFonts w:hint="eastAsia"/>
          <w:lang w:val="en-US" w:eastAsia="zh-CN"/>
        </w:rPr>
        <w:t>在</w:t>
      </w:r>
      <w:r w:rsidR="009A3C1F" w:rsidRPr="0065250A">
        <w:rPr>
          <w:rFonts w:hint="eastAsia"/>
          <w:lang w:val="en-US" w:eastAsia="zh-CN"/>
        </w:rPr>
        <w:t>必要带宽之外</w:t>
      </w:r>
      <w:r w:rsidR="00A402C4">
        <w:rPr>
          <w:rFonts w:hint="eastAsia"/>
          <w:lang w:val="en-US" w:eastAsia="zh-CN"/>
        </w:rPr>
        <w:t>相邻频率</w:t>
      </w:r>
      <w:r w:rsidR="002307B4">
        <w:rPr>
          <w:rFonts w:hint="eastAsia"/>
          <w:lang w:val="en-US" w:eastAsia="zh-CN"/>
        </w:rPr>
        <w:t>产生</w:t>
      </w:r>
      <w:r w:rsidR="009A3C1F" w:rsidRPr="0065250A">
        <w:rPr>
          <w:rFonts w:hint="eastAsia"/>
          <w:lang w:val="en-US" w:eastAsia="zh-CN"/>
        </w:rPr>
        <w:t>的</w:t>
      </w:r>
      <w:r w:rsidR="00A402C4">
        <w:rPr>
          <w:rFonts w:hint="eastAsia"/>
          <w:lang w:val="en-US" w:eastAsia="zh-CN"/>
        </w:rPr>
        <w:t>无用</w:t>
      </w:r>
      <w:r w:rsidR="009A3C1F" w:rsidRPr="0065250A">
        <w:rPr>
          <w:rFonts w:hint="eastAsia"/>
          <w:lang w:val="en-US" w:eastAsia="zh-CN"/>
        </w:rPr>
        <w:t>发射</w:t>
      </w:r>
      <w:r w:rsidR="002A5967">
        <w:rPr>
          <w:rFonts w:hint="eastAsia"/>
          <w:lang w:val="en-US" w:eastAsia="zh-CN"/>
        </w:rPr>
        <w:t>，</w:t>
      </w:r>
      <w:r w:rsidRPr="0065250A">
        <w:rPr>
          <w:rFonts w:hint="eastAsia"/>
          <w:lang w:val="en-US" w:eastAsia="zh-CN"/>
        </w:rPr>
        <w:t>但不包括杂散发射</w:t>
      </w:r>
      <w:r w:rsidR="002A5967">
        <w:rPr>
          <w:rFonts w:hint="eastAsia"/>
          <w:lang w:val="en-US" w:eastAsia="zh-CN"/>
        </w:rPr>
        <w:t>。</w:t>
      </w:r>
    </w:p>
    <w:p w:rsidR="0073662B" w:rsidRPr="00416D44" w:rsidRDefault="0065250A" w:rsidP="0090293B">
      <w:pPr>
        <w:spacing w:line="240" w:lineRule="auto"/>
        <w:ind w:firstLineChars="200" w:firstLine="480"/>
        <w:rPr>
          <w:lang w:val="en-US" w:eastAsia="zh-CN"/>
        </w:rPr>
      </w:pPr>
      <w:r w:rsidRPr="0065250A">
        <w:rPr>
          <w:rFonts w:hint="eastAsia"/>
          <w:lang w:val="en-US" w:eastAsia="zh-CN"/>
        </w:rPr>
        <w:t>对于</w:t>
      </w:r>
      <w:r w:rsidRPr="0065250A">
        <w:rPr>
          <w:rFonts w:hint="eastAsia"/>
          <w:lang w:val="en-US" w:eastAsia="zh-CN"/>
        </w:rPr>
        <w:t>IMT</w:t>
      </w:r>
      <w:r w:rsidRPr="0065250A">
        <w:rPr>
          <w:rFonts w:hint="eastAsia"/>
          <w:lang w:val="en-US" w:eastAsia="zh-CN"/>
        </w:rPr>
        <w:t>系统</w:t>
      </w:r>
      <w:r w:rsidR="002A5967">
        <w:rPr>
          <w:rFonts w:hint="eastAsia"/>
          <w:lang w:val="en-US" w:eastAsia="zh-CN"/>
        </w:rPr>
        <w:t>，</w:t>
      </w:r>
      <w:r w:rsidRPr="0065250A">
        <w:rPr>
          <w:rFonts w:hint="eastAsia"/>
          <w:lang w:val="en-US" w:eastAsia="zh-CN"/>
        </w:rPr>
        <w:t>干扰源</w:t>
      </w:r>
      <w:r w:rsidR="002A5967">
        <w:rPr>
          <w:rFonts w:hint="eastAsia"/>
          <w:lang w:val="en-US" w:eastAsia="zh-CN"/>
        </w:rPr>
        <w:t>带外发射干扰</w:t>
      </w:r>
      <w:r w:rsidR="002A5967" w:rsidRPr="007934E6">
        <w:rPr>
          <w:position w:val="-12"/>
        </w:rPr>
        <w:object w:dxaOrig="540" w:dyaOrig="380">
          <v:shape id="_x0000_i1032" type="#_x0000_t75" style="width:29.4pt;height:22.2pt" o:ole="">
            <v:imagedata r:id="rId31" o:title=""/>
          </v:shape>
          <o:OLEObject Type="Embed" ProgID="Equation.3" ShapeID="_x0000_i1032" DrawAspect="Content" ObjectID="_1572161683" r:id="rId32"/>
        </w:object>
      </w:r>
      <w:r w:rsidR="002A5967">
        <w:rPr>
          <w:rFonts w:hint="eastAsia"/>
          <w:lang w:val="en-US" w:eastAsia="zh-CN"/>
        </w:rPr>
        <w:t>可</w:t>
      </w:r>
      <w:r w:rsidRPr="0065250A">
        <w:rPr>
          <w:rFonts w:hint="eastAsia"/>
          <w:lang w:val="en-US" w:eastAsia="zh-CN"/>
        </w:rPr>
        <w:t>计算如下</w:t>
      </w:r>
      <w:r w:rsidR="002A5967">
        <w:rPr>
          <w:rFonts w:hint="eastAsia"/>
          <w:lang w:val="en-US" w:eastAsia="zh-CN"/>
        </w:rPr>
        <w:t>：</w:t>
      </w:r>
    </w:p>
    <w:p w:rsidR="0073662B" w:rsidRPr="001516C1" w:rsidRDefault="0073662B" w:rsidP="0090293B">
      <w:pPr>
        <w:pStyle w:val="Equation"/>
        <w:spacing w:line="240" w:lineRule="auto"/>
        <w:rPr>
          <w:lang w:val="en-US" w:eastAsia="zh-CN"/>
        </w:rPr>
      </w:pPr>
      <w:bookmarkStart w:id="23" w:name="OLE_LINK14"/>
      <w:bookmarkStart w:id="24" w:name="OLE_LINK25"/>
      <w:r w:rsidRPr="001516C1">
        <w:rPr>
          <w:lang w:val="en-US" w:eastAsia="zh-CN"/>
        </w:rPr>
        <w:tab/>
      </w:r>
      <w:r w:rsidRPr="001516C1">
        <w:rPr>
          <w:lang w:val="en-US" w:eastAsia="zh-CN"/>
        </w:rPr>
        <w:tab/>
      </w:r>
      <w:r w:rsidRPr="007934E6">
        <w:rPr>
          <w:position w:val="-12"/>
        </w:rPr>
        <w:object w:dxaOrig="1880" w:dyaOrig="380">
          <v:shape id="_x0000_i1033" type="#_x0000_t75" style="width:94.2pt;height:22.2pt" o:ole="">
            <v:imagedata r:id="rId33" o:title=""/>
          </v:shape>
          <o:OLEObject Type="Embed" ProgID="Equation.3" ShapeID="_x0000_i1033" DrawAspect="Content" ObjectID="_1572161684" r:id="rId34"/>
        </w:object>
      </w:r>
      <w:r>
        <w:rPr>
          <w:lang w:val="en-US" w:eastAsia="zh-CN"/>
        </w:rPr>
        <w:t xml:space="preserve">    </w:t>
      </w:r>
      <w:proofErr w:type="gramStart"/>
      <w:r w:rsidRPr="001516C1">
        <w:rPr>
          <w:lang w:val="en-US" w:eastAsia="zh-CN"/>
        </w:rPr>
        <w:t>dB</w:t>
      </w:r>
      <w:proofErr w:type="gramEnd"/>
      <w:r w:rsidRPr="001516C1">
        <w:rPr>
          <w:lang w:val="en-US" w:eastAsia="zh-CN"/>
        </w:rPr>
        <w:tab/>
        <w:t>(1)</w:t>
      </w:r>
    </w:p>
    <w:bookmarkEnd w:id="23"/>
    <w:bookmarkEnd w:id="24"/>
    <w:p w:rsidR="0073662B" w:rsidRPr="00416D44" w:rsidRDefault="002A5967" w:rsidP="0090293B">
      <w:pPr>
        <w:pStyle w:val="18"/>
        <w:spacing w:line="240" w:lineRule="auto"/>
        <w:ind w:firstLineChars="0" w:firstLine="0"/>
        <w:rPr>
          <w:sz w:val="24"/>
          <w:szCs w:val="24"/>
        </w:rPr>
      </w:pPr>
      <w:r>
        <w:rPr>
          <w:sz w:val="24"/>
          <w:szCs w:val="24"/>
        </w:rPr>
        <w:t>其中</w:t>
      </w:r>
      <w:r>
        <w:rPr>
          <w:rFonts w:hint="eastAsia"/>
          <w:sz w:val="24"/>
          <w:szCs w:val="24"/>
        </w:rPr>
        <w:t>：</w:t>
      </w:r>
    </w:p>
    <w:p w:rsidR="0073662B" w:rsidRPr="00416D44" w:rsidRDefault="0073662B" w:rsidP="0090293B">
      <w:pPr>
        <w:pStyle w:val="Equationlegend"/>
        <w:spacing w:line="240" w:lineRule="auto"/>
        <w:rPr>
          <w:lang w:eastAsia="zh-CN"/>
        </w:rPr>
      </w:pPr>
      <w:r w:rsidRPr="00416D44">
        <w:rPr>
          <w:noProof/>
          <w:lang w:eastAsia="zh-CN"/>
        </w:rPr>
        <w:tab/>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tx</m:t>
            </m:r>
          </m:sub>
        </m:sSub>
      </m:oMath>
      <w:r w:rsidRPr="0042205F">
        <w:rPr>
          <w:i/>
          <w:iCs/>
          <w:noProof/>
          <w:lang w:eastAsia="zh-CN"/>
        </w:rPr>
        <w:t xml:space="preserve"> </w:t>
      </w:r>
      <w:r w:rsidRPr="00416D44">
        <w:rPr>
          <w:lang w:eastAsia="zh-CN"/>
        </w:rPr>
        <w:t>(</w:t>
      </w:r>
      <w:proofErr w:type="gramStart"/>
      <w:r w:rsidRPr="00416D44">
        <w:rPr>
          <w:lang w:eastAsia="zh-CN"/>
        </w:rPr>
        <w:t>dBm</w:t>
      </w:r>
      <w:proofErr w:type="gramEnd"/>
      <w:r w:rsidRPr="00416D44">
        <w:rPr>
          <w:lang w:eastAsia="zh-CN"/>
        </w:rPr>
        <w:t xml:space="preserve">): </w:t>
      </w:r>
      <w:r w:rsidRPr="00416D44">
        <w:rPr>
          <w:lang w:eastAsia="zh-CN"/>
        </w:rPr>
        <w:tab/>
      </w:r>
      <w:r w:rsidR="002A5967">
        <w:rPr>
          <w:lang w:eastAsia="zh-CN"/>
        </w:rPr>
        <w:t>干扰发射机输出功率</w:t>
      </w:r>
    </w:p>
    <w:p w:rsidR="0073662B" w:rsidRPr="00416D44" w:rsidRDefault="0073662B" w:rsidP="0090293B">
      <w:pPr>
        <w:pStyle w:val="Equationlegend"/>
        <w:spacing w:line="240" w:lineRule="auto"/>
        <w:rPr>
          <w:lang w:eastAsia="zh-CN"/>
        </w:rPr>
      </w:pPr>
      <w:r w:rsidRPr="00416D44">
        <w:rPr>
          <w:lang w:eastAsia="zh-CN"/>
        </w:rPr>
        <w:tab/>
      </w:r>
      <w:r w:rsidRPr="0042205F">
        <w:rPr>
          <w:i/>
          <w:iCs/>
          <w:lang w:eastAsia="zh-CN"/>
        </w:rPr>
        <w:t>ACLR</w:t>
      </w:r>
      <w:r w:rsidR="00CE454B">
        <w:rPr>
          <w:lang w:eastAsia="zh-CN"/>
        </w:rPr>
        <w:t xml:space="preserve"> (dB): </w:t>
      </w:r>
      <w:r w:rsidR="00CE454B">
        <w:rPr>
          <w:lang w:eastAsia="zh-CN"/>
        </w:rPr>
        <w:tab/>
      </w:r>
      <w:r w:rsidR="002307B4" w:rsidRPr="002A5967">
        <w:rPr>
          <w:rFonts w:hint="eastAsia"/>
          <w:lang w:eastAsia="zh-CN"/>
        </w:rPr>
        <w:t>相邻信道泄漏功率比</w:t>
      </w:r>
      <w:r w:rsidR="002307B4">
        <w:rPr>
          <w:rFonts w:hint="eastAsia"/>
          <w:lang w:eastAsia="zh-CN"/>
        </w:rPr>
        <w:t>，</w:t>
      </w:r>
      <w:r w:rsidR="002307B4" w:rsidRPr="002A5967">
        <w:rPr>
          <w:rFonts w:hint="eastAsia"/>
          <w:lang w:eastAsia="zh-CN"/>
        </w:rPr>
        <w:t>是以所</w:t>
      </w:r>
      <w:r w:rsidR="002307B4">
        <w:rPr>
          <w:rFonts w:hint="eastAsia"/>
          <w:lang w:eastAsia="zh-CN"/>
        </w:rPr>
        <w:t>指配的信道频率为中心的过滤</w:t>
      </w:r>
      <w:r w:rsidR="002307B4" w:rsidRPr="002A5967">
        <w:rPr>
          <w:rFonts w:hint="eastAsia"/>
          <w:lang w:eastAsia="zh-CN"/>
        </w:rPr>
        <w:t>平均功率（</w:t>
      </w:r>
      <w:r w:rsidR="002307B4">
        <w:rPr>
          <w:rFonts w:hint="eastAsia"/>
          <w:lang w:eastAsia="zh-CN"/>
        </w:rPr>
        <w:t>在指</w:t>
      </w:r>
      <w:r w:rsidR="002307B4" w:rsidRPr="002A5967">
        <w:rPr>
          <w:rFonts w:hint="eastAsia"/>
          <w:lang w:eastAsia="zh-CN"/>
        </w:rPr>
        <w:t>配的信道带宽</w:t>
      </w:r>
      <w:r w:rsidR="002307B4">
        <w:rPr>
          <w:rFonts w:hint="eastAsia"/>
          <w:lang w:eastAsia="zh-CN"/>
        </w:rPr>
        <w:t>上整合</w:t>
      </w:r>
      <w:r w:rsidR="002307B4" w:rsidRPr="002A5967">
        <w:rPr>
          <w:rFonts w:hint="eastAsia"/>
          <w:lang w:eastAsia="zh-CN"/>
        </w:rPr>
        <w:t>）与以相邻信道频率为中心的</w:t>
      </w:r>
      <w:r w:rsidR="002307B4">
        <w:rPr>
          <w:rFonts w:hint="eastAsia"/>
          <w:lang w:eastAsia="zh-CN"/>
        </w:rPr>
        <w:t>过滤</w:t>
      </w:r>
      <w:r w:rsidR="002307B4" w:rsidRPr="002A5967">
        <w:rPr>
          <w:rFonts w:hint="eastAsia"/>
          <w:lang w:eastAsia="zh-CN"/>
        </w:rPr>
        <w:t>平均功率（在相邻信道带宽上</w:t>
      </w:r>
      <w:r w:rsidR="002307B4">
        <w:rPr>
          <w:rFonts w:hint="eastAsia"/>
          <w:lang w:eastAsia="zh-CN"/>
        </w:rPr>
        <w:t>整合</w:t>
      </w:r>
      <w:r w:rsidR="00CE454B">
        <w:rPr>
          <w:rFonts w:hint="eastAsia"/>
          <w:lang w:eastAsia="zh-CN"/>
        </w:rPr>
        <w:t>）的比</w:t>
      </w:r>
      <w:r w:rsidR="00784FCD">
        <w:rPr>
          <w:rFonts w:hint="eastAsia"/>
          <w:lang w:eastAsia="zh-CN"/>
        </w:rPr>
        <w:t>。</w:t>
      </w:r>
      <w:r w:rsidR="00E07F58" w:rsidRPr="00416D44">
        <w:rPr>
          <w:lang w:eastAsia="zh-CN"/>
        </w:rPr>
        <w:t>ACLR</w:t>
      </w:r>
      <w:r w:rsidR="00E07F58">
        <w:rPr>
          <w:rFonts w:hint="eastAsia"/>
          <w:lang w:eastAsia="zh-CN"/>
        </w:rPr>
        <w:t>亦</w:t>
      </w:r>
      <w:r w:rsidR="002A5967" w:rsidRPr="002A5967">
        <w:rPr>
          <w:rFonts w:hint="eastAsia"/>
          <w:lang w:eastAsia="zh-CN"/>
        </w:rPr>
        <w:t>可</w:t>
      </w:r>
      <w:r w:rsidR="00E07F58">
        <w:rPr>
          <w:rFonts w:hint="eastAsia"/>
          <w:lang w:eastAsia="zh-CN"/>
        </w:rPr>
        <w:t>由相关规范（</w:t>
      </w:r>
      <w:proofErr w:type="gramStart"/>
      <w:r w:rsidR="00E07F58" w:rsidRPr="002A5967">
        <w:rPr>
          <w:rFonts w:hint="eastAsia"/>
          <w:lang w:eastAsia="zh-CN"/>
        </w:rPr>
        <w:t>如</w:t>
      </w:r>
      <w:r w:rsidR="00E07F58" w:rsidRPr="00416D44">
        <w:rPr>
          <w:lang w:eastAsia="zh-CN"/>
        </w:rPr>
        <w:t>3GPP</w:t>
      </w:r>
      <w:r w:rsidR="00E07F58" w:rsidRPr="00F52AA6">
        <w:rPr>
          <w:lang w:eastAsia="zh-CN"/>
        </w:rPr>
        <w:t>[</w:t>
      </w:r>
      <w:proofErr w:type="gramEnd"/>
      <w:r w:rsidR="00E07F58" w:rsidRPr="00F52AA6">
        <w:rPr>
          <w:lang w:eastAsia="zh-CN"/>
        </w:rPr>
        <w:t>6][7]</w:t>
      </w:r>
      <w:r w:rsidR="00E07F58">
        <w:rPr>
          <w:rFonts w:hint="eastAsia"/>
          <w:lang w:eastAsia="zh-CN"/>
        </w:rPr>
        <w:t>）中给出的</w:t>
      </w:r>
      <w:r w:rsidR="002A5967" w:rsidRPr="002A5967">
        <w:rPr>
          <w:rFonts w:hint="eastAsia"/>
          <w:lang w:eastAsia="zh-CN"/>
        </w:rPr>
        <w:t>带外发射</w:t>
      </w:r>
      <w:r w:rsidR="00784FCD" w:rsidRPr="00784FCD">
        <w:rPr>
          <w:rFonts w:hint="eastAsia"/>
          <w:lang w:eastAsia="zh-CN"/>
        </w:rPr>
        <w:t>掩膜</w:t>
      </w:r>
      <w:r w:rsidR="00E07F58">
        <w:rPr>
          <w:rFonts w:hint="eastAsia"/>
          <w:lang w:eastAsia="zh-CN"/>
        </w:rPr>
        <w:t>推</w:t>
      </w:r>
      <w:r w:rsidR="002A5967" w:rsidRPr="002A5967">
        <w:rPr>
          <w:rFonts w:hint="eastAsia"/>
          <w:lang w:eastAsia="zh-CN"/>
        </w:rPr>
        <w:t>导</w:t>
      </w:r>
      <w:r w:rsidR="00E07F58">
        <w:rPr>
          <w:rFonts w:hint="eastAsia"/>
          <w:lang w:eastAsia="zh-CN"/>
        </w:rPr>
        <w:t>。</w:t>
      </w:r>
    </w:p>
    <w:p w:rsidR="0073662B" w:rsidRPr="00416D44" w:rsidRDefault="00E07F58" w:rsidP="0090293B">
      <w:pPr>
        <w:pStyle w:val="Equationlegend"/>
        <w:spacing w:line="240" w:lineRule="auto"/>
        <w:ind w:left="0" w:firstLineChars="200" w:firstLine="480"/>
        <w:rPr>
          <w:b/>
          <w:lang w:eastAsia="zh-CN"/>
        </w:rPr>
      </w:pPr>
      <w:r w:rsidRPr="00E07F58">
        <w:rPr>
          <w:rFonts w:hint="eastAsia"/>
          <w:lang w:eastAsia="zh-CN"/>
        </w:rPr>
        <w:t>可能</w:t>
      </w:r>
      <w:r>
        <w:rPr>
          <w:rFonts w:hint="eastAsia"/>
          <w:lang w:eastAsia="zh-CN"/>
        </w:rPr>
        <w:t>还需要</w:t>
      </w:r>
      <w:r w:rsidRPr="00E07F58">
        <w:rPr>
          <w:rFonts w:hint="eastAsia"/>
          <w:lang w:eastAsia="zh-CN"/>
        </w:rPr>
        <w:t>其他（非</w:t>
      </w:r>
      <w:r w:rsidRPr="00E07F58">
        <w:rPr>
          <w:rFonts w:hint="eastAsia"/>
          <w:lang w:eastAsia="zh-CN"/>
        </w:rPr>
        <w:t>IMT</w:t>
      </w:r>
      <w:r w:rsidRPr="00E07F58">
        <w:rPr>
          <w:rFonts w:hint="eastAsia"/>
          <w:lang w:eastAsia="zh-CN"/>
        </w:rPr>
        <w:t>）系统的</w:t>
      </w:r>
      <w:r>
        <w:rPr>
          <w:rFonts w:hint="eastAsia"/>
          <w:lang w:eastAsia="zh-CN"/>
        </w:rPr>
        <w:t>带外反射</w:t>
      </w:r>
      <w:r w:rsidRPr="00E07F58">
        <w:rPr>
          <w:rFonts w:hint="eastAsia"/>
          <w:lang w:eastAsia="zh-CN"/>
        </w:rPr>
        <w:t>信息</w:t>
      </w:r>
      <w:r>
        <w:rPr>
          <w:rFonts w:hint="eastAsia"/>
          <w:lang w:eastAsia="zh-CN"/>
        </w:rPr>
        <w:t>，可</w:t>
      </w:r>
      <w:r w:rsidR="00766974">
        <w:rPr>
          <w:rFonts w:hint="eastAsia"/>
          <w:lang w:eastAsia="zh-CN"/>
        </w:rPr>
        <w:t>由或不由</w:t>
      </w:r>
      <w:r w:rsidR="00EA4FF0" w:rsidRPr="00416D44">
        <w:rPr>
          <w:lang w:eastAsia="zh-CN"/>
        </w:rPr>
        <w:t>ACLR</w:t>
      </w:r>
      <w:r w:rsidRPr="00E07F58">
        <w:rPr>
          <w:rFonts w:hint="eastAsia"/>
          <w:lang w:eastAsia="zh-CN"/>
        </w:rPr>
        <w:t>定义</w:t>
      </w:r>
      <w:r w:rsidR="00EA4FF0">
        <w:rPr>
          <w:rFonts w:hint="eastAsia"/>
          <w:lang w:eastAsia="zh-CN"/>
        </w:rPr>
        <w:t>。</w:t>
      </w:r>
    </w:p>
    <w:p w:rsidR="0073662B" w:rsidRPr="001516C1" w:rsidRDefault="00CC63D4" w:rsidP="0090293B">
      <w:pPr>
        <w:pStyle w:val="Heading5"/>
        <w:rPr>
          <w:lang w:val="en-US" w:eastAsia="zh-CN"/>
        </w:rPr>
      </w:pPr>
      <w:r>
        <w:rPr>
          <w:lang w:val="en-US" w:eastAsia="zh-CN"/>
        </w:rPr>
        <w:t>3.2.2.1.2</w:t>
      </w:r>
      <w:r>
        <w:rPr>
          <w:lang w:val="en-US" w:eastAsia="zh-CN"/>
        </w:rPr>
        <w:tab/>
      </w:r>
      <w:r w:rsidR="00EA4FF0" w:rsidRPr="00EA4FF0">
        <w:rPr>
          <w:rFonts w:hint="eastAsia"/>
          <w:lang w:val="en-US" w:eastAsia="zh-CN"/>
        </w:rPr>
        <w:t>杂散发射干扰</w:t>
      </w:r>
    </w:p>
    <w:p w:rsidR="0073662B" w:rsidRPr="00416D44" w:rsidRDefault="00CC63D4" w:rsidP="0090293B">
      <w:pPr>
        <w:spacing w:line="240" w:lineRule="auto"/>
        <w:ind w:firstLineChars="200" w:firstLine="480"/>
        <w:rPr>
          <w:lang w:val="en-US" w:eastAsia="zh-CN"/>
        </w:rPr>
      </w:pPr>
      <w:r w:rsidRPr="00EA4FF0">
        <w:rPr>
          <w:rFonts w:hint="eastAsia"/>
          <w:lang w:val="en-US" w:eastAsia="zh-CN"/>
        </w:rPr>
        <w:t>杂散发射表示在</w:t>
      </w:r>
      <w:r>
        <w:rPr>
          <w:rFonts w:hint="eastAsia"/>
          <w:lang w:val="en-US" w:eastAsia="zh-CN"/>
        </w:rPr>
        <w:t>带外发射域之外的一个或多个频率</w:t>
      </w:r>
      <w:r w:rsidRPr="00EA4FF0">
        <w:rPr>
          <w:rFonts w:hint="eastAsia"/>
          <w:lang w:val="en-US" w:eastAsia="zh-CN"/>
        </w:rPr>
        <w:t>上的</w:t>
      </w:r>
      <w:r>
        <w:rPr>
          <w:rFonts w:hint="eastAsia"/>
          <w:lang w:val="en-US" w:eastAsia="zh-CN"/>
        </w:rPr>
        <w:t>无用</w:t>
      </w:r>
      <w:r w:rsidRPr="00EA4FF0">
        <w:rPr>
          <w:rFonts w:hint="eastAsia"/>
          <w:lang w:val="en-US" w:eastAsia="zh-CN"/>
        </w:rPr>
        <w:t>发射</w:t>
      </w:r>
      <w:r>
        <w:rPr>
          <w:rFonts w:hint="eastAsia"/>
          <w:lang w:val="en-US" w:eastAsia="zh-CN"/>
        </w:rPr>
        <w:t>，</w:t>
      </w:r>
      <w:r w:rsidR="00B2226C">
        <w:rPr>
          <w:rFonts w:hint="eastAsia"/>
          <w:lang w:val="en-US" w:eastAsia="zh-CN"/>
        </w:rPr>
        <w:t>可</w:t>
      </w:r>
      <w:r>
        <w:rPr>
          <w:rFonts w:hint="eastAsia"/>
          <w:lang w:val="en-US" w:eastAsia="zh-CN"/>
        </w:rPr>
        <w:t>在</w:t>
      </w:r>
      <w:r>
        <w:rPr>
          <w:lang w:val="en-US" w:eastAsia="zh-CN"/>
        </w:rPr>
        <w:t>不影响相应的信息传输情况下减少</w:t>
      </w:r>
      <w:r w:rsidR="00B2226C">
        <w:rPr>
          <w:rFonts w:hint="eastAsia"/>
          <w:lang w:val="en-US" w:eastAsia="zh-CN"/>
        </w:rPr>
        <w:t>上述</w:t>
      </w:r>
      <w:r>
        <w:rPr>
          <w:rFonts w:hint="eastAsia"/>
          <w:lang w:val="en-US" w:eastAsia="zh-CN"/>
        </w:rPr>
        <w:t>发射</w:t>
      </w:r>
      <w:r w:rsidR="00B2226C">
        <w:rPr>
          <w:rFonts w:hint="eastAsia"/>
          <w:lang w:val="en-US" w:eastAsia="zh-CN"/>
        </w:rPr>
        <w:t>的</w:t>
      </w:r>
      <w:r>
        <w:rPr>
          <w:lang w:val="en-US" w:eastAsia="zh-CN"/>
        </w:rPr>
        <w:t>电平</w:t>
      </w:r>
      <w:r>
        <w:rPr>
          <w:rFonts w:hint="eastAsia"/>
          <w:lang w:val="en-US" w:eastAsia="zh-CN"/>
        </w:rPr>
        <w:t>。</w:t>
      </w:r>
      <w:r w:rsidR="00EA4FF0" w:rsidRPr="00EA4FF0">
        <w:rPr>
          <w:rFonts w:hint="eastAsia"/>
          <w:lang w:val="en-US" w:eastAsia="zh-CN"/>
        </w:rPr>
        <w:t>杂散发射包括谐波发射</w:t>
      </w:r>
      <w:r w:rsidR="00D51537">
        <w:rPr>
          <w:rFonts w:hint="eastAsia"/>
          <w:lang w:val="en-US" w:eastAsia="zh-CN"/>
        </w:rPr>
        <w:t>、</w:t>
      </w:r>
      <w:r w:rsidR="00EA4FF0" w:rsidRPr="00EA4FF0">
        <w:rPr>
          <w:rFonts w:hint="eastAsia"/>
          <w:lang w:val="en-US" w:eastAsia="zh-CN"/>
        </w:rPr>
        <w:t>寄生发射</w:t>
      </w:r>
      <w:r w:rsidR="00D51537">
        <w:rPr>
          <w:rFonts w:hint="eastAsia"/>
          <w:lang w:val="en-US" w:eastAsia="zh-CN"/>
        </w:rPr>
        <w:t>、</w:t>
      </w:r>
      <w:r w:rsidR="00EA4FF0" w:rsidRPr="00EA4FF0">
        <w:rPr>
          <w:rFonts w:hint="eastAsia"/>
          <w:lang w:val="en-US" w:eastAsia="zh-CN"/>
        </w:rPr>
        <w:t>互调产物和变频</w:t>
      </w:r>
      <w:r w:rsidR="00D51537">
        <w:rPr>
          <w:rFonts w:hint="eastAsia"/>
          <w:lang w:val="en-US" w:eastAsia="zh-CN"/>
        </w:rPr>
        <w:t>产物，</w:t>
      </w:r>
      <w:r w:rsidR="00EA4FF0" w:rsidRPr="00EA4FF0">
        <w:rPr>
          <w:rFonts w:hint="eastAsia"/>
          <w:lang w:val="en-US" w:eastAsia="zh-CN"/>
        </w:rPr>
        <w:t>但</w:t>
      </w:r>
      <w:r w:rsidR="00D51537">
        <w:rPr>
          <w:rFonts w:hint="eastAsia"/>
          <w:lang w:val="en-US" w:eastAsia="zh-CN"/>
        </w:rPr>
        <w:t>不包括</w:t>
      </w:r>
      <w:r w:rsidR="00EA4FF0" w:rsidRPr="00EA4FF0">
        <w:rPr>
          <w:rFonts w:hint="eastAsia"/>
          <w:lang w:val="en-US" w:eastAsia="zh-CN"/>
        </w:rPr>
        <w:t>带外发射</w:t>
      </w:r>
      <w:r w:rsidR="00D51537">
        <w:rPr>
          <w:rFonts w:hint="eastAsia"/>
          <w:lang w:val="en-US" w:eastAsia="zh-CN"/>
        </w:rPr>
        <w:t>。</w:t>
      </w:r>
    </w:p>
    <w:p w:rsidR="0073662B" w:rsidRPr="00416D44" w:rsidRDefault="00D51537" w:rsidP="0090293B">
      <w:pPr>
        <w:pStyle w:val="Equationlegend"/>
        <w:tabs>
          <w:tab w:val="left" w:pos="0"/>
        </w:tabs>
        <w:spacing w:line="240" w:lineRule="auto"/>
        <w:ind w:left="0" w:firstLineChars="200" w:firstLine="480"/>
        <w:rPr>
          <w:lang w:eastAsia="zh-CN"/>
        </w:rPr>
      </w:pPr>
      <w:r w:rsidRPr="00D51537">
        <w:rPr>
          <w:rFonts w:hint="eastAsia"/>
          <w:lang w:eastAsia="zh-CN"/>
        </w:rPr>
        <w:t>对于</w:t>
      </w:r>
      <w:r w:rsidRPr="00D51537">
        <w:rPr>
          <w:rFonts w:hint="eastAsia"/>
          <w:lang w:eastAsia="zh-CN"/>
        </w:rPr>
        <w:t>IMT</w:t>
      </w:r>
      <w:r w:rsidRPr="00D51537">
        <w:rPr>
          <w:rFonts w:hint="eastAsia"/>
          <w:lang w:eastAsia="zh-CN"/>
        </w:rPr>
        <w:t>系统</w:t>
      </w:r>
      <w:r w:rsidR="004C67CB">
        <w:rPr>
          <w:rFonts w:hint="eastAsia"/>
          <w:lang w:eastAsia="zh-CN"/>
        </w:rPr>
        <w:t>，</w:t>
      </w:r>
      <w:r w:rsidRPr="00D51537">
        <w:rPr>
          <w:rFonts w:hint="eastAsia"/>
          <w:lang w:eastAsia="zh-CN"/>
        </w:rPr>
        <w:t>在给定频</w:t>
      </w:r>
      <w:r w:rsidR="004C67CB">
        <w:rPr>
          <w:rFonts w:hint="eastAsia"/>
          <w:lang w:eastAsia="zh-CN"/>
        </w:rPr>
        <w:t>段</w:t>
      </w:r>
      <w:r w:rsidRPr="00D51537">
        <w:rPr>
          <w:rFonts w:hint="eastAsia"/>
          <w:lang w:eastAsia="zh-CN"/>
        </w:rPr>
        <w:t>中定义的杂散发射</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tx</m:t>
            </m:r>
          </m:sub>
          <m:sup>
            <m:r>
              <w:rPr>
                <w:rFonts w:ascii="Cambria Math" w:hAnsi="Cambria Math"/>
                <w:lang w:eastAsia="zh-CN"/>
              </w:rPr>
              <m:t>spurious</m:t>
            </m:r>
          </m:sup>
        </m:sSubSup>
      </m:oMath>
      <w:r w:rsidR="004C67CB">
        <w:rPr>
          <w:rFonts w:hint="eastAsia"/>
          <w:lang w:eastAsia="zh-CN"/>
        </w:rPr>
        <w:t>的值可</w:t>
      </w:r>
      <w:r w:rsidRPr="00D51537">
        <w:rPr>
          <w:rFonts w:hint="eastAsia"/>
          <w:lang w:eastAsia="zh-CN"/>
        </w:rPr>
        <w:t>在相关规范</w:t>
      </w:r>
      <w:r w:rsidR="004C67CB">
        <w:rPr>
          <w:rFonts w:hint="eastAsia"/>
          <w:lang w:eastAsia="zh-CN"/>
        </w:rPr>
        <w:t>（如</w:t>
      </w:r>
      <w:r w:rsidR="004C67CB" w:rsidRPr="00416D44">
        <w:rPr>
          <w:lang w:eastAsia="zh-CN"/>
        </w:rPr>
        <w:t>ITU-R M.2292</w:t>
      </w:r>
      <w:r w:rsidR="004C67CB">
        <w:rPr>
          <w:lang w:eastAsia="zh-CN"/>
        </w:rPr>
        <w:t>号报告</w:t>
      </w:r>
      <w:r w:rsidR="004C67CB">
        <w:rPr>
          <w:rFonts w:hint="eastAsia"/>
          <w:lang w:eastAsia="zh-CN"/>
        </w:rPr>
        <w:t>）和</w:t>
      </w:r>
      <w:r w:rsidR="0024367B" w:rsidRPr="00D51537">
        <w:rPr>
          <w:rFonts w:hint="eastAsia"/>
          <w:lang w:eastAsia="zh-CN"/>
        </w:rPr>
        <w:t>3GPP</w:t>
      </w:r>
      <w:r w:rsidRPr="00D51537">
        <w:rPr>
          <w:rFonts w:hint="eastAsia"/>
          <w:lang w:eastAsia="zh-CN"/>
        </w:rPr>
        <w:t>中找到</w:t>
      </w:r>
      <w:r w:rsidR="0024367B">
        <w:rPr>
          <w:rFonts w:hint="eastAsia"/>
          <w:lang w:eastAsia="zh-CN"/>
        </w:rPr>
        <w:t>。</w:t>
      </w:r>
    </w:p>
    <w:p w:rsidR="0073662B" w:rsidRPr="001516C1" w:rsidRDefault="0024367B" w:rsidP="0090293B">
      <w:pPr>
        <w:spacing w:line="240" w:lineRule="auto"/>
        <w:ind w:firstLineChars="200" w:firstLine="480"/>
        <w:rPr>
          <w:lang w:val="en-US" w:eastAsia="zh-CN"/>
        </w:rPr>
      </w:pPr>
      <w:r>
        <w:rPr>
          <w:rFonts w:hint="eastAsia"/>
          <w:lang w:val="en-US" w:eastAsia="zh-CN"/>
        </w:rPr>
        <w:t>与带外</w:t>
      </w:r>
      <w:r w:rsidR="004C67CB" w:rsidRPr="004C67CB">
        <w:rPr>
          <w:rFonts w:hint="eastAsia"/>
          <w:lang w:val="en-US" w:eastAsia="zh-CN"/>
        </w:rPr>
        <w:t>发射</w:t>
      </w:r>
      <w:r w:rsidRPr="004C67CB">
        <w:rPr>
          <w:rFonts w:hint="eastAsia"/>
          <w:lang w:val="en-US" w:eastAsia="zh-CN"/>
        </w:rPr>
        <w:t>类似</w:t>
      </w:r>
      <w:r>
        <w:rPr>
          <w:rFonts w:hint="eastAsia"/>
          <w:lang w:val="en-US" w:eastAsia="zh-CN"/>
        </w:rPr>
        <w:t>，</w:t>
      </w:r>
      <w:r w:rsidR="004C67CB" w:rsidRPr="004C67CB">
        <w:rPr>
          <w:rFonts w:hint="eastAsia"/>
          <w:lang w:val="en-US" w:eastAsia="zh-CN"/>
        </w:rPr>
        <w:t>可计算杂散发射的等效</w:t>
      </w:r>
      <w:r w:rsidR="004C67CB" w:rsidRPr="004C67CB">
        <w:rPr>
          <w:rFonts w:hint="eastAsia"/>
          <w:lang w:val="en-US" w:eastAsia="zh-CN"/>
        </w:rPr>
        <w:t>ACLR</w:t>
      </w:r>
      <w:r w:rsidR="004C67CB" w:rsidRPr="004C67CB">
        <w:rPr>
          <w:rFonts w:hint="eastAsia"/>
          <w:lang w:val="en-US" w:eastAsia="zh-CN"/>
        </w:rPr>
        <w:t>值</w:t>
      </w:r>
      <w:r w:rsidR="00271635">
        <w:rPr>
          <w:rFonts w:hint="eastAsia"/>
          <w:lang w:val="en-US" w:eastAsia="zh-CN"/>
        </w:rPr>
        <w:t>（</w:t>
      </w:r>
      <w:r w:rsidR="00271635" w:rsidRPr="00416D44">
        <w:rPr>
          <w:i/>
          <w:lang w:val="en-US" w:eastAsia="zh-CN"/>
        </w:rPr>
        <w:t>ACLR</w:t>
      </w:r>
      <w:r w:rsidR="00271635" w:rsidRPr="00416D44">
        <w:rPr>
          <w:i/>
          <w:vertAlign w:val="subscript"/>
          <w:lang w:val="en-US" w:eastAsia="zh-CN"/>
        </w:rPr>
        <w:t>equiva</w:t>
      </w:r>
      <w:r w:rsidR="00271635">
        <w:rPr>
          <w:rFonts w:hint="eastAsia"/>
          <w:lang w:val="en-US" w:eastAsia="zh-CN"/>
        </w:rPr>
        <w:t>），</w:t>
      </w:r>
      <w:r w:rsidR="004C67CB" w:rsidRPr="004C67CB">
        <w:rPr>
          <w:rFonts w:hint="eastAsia"/>
          <w:lang w:val="en-US" w:eastAsia="zh-CN"/>
        </w:rPr>
        <w:t>在模拟中使用。</w:t>
      </w:r>
      <w:r w:rsidR="004C67CB" w:rsidRPr="004C67CB">
        <w:rPr>
          <w:rFonts w:hint="eastAsia"/>
          <w:lang w:val="en-US" w:eastAsia="zh-CN"/>
        </w:rPr>
        <w:t xml:space="preserve"> </w:t>
      </w:r>
      <w:r w:rsidR="004C67CB" w:rsidRPr="004C67CB">
        <w:rPr>
          <w:rFonts w:hint="eastAsia"/>
          <w:lang w:val="en-US" w:eastAsia="zh-CN"/>
        </w:rPr>
        <w:t>那么</w:t>
      </w:r>
      <m:oMath>
        <m:sSubSup>
          <m:sSubSupPr>
            <m:ctrlPr>
              <w:rPr>
                <w:rFonts w:ascii="Cambria Math" w:hAnsi="Cambria Math"/>
                <w:i/>
                <w:iCs/>
                <w:lang w:eastAsia="zh-CN"/>
              </w:rPr>
            </m:ctrlPr>
          </m:sSubSupPr>
          <m:e>
            <m:r>
              <w:rPr>
                <w:rFonts w:ascii="Cambria Math" w:hAnsi="Cambria Math"/>
                <w:lang w:val="en-US" w:eastAsia="zh-CN"/>
              </w:rPr>
              <m:t>P</m:t>
            </m:r>
          </m:e>
          <m:sub>
            <m:r>
              <w:rPr>
                <w:rFonts w:ascii="Cambria Math" w:hAnsi="Cambria Math"/>
                <w:lang w:val="en-US" w:eastAsia="zh-CN"/>
              </w:rPr>
              <m:t>tx</m:t>
            </m:r>
          </m:sub>
          <m:sup>
            <m:r>
              <w:rPr>
                <w:rFonts w:ascii="Cambria Math" w:hAnsi="Cambria Math"/>
                <w:lang w:val="en-US" w:eastAsia="zh-CN"/>
              </w:rPr>
              <m:t>spurious</m:t>
            </m:r>
          </m:sup>
        </m:sSubSup>
      </m:oMath>
      <w:r w:rsidR="00271635">
        <w:rPr>
          <w:rFonts w:hint="eastAsia"/>
          <w:lang w:val="en-US" w:eastAsia="zh-CN"/>
        </w:rPr>
        <w:t>的值可</w:t>
      </w:r>
      <w:r w:rsidR="004C67CB" w:rsidRPr="004C67CB">
        <w:rPr>
          <w:rFonts w:hint="eastAsia"/>
          <w:lang w:val="en-US" w:eastAsia="zh-CN"/>
        </w:rPr>
        <w:t>如下</w:t>
      </w:r>
      <w:r w:rsidR="00203EB2">
        <w:rPr>
          <w:rFonts w:hint="eastAsia"/>
          <w:lang w:val="en-US" w:eastAsia="zh-CN"/>
        </w:rPr>
        <w:t>推导</w:t>
      </w:r>
      <w:r w:rsidR="00271635">
        <w:rPr>
          <w:rFonts w:hint="eastAsia"/>
          <w:lang w:val="en-US" w:eastAsia="zh-CN"/>
        </w:rPr>
        <w:t>，</w:t>
      </w:r>
    </w:p>
    <w:p w:rsidR="0073662B" w:rsidRPr="001516C1" w:rsidRDefault="0073662B" w:rsidP="0090293B">
      <w:pPr>
        <w:pStyle w:val="Equation"/>
        <w:spacing w:line="240" w:lineRule="auto"/>
        <w:rPr>
          <w:lang w:val="en-US" w:eastAsia="zh-CN"/>
        </w:rPr>
      </w:pPr>
      <w:r w:rsidRPr="00416D44">
        <w:rPr>
          <w:lang w:val="en-US" w:eastAsia="zh-CN"/>
        </w:rPr>
        <w:t xml:space="preserve"> </w:t>
      </w:r>
      <w:r w:rsidRPr="001516C1">
        <w:rPr>
          <w:lang w:val="en-US" w:eastAsia="zh-CN"/>
        </w:rPr>
        <w:tab/>
      </w:r>
      <w:r w:rsidRPr="001516C1">
        <w:rPr>
          <w:lang w:val="en-US" w:eastAsia="zh-CN"/>
        </w:rPr>
        <w:tab/>
      </w:r>
      <w:r w:rsidRPr="007934E6">
        <w:rPr>
          <w:position w:val="-14"/>
        </w:rPr>
        <w:object w:dxaOrig="2439" w:dyaOrig="400">
          <v:shape id="_x0000_i1034" type="#_x0000_t75" style="width:121.8pt;height:22.2pt" o:ole="">
            <v:imagedata r:id="rId35" o:title=""/>
          </v:shape>
          <o:OLEObject Type="Embed" ProgID="Equation.3" ShapeID="_x0000_i1034" DrawAspect="Content" ObjectID="_1572161685" r:id="rId36"/>
        </w:object>
      </w:r>
      <w:r>
        <w:rPr>
          <w:lang w:val="en-US" w:eastAsia="zh-CN"/>
        </w:rPr>
        <w:t xml:space="preserve">    </w:t>
      </w:r>
      <w:proofErr w:type="gramStart"/>
      <w:r w:rsidRPr="001516C1">
        <w:rPr>
          <w:lang w:val="en-US" w:eastAsia="zh-CN"/>
        </w:rPr>
        <w:t>dB</w:t>
      </w:r>
      <w:proofErr w:type="gramEnd"/>
      <w:r w:rsidRPr="001516C1">
        <w:rPr>
          <w:lang w:val="en-US" w:eastAsia="zh-CN"/>
        </w:rPr>
        <w:tab/>
        <w:t>(2)</w:t>
      </w:r>
    </w:p>
    <w:p w:rsidR="0073662B" w:rsidRPr="001516C1" w:rsidRDefault="004C67CB" w:rsidP="0090293B">
      <w:pPr>
        <w:pStyle w:val="Equation"/>
        <w:spacing w:line="240" w:lineRule="auto"/>
        <w:ind w:firstLineChars="200" w:firstLine="480"/>
        <w:rPr>
          <w:lang w:val="en-US" w:eastAsia="zh-CN"/>
        </w:rPr>
      </w:pPr>
      <w:r w:rsidRPr="004C67CB">
        <w:rPr>
          <w:rFonts w:hint="eastAsia"/>
          <w:lang w:val="en-US" w:eastAsia="zh-CN"/>
        </w:rPr>
        <w:t>可能</w:t>
      </w:r>
      <w:r w:rsidR="002909A9" w:rsidRPr="004C67CB">
        <w:rPr>
          <w:rFonts w:hint="eastAsia"/>
          <w:lang w:val="en-US" w:eastAsia="zh-CN"/>
        </w:rPr>
        <w:t>还</w:t>
      </w:r>
      <w:r w:rsidR="002909A9">
        <w:rPr>
          <w:rFonts w:hint="eastAsia"/>
          <w:lang w:val="en-US" w:eastAsia="zh-CN"/>
        </w:rPr>
        <w:t>需要</w:t>
      </w:r>
      <w:r w:rsidRPr="004C67CB">
        <w:rPr>
          <w:rFonts w:hint="eastAsia"/>
          <w:lang w:val="en-US" w:eastAsia="zh-CN"/>
        </w:rPr>
        <w:t>其他（非</w:t>
      </w:r>
      <w:r w:rsidRPr="004C67CB">
        <w:rPr>
          <w:rFonts w:hint="eastAsia"/>
          <w:lang w:val="en-US" w:eastAsia="zh-CN"/>
        </w:rPr>
        <w:t>IMT</w:t>
      </w:r>
      <w:r w:rsidR="002909A9">
        <w:rPr>
          <w:rFonts w:hint="eastAsia"/>
          <w:lang w:val="en-US" w:eastAsia="zh-CN"/>
        </w:rPr>
        <w:t>）系统</w:t>
      </w:r>
      <w:r w:rsidRPr="004C67CB">
        <w:rPr>
          <w:rFonts w:hint="eastAsia"/>
          <w:lang w:val="en-US" w:eastAsia="zh-CN"/>
        </w:rPr>
        <w:t>杂散发射的信息</w:t>
      </w:r>
      <w:r w:rsidR="002909A9">
        <w:rPr>
          <w:rFonts w:hint="eastAsia"/>
          <w:lang w:val="en-US" w:eastAsia="zh-CN"/>
        </w:rPr>
        <w:t>，可</w:t>
      </w:r>
      <w:r w:rsidRPr="004C67CB">
        <w:rPr>
          <w:rFonts w:hint="eastAsia"/>
          <w:lang w:val="en-US" w:eastAsia="zh-CN"/>
        </w:rPr>
        <w:t>由</w:t>
      </w:r>
      <w:r w:rsidR="002909A9">
        <w:rPr>
          <w:rFonts w:hint="eastAsia"/>
          <w:lang w:val="en-US" w:eastAsia="zh-CN"/>
        </w:rPr>
        <w:t>或</w:t>
      </w:r>
      <w:r w:rsidR="00766974">
        <w:rPr>
          <w:rFonts w:hint="eastAsia"/>
          <w:lang w:val="en-US" w:eastAsia="zh-CN"/>
        </w:rPr>
        <w:t>不由</w:t>
      </w:r>
      <w:r w:rsidR="002909A9" w:rsidRPr="001516C1">
        <w:rPr>
          <w:lang w:val="en-US" w:eastAsia="zh-CN"/>
        </w:rPr>
        <w:t>ACLR</w:t>
      </w:r>
      <w:r w:rsidR="002909A9">
        <w:rPr>
          <w:lang w:val="en-US" w:eastAsia="zh-CN"/>
        </w:rPr>
        <w:t>定义</w:t>
      </w:r>
      <w:r w:rsidR="00766974">
        <w:rPr>
          <w:rFonts w:hint="eastAsia"/>
          <w:lang w:val="en-US" w:eastAsia="zh-CN"/>
        </w:rPr>
        <w:t>。</w:t>
      </w:r>
    </w:p>
    <w:p w:rsidR="0073662B" w:rsidRPr="001516C1" w:rsidRDefault="0073662B" w:rsidP="0090293B">
      <w:pPr>
        <w:pStyle w:val="Heading3"/>
        <w:rPr>
          <w:b w:val="0"/>
          <w:bCs/>
          <w:lang w:val="en-US" w:eastAsia="zh-CN"/>
        </w:rPr>
      </w:pPr>
      <w:r w:rsidRPr="001516C1">
        <w:rPr>
          <w:lang w:val="en-US" w:eastAsia="zh-CN"/>
        </w:rPr>
        <w:t>3.2.2.2</w:t>
      </w:r>
      <w:r w:rsidRPr="001516C1">
        <w:rPr>
          <w:lang w:val="en-US" w:eastAsia="zh-CN"/>
        </w:rPr>
        <w:tab/>
      </w:r>
      <w:r w:rsidR="004C67CB" w:rsidRPr="004C67CB">
        <w:rPr>
          <w:rFonts w:hint="eastAsia"/>
          <w:lang w:val="en-US" w:eastAsia="zh-CN"/>
        </w:rPr>
        <w:t>阻塞干扰</w:t>
      </w:r>
    </w:p>
    <w:p w:rsidR="0073662B" w:rsidRPr="00416D44" w:rsidRDefault="004C67CB" w:rsidP="0090293B">
      <w:pPr>
        <w:spacing w:line="240" w:lineRule="auto"/>
        <w:ind w:firstLineChars="200" w:firstLine="480"/>
        <w:rPr>
          <w:lang w:val="en-US" w:eastAsia="zh-CN"/>
        </w:rPr>
      </w:pPr>
      <w:r w:rsidRPr="004C67CB">
        <w:rPr>
          <w:rFonts w:hint="eastAsia"/>
          <w:lang w:val="en-US" w:eastAsia="zh-CN"/>
        </w:rPr>
        <w:t>阻塞特性</w:t>
      </w:r>
      <w:r w:rsidR="00087EF2">
        <w:rPr>
          <w:rFonts w:hint="eastAsia"/>
          <w:lang w:val="en-US" w:eastAsia="zh-CN"/>
        </w:rPr>
        <w:t>是</w:t>
      </w:r>
      <w:r w:rsidR="00766974">
        <w:rPr>
          <w:rFonts w:hint="eastAsia"/>
          <w:lang w:val="en-US" w:eastAsia="zh-CN"/>
        </w:rPr>
        <w:t>在存在无用发射源的情况下，</w:t>
      </w:r>
      <w:r w:rsidR="00087EF2">
        <w:rPr>
          <w:rFonts w:hint="eastAsia"/>
          <w:lang w:val="en-US" w:eastAsia="zh-CN"/>
        </w:rPr>
        <w:t>对</w:t>
      </w:r>
      <w:r w:rsidR="00766974">
        <w:rPr>
          <w:rFonts w:hint="eastAsia"/>
          <w:lang w:val="en-US" w:eastAsia="zh-CN"/>
        </w:rPr>
        <w:t>接收机</w:t>
      </w:r>
      <w:r w:rsidRPr="004C67CB">
        <w:rPr>
          <w:rFonts w:hint="eastAsia"/>
          <w:lang w:val="en-US" w:eastAsia="zh-CN"/>
        </w:rPr>
        <w:t>在</w:t>
      </w:r>
      <w:r w:rsidR="00766974">
        <w:rPr>
          <w:rFonts w:hint="eastAsia"/>
          <w:lang w:val="en-US" w:eastAsia="zh-CN"/>
        </w:rPr>
        <w:t>其所获指配</w:t>
      </w:r>
      <w:r w:rsidRPr="004C67CB">
        <w:rPr>
          <w:rFonts w:hint="eastAsia"/>
          <w:lang w:val="en-US" w:eastAsia="zh-CN"/>
        </w:rPr>
        <w:t>的信道</w:t>
      </w:r>
      <w:r w:rsidR="00766974">
        <w:rPr>
          <w:rFonts w:hint="eastAsia"/>
          <w:lang w:val="en-US" w:eastAsia="zh-CN"/>
        </w:rPr>
        <w:t>接收有用信号的</w:t>
      </w:r>
      <w:r w:rsidRPr="004C67CB">
        <w:rPr>
          <w:rFonts w:hint="eastAsia"/>
          <w:lang w:val="en-US" w:eastAsia="zh-CN"/>
        </w:rPr>
        <w:t>能力的</w:t>
      </w:r>
      <w:r w:rsidR="00766974">
        <w:rPr>
          <w:rFonts w:hint="eastAsia"/>
          <w:lang w:val="en-US" w:eastAsia="zh-CN"/>
        </w:rPr>
        <w:t>衡量。</w:t>
      </w:r>
    </w:p>
    <w:p w:rsidR="0073662B" w:rsidRPr="00416D44" w:rsidRDefault="004C67CB" w:rsidP="0090293B">
      <w:pPr>
        <w:spacing w:line="240" w:lineRule="auto"/>
        <w:ind w:firstLineChars="200" w:firstLine="480"/>
        <w:rPr>
          <w:lang w:val="en-US" w:eastAsia="zh-CN"/>
        </w:rPr>
      </w:pPr>
      <w:r w:rsidRPr="004C67CB">
        <w:rPr>
          <w:rFonts w:hint="eastAsia"/>
          <w:lang w:val="en-US" w:eastAsia="zh-CN"/>
        </w:rPr>
        <w:t>对于</w:t>
      </w:r>
      <w:r w:rsidRPr="004C67CB">
        <w:rPr>
          <w:rFonts w:hint="eastAsia"/>
          <w:lang w:val="en-US" w:eastAsia="zh-CN"/>
        </w:rPr>
        <w:t>IMT</w:t>
      </w:r>
      <w:r w:rsidRPr="004C67CB">
        <w:rPr>
          <w:rFonts w:hint="eastAsia"/>
          <w:lang w:val="en-US" w:eastAsia="zh-CN"/>
        </w:rPr>
        <w:t>系统，阻塞干扰</w:t>
      </w:r>
      <w:r w:rsidR="00766974" w:rsidRPr="007934E6">
        <w:rPr>
          <w:position w:val="-14"/>
        </w:rPr>
        <w:object w:dxaOrig="680" w:dyaOrig="380">
          <v:shape id="_x0000_i1035" type="#_x0000_t75" style="width:36.6pt;height:22.2pt" o:ole="">
            <v:imagedata r:id="rId37" o:title=""/>
          </v:shape>
          <o:OLEObject Type="Embed" ProgID="Equation.3" ShapeID="_x0000_i1035" DrawAspect="Content" ObjectID="_1572161686" r:id="rId38"/>
        </w:object>
      </w:r>
      <w:r w:rsidRPr="004C67CB">
        <w:rPr>
          <w:rFonts w:hint="eastAsia"/>
          <w:lang w:val="en-US" w:eastAsia="zh-CN"/>
        </w:rPr>
        <w:t>的值可以如下</w:t>
      </w:r>
      <w:r w:rsidR="00087EF2">
        <w:rPr>
          <w:rFonts w:hint="eastAsia"/>
          <w:lang w:val="en-US" w:eastAsia="zh-CN"/>
        </w:rPr>
        <w:t>推导</w:t>
      </w:r>
      <w:r w:rsidR="0073662B" w:rsidRPr="00416D44">
        <w:rPr>
          <w:lang w:val="en-US" w:eastAsia="zh-CN"/>
        </w:rPr>
        <w:t xml:space="preserve"> </w:t>
      </w:r>
      <w:r w:rsidR="00766974">
        <w:rPr>
          <w:rFonts w:hint="eastAsia"/>
          <w:lang w:val="en-US" w:eastAsia="zh-CN"/>
        </w:rPr>
        <w:t>，</w:t>
      </w:r>
    </w:p>
    <w:p w:rsidR="0073662B" w:rsidRPr="001516C1" w:rsidRDefault="0073662B" w:rsidP="0090293B">
      <w:pPr>
        <w:pStyle w:val="Equation"/>
        <w:spacing w:line="240" w:lineRule="auto"/>
        <w:rPr>
          <w:lang w:val="en-US" w:eastAsia="zh-CN"/>
        </w:rPr>
      </w:pPr>
      <w:r w:rsidRPr="001516C1">
        <w:rPr>
          <w:lang w:val="en-US" w:eastAsia="zh-CN"/>
        </w:rPr>
        <w:tab/>
      </w:r>
      <w:r w:rsidRPr="001516C1">
        <w:rPr>
          <w:lang w:val="en-US" w:eastAsia="zh-CN"/>
        </w:rPr>
        <w:tab/>
      </w:r>
      <w:r w:rsidRPr="007934E6">
        <w:rPr>
          <w:position w:val="-14"/>
        </w:rPr>
        <w:object w:dxaOrig="1960" w:dyaOrig="380">
          <v:shape id="_x0000_i1036" type="#_x0000_t75" style="width:101.4pt;height:22.2pt" o:ole="">
            <v:imagedata r:id="rId39" o:title=""/>
          </v:shape>
          <o:OLEObject Type="Embed" ProgID="Equation.3" ShapeID="_x0000_i1036" DrawAspect="Content" ObjectID="_1572161687" r:id="rId40"/>
        </w:object>
      </w:r>
      <w:r>
        <w:rPr>
          <w:lang w:val="en-US" w:eastAsia="zh-CN"/>
        </w:rPr>
        <w:t xml:space="preserve">    </w:t>
      </w:r>
      <w:proofErr w:type="gramStart"/>
      <w:r w:rsidRPr="001516C1">
        <w:rPr>
          <w:lang w:val="en-US" w:eastAsia="zh-CN"/>
        </w:rPr>
        <w:t>dB</w:t>
      </w:r>
      <w:proofErr w:type="gramEnd"/>
      <w:r w:rsidRPr="001516C1">
        <w:rPr>
          <w:lang w:val="en-US" w:eastAsia="zh-CN"/>
        </w:rPr>
        <w:tab/>
        <w:t>(3)</w:t>
      </w:r>
    </w:p>
    <w:p w:rsidR="00D130AF" w:rsidRDefault="00D130AF" w:rsidP="0090293B">
      <w:pPr>
        <w:tabs>
          <w:tab w:val="clear" w:pos="794"/>
          <w:tab w:val="clear" w:pos="1191"/>
          <w:tab w:val="clear" w:pos="1588"/>
          <w:tab w:val="clear" w:pos="1985"/>
        </w:tabs>
        <w:overflowPunct/>
        <w:autoSpaceDE/>
        <w:autoSpaceDN/>
        <w:adjustRightInd/>
        <w:spacing w:before="0" w:after="160" w:line="240" w:lineRule="auto"/>
        <w:jc w:val="left"/>
        <w:textAlignment w:val="auto"/>
        <w:rPr>
          <w:lang w:val="en-US" w:eastAsia="zh-CN"/>
        </w:rPr>
      </w:pPr>
      <w:r>
        <w:br w:type="page"/>
      </w:r>
    </w:p>
    <w:p w:rsidR="0073662B" w:rsidRPr="00416D44" w:rsidRDefault="00766974" w:rsidP="0090293B">
      <w:pPr>
        <w:pStyle w:val="18"/>
        <w:spacing w:line="240" w:lineRule="auto"/>
        <w:ind w:firstLineChars="0" w:firstLine="0"/>
        <w:rPr>
          <w:rFonts w:eastAsiaTheme="minorEastAsia"/>
          <w:noProof w:val="0"/>
          <w:sz w:val="24"/>
        </w:rPr>
      </w:pPr>
      <w:r>
        <w:rPr>
          <w:rFonts w:eastAsiaTheme="minorEastAsia"/>
          <w:noProof w:val="0"/>
          <w:sz w:val="24"/>
        </w:rPr>
        <w:lastRenderedPageBreak/>
        <w:t>其中</w:t>
      </w:r>
      <w:r>
        <w:rPr>
          <w:rFonts w:eastAsiaTheme="minorEastAsia" w:hint="eastAsia"/>
          <w:noProof w:val="0"/>
          <w:sz w:val="24"/>
        </w:rPr>
        <w:t>：</w:t>
      </w:r>
    </w:p>
    <w:p w:rsidR="0073662B" w:rsidRPr="00416D44" w:rsidRDefault="0073662B" w:rsidP="0090293B">
      <w:pPr>
        <w:pStyle w:val="Equationlegend"/>
        <w:spacing w:line="240" w:lineRule="auto"/>
        <w:rPr>
          <w:lang w:eastAsia="zh-CN"/>
        </w:rPr>
      </w:pPr>
      <w:r w:rsidRPr="00416D44">
        <w:rPr>
          <w:lang w:eastAsia="zh-CN"/>
        </w:rPr>
        <w:tab/>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rx</m:t>
            </m:r>
          </m:sub>
        </m:sSub>
      </m:oMath>
      <w:r>
        <w:rPr>
          <w:iCs/>
          <w:lang w:eastAsia="zh-CN"/>
        </w:rPr>
        <w:t xml:space="preserve"> </w:t>
      </w:r>
      <w:r>
        <w:rPr>
          <w:lang w:eastAsia="zh-CN"/>
        </w:rPr>
        <w:t>(</w:t>
      </w:r>
      <w:proofErr w:type="gramStart"/>
      <w:r w:rsidRPr="00416D44">
        <w:rPr>
          <w:lang w:eastAsia="zh-CN"/>
        </w:rPr>
        <w:t>dBm</w:t>
      </w:r>
      <w:proofErr w:type="gramEnd"/>
      <w:r>
        <w:rPr>
          <w:lang w:eastAsia="zh-CN"/>
        </w:rPr>
        <w:t>)</w:t>
      </w:r>
      <w:r w:rsidR="00087EF2">
        <w:rPr>
          <w:lang w:eastAsia="zh-CN"/>
        </w:rPr>
        <w:t xml:space="preserve">: </w:t>
      </w:r>
      <w:r w:rsidR="00087EF2">
        <w:rPr>
          <w:lang w:eastAsia="zh-CN"/>
        </w:rPr>
        <w:tab/>
      </w:r>
      <w:r w:rsidR="00766974" w:rsidRPr="004C67CB">
        <w:rPr>
          <w:rFonts w:hint="eastAsia"/>
          <w:lang w:eastAsia="zh-CN"/>
        </w:rPr>
        <w:t>接收机</w:t>
      </w:r>
      <w:r w:rsidR="00766974">
        <w:rPr>
          <w:rFonts w:hint="eastAsia"/>
          <w:lang w:eastAsia="zh-CN"/>
        </w:rPr>
        <w:t>处的</w:t>
      </w:r>
      <w:r w:rsidR="004C67CB" w:rsidRPr="004C67CB">
        <w:rPr>
          <w:rFonts w:hint="eastAsia"/>
          <w:lang w:eastAsia="zh-CN"/>
        </w:rPr>
        <w:t>干扰信号</w:t>
      </w:r>
      <w:r w:rsidR="00766974">
        <w:rPr>
          <w:rFonts w:hint="eastAsia"/>
          <w:lang w:eastAsia="zh-CN"/>
        </w:rPr>
        <w:t>平均</w:t>
      </w:r>
      <w:r w:rsidR="004C67CB" w:rsidRPr="004C67CB">
        <w:rPr>
          <w:rFonts w:hint="eastAsia"/>
          <w:lang w:eastAsia="zh-CN"/>
        </w:rPr>
        <w:t>功率</w:t>
      </w:r>
    </w:p>
    <w:p w:rsidR="0073662B" w:rsidRPr="00416D44" w:rsidRDefault="0073662B" w:rsidP="0090293B">
      <w:pPr>
        <w:pStyle w:val="Equationlegend"/>
        <w:spacing w:line="240" w:lineRule="auto"/>
        <w:rPr>
          <w:i/>
          <w:lang w:eastAsia="zh-CN"/>
        </w:rPr>
      </w:pPr>
      <w:r w:rsidRPr="00416D44">
        <w:rPr>
          <w:lang w:eastAsia="zh-CN"/>
        </w:rPr>
        <w:tab/>
      </w:r>
      <w:r w:rsidRPr="0042205F">
        <w:rPr>
          <w:i/>
          <w:iCs/>
          <w:lang w:eastAsia="zh-CN"/>
        </w:rPr>
        <w:t>ACS</w:t>
      </w:r>
      <w:r>
        <w:rPr>
          <w:lang w:eastAsia="zh-CN"/>
        </w:rPr>
        <w:t xml:space="preserve"> (</w:t>
      </w:r>
      <w:r w:rsidRPr="00416D44">
        <w:rPr>
          <w:lang w:eastAsia="zh-CN"/>
        </w:rPr>
        <w:t>dB</w:t>
      </w:r>
      <w:r>
        <w:rPr>
          <w:lang w:eastAsia="zh-CN"/>
        </w:rPr>
        <w:t>)</w:t>
      </w:r>
      <w:r w:rsidRPr="00416D44">
        <w:rPr>
          <w:lang w:eastAsia="zh-CN"/>
        </w:rPr>
        <w:t>:</w:t>
      </w:r>
      <w:r w:rsidRPr="00416D44">
        <w:rPr>
          <w:lang w:eastAsia="zh-CN"/>
        </w:rPr>
        <w:tab/>
      </w:r>
      <w:r w:rsidR="00087EF2" w:rsidRPr="00766974">
        <w:rPr>
          <w:rFonts w:hint="eastAsia"/>
          <w:lang w:eastAsia="zh-CN"/>
        </w:rPr>
        <w:t>相邻信道选择性是</w:t>
      </w:r>
      <w:r w:rsidR="00087EF2">
        <w:rPr>
          <w:rFonts w:hint="eastAsia"/>
          <w:lang w:eastAsia="zh-CN"/>
        </w:rPr>
        <w:t>在</w:t>
      </w:r>
      <w:r w:rsidR="00D8590A">
        <w:rPr>
          <w:rFonts w:hint="eastAsia"/>
          <w:lang w:eastAsia="zh-CN"/>
        </w:rPr>
        <w:t>相邻信道</w:t>
      </w:r>
      <w:r w:rsidR="00087EF2" w:rsidRPr="00766974">
        <w:rPr>
          <w:rFonts w:hint="eastAsia"/>
          <w:lang w:eastAsia="zh-CN"/>
        </w:rPr>
        <w:t>存在调制信号的情况下</w:t>
      </w:r>
      <w:r w:rsidR="00087EF2">
        <w:rPr>
          <w:rFonts w:hint="eastAsia"/>
          <w:lang w:eastAsia="zh-CN"/>
        </w:rPr>
        <w:t>，对接收机在</w:t>
      </w:r>
      <w:r w:rsidR="00087EF2" w:rsidRPr="00766974">
        <w:rPr>
          <w:rFonts w:hint="eastAsia"/>
          <w:lang w:eastAsia="zh-CN"/>
        </w:rPr>
        <w:t>其</w:t>
      </w:r>
      <w:r w:rsidR="00087EF2">
        <w:rPr>
          <w:rFonts w:hint="eastAsia"/>
          <w:lang w:eastAsia="zh-CN"/>
        </w:rPr>
        <w:t>所获指配</w:t>
      </w:r>
      <w:r w:rsidR="00087EF2" w:rsidRPr="00766974">
        <w:rPr>
          <w:rFonts w:hint="eastAsia"/>
          <w:lang w:eastAsia="zh-CN"/>
        </w:rPr>
        <w:t>信道频率接收信号的能力的</w:t>
      </w:r>
      <w:r w:rsidR="00D8590A">
        <w:rPr>
          <w:rFonts w:hint="eastAsia"/>
          <w:lang w:eastAsia="zh-CN"/>
        </w:rPr>
        <w:t>衡量。</w:t>
      </w:r>
      <w:r w:rsidR="00076DF5">
        <w:rPr>
          <w:rFonts w:hint="eastAsia"/>
          <w:lang w:eastAsia="zh-CN"/>
        </w:rPr>
        <w:t>可</w:t>
      </w:r>
      <w:r w:rsidR="00766974" w:rsidRPr="00766974">
        <w:rPr>
          <w:rFonts w:hint="eastAsia"/>
          <w:lang w:eastAsia="zh-CN"/>
        </w:rPr>
        <w:t>根据相关规范中定义的</w:t>
      </w:r>
      <w:r w:rsidR="00076DF5">
        <w:rPr>
          <w:rFonts w:hint="eastAsia"/>
          <w:lang w:eastAsia="zh-CN"/>
        </w:rPr>
        <w:t>ACS</w:t>
      </w:r>
      <w:r w:rsidR="00766974" w:rsidRPr="00766974">
        <w:rPr>
          <w:rFonts w:hint="eastAsia"/>
          <w:lang w:eastAsia="zh-CN"/>
        </w:rPr>
        <w:t>/</w:t>
      </w:r>
      <w:r w:rsidR="00766974" w:rsidRPr="00766974">
        <w:rPr>
          <w:rFonts w:hint="eastAsia"/>
          <w:lang w:eastAsia="zh-CN"/>
        </w:rPr>
        <w:t>阻塞干扰电平计算</w:t>
      </w:r>
      <w:r w:rsidR="00766974" w:rsidRPr="00766974">
        <w:rPr>
          <w:rFonts w:hint="eastAsia"/>
          <w:lang w:eastAsia="zh-CN"/>
        </w:rPr>
        <w:t>ACS</w:t>
      </w:r>
      <w:r w:rsidR="00D8590A">
        <w:rPr>
          <w:rFonts w:hint="eastAsia"/>
          <w:lang w:eastAsia="zh-CN"/>
        </w:rPr>
        <w:t>的</w:t>
      </w:r>
      <w:r w:rsidR="00766974" w:rsidRPr="00766974">
        <w:rPr>
          <w:rFonts w:hint="eastAsia"/>
          <w:lang w:eastAsia="zh-CN"/>
        </w:rPr>
        <w:t>值</w:t>
      </w:r>
      <w:r w:rsidR="00076DF5">
        <w:rPr>
          <w:rFonts w:hint="eastAsia"/>
          <w:lang w:eastAsia="zh-CN"/>
        </w:rPr>
        <w:t>。</w:t>
      </w:r>
      <w:r w:rsidR="00766974" w:rsidRPr="00766974">
        <w:rPr>
          <w:rFonts w:hint="eastAsia"/>
          <w:lang w:eastAsia="zh-CN"/>
        </w:rPr>
        <w:t>见</w:t>
      </w:r>
      <w:r w:rsidR="00076DF5" w:rsidRPr="00416D44">
        <w:rPr>
          <w:lang w:eastAsia="zh-CN"/>
        </w:rPr>
        <w:t>ITU-R M.2039-</w:t>
      </w:r>
      <w:proofErr w:type="gramStart"/>
      <w:r w:rsidR="00076DF5" w:rsidRPr="00416D44">
        <w:rPr>
          <w:lang w:eastAsia="zh-CN"/>
        </w:rPr>
        <w:t>3</w:t>
      </w:r>
      <w:r w:rsidR="00076DF5">
        <w:rPr>
          <w:lang w:eastAsia="zh-CN"/>
        </w:rPr>
        <w:t>号</w:t>
      </w:r>
      <w:r w:rsidR="00D8590A">
        <w:rPr>
          <w:rFonts w:hint="eastAsia"/>
          <w:lang w:eastAsia="zh-CN"/>
        </w:rPr>
        <w:t>报告</w:t>
      </w:r>
      <w:r w:rsidR="00766974" w:rsidRPr="00766974">
        <w:rPr>
          <w:rFonts w:hint="eastAsia"/>
          <w:lang w:eastAsia="zh-CN"/>
        </w:rPr>
        <w:t>表</w:t>
      </w:r>
      <w:r w:rsidR="00766974" w:rsidRPr="00766974">
        <w:rPr>
          <w:rFonts w:hint="eastAsia"/>
          <w:lang w:eastAsia="zh-CN"/>
        </w:rPr>
        <w:t>2</w:t>
      </w:r>
      <w:r w:rsidR="00766974" w:rsidRPr="00766974">
        <w:rPr>
          <w:rFonts w:hint="eastAsia"/>
          <w:lang w:eastAsia="zh-CN"/>
        </w:rPr>
        <w:t>的注释</w:t>
      </w:r>
      <w:r w:rsidR="00076DF5" w:rsidRPr="00416D44">
        <w:rPr>
          <w:lang w:eastAsia="zh-CN"/>
        </w:rPr>
        <w:t>(</w:t>
      </w:r>
      <w:proofErr w:type="gramEnd"/>
      <w:r w:rsidR="00076DF5" w:rsidRPr="00416D44">
        <w:rPr>
          <w:lang w:eastAsia="zh-CN"/>
        </w:rPr>
        <w:t>27)</w:t>
      </w:r>
      <w:r w:rsidR="00766974" w:rsidRPr="00766974">
        <w:rPr>
          <w:rFonts w:hint="eastAsia"/>
          <w:lang w:eastAsia="zh-CN"/>
        </w:rPr>
        <w:t>或</w:t>
      </w:r>
      <w:r w:rsidR="00076DF5" w:rsidRPr="00416D44">
        <w:rPr>
          <w:lang w:eastAsia="zh-CN"/>
        </w:rPr>
        <w:t>3GPP TR 36.942</w:t>
      </w:r>
      <w:r w:rsidR="00076DF5">
        <w:rPr>
          <w:rFonts w:hint="eastAsia"/>
          <w:lang w:eastAsia="zh-CN"/>
        </w:rPr>
        <w:t>。</w:t>
      </w:r>
    </w:p>
    <w:p w:rsidR="0073662B" w:rsidRPr="00416D44" w:rsidRDefault="00717131" w:rsidP="0090293B">
      <w:pPr>
        <w:pStyle w:val="Equationlegend"/>
        <w:spacing w:line="240" w:lineRule="auto"/>
        <w:ind w:left="0" w:firstLineChars="200" w:firstLine="480"/>
        <w:rPr>
          <w:lang w:eastAsia="zh-CN"/>
        </w:rPr>
      </w:pPr>
      <w:r w:rsidRPr="00717131">
        <w:rPr>
          <w:rFonts w:hint="eastAsia"/>
          <w:lang w:eastAsia="zh-CN"/>
        </w:rPr>
        <w:t>可能</w:t>
      </w:r>
      <w:r w:rsidR="00121E02" w:rsidRPr="00717131">
        <w:rPr>
          <w:rFonts w:hint="eastAsia"/>
          <w:lang w:eastAsia="zh-CN"/>
        </w:rPr>
        <w:t>还</w:t>
      </w:r>
      <w:r w:rsidRPr="00717131">
        <w:rPr>
          <w:rFonts w:hint="eastAsia"/>
          <w:lang w:eastAsia="zh-CN"/>
        </w:rPr>
        <w:t>需要其他（非</w:t>
      </w:r>
      <w:r w:rsidRPr="00717131">
        <w:rPr>
          <w:rFonts w:hint="eastAsia"/>
          <w:lang w:eastAsia="zh-CN"/>
        </w:rPr>
        <w:t>IMT</w:t>
      </w:r>
      <w:r w:rsidR="00121E02">
        <w:rPr>
          <w:rFonts w:hint="eastAsia"/>
          <w:lang w:eastAsia="zh-CN"/>
        </w:rPr>
        <w:t>）系统的阻塞特性信息，</w:t>
      </w:r>
      <w:r w:rsidRPr="00717131">
        <w:rPr>
          <w:rFonts w:hint="eastAsia"/>
          <w:lang w:eastAsia="zh-CN"/>
        </w:rPr>
        <w:t>可</w:t>
      </w:r>
      <w:r w:rsidR="00121E02">
        <w:rPr>
          <w:rFonts w:hint="eastAsia"/>
          <w:lang w:eastAsia="zh-CN"/>
        </w:rPr>
        <w:t>由或可</w:t>
      </w:r>
      <w:r w:rsidRPr="00717131">
        <w:rPr>
          <w:rFonts w:hint="eastAsia"/>
          <w:lang w:eastAsia="zh-CN"/>
        </w:rPr>
        <w:t>不由相邻信道选择性（</w:t>
      </w:r>
      <w:r w:rsidRPr="00717131">
        <w:rPr>
          <w:rFonts w:hint="eastAsia"/>
          <w:lang w:eastAsia="zh-CN"/>
        </w:rPr>
        <w:t>ACS</w:t>
      </w:r>
      <w:r w:rsidRPr="00717131">
        <w:rPr>
          <w:rFonts w:hint="eastAsia"/>
          <w:lang w:eastAsia="zh-CN"/>
        </w:rPr>
        <w:t>）定义</w:t>
      </w:r>
      <w:r>
        <w:rPr>
          <w:rFonts w:hint="eastAsia"/>
          <w:lang w:eastAsia="zh-CN"/>
        </w:rPr>
        <w:t>。</w:t>
      </w:r>
    </w:p>
    <w:p w:rsidR="0073662B" w:rsidRPr="001516C1" w:rsidRDefault="0073662B" w:rsidP="0090293B">
      <w:pPr>
        <w:pStyle w:val="Heading3"/>
        <w:rPr>
          <w:bCs/>
          <w:lang w:val="en-US" w:eastAsia="zh-CN"/>
        </w:rPr>
      </w:pPr>
      <w:r w:rsidRPr="001516C1">
        <w:rPr>
          <w:lang w:val="en-US" w:eastAsia="zh-CN"/>
        </w:rPr>
        <w:t>3.2.3</w:t>
      </w:r>
      <w:r w:rsidRPr="001516C1">
        <w:rPr>
          <w:lang w:val="en-US" w:eastAsia="zh-CN"/>
        </w:rPr>
        <w:tab/>
        <w:t>ACIR/FDR</w:t>
      </w:r>
    </w:p>
    <w:p w:rsidR="0073662B" w:rsidRPr="001516C1" w:rsidRDefault="00D8590A" w:rsidP="0090293B">
      <w:pPr>
        <w:spacing w:line="240" w:lineRule="auto"/>
        <w:ind w:firstLineChars="200" w:firstLine="480"/>
        <w:rPr>
          <w:lang w:val="en-US" w:eastAsia="zh-CN"/>
        </w:rPr>
      </w:pPr>
      <w:r w:rsidRPr="00717131">
        <w:rPr>
          <w:rFonts w:hint="eastAsia"/>
          <w:lang w:val="en-US" w:eastAsia="zh-CN"/>
        </w:rPr>
        <w:t>相邻信道干扰功率比（</w:t>
      </w:r>
      <w:r w:rsidRPr="00717131">
        <w:rPr>
          <w:rFonts w:hint="eastAsia"/>
          <w:lang w:val="en-US" w:eastAsia="zh-CN"/>
        </w:rPr>
        <w:t>ACIR</w:t>
      </w:r>
      <w:r>
        <w:rPr>
          <w:rFonts w:hint="eastAsia"/>
          <w:lang w:val="en-US" w:eastAsia="zh-CN"/>
        </w:rPr>
        <w:t>）的</w:t>
      </w:r>
      <w:r w:rsidRPr="00717131">
        <w:rPr>
          <w:rFonts w:hint="eastAsia"/>
          <w:lang w:val="en-US" w:eastAsia="zh-CN"/>
        </w:rPr>
        <w:t>定义为</w:t>
      </w:r>
      <w:r>
        <w:rPr>
          <w:rFonts w:hint="eastAsia"/>
          <w:lang w:val="en-US" w:eastAsia="zh-CN"/>
        </w:rPr>
        <w:t>发射</w:t>
      </w:r>
      <w:r w:rsidRPr="00717131">
        <w:rPr>
          <w:rFonts w:hint="eastAsia"/>
          <w:lang w:val="en-US" w:eastAsia="zh-CN"/>
        </w:rPr>
        <w:t>源（基站或</w:t>
      </w:r>
      <w:r>
        <w:rPr>
          <w:rFonts w:hint="eastAsia"/>
          <w:lang w:val="en-US" w:eastAsia="zh-CN"/>
        </w:rPr>
        <w:t>用户设备</w:t>
      </w:r>
      <w:r w:rsidRPr="00717131">
        <w:rPr>
          <w:rFonts w:hint="eastAsia"/>
          <w:lang w:val="en-US" w:eastAsia="zh-CN"/>
        </w:rPr>
        <w:t>）</w:t>
      </w:r>
      <w:r>
        <w:rPr>
          <w:rFonts w:hint="eastAsia"/>
          <w:lang w:val="en-US" w:eastAsia="zh-CN"/>
        </w:rPr>
        <w:t>发射的</w:t>
      </w:r>
      <w:r w:rsidRPr="00717131">
        <w:rPr>
          <w:rFonts w:hint="eastAsia"/>
          <w:lang w:val="en-US" w:eastAsia="zh-CN"/>
        </w:rPr>
        <w:t>总功率与由发射机和接收机的缺陷产生</w:t>
      </w:r>
      <w:r w:rsidR="00BC226F">
        <w:rPr>
          <w:rFonts w:hint="eastAsia"/>
          <w:lang w:val="en-US" w:eastAsia="zh-CN"/>
        </w:rPr>
        <w:t>的</w:t>
      </w:r>
      <w:r>
        <w:rPr>
          <w:rFonts w:hint="eastAsia"/>
          <w:lang w:val="en-US" w:eastAsia="zh-CN"/>
        </w:rPr>
        <w:t>影响受干扰接收机的总干扰功率的比率。</w:t>
      </w:r>
      <w:r w:rsidR="00717131" w:rsidRPr="00717131">
        <w:rPr>
          <w:rFonts w:hint="eastAsia"/>
          <w:lang w:val="en-US" w:eastAsia="zh-CN"/>
        </w:rPr>
        <w:t>ACIR</w:t>
      </w:r>
      <w:r w:rsidR="00717131" w:rsidRPr="00717131">
        <w:rPr>
          <w:rFonts w:hint="eastAsia"/>
          <w:lang w:val="en-US" w:eastAsia="zh-CN"/>
        </w:rPr>
        <w:t>通常用于干扰源和</w:t>
      </w:r>
      <w:r w:rsidR="00334F86">
        <w:rPr>
          <w:rFonts w:hint="eastAsia"/>
          <w:lang w:val="en-US" w:eastAsia="zh-CN"/>
        </w:rPr>
        <w:t>受</w:t>
      </w:r>
      <w:r w:rsidR="00717131" w:rsidRPr="00717131">
        <w:rPr>
          <w:rFonts w:hint="eastAsia"/>
          <w:lang w:val="en-US" w:eastAsia="zh-CN"/>
        </w:rPr>
        <w:t>干扰系统</w:t>
      </w:r>
      <w:r w:rsidR="00BC226F">
        <w:rPr>
          <w:rFonts w:hint="eastAsia"/>
          <w:lang w:val="en-US" w:eastAsia="zh-CN"/>
        </w:rPr>
        <w:t>均为</w:t>
      </w:r>
      <w:r w:rsidR="00717131" w:rsidRPr="00717131">
        <w:rPr>
          <w:rFonts w:hint="eastAsia"/>
          <w:lang w:val="en-US" w:eastAsia="zh-CN"/>
        </w:rPr>
        <w:t>IMT</w:t>
      </w:r>
      <w:r w:rsidR="00717131" w:rsidRPr="00717131">
        <w:rPr>
          <w:rFonts w:hint="eastAsia"/>
          <w:lang w:val="en-US" w:eastAsia="zh-CN"/>
        </w:rPr>
        <w:t>系统的情况</w:t>
      </w:r>
      <w:r w:rsidR="00332374">
        <w:rPr>
          <w:rFonts w:hint="eastAsia"/>
          <w:lang w:val="en-US" w:eastAsia="zh-CN"/>
        </w:rPr>
        <w:t>。</w:t>
      </w:r>
      <w:r w:rsidR="00717131" w:rsidRPr="00717131">
        <w:rPr>
          <w:rFonts w:hint="eastAsia"/>
          <w:lang w:val="en-US" w:eastAsia="zh-CN"/>
        </w:rPr>
        <w:t>因此，</w:t>
      </w:r>
      <w:r w:rsidR="00717131" w:rsidRPr="00717131">
        <w:rPr>
          <w:rFonts w:hint="eastAsia"/>
          <w:lang w:val="en-US" w:eastAsia="zh-CN"/>
        </w:rPr>
        <w:t>ACIR</w:t>
      </w:r>
      <w:r w:rsidR="00777D38">
        <w:rPr>
          <w:rFonts w:hint="eastAsia"/>
          <w:lang w:val="en-US" w:eastAsia="zh-CN"/>
        </w:rPr>
        <w:t>是根据公式</w:t>
      </w:r>
      <w:r w:rsidR="00777D38" w:rsidRPr="001516C1">
        <w:rPr>
          <w:lang w:val="en-US" w:eastAsia="zh-CN"/>
        </w:rPr>
        <w:t>(4)</w:t>
      </w:r>
      <w:r w:rsidR="00717131" w:rsidRPr="00717131">
        <w:rPr>
          <w:rFonts w:hint="eastAsia"/>
          <w:lang w:val="en-US" w:eastAsia="zh-CN"/>
        </w:rPr>
        <w:t>计算的两种干扰类型（无用发射和阻塞干扰）的</w:t>
      </w:r>
      <w:r w:rsidR="00902FA9">
        <w:rPr>
          <w:rFonts w:hint="eastAsia"/>
          <w:lang w:val="en-US" w:eastAsia="zh-CN"/>
        </w:rPr>
        <w:t>综合</w:t>
      </w:r>
      <w:r w:rsidR="00717131" w:rsidRPr="00717131">
        <w:rPr>
          <w:rFonts w:hint="eastAsia"/>
          <w:lang w:val="en-US" w:eastAsia="zh-CN"/>
        </w:rPr>
        <w:t>值</w:t>
      </w:r>
      <w:r w:rsidR="00777D38">
        <w:rPr>
          <w:rFonts w:hint="eastAsia"/>
          <w:lang w:val="en-US" w:eastAsia="zh-CN"/>
        </w:rPr>
        <w:t>，</w:t>
      </w:r>
      <w:r w:rsidR="00777D38" w:rsidRPr="001516C1">
        <w:rPr>
          <w:lang w:val="en-US" w:eastAsia="zh-CN"/>
        </w:rPr>
        <w:t>ACLR</w:t>
      </w:r>
      <w:r w:rsidR="00717131" w:rsidRPr="00717131">
        <w:rPr>
          <w:rFonts w:hint="eastAsia"/>
          <w:lang w:val="en-US" w:eastAsia="zh-CN"/>
        </w:rPr>
        <w:t>和</w:t>
      </w:r>
      <w:r w:rsidR="00777D38" w:rsidRPr="001516C1">
        <w:rPr>
          <w:lang w:val="en-US" w:eastAsia="zh-CN"/>
        </w:rPr>
        <w:t>ACS</w:t>
      </w:r>
      <w:r w:rsidR="00717131" w:rsidRPr="00717131">
        <w:rPr>
          <w:rFonts w:hint="eastAsia"/>
          <w:lang w:val="en-US" w:eastAsia="zh-CN"/>
        </w:rPr>
        <w:t>以线性形式表示</w:t>
      </w:r>
      <w:r w:rsidR="00777D38">
        <w:rPr>
          <w:rFonts w:hint="eastAsia"/>
          <w:lang w:val="en-US" w:eastAsia="zh-CN"/>
        </w:rPr>
        <w:t>。</w:t>
      </w:r>
    </w:p>
    <w:p w:rsidR="00D130AF" w:rsidRPr="00416D44" w:rsidRDefault="00D130AF" w:rsidP="0090293B">
      <w:pPr>
        <w:pStyle w:val="Equation"/>
        <w:spacing w:line="240" w:lineRule="auto"/>
        <w:rPr>
          <w:lang w:val="en-US" w:eastAsia="zh-CN"/>
        </w:rPr>
      </w:pPr>
      <w:r w:rsidRPr="00416D44">
        <w:rPr>
          <w:lang w:val="en-US"/>
        </w:rPr>
        <w:tab/>
      </w:r>
      <w:r w:rsidRPr="00416D44">
        <w:rPr>
          <w:lang w:val="en-US"/>
        </w:rPr>
        <w:tab/>
      </w:r>
      <w:r w:rsidRPr="007934E6">
        <w:rPr>
          <w:rFonts w:eastAsia="MS Mincho"/>
          <w:position w:val="-10"/>
          <w:lang w:val="en-US"/>
        </w:rPr>
        <w:object w:dxaOrig="2720" w:dyaOrig="360">
          <v:shape id="_x0000_i1142" type="#_x0000_t75" style="width:139.8pt;height:18pt" o:ole="">
            <v:imagedata r:id="rId41" o:title=""/>
          </v:shape>
          <o:OLEObject Type="Embed" ProgID="Equation.3" ShapeID="_x0000_i1142" DrawAspect="Content" ObjectID="_1572161688" r:id="rId42"/>
        </w:object>
      </w:r>
      <w:r>
        <w:rPr>
          <w:position w:val="-10"/>
          <w:lang w:val="en-US" w:eastAsia="zh-CN"/>
        </w:rPr>
        <w:t xml:space="preserve">     </w:t>
      </w:r>
      <w:r w:rsidRPr="00416D44">
        <w:rPr>
          <w:position w:val="-10"/>
          <w:lang w:val="en-US" w:eastAsia="zh-CN"/>
        </w:rPr>
        <w:t xml:space="preserve"> </w:t>
      </w:r>
      <w:r w:rsidRPr="00416D44">
        <w:rPr>
          <w:lang w:val="en-US"/>
        </w:rPr>
        <w:tab/>
      </w:r>
      <w:r w:rsidRPr="00416D44">
        <w:rPr>
          <w:lang w:val="en-US" w:eastAsia="zh-CN"/>
        </w:rPr>
        <w:t>(4)</w:t>
      </w:r>
    </w:p>
    <w:p w:rsidR="0073662B" w:rsidRPr="00416D44" w:rsidRDefault="00777D38" w:rsidP="0090293B">
      <w:pPr>
        <w:pStyle w:val="Equation"/>
        <w:spacing w:line="240" w:lineRule="auto"/>
        <w:ind w:firstLineChars="200" w:firstLine="480"/>
        <w:rPr>
          <w:lang w:val="en-US" w:eastAsia="zh-CN"/>
        </w:rPr>
      </w:pPr>
      <w:r w:rsidRPr="00777D38">
        <w:rPr>
          <w:rFonts w:hint="eastAsia"/>
          <w:lang w:val="en-US" w:eastAsia="zh-CN"/>
        </w:rPr>
        <w:t>如果</w:t>
      </w:r>
      <w:r w:rsidRPr="00416D44">
        <w:rPr>
          <w:lang w:val="en-US" w:eastAsia="zh-CN"/>
        </w:rPr>
        <w:t>ACS</w:t>
      </w:r>
      <w:r w:rsidRPr="00777D38">
        <w:rPr>
          <w:rFonts w:hint="eastAsia"/>
          <w:lang w:val="en-US" w:eastAsia="zh-CN"/>
        </w:rPr>
        <w:t>和</w:t>
      </w:r>
      <w:r w:rsidRPr="00416D44">
        <w:rPr>
          <w:lang w:val="en-US" w:eastAsia="zh-CN"/>
        </w:rPr>
        <w:t>ACLR</w:t>
      </w:r>
      <w:r>
        <w:rPr>
          <w:lang w:val="en-US" w:eastAsia="zh-CN"/>
        </w:rPr>
        <w:t>的</w:t>
      </w:r>
      <w:r w:rsidRPr="00777D38">
        <w:rPr>
          <w:rFonts w:hint="eastAsia"/>
          <w:lang w:val="en-US" w:eastAsia="zh-CN"/>
        </w:rPr>
        <w:t>值不可用</w:t>
      </w:r>
      <w:r>
        <w:rPr>
          <w:rFonts w:hint="eastAsia"/>
          <w:lang w:val="en-US" w:eastAsia="zh-CN"/>
        </w:rPr>
        <w:t>，</w:t>
      </w:r>
      <w:r w:rsidRPr="00777D38">
        <w:rPr>
          <w:rFonts w:hint="eastAsia"/>
          <w:lang w:val="en-US" w:eastAsia="zh-CN"/>
        </w:rPr>
        <w:t>则</w:t>
      </w:r>
      <w:r w:rsidR="00902FA9" w:rsidRPr="00416D44">
        <w:rPr>
          <w:lang w:val="en-US" w:eastAsia="zh-CN"/>
        </w:rPr>
        <w:t>ITU-R SM.337</w:t>
      </w:r>
      <w:r w:rsidR="00902FA9">
        <w:rPr>
          <w:lang w:val="en-US" w:eastAsia="zh-CN"/>
        </w:rPr>
        <w:t>建议书所述的</w:t>
      </w:r>
      <w:r w:rsidR="00902FA9" w:rsidRPr="00416D44">
        <w:rPr>
          <w:lang w:val="en-US" w:eastAsia="zh-CN"/>
        </w:rPr>
        <w:t>FDR</w:t>
      </w:r>
      <w:r w:rsidR="00902FA9" w:rsidRPr="00777D38">
        <w:rPr>
          <w:rFonts w:hint="eastAsia"/>
          <w:lang w:val="en-US" w:eastAsia="zh-CN"/>
        </w:rPr>
        <w:t>值</w:t>
      </w:r>
      <w:r w:rsidR="00902FA9">
        <w:rPr>
          <w:rFonts w:hint="eastAsia"/>
          <w:lang w:val="en-US" w:eastAsia="zh-CN"/>
        </w:rPr>
        <w:t>可取代</w:t>
      </w:r>
      <w:r w:rsidRPr="00416D44">
        <w:rPr>
          <w:lang w:val="en-US" w:eastAsia="zh-CN"/>
        </w:rPr>
        <w:t>ACIR</w:t>
      </w:r>
      <w:r>
        <w:rPr>
          <w:rFonts w:hint="eastAsia"/>
          <w:lang w:val="en-US" w:eastAsia="zh-CN"/>
        </w:rPr>
        <w:t>值。</w:t>
      </w:r>
    </w:p>
    <w:p w:rsidR="0073662B" w:rsidRPr="001516C1" w:rsidRDefault="0073662B" w:rsidP="0090293B">
      <w:pPr>
        <w:pStyle w:val="Heading4"/>
        <w:rPr>
          <w:rFonts w:eastAsia="MS Mincho"/>
          <w:lang w:val="en-US" w:eastAsia="ja-JP"/>
        </w:rPr>
      </w:pPr>
      <w:r w:rsidRPr="001516C1">
        <w:rPr>
          <w:lang w:val="en-US" w:eastAsia="zh-CN"/>
        </w:rPr>
        <w:t>3.2.4</w:t>
      </w:r>
      <w:r w:rsidRPr="001516C1">
        <w:rPr>
          <w:lang w:val="en-US" w:eastAsia="zh-CN"/>
        </w:rPr>
        <w:tab/>
      </w:r>
      <w:r w:rsidR="00777D38" w:rsidRPr="001516C1">
        <w:rPr>
          <w:rFonts w:eastAsia="MS Mincho"/>
          <w:lang w:val="en-US" w:eastAsia="ja-JP"/>
        </w:rPr>
        <w:t>IMT</w:t>
      </w:r>
      <w:r w:rsidR="00777D38">
        <w:rPr>
          <w:rStyle w:val="shorttext"/>
          <w:rFonts w:ascii="Arial" w:hAnsi="Arial" w:cs="Arial" w:hint="eastAsia"/>
          <w:color w:val="222222"/>
          <w:lang w:eastAsia="zh-CN"/>
        </w:rPr>
        <w:t>设备</w:t>
      </w:r>
      <w:r w:rsidR="00902FA9">
        <w:rPr>
          <w:rStyle w:val="shorttext"/>
          <w:rFonts w:ascii="Arial" w:hAnsi="Arial" w:cs="Arial" w:hint="eastAsia"/>
          <w:color w:val="222222"/>
          <w:lang w:eastAsia="zh-CN"/>
        </w:rPr>
        <w:t>实际实施</w:t>
      </w:r>
      <w:r w:rsidR="00777D38">
        <w:rPr>
          <w:rStyle w:val="shorttext"/>
          <w:rFonts w:ascii="Arial" w:hAnsi="Arial" w:cs="Arial" w:hint="eastAsia"/>
          <w:color w:val="222222"/>
          <w:lang w:eastAsia="zh-CN"/>
        </w:rPr>
        <w:t>的特性</w:t>
      </w:r>
    </w:p>
    <w:p w:rsidR="0073662B" w:rsidRPr="001516C1" w:rsidRDefault="00777D38" w:rsidP="0090293B">
      <w:pPr>
        <w:spacing w:line="240" w:lineRule="auto"/>
        <w:ind w:firstLineChars="200" w:firstLine="480"/>
        <w:rPr>
          <w:lang w:val="en-US" w:eastAsia="zh-CN"/>
        </w:rPr>
      </w:pPr>
      <w:r w:rsidRPr="00777D38">
        <w:rPr>
          <w:rFonts w:hint="eastAsia"/>
          <w:lang w:val="en-US" w:eastAsia="ja-JP"/>
        </w:rPr>
        <w:t>实际的</w:t>
      </w:r>
      <w:r w:rsidRPr="00777D38">
        <w:rPr>
          <w:rFonts w:hint="eastAsia"/>
          <w:lang w:val="en-US" w:eastAsia="ja-JP"/>
        </w:rPr>
        <w:t>IMT</w:t>
      </w:r>
      <w:r w:rsidRPr="00777D38">
        <w:rPr>
          <w:rFonts w:hint="eastAsia"/>
          <w:lang w:val="en-US" w:eastAsia="ja-JP"/>
        </w:rPr>
        <w:t>设备</w:t>
      </w:r>
      <w:r>
        <w:rPr>
          <w:rFonts w:hint="eastAsia"/>
          <w:lang w:val="en-US" w:eastAsia="zh-CN"/>
        </w:rPr>
        <w:t>实施</w:t>
      </w:r>
      <w:r w:rsidRPr="00777D38">
        <w:rPr>
          <w:rFonts w:hint="eastAsia"/>
          <w:lang w:val="en-US" w:eastAsia="ja-JP"/>
        </w:rPr>
        <w:t>的可实现性能</w:t>
      </w:r>
      <w:r w:rsidR="00AB004C">
        <w:rPr>
          <w:rFonts w:hint="eastAsia"/>
          <w:lang w:val="en-US" w:eastAsia="zh-CN"/>
        </w:rPr>
        <w:t>，</w:t>
      </w:r>
      <w:r w:rsidRPr="00777D38">
        <w:rPr>
          <w:rFonts w:hint="eastAsia"/>
          <w:lang w:val="en-US" w:eastAsia="ja-JP"/>
        </w:rPr>
        <w:t>如</w:t>
      </w:r>
      <w:r>
        <w:rPr>
          <w:rFonts w:hint="eastAsia"/>
          <w:lang w:val="en-US" w:eastAsia="zh-CN"/>
        </w:rPr>
        <w:t>无用</w:t>
      </w:r>
      <w:r>
        <w:rPr>
          <w:rFonts w:hint="eastAsia"/>
          <w:lang w:val="en-US" w:eastAsia="ja-JP"/>
        </w:rPr>
        <w:t>发射电</w:t>
      </w:r>
      <w:r w:rsidRPr="00777D38">
        <w:rPr>
          <w:rFonts w:hint="eastAsia"/>
          <w:lang w:val="en-US" w:eastAsia="ja-JP"/>
        </w:rPr>
        <w:t>平或阻塞性能</w:t>
      </w:r>
      <w:r w:rsidR="00AB004C">
        <w:rPr>
          <w:rFonts w:hint="eastAsia"/>
          <w:lang w:val="en-US" w:eastAsia="zh-CN"/>
        </w:rPr>
        <w:t>，</w:t>
      </w:r>
      <w:r w:rsidRPr="00777D38">
        <w:rPr>
          <w:rFonts w:hint="eastAsia"/>
          <w:lang w:val="en-US" w:eastAsia="ja-JP"/>
        </w:rPr>
        <w:t>通常在正常情况下比标准中规定的更好</w:t>
      </w:r>
      <w:r w:rsidR="00AB004C">
        <w:rPr>
          <w:rFonts w:hint="eastAsia"/>
          <w:lang w:val="en-US" w:eastAsia="zh-CN"/>
        </w:rPr>
        <w:t>。</w:t>
      </w:r>
    </w:p>
    <w:p w:rsidR="0073662B" w:rsidRPr="00416D44" w:rsidRDefault="00AB004C" w:rsidP="0090293B">
      <w:pPr>
        <w:pStyle w:val="Equation"/>
        <w:spacing w:line="240" w:lineRule="auto"/>
        <w:ind w:firstLineChars="200" w:firstLine="480"/>
        <w:rPr>
          <w:lang w:val="en-US" w:eastAsia="zh-CN"/>
        </w:rPr>
      </w:pPr>
      <w:r w:rsidRPr="00AB004C">
        <w:rPr>
          <w:rFonts w:ascii="Calibri" w:hAnsi="Calibri" w:cs="Calibri"/>
          <w:lang w:val="en-US" w:eastAsia="ja-JP"/>
        </w:rPr>
        <w:t>因此</w:t>
      </w:r>
      <w:r>
        <w:rPr>
          <w:rFonts w:ascii="Calibri" w:hAnsi="Calibri" w:cs="Calibri" w:hint="eastAsia"/>
          <w:lang w:val="en-US" w:eastAsia="zh-CN"/>
        </w:rPr>
        <w:t>，</w:t>
      </w:r>
      <w:r w:rsidRPr="00AB004C">
        <w:rPr>
          <w:rFonts w:ascii="Calibri" w:hAnsi="Calibri" w:cs="Calibri"/>
          <w:lang w:val="en-US" w:eastAsia="ja-JP"/>
        </w:rPr>
        <w:t>在</w:t>
      </w:r>
      <w:r w:rsidRPr="00AB004C">
        <w:rPr>
          <w:rFonts w:ascii="Calibri" w:hAnsi="Calibri" w:cs="Calibri"/>
          <w:lang w:val="en-US" w:eastAsia="ja-JP"/>
        </w:rPr>
        <w:t>IMT</w:t>
      </w:r>
      <w:r w:rsidRPr="00AB004C">
        <w:rPr>
          <w:rFonts w:ascii="Calibri" w:hAnsi="Calibri" w:cs="Calibri"/>
          <w:lang w:val="en-US" w:eastAsia="ja-JP"/>
        </w:rPr>
        <w:t>系统</w:t>
      </w:r>
      <w:r w:rsidR="00EE5E08" w:rsidRPr="00AB004C">
        <w:rPr>
          <w:rFonts w:ascii="Calibri" w:hAnsi="Calibri" w:cs="Calibri"/>
          <w:lang w:val="en-US" w:eastAsia="ja-JP"/>
        </w:rPr>
        <w:t>建模</w:t>
      </w:r>
      <w:r w:rsidRPr="00AB004C">
        <w:rPr>
          <w:rFonts w:ascii="Calibri" w:hAnsi="Calibri" w:cs="Calibri"/>
          <w:lang w:val="en-US" w:eastAsia="ja-JP"/>
        </w:rPr>
        <w:t>时</w:t>
      </w:r>
      <w:r>
        <w:rPr>
          <w:rFonts w:ascii="Calibri" w:hAnsi="Calibri" w:cs="Calibri" w:hint="eastAsia"/>
          <w:lang w:val="en-US" w:eastAsia="zh-CN"/>
        </w:rPr>
        <w:t>，</w:t>
      </w:r>
      <w:r w:rsidR="00EE5E08">
        <w:rPr>
          <w:rFonts w:ascii="Calibri" w:hAnsi="Calibri" w:cs="Calibri"/>
          <w:lang w:val="en-US" w:eastAsia="ja-JP"/>
        </w:rPr>
        <w:t>可</w:t>
      </w:r>
      <w:r w:rsidR="00416272">
        <w:rPr>
          <w:rFonts w:ascii="Calibri" w:hAnsi="Calibri" w:cs="Calibri"/>
          <w:lang w:val="en-US" w:eastAsia="ja-JP"/>
        </w:rPr>
        <w:t>考虑</w:t>
      </w:r>
      <w:r w:rsidR="00416272" w:rsidRPr="001516C1">
        <w:rPr>
          <w:lang w:val="en-US" w:eastAsia="ja-JP"/>
        </w:rPr>
        <w:t>IMT</w:t>
      </w:r>
      <w:r w:rsidRPr="00AB004C">
        <w:rPr>
          <w:rFonts w:ascii="Calibri" w:hAnsi="Calibri" w:cs="Calibri"/>
          <w:lang w:val="en-US" w:eastAsia="ja-JP"/>
        </w:rPr>
        <w:t>设备的实际设计</w:t>
      </w:r>
      <w:r w:rsidR="00EE5E08">
        <w:rPr>
          <w:rFonts w:ascii="Calibri" w:hAnsi="Calibri" w:cs="Calibri" w:hint="eastAsia"/>
          <w:lang w:val="en-US" w:eastAsia="zh-CN"/>
        </w:rPr>
        <w:t>考量</w:t>
      </w:r>
      <w:r w:rsidR="00EE5E08">
        <w:rPr>
          <w:rFonts w:ascii="Calibri" w:hAnsi="Calibri" w:cs="Calibri"/>
          <w:lang w:val="en-US" w:eastAsia="ja-JP"/>
        </w:rPr>
        <w:t>因素</w:t>
      </w:r>
      <w:r w:rsidR="00416272">
        <w:rPr>
          <w:rFonts w:ascii="Calibri" w:hAnsi="Calibri" w:cs="Calibri" w:hint="eastAsia"/>
          <w:lang w:val="en-US" w:eastAsia="zh-CN"/>
        </w:rPr>
        <w:t>。在信息（如</w:t>
      </w:r>
      <w:r w:rsidR="00416272">
        <w:rPr>
          <w:rFonts w:ascii="Calibri" w:hAnsi="Calibri" w:cs="Calibri"/>
          <w:lang w:val="en-US" w:eastAsia="zh-CN"/>
        </w:rPr>
        <w:t>设备</w:t>
      </w:r>
      <w:r w:rsidR="00EE5E08">
        <w:rPr>
          <w:rFonts w:ascii="Calibri" w:hAnsi="Calibri" w:cs="Calibri" w:hint="eastAsia"/>
          <w:lang w:val="en-US" w:eastAsia="zh-CN"/>
        </w:rPr>
        <w:t>实际</w:t>
      </w:r>
      <w:r w:rsidR="00416272">
        <w:rPr>
          <w:rFonts w:ascii="Calibri" w:hAnsi="Calibri" w:cs="Calibri"/>
          <w:lang w:val="en-US" w:eastAsia="zh-CN"/>
        </w:rPr>
        <w:t>部署的无用发射电平的测量结果</w:t>
      </w:r>
      <w:r w:rsidR="00416272">
        <w:rPr>
          <w:rFonts w:ascii="Calibri" w:hAnsi="Calibri" w:cs="Calibri" w:hint="eastAsia"/>
          <w:lang w:val="en-US" w:eastAsia="zh-CN"/>
        </w:rPr>
        <w:t>）</w:t>
      </w:r>
      <w:r w:rsidR="00416272">
        <w:rPr>
          <w:rFonts w:ascii="Calibri" w:hAnsi="Calibri" w:cs="Calibri"/>
          <w:lang w:val="en-US" w:eastAsia="zh-CN"/>
        </w:rPr>
        <w:t>可用的情况下</w:t>
      </w:r>
      <w:r w:rsidRPr="00AB004C">
        <w:rPr>
          <w:rFonts w:ascii="Calibri" w:hAnsi="Calibri" w:cs="Calibri"/>
          <w:lang w:val="en-US" w:eastAsia="ja-JP"/>
        </w:rPr>
        <w:t>，在</w:t>
      </w:r>
      <w:r w:rsidR="00416272" w:rsidRPr="001516C1">
        <w:rPr>
          <w:rFonts w:eastAsia="MS Mincho"/>
          <w:lang w:val="en-US" w:eastAsia="ja-JP"/>
        </w:rPr>
        <w:t>IMT</w:t>
      </w:r>
      <w:r w:rsidRPr="00AB004C">
        <w:rPr>
          <w:rFonts w:ascii="Calibri" w:hAnsi="Calibri" w:cs="Calibri"/>
          <w:lang w:val="en-US" w:eastAsia="ja-JP"/>
        </w:rPr>
        <w:t>系统</w:t>
      </w:r>
      <w:r w:rsidR="00EE5E08" w:rsidRPr="00AB004C">
        <w:rPr>
          <w:rFonts w:ascii="Calibri" w:hAnsi="Calibri" w:cs="Calibri"/>
          <w:lang w:val="en-US" w:eastAsia="ja-JP"/>
        </w:rPr>
        <w:t>建模</w:t>
      </w:r>
      <w:r w:rsidR="00EE5E08">
        <w:rPr>
          <w:rFonts w:ascii="Calibri" w:hAnsi="Calibri" w:cs="Calibri"/>
          <w:lang w:val="en-US" w:eastAsia="ja-JP"/>
        </w:rPr>
        <w:t>时可</w:t>
      </w:r>
      <w:r w:rsidRPr="00AB004C">
        <w:rPr>
          <w:rFonts w:ascii="Calibri" w:hAnsi="Calibri" w:cs="Calibri"/>
          <w:lang w:val="en-US" w:eastAsia="ja-JP"/>
        </w:rPr>
        <w:t>考虑指定值和测量值之间的差异</w:t>
      </w:r>
      <w:r w:rsidR="00416272">
        <w:rPr>
          <w:rFonts w:ascii="Calibri" w:hAnsi="Calibri" w:cs="Calibri" w:hint="eastAsia"/>
          <w:lang w:val="en-US" w:eastAsia="zh-CN"/>
        </w:rPr>
        <w:t>。</w:t>
      </w:r>
    </w:p>
    <w:p w:rsidR="0073662B" w:rsidRPr="001516C1" w:rsidRDefault="0073662B" w:rsidP="0090293B">
      <w:pPr>
        <w:pStyle w:val="Heading2"/>
        <w:rPr>
          <w:i/>
          <w:iCs/>
          <w:szCs w:val="24"/>
          <w:lang w:val="en-US" w:eastAsia="zh-CN"/>
        </w:rPr>
      </w:pPr>
      <w:bookmarkStart w:id="25" w:name="_Toc497120178"/>
      <w:r w:rsidRPr="001516C1">
        <w:rPr>
          <w:lang w:val="en-US" w:eastAsia="zh-CN"/>
        </w:rPr>
        <w:t>3.3</w:t>
      </w:r>
      <w:r w:rsidRPr="001516C1">
        <w:rPr>
          <w:lang w:val="en-US" w:eastAsia="zh-CN"/>
        </w:rPr>
        <w:tab/>
      </w:r>
      <w:r w:rsidRPr="00416D44">
        <w:rPr>
          <w:lang w:val="en-US" w:eastAsia="zh-CN"/>
        </w:rPr>
        <w:t>FDD/TDD</w:t>
      </w:r>
      <w:r w:rsidR="00416272">
        <w:rPr>
          <w:rFonts w:hint="eastAsia"/>
          <w:lang w:val="en-US" w:eastAsia="zh-CN"/>
        </w:rPr>
        <w:t>网络</w:t>
      </w:r>
      <w:bookmarkEnd w:id="25"/>
    </w:p>
    <w:p w:rsidR="0073662B" w:rsidRPr="00416D44" w:rsidRDefault="00416272" w:rsidP="0090293B">
      <w:pPr>
        <w:spacing w:line="240" w:lineRule="auto"/>
        <w:ind w:firstLineChars="200" w:firstLine="480"/>
        <w:rPr>
          <w:lang w:val="en-US" w:eastAsia="zh-CN"/>
        </w:rPr>
      </w:pPr>
      <w:r w:rsidRPr="00416272">
        <w:rPr>
          <w:rFonts w:hint="eastAsia"/>
          <w:lang w:val="en-US" w:eastAsia="zh-CN"/>
        </w:rPr>
        <w:t>IMT</w:t>
      </w:r>
      <w:r w:rsidR="005E1D46">
        <w:rPr>
          <w:rFonts w:hint="eastAsia"/>
          <w:lang w:val="en-US" w:eastAsia="zh-CN"/>
        </w:rPr>
        <w:t>网络可</w:t>
      </w:r>
      <w:r w:rsidRPr="00416272">
        <w:rPr>
          <w:rFonts w:hint="eastAsia"/>
          <w:lang w:val="en-US" w:eastAsia="zh-CN"/>
        </w:rPr>
        <w:t>作为</w:t>
      </w:r>
      <w:r w:rsidR="005E1D46" w:rsidRPr="005E1D46">
        <w:rPr>
          <w:rFonts w:hint="eastAsia"/>
          <w:lang w:val="en-US" w:eastAsia="zh-CN"/>
        </w:rPr>
        <w:t>频分双工</w:t>
      </w:r>
      <w:r w:rsidRPr="00416272">
        <w:rPr>
          <w:rFonts w:hint="eastAsia"/>
          <w:lang w:val="en-US" w:eastAsia="zh-CN"/>
        </w:rPr>
        <w:t>（</w:t>
      </w:r>
      <w:r w:rsidRPr="00416272">
        <w:rPr>
          <w:rFonts w:hint="eastAsia"/>
          <w:lang w:val="en-US" w:eastAsia="zh-CN"/>
        </w:rPr>
        <w:t>FDD</w:t>
      </w:r>
      <w:r w:rsidRPr="00416272">
        <w:rPr>
          <w:rFonts w:hint="eastAsia"/>
          <w:lang w:val="en-US" w:eastAsia="zh-CN"/>
        </w:rPr>
        <w:t>）网络</w:t>
      </w:r>
      <w:r w:rsidR="005E1D46">
        <w:rPr>
          <w:rFonts w:hint="eastAsia"/>
          <w:lang w:val="en-US" w:eastAsia="zh-CN"/>
        </w:rPr>
        <w:t>（</w:t>
      </w:r>
      <w:r w:rsidR="00950C6A">
        <w:rPr>
          <w:rFonts w:hint="eastAsia"/>
          <w:lang w:val="en-US" w:eastAsia="zh-CN"/>
        </w:rPr>
        <w:t>上行链路和下行链路使用不同</w:t>
      </w:r>
      <w:r w:rsidR="005E1D46" w:rsidRPr="00416272">
        <w:rPr>
          <w:rFonts w:hint="eastAsia"/>
          <w:lang w:val="en-US" w:eastAsia="zh-CN"/>
        </w:rPr>
        <w:t>频</w:t>
      </w:r>
      <w:r w:rsidR="005E1D46">
        <w:rPr>
          <w:rFonts w:hint="eastAsia"/>
          <w:lang w:val="en-US" w:eastAsia="zh-CN"/>
        </w:rPr>
        <w:t>段）、</w:t>
      </w:r>
      <w:r w:rsidRPr="00416272">
        <w:rPr>
          <w:rFonts w:hint="eastAsia"/>
          <w:lang w:val="en-US" w:eastAsia="zh-CN"/>
        </w:rPr>
        <w:t>时分双工</w:t>
      </w:r>
      <w:r w:rsidR="005E1D46">
        <w:rPr>
          <w:rFonts w:hint="eastAsia"/>
          <w:lang w:val="en-US" w:eastAsia="zh-CN"/>
        </w:rPr>
        <w:t>（</w:t>
      </w:r>
      <w:r w:rsidR="005E1D46" w:rsidRPr="00416272">
        <w:rPr>
          <w:rFonts w:hint="eastAsia"/>
          <w:lang w:val="en-US" w:eastAsia="zh-CN"/>
        </w:rPr>
        <w:t>TDD</w:t>
      </w:r>
      <w:r w:rsidR="005E1D46">
        <w:rPr>
          <w:rFonts w:hint="eastAsia"/>
          <w:lang w:val="en-US" w:eastAsia="zh-CN"/>
        </w:rPr>
        <w:t>）</w:t>
      </w:r>
      <w:r w:rsidRPr="00416272">
        <w:rPr>
          <w:rFonts w:hint="eastAsia"/>
          <w:lang w:val="en-US" w:eastAsia="zh-CN"/>
        </w:rPr>
        <w:t>网络（在同步</w:t>
      </w:r>
      <w:r w:rsidRPr="00416272">
        <w:rPr>
          <w:rFonts w:hint="eastAsia"/>
          <w:lang w:val="en-US" w:eastAsia="zh-CN"/>
        </w:rPr>
        <w:t>/</w:t>
      </w:r>
      <w:r w:rsidRPr="00416272">
        <w:rPr>
          <w:rFonts w:hint="eastAsia"/>
          <w:lang w:val="en-US" w:eastAsia="zh-CN"/>
        </w:rPr>
        <w:t>未同步</w:t>
      </w:r>
      <w:r w:rsidR="005E1D46">
        <w:rPr>
          <w:rFonts w:hint="eastAsia"/>
          <w:lang w:val="en-US" w:eastAsia="zh-CN"/>
        </w:rPr>
        <w:t>、固定或</w:t>
      </w:r>
      <w:r w:rsidR="005E1D46" w:rsidRPr="00416272">
        <w:rPr>
          <w:rFonts w:hint="eastAsia"/>
          <w:lang w:val="en-US" w:eastAsia="zh-CN"/>
        </w:rPr>
        <w:t>可变上行链路</w:t>
      </w:r>
      <w:r w:rsidR="005E1D46" w:rsidRPr="00416272">
        <w:rPr>
          <w:rFonts w:hint="eastAsia"/>
          <w:lang w:val="en-US" w:eastAsia="zh-CN"/>
        </w:rPr>
        <w:t>/</w:t>
      </w:r>
      <w:r w:rsidR="005E1D46" w:rsidRPr="00416272">
        <w:rPr>
          <w:rFonts w:hint="eastAsia"/>
          <w:lang w:val="en-US" w:eastAsia="zh-CN"/>
        </w:rPr>
        <w:t>下行链路</w:t>
      </w:r>
      <w:r w:rsidR="00950C6A" w:rsidRPr="00416272">
        <w:rPr>
          <w:rFonts w:hint="eastAsia"/>
          <w:lang w:val="en-US" w:eastAsia="zh-CN"/>
        </w:rPr>
        <w:t>比</w:t>
      </w:r>
      <w:r w:rsidR="00950C6A">
        <w:rPr>
          <w:rFonts w:hint="eastAsia"/>
          <w:lang w:val="en-US" w:eastAsia="zh-CN"/>
        </w:rPr>
        <w:t>的</w:t>
      </w:r>
      <w:r w:rsidRPr="00416272">
        <w:rPr>
          <w:rFonts w:hint="eastAsia"/>
          <w:lang w:val="en-US" w:eastAsia="zh-CN"/>
        </w:rPr>
        <w:t>情况下</w:t>
      </w:r>
      <w:r w:rsidR="00950C6A">
        <w:rPr>
          <w:rFonts w:hint="eastAsia"/>
          <w:lang w:val="en-US" w:eastAsia="zh-CN"/>
        </w:rPr>
        <w:t>，</w:t>
      </w:r>
      <w:r w:rsidRPr="00416272">
        <w:rPr>
          <w:rFonts w:hint="eastAsia"/>
          <w:lang w:val="en-US" w:eastAsia="zh-CN"/>
        </w:rPr>
        <w:t>上行链路和下行链路使用</w:t>
      </w:r>
      <w:r w:rsidR="00950C6A">
        <w:rPr>
          <w:rFonts w:hint="eastAsia"/>
          <w:lang w:val="en-US" w:eastAsia="zh-CN"/>
        </w:rPr>
        <w:t>同一频段</w:t>
      </w:r>
      <w:r w:rsidRPr="00416272">
        <w:rPr>
          <w:rFonts w:hint="eastAsia"/>
          <w:lang w:val="en-US" w:eastAsia="zh-CN"/>
        </w:rPr>
        <w:t>）</w:t>
      </w:r>
      <w:r w:rsidR="00950C6A">
        <w:rPr>
          <w:rFonts w:hint="eastAsia"/>
          <w:lang w:val="en-US" w:eastAsia="zh-CN"/>
        </w:rPr>
        <w:t>或</w:t>
      </w:r>
      <w:r w:rsidRPr="00416272">
        <w:rPr>
          <w:rFonts w:hint="eastAsia"/>
          <w:lang w:val="en-US" w:eastAsia="zh-CN"/>
        </w:rPr>
        <w:t>下行链路</w:t>
      </w:r>
      <w:r w:rsidRPr="00416272">
        <w:rPr>
          <w:rFonts w:hint="eastAsia"/>
          <w:lang w:val="en-US" w:eastAsia="zh-CN"/>
        </w:rPr>
        <w:t>/</w:t>
      </w:r>
      <w:r w:rsidRPr="00416272">
        <w:rPr>
          <w:rFonts w:hint="eastAsia"/>
          <w:lang w:val="en-US" w:eastAsia="zh-CN"/>
        </w:rPr>
        <w:t>上行链路网络</w:t>
      </w:r>
      <w:r w:rsidR="00950C6A">
        <w:rPr>
          <w:rFonts w:hint="eastAsia"/>
          <w:lang w:val="en-US" w:eastAsia="zh-CN"/>
        </w:rPr>
        <w:t>运行</w:t>
      </w:r>
      <w:r w:rsidR="00950C6A">
        <w:rPr>
          <w:lang w:val="en-US" w:eastAsia="zh-CN"/>
        </w:rPr>
        <w:t>。</w:t>
      </w:r>
      <w:r w:rsidRPr="00416272">
        <w:rPr>
          <w:rFonts w:hint="eastAsia"/>
          <w:lang w:val="en-US" w:eastAsia="zh-CN"/>
        </w:rPr>
        <w:t xml:space="preserve"> </w:t>
      </w:r>
      <w:r w:rsidRPr="00416272">
        <w:rPr>
          <w:rFonts w:hint="eastAsia"/>
          <w:lang w:val="en-US" w:eastAsia="zh-CN"/>
        </w:rPr>
        <w:t>在创建</w:t>
      </w:r>
      <w:r w:rsidR="00950C6A">
        <w:rPr>
          <w:rFonts w:hint="eastAsia"/>
          <w:lang w:val="en-US" w:eastAsia="zh-CN"/>
        </w:rPr>
        <w:t>模拟情形</w:t>
      </w:r>
      <w:r w:rsidRPr="00416272">
        <w:rPr>
          <w:rFonts w:hint="eastAsia"/>
          <w:lang w:val="en-US" w:eastAsia="zh-CN"/>
        </w:rPr>
        <w:t>时</w:t>
      </w:r>
      <w:r w:rsidR="00950C6A">
        <w:rPr>
          <w:rFonts w:hint="eastAsia"/>
          <w:lang w:val="en-US" w:eastAsia="zh-CN"/>
        </w:rPr>
        <w:t>，</w:t>
      </w:r>
      <w:r w:rsidRPr="00416272">
        <w:rPr>
          <w:rFonts w:hint="eastAsia"/>
          <w:lang w:val="en-US" w:eastAsia="zh-CN"/>
        </w:rPr>
        <w:t>IMT</w:t>
      </w:r>
      <w:r w:rsidRPr="00416272">
        <w:rPr>
          <w:rFonts w:hint="eastAsia"/>
          <w:lang w:val="en-US" w:eastAsia="zh-CN"/>
        </w:rPr>
        <w:t>建模必须考虑到这一点</w:t>
      </w:r>
      <w:r w:rsidR="00950C6A">
        <w:rPr>
          <w:rFonts w:hint="eastAsia"/>
          <w:lang w:val="en-US" w:eastAsia="zh-CN"/>
        </w:rPr>
        <w:t>。</w:t>
      </w:r>
    </w:p>
    <w:p w:rsidR="0073662B" w:rsidRPr="00416D44" w:rsidRDefault="00950C6A" w:rsidP="0090293B">
      <w:pPr>
        <w:spacing w:line="240" w:lineRule="auto"/>
        <w:ind w:firstLineChars="200" w:firstLine="480"/>
        <w:rPr>
          <w:lang w:val="en-US" w:eastAsia="zh-CN"/>
        </w:rPr>
      </w:pPr>
      <w:r w:rsidRPr="00950C6A">
        <w:rPr>
          <w:rFonts w:hint="eastAsia"/>
          <w:lang w:val="en-US" w:eastAsia="zh-CN"/>
        </w:rPr>
        <w:t>如果对受干扰系统的</w:t>
      </w:r>
      <w:r w:rsidR="00B67789">
        <w:rPr>
          <w:rFonts w:hint="eastAsia"/>
          <w:lang w:val="en-US" w:eastAsia="zh-CN"/>
        </w:rPr>
        <w:t>集总</w:t>
      </w:r>
      <w:r w:rsidRPr="00950C6A">
        <w:rPr>
          <w:rFonts w:hint="eastAsia"/>
          <w:lang w:val="en-US" w:eastAsia="zh-CN"/>
        </w:rPr>
        <w:t>干扰来自</w:t>
      </w:r>
      <w:r w:rsidR="00B67789">
        <w:rPr>
          <w:rFonts w:hint="eastAsia"/>
          <w:lang w:val="en-US" w:eastAsia="zh-CN"/>
        </w:rPr>
        <w:t>较大</w:t>
      </w:r>
      <w:r w:rsidRPr="00950C6A">
        <w:rPr>
          <w:rFonts w:hint="eastAsia"/>
          <w:lang w:val="en-US" w:eastAsia="zh-CN"/>
        </w:rPr>
        <w:t>/</w:t>
      </w:r>
      <w:r w:rsidR="00D54F54">
        <w:rPr>
          <w:rFonts w:hint="eastAsia"/>
          <w:lang w:val="en-US" w:eastAsia="zh-CN"/>
        </w:rPr>
        <w:t>非常大的地球区域，如卫星或高空平台，则模拟器</w:t>
      </w:r>
      <w:r w:rsidR="00F51222">
        <w:rPr>
          <w:rFonts w:hint="eastAsia"/>
          <w:lang w:val="en-US" w:eastAsia="zh-CN"/>
        </w:rPr>
        <w:t>需要</w:t>
      </w:r>
      <w:r w:rsidR="00D54F54">
        <w:rPr>
          <w:rFonts w:hint="eastAsia"/>
          <w:lang w:val="en-US" w:eastAsia="zh-CN"/>
        </w:rPr>
        <w:t>能够</w:t>
      </w:r>
      <w:r w:rsidR="00F51222">
        <w:rPr>
          <w:rFonts w:hint="eastAsia"/>
          <w:lang w:val="en-US" w:eastAsia="zh-CN"/>
        </w:rPr>
        <w:t>考虑若干</w:t>
      </w:r>
      <w:r w:rsidRPr="00950C6A">
        <w:rPr>
          <w:rFonts w:hint="eastAsia"/>
          <w:lang w:val="en-US" w:eastAsia="zh-CN"/>
        </w:rPr>
        <w:t>地理上分离的</w:t>
      </w:r>
      <w:r w:rsidRPr="00950C6A">
        <w:rPr>
          <w:rFonts w:hint="eastAsia"/>
          <w:lang w:val="en-US" w:eastAsia="zh-CN"/>
        </w:rPr>
        <w:t>IMT</w:t>
      </w:r>
      <w:r w:rsidRPr="00950C6A">
        <w:rPr>
          <w:rFonts w:hint="eastAsia"/>
          <w:lang w:val="en-US" w:eastAsia="zh-CN"/>
        </w:rPr>
        <w:t>网络</w:t>
      </w:r>
      <w:r w:rsidR="00F51222">
        <w:rPr>
          <w:rFonts w:hint="eastAsia"/>
          <w:lang w:val="en-US" w:eastAsia="zh-CN"/>
        </w:rPr>
        <w:t>。</w:t>
      </w:r>
    </w:p>
    <w:p w:rsidR="0073662B" w:rsidRPr="001516C1" w:rsidRDefault="0073662B" w:rsidP="0090293B">
      <w:pPr>
        <w:pStyle w:val="Heading2"/>
        <w:rPr>
          <w:lang w:val="en-US" w:eastAsia="zh-CN"/>
        </w:rPr>
      </w:pPr>
      <w:bookmarkStart w:id="26" w:name="_Toc497120179"/>
      <w:r w:rsidRPr="001516C1">
        <w:rPr>
          <w:lang w:val="en-US" w:eastAsia="zh-CN"/>
        </w:rPr>
        <w:t>3.4</w:t>
      </w:r>
      <w:r w:rsidRPr="001516C1">
        <w:rPr>
          <w:lang w:val="en-US" w:eastAsia="zh-CN"/>
        </w:rPr>
        <w:tab/>
      </w:r>
      <w:r w:rsidR="00950C6A" w:rsidRPr="00950C6A">
        <w:rPr>
          <w:rFonts w:hint="eastAsia"/>
          <w:lang w:val="en-US" w:eastAsia="zh-CN"/>
        </w:rPr>
        <w:t>模拟方法</w:t>
      </w:r>
      <w:bookmarkEnd w:id="26"/>
    </w:p>
    <w:p w:rsidR="0073662B" w:rsidRPr="00416D44" w:rsidRDefault="00F51222" w:rsidP="0090293B">
      <w:pPr>
        <w:spacing w:line="240" w:lineRule="auto"/>
        <w:ind w:firstLineChars="200" w:firstLine="480"/>
        <w:rPr>
          <w:lang w:val="en-US" w:eastAsia="zh-CN"/>
        </w:rPr>
      </w:pPr>
      <w:r>
        <w:rPr>
          <w:rFonts w:hint="eastAsia"/>
          <w:lang w:val="en-US" w:eastAsia="zh-CN"/>
        </w:rPr>
        <w:t>本节概述了</w:t>
      </w:r>
      <w:r w:rsidR="005F309A" w:rsidRPr="00950C6A">
        <w:rPr>
          <w:rFonts w:hint="eastAsia"/>
          <w:lang w:val="en-US" w:eastAsia="zh-CN"/>
        </w:rPr>
        <w:t>要遵循的模拟方法步骤</w:t>
      </w:r>
      <w:r>
        <w:rPr>
          <w:rFonts w:hint="eastAsia"/>
          <w:lang w:val="en-US" w:eastAsia="zh-CN"/>
        </w:rPr>
        <w:t>，以便</w:t>
      </w:r>
      <w:r w:rsidR="005F309A">
        <w:rPr>
          <w:rFonts w:hint="eastAsia"/>
          <w:lang w:val="en-US" w:eastAsia="zh-CN"/>
        </w:rPr>
        <w:t>由</w:t>
      </w:r>
      <w:r w:rsidR="00950C6A" w:rsidRPr="00950C6A">
        <w:rPr>
          <w:rFonts w:hint="eastAsia"/>
          <w:lang w:val="en-US" w:eastAsia="zh-CN"/>
        </w:rPr>
        <w:t>IMT</w:t>
      </w:r>
      <w:r w:rsidR="00950C6A" w:rsidRPr="00950C6A">
        <w:rPr>
          <w:rFonts w:hint="eastAsia"/>
          <w:lang w:val="en-US" w:eastAsia="zh-CN"/>
        </w:rPr>
        <w:t>网络</w:t>
      </w:r>
      <w:r>
        <w:rPr>
          <w:rFonts w:hint="eastAsia"/>
          <w:lang w:val="en-US" w:eastAsia="zh-CN"/>
        </w:rPr>
        <w:t>产生上行链路或下行链路发射</w:t>
      </w:r>
      <w:r w:rsidR="005F309A">
        <w:rPr>
          <w:rFonts w:hint="eastAsia"/>
          <w:lang w:val="en-US" w:eastAsia="zh-CN"/>
        </w:rPr>
        <w:t>，用于</w:t>
      </w:r>
      <w:r w:rsidR="005F309A" w:rsidRPr="00950C6A">
        <w:rPr>
          <w:rFonts w:hint="eastAsia"/>
          <w:lang w:val="en-US" w:eastAsia="zh-CN"/>
        </w:rPr>
        <w:t>共存研究</w:t>
      </w:r>
      <w:r>
        <w:rPr>
          <w:rFonts w:hint="eastAsia"/>
          <w:lang w:val="en-US" w:eastAsia="zh-CN"/>
        </w:rPr>
        <w:t>。</w:t>
      </w:r>
    </w:p>
    <w:p w:rsidR="0073662B" w:rsidRPr="001516C1" w:rsidRDefault="00F51222" w:rsidP="0090293B">
      <w:pPr>
        <w:spacing w:line="240" w:lineRule="auto"/>
        <w:ind w:firstLineChars="200" w:firstLine="480"/>
        <w:rPr>
          <w:iCs/>
          <w:szCs w:val="24"/>
          <w:lang w:val="en-US" w:eastAsia="zh-CN"/>
        </w:rPr>
      </w:pPr>
      <w:r>
        <w:rPr>
          <w:rFonts w:hint="eastAsia"/>
          <w:iCs/>
          <w:szCs w:val="24"/>
          <w:lang w:val="en-US" w:eastAsia="zh-CN"/>
        </w:rPr>
        <w:t>这种</w:t>
      </w:r>
      <w:r w:rsidR="00950C6A" w:rsidRPr="00950C6A">
        <w:rPr>
          <w:rFonts w:hint="eastAsia"/>
          <w:iCs/>
          <w:szCs w:val="24"/>
          <w:lang w:val="en-US" w:eastAsia="zh-CN"/>
        </w:rPr>
        <w:t>方法是系统级</w:t>
      </w:r>
      <w:r>
        <w:rPr>
          <w:rFonts w:hint="eastAsia"/>
          <w:iCs/>
          <w:szCs w:val="24"/>
          <w:lang w:val="en-US" w:eastAsia="zh-CN"/>
        </w:rPr>
        <w:t>模拟，</w:t>
      </w:r>
      <w:r w:rsidR="00950C6A" w:rsidRPr="00950C6A">
        <w:rPr>
          <w:rFonts w:hint="eastAsia"/>
          <w:iCs/>
          <w:szCs w:val="24"/>
          <w:lang w:val="en-US" w:eastAsia="zh-CN"/>
        </w:rPr>
        <w:t>广泛应用于涉及</w:t>
      </w:r>
      <w:r w:rsidR="00950C6A" w:rsidRPr="00950C6A">
        <w:rPr>
          <w:rFonts w:hint="eastAsia"/>
          <w:iCs/>
          <w:szCs w:val="24"/>
          <w:lang w:val="en-US" w:eastAsia="zh-CN"/>
        </w:rPr>
        <w:t>IMT</w:t>
      </w:r>
      <w:r w:rsidR="00950C6A" w:rsidRPr="00950C6A">
        <w:rPr>
          <w:rFonts w:hint="eastAsia"/>
          <w:iCs/>
          <w:szCs w:val="24"/>
          <w:lang w:val="en-US" w:eastAsia="zh-CN"/>
        </w:rPr>
        <w:t>网络的共</w:t>
      </w:r>
      <w:r>
        <w:rPr>
          <w:rFonts w:hint="eastAsia"/>
          <w:iCs/>
          <w:szCs w:val="24"/>
          <w:lang w:val="en-US" w:eastAsia="zh-CN"/>
        </w:rPr>
        <w:t>用和兼容性研究。</w:t>
      </w:r>
      <w:r w:rsidR="00950C6A" w:rsidRPr="00950C6A">
        <w:rPr>
          <w:rFonts w:hint="eastAsia"/>
          <w:iCs/>
          <w:szCs w:val="24"/>
          <w:lang w:val="en-US" w:eastAsia="zh-CN"/>
        </w:rPr>
        <w:t>该方法基于蒙特卡洛分析</w:t>
      </w:r>
      <w:r>
        <w:rPr>
          <w:rFonts w:hint="eastAsia"/>
          <w:iCs/>
          <w:szCs w:val="24"/>
          <w:lang w:val="en-US" w:eastAsia="zh-CN"/>
        </w:rPr>
        <w:t>，</w:t>
      </w:r>
      <w:r w:rsidR="00F956AE">
        <w:rPr>
          <w:rFonts w:hint="eastAsia"/>
          <w:iCs/>
          <w:szCs w:val="24"/>
          <w:lang w:val="en-US" w:eastAsia="zh-CN"/>
        </w:rPr>
        <w:t>可</w:t>
      </w:r>
      <w:r w:rsidR="00950C6A" w:rsidRPr="00950C6A">
        <w:rPr>
          <w:rFonts w:hint="eastAsia"/>
          <w:iCs/>
          <w:szCs w:val="24"/>
          <w:lang w:val="en-US" w:eastAsia="zh-CN"/>
        </w:rPr>
        <w:t>通过同时模拟来自多个干扰源的系统间干扰来评估干扰可能性</w:t>
      </w:r>
      <w:r w:rsidR="00F956AE">
        <w:rPr>
          <w:rFonts w:hint="eastAsia"/>
          <w:iCs/>
          <w:szCs w:val="24"/>
          <w:lang w:val="en-US" w:eastAsia="zh-CN"/>
        </w:rPr>
        <w:t>。</w:t>
      </w:r>
      <w:r w:rsidR="00CD12AD" w:rsidRPr="00950C6A">
        <w:rPr>
          <w:rFonts w:hint="eastAsia"/>
          <w:iCs/>
          <w:szCs w:val="24"/>
          <w:lang w:val="en-US" w:eastAsia="zh-CN"/>
        </w:rPr>
        <w:t>不同拓扑假设</w:t>
      </w:r>
      <w:r w:rsidR="00CD12AD">
        <w:rPr>
          <w:rFonts w:hint="eastAsia"/>
          <w:iCs/>
          <w:szCs w:val="24"/>
          <w:lang w:val="en-US" w:eastAsia="zh-CN"/>
        </w:rPr>
        <w:t>、不同功率控制算法和不同干扰发射机分布密度造成的影响亦</w:t>
      </w:r>
      <w:r w:rsidR="00CD12AD" w:rsidRPr="00950C6A">
        <w:rPr>
          <w:rFonts w:hint="eastAsia"/>
          <w:iCs/>
          <w:szCs w:val="24"/>
          <w:lang w:val="en-US" w:eastAsia="zh-CN"/>
        </w:rPr>
        <w:t>反映在评估结果中</w:t>
      </w:r>
      <w:r w:rsidR="00CD12AD">
        <w:rPr>
          <w:rFonts w:hint="eastAsia"/>
          <w:iCs/>
          <w:szCs w:val="24"/>
          <w:lang w:val="en-US" w:eastAsia="zh-CN"/>
        </w:rPr>
        <w:t>。</w:t>
      </w:r>
      <w:r w:rsidR="00674D48">
        <w:rPr>
          <w:rFonts w:hint="eastAsia"/>
          <w:iCs/>
          <w:szCs w:val="24"/>
          <w:lang w:val="en-US" w:eastAsia="zh-CN"/>
        </w:rPr>
        <w:t>应</w:t>
      </w:r>
      <w:r w:rsidR="00950C6A" w:rsidRPr="00950C6A">
        <w:rPr>
          <w:rFonts w:hint="eastAsia"/>
          <w:iCs/>
          <w:szCs w:val="24"/>
          <w:lang w:val="en-US" w:eastAsia="zh-CN"/>
        </w:rPr>
        <w:t>注</w:t>
      </w:r>
      <w:r w:rsidR="00950C6A" w:rsidRPr="00950C6A">
        <w:rPr>
          <w:rFonts w:hint="eastAsia"/>
          <w:iCs/>
          <w:szCs w:val="24"/>
          <w:lang w:val="en-US" w:eastAsia="zh-CN"/>
        </w:rPr>
        <w:lastRenderedPageBreak/>
        <w:t>意</w:t>
      </w:r>
      <w:r w:rsidR="00674D48">
        <w:rPr>
          <w:rFonts w:hint="eastAsia"/>
          <w:iCs/>
          <w:szCs w:val="24"/>
          <w:lang w:val="en-US" w:eastAsia="zh-CN"/>
        </w:rPr>
        <w:t>，图</w:t>
      </w:r>
      <w:r w:rsidR="00674D48" w:rsidRPr="001516C1">
        <w:rPr>
          <w:iCs/>
          <w:szCs w:val="24"/>
          <w:lang w:val="en-US" w:eastAsia="zh-CN"/>
        </w:rPr>
        <w:t>8</w:t>
      </w:r>
      <w:r w:rsidR="00674D48">
        <w:rPr>
          <w:iCs/>
          <w:szCs w:val="24"/>
          <w:lang w:val="en-US" w:eastAsia="zh-CN"/>
        </w:rPr>
        <w:t>和</w:t>
      </w:r>
      <w:r w:rsidR="00674D48" w:rsidRPr="001516C1">
        <w:rPr>
          <w:iCs/>
          <w:szCs w:val="24"/>
          <w:lang w:val="en-US" w:eastAsia="zh-CN"/>
        </w:rPr>
        <w:t>9</w:t>
      </w:r>
      <w:r w:rsidR="00674D48">
        <w:rPr>
          <w:iCs/>
          <w:szCs w:val="24"/>
          <w:lang w:val="en-US" w:eastAsia="zh-CN"/>
        </w:rPr>
        <w:t>显示的</w:t>
      </w:r>
      <w:r w:rsidR="00950C6A" w:rsidRPr="00950C6A">
        <w:rPr>
          <w:rFonts w:hint="eastAsia"/>
          <w:iCs/>
          <w:szCs w:val="24"/>
          <w:lang w:val="en-US" w:eastAsia="zh-CN"/>
        </w:rPr>
        <w:t>计算非</w:t>
      </w:r>
      <w:r w:rsidR="00950C6A" w:rsidRPr="00950C6A">
        <w:rPr>
          <w:rFonts w:hint="eastAsia"/>
          <w:iCs/>
          <w:szCs w:val="24"/>
          <w:lang w:val="en-US" w:eastAsia="zh-CN"/>
        </w:rPr>
        <w:t>IMT</w:t>
      </w:r>
      <w:r w:rsidR="00674D48">
        <w:rPr>
          <w:rFonts w:hint="eastAsia"/>
          <w:iCs/>
          <w:szCs w:val="24"/>
          <w:lang w:val="en-US" w:eastAsia="zh-CN"/>
        </w:rPr>
        <w:t>受</w:t>
      </w:r>
      <w:r w:rsidR="00950C6A" w:rsidRPr="00950C6A">
        <w:rPr>
          <w:rFonts w:hint="eastAsia"/>
          <w:iCs/>
          <w:szCs w:val="24"/>
          <w:lang w:val="en-US" w:eastAsia="zh-CN"/>
        </w:rPr>
        <w:t>干扰系统性能下降的方法</w:t>
      </w:r>
      <w:r w:rsidR="00674D48">
        <w:rPr>
          <w:rFonts w:hint="eastAsia"/>
          <w:iCs/>
          <w:szCs w:val="24"/>
          <w:lang w:val="en-US" w:eastAsia="zh-CN"/>
        </w:rPr>
        <w:t>以及</w:t>
      </w:r>
      <w:r w:rsidR="00950C6A" w:rsidRPr="00950C6A">
        <w:rPr>
          <w:rFonts w:hint="eastAsia"/>
          <w:iCs/>
          <w:szCs w:val="24"/>
          <w:lang w:val="en-US" w:eastAsia="zh-CN"/>
        </w:rPr>
        <w:t>其他系统的建模不属于本</w:t>
      </w:r>
      <w:r w:rsidR="00674D48">
        <w:rPr>
          <w:rFonts w:hint="eastAsia"/>
          <w:iCs/>
          <w:szCs w:val="24"/>
          <w:lang w:val="en-US" w:eastAsia="zh-CN"/>
        </w:rPr>
        <w:t>文件范畴。</w:t>
      </w:r>
    </w:p>
    <w:p w:rsidR="0073662B" w:rsidRPr="001516C1" w:rsidRDefault="00CD12AD" w:rsidP="0090293B">
      <w:pPr>
        <w:spacing w:line="240" w:lineRule="auto"/>
        <w:ind w:firstLineChars="200" w:firstLine="480"/>
        <w:rPr>
          <w:iCs/>
          <w:szCs w:val="24"/>
          <w:lang w:val="en-US" w:eastAsia="zh-CN"/>
        </w:rPr>
      </w:pPr>
      <w:r>
        <w:rPr>
          <w:rFonts w:hint="eastAsia"/>
          <w:iCs/>
          <w:szCs w:val="24"/>
          <w:lang w:val="en-US" w:eastAsia="zh-CN"/>
        </w:rPr>
        <w:t>下文所述的静态方法可</w:t>
      </w:r>
      <w:r w:rsidRPr="00950C6A">
        <w:rPr>
          <w:rFonts w:hint="eastAsia"/>
          <w:iCs/>
          <w:szCs w:val="24"/>
          <w:lang w:val="en-US" w:eastAsia="zh-CN"/>
        </w:rPr>
        <w:t>作为</w:t>
      </w:r>
      <w:r>
        <w:rPr>
          <w:rFonts w:hint="eastAsia"/>
          <w:iCs/>
          <w:szCs w:val="24"/>
          <w:lang w:val="en-US" w:eastAsia="zh-CN"/>
        </w:rPr>
        <w:t>将时间等因素考虑在内的</w:t>
      </w:r>
      <w:r w:rsidRPr="00950C6A">
        <w:rPr>
          <w:rFonts w:hint="eastAsia"/>
          <w:iCs/>
          <w:szCs w:val="24"/>
          <w:lang w:val="en-US" w:eastAsia="zh-CN"/>
        </w:rPr>
        <w:t>更</w:t>
      </w:r>
      <w:r w:rsidR="00442B8A">
        <w:rPr>
          <w:rFonts w:hint="eastAsia"/>
          <w:iCs/>
          <w:szCs w:val="24"/>
          <w:lang w:val="en-US" w:eastAsia="zh-CN"/>
        </w:rPr>
        <w:t>精确</w:t>
      </w:r>
      <w:r w:rsidRPr="00950C6A">
        <w:rPr>
          <w:rFonts w:hint="eastAsia"/>
          <w:iCs/>
          <w:szCs w:val="24"/>
          <w:lang w:val="en-US" w:eastAsia="zh-CN"/>
        </w:rPr>
        <w:t>模型的基础</w:t>
      </w:r>
      <w:r>
        <w:rPr>
          <w:rFonts w:hint="eastAsia"/>
          <w:iCs/>
          <w:szCs w:val="24"/>
          <w:lang w:val="en-US" w:eastAsia="zh-CN"/>
        </w:rPr>
        <w:t>。</w:t>
      </w:r>
      <w:r w:rsidRPr="00950C6A">
        <w:rPr>
          <w:rFonts w:hint="eastAsia"/>
          <w:iCs/>
          <w:szCs w:val="24"/>
          <w:lang w:val="en-US" w:eastAsia="zh-CN"/>
        </w:rPr>
        <w:t>这</w:t>
      </w:r>
      <w:r>
        <w:rPr>
          <w:rFonts w:hint="eastAsia"/>
          <w:iCs/>
          <w:szCs w:val="24"/>
          <w:lang w:val="en-US" w:eastAsia="zh-CN"/>
        </w:rPr>
        <w:t>种</w:t>
      </w:r>
      <w:r w:rsidRPr="00950C6A">
        <w:rPr>
          <w:rFonts w:hint="eastAsia"/>
          <w:iCs/>
          <w:szCs w:val="24"/>
          <w:lang w:val="en-US" w:eastAsia="zh-CN"/>
        </w:rPr>
        <w:t>模型</w:t>
      </w:r>
      <w:r>
        <w:rPr>
          <w:rFonts w:hint="eastAsia"/>
          <w:iCs/>
          <w:szCs w:val="24"/>
          <w:lang w:val="en-US" w:eastAsia="zh-CN"/>
        </w:rPr>
        <w:t>会</w:t>
      </w:r>
      <w:r w:rsidRPr="00950C6A">
        <w:rPr>
          <w:rFonts w:hint="eastAsia"/>
          <w:iCs/>
          <w:szCs w:val="24"/>
          <w:lang w:val="en-US" w:eastAsia="zh-CN"/>
        </w:rPr>
        <w:t>考虑干扰</w:t>
      </w:r>
      <w:r>
        <w:rPr>
          <w:rFonts w:hint="eastAsia"/>
          <w:iCs/>
          <w:szCs w:val="24"/>
          <w:lang w:val="en-US" w:eastAsia="zh-CN"/>
        </w:rPr>
        <w:t>电</w:t>
      </w:r>
      <w:r w:rsidRPr="00950C6A">
        <w:rPr>
          <w:rFonts w:hint="eastAsia"/>
          <w:iCs/>
          <w:szCs w:val="24"/>
          <w:lang w:val="en-US" w:eastAsia="zh-CN"/>
        </w:rPr>
        <w:t>平随时间的变化</w:t>
      </w:r>
      <w:r>
        <w:rPr>
          <w:rFonts w:hint="eastAsia"/>
          <w:iCs/>
          <w:szCs w:val="24"/>
          <w:lang w:val="en-US" w:eastAsia="zh-CN"/>
        </w:rPr>
        <w:t>，</w:t>
      </w:r>
      <w:r w:rsidRPr="00950C6A">
        <w:rPr>
          <w:rFonts w:hint="eastAsia"/>
          <w:iCs/>
          <w:szCs w:val="24"/>
          <w:lang w:val="en-US" w:eastAsia="zh-CN"/>
        </w:rPr>
        <w:t>如在移动</w:t>
      </w:r>
      <w:r>
        <w:rPr>
          <w:rFonts w:hint="eastAsia"/>
          <w:iCs/>
          <w:szCs w:val="24"/>
          <w:lang w:val="en-US" w:eastAsia="zh-CN"/>
        </w:rPr>
        <w:t>的用户设备与无</w:t>
      </w:r>
      <w:r w:rsidRPr="00950C6A">
        <w:rPr>
          <w:rFonts w:hint="eastAsia"/>
          <w:iCs/>
          <w:szCs w:val="24"/>
          <w:lang w:val="en-US" w:eastAsia="zh-CN"/>
        </w:rPr>
        <w:t>重传地面系统</w:t>
      </w:r>
      <w:r>
        <w:rPr>
          <w:rFonts w:hint="eastAsia"/>
          <w:iCs/>
          <w:szCs w:val="24"/>
          <w:lang w:val="en-US" w:eastAsia="zh-CN"/>
        </w:rPr>
        <w:t>（如广播</w:t>
      </w:r>
      <w:r w:rsidRPr="00950C6A">
        <w:rPr>
          <w:rFonts w:hint="eastAsia"/>
          <w:iCs/>
          <w:szCs w:val="24"/>
          <w:lang w:val="en-US" w:eastAsia="zh-CN"/>
        </w:rPr>
        <w:t>接收机</w:t>
      </w:r>
      <w:r>
        <w:rPr>
          <w:rFonts w:hint="eastAsia"/>
          <w:iCs/>
          <w:szCs w:val="24"/>
          <w:lang w:val="en-US" w:eastAsia="zh-CN"/>
        </w:rPr>
        <w:t>）</w:t>
      </w:r>
      <w:r w:rsidR="00442B8A">
        <w:rPr>
          <w:rFonts w:hint="eastAsia"/>
          <w:iCs/>
          <w:szCs w:val="24"/>
          <w:lang w:val="en-US" w:eastAsia="zh-CN"/>
        </w:rPr>
        <w:t>干扰的情况。</w:t>
      </w:r>
      <w:r w:rsidR="00950C6A" w:rsidRPr="00950C6A">
        <w:rPr>
          <w:rFonts w:hint="eastAsia"/>
          <w:iCs/>
          <w:szCs w:val="24"/>
          <w:lang w:val="en-US" w:eastAsia="zh-CN"/>
        </w:rPr>
        <w:t>静态</w:t>
      </w:r>
      <w:r w:rsidR="00722440">
        <w:rPr>
          <w:rFonts w:hint="eastAsia"/>
          <w:iCs/>
          <w:szCs w:val="24"/>
          <w:lang w:val="en-US" w:eastAsia="zh-CN"/>
        </w:rPr>
        <w:t>模拟</w:t>
      </w:r>
      <w:r w:rsidR="00950C6A" w:rsidRPr="00950C6A">
        <w:rPr>
          <w:rFonts w:hint="eastAsia"/>
          <w:iCs/>
          <w:szCs w:val="24"/>
          <w:lang w:val="en-US" w:eastAsia="zh-CN"/>
        </w:rPr>
        <w:t>的典型流程</w:t>
      </w:r>
      <w:r w:rsidR="00442B8A">
        <w:rPr>
          <w:rFonts w:hint="eastAsia"/>
          <w:iCs/>
          <w:szCs w:val="24"/>
          <w:lang w:val="en-US" w:eastAsia="zh-CN"/>
        </w:rPr>
        <w:t>图</w:t>
      </w:r>
      <w:r w:rsidR="00950C6A" w:rsidRPr="00950C6A">
        <w:rPr>
          <w:rFonts w:hint="eastAsia"/>
          <w:iCs/>
          <w:szCs w:val="24"/>
          <w:lang w:val="en-US" w:eastAsia="zh-CN"/>
        </w:rPr>
        <w:t>如下</w:t>
      </w:r>
      <w:r w:rsidR="00722440">
        <w:rPr>
          <w:rFonts w:hint="eastAsia"/>
          <w:iCs/>
          <w:szCs w:val="24"/>
          <w:lang w:val="en-US" w:eastAsia="zh-CN"/>
        </w:rPr>
        <w:t>所示。</w:t>
      </w:r>
    </w:p>
    <w:p w:rsidR="0073662B" w:rsidRPr="001516C1" w:rsidRDefault="0073662B" w:rsidP="0090293B">
      <w:pPr>
        <w:overflowPunct/>
        <w:autoSpaceDE/>
        <w:autoSpaceDN/>
        <w:spacing w:before="0" w:line="240" w:lineRule="auto"/>
        <w:textAlignment w:val="auto"/>
        <w:rPr>
          <w:caps/>
          <w:sz w:val="20"/>
          <w:lang w:val="en-US" w:eastAsia="zh-CN"/>
        </w:rPr>
      </w:pPr>
      <w:r w:rsidRPr="001516C1">
        <w:rPr>
          <w:lang w:val="en-US" w:eastAsia="zh-CN"/>
        </w:rPr>
        <w:br w:type="page"/>
      </w:r>
    </w:p>
    <w:p w:rsidR="0073662B" w:rsidRPr="001516C1" w:rsidRDefault="00950C6A" w:rsidP="0090293B">
      <w:pPr>
        <w:pStyle w:val="FigureNo"/>
        <w:rPr>
          <w:lang w:val="en-US" w:eastAsia="zh-CN"/>
        </w:rPr>
      </w:pPr>
      <w:r>
        <w:rPr>
          <w:lang w:val="en-US" w:eastAsia="zh-CN"/>
        </w:rPr>
        <w:lastRenderedPageBreak/>
        <w:t>图</w:t>
      </w:r>
      <w:r w:rsidR="0073662B" w:rsidRPr="001516C1">
        <w:rPr>
          <w:lang w:val="en-US" w:eastAsia="zh-CN"/>
        </w:rPr>
        <w:t>8</w:t>
      </w:r>
    </w:p>
    <w:p w:rsidR="0073662B" w:rsidRDefault="00950C6A" w:rsidP="0090293B">
      <w:pPr>
        <w:pStyle w:val="Figuretitle"/>
        <w:rPr>
          <w:lang w:val="en-US" w:eastAsia="zh-CN"/>
        </w:rPr>
      </w:pPr>
      <w:r w:rsidRPr="00950C6A">
        <w:rPr>
          <w:rFonts w:hint="eastAsia"/>
          <w:lang w:val="en-US" w:eastAsia="zh-CN"/>
        </w:rPr>
        <w:t>下行链路</w:t>
      </w:r>
      <w:r w:rsidR="00D54F54" w:rsidRPr="00950C6A">
        <w:rPr>
          <w:rFonts w:hint="eastAsia"/>
          <w:lang w:val="en-US" w:eastAsia="zh-CN"/>
        </w:rPr>
        <w:t>模拟</w:t>
      </w:r>
      <w:r w:rsidRPr="00950C6A">
        <w:rPr>
          <w:rFonts w:hint="eastAsia"/>
          <w:lang w:val="en-US" w:eastAsia="zh-CN"/>
        </w:rPr>
        <w:t>方法流程图</w:t>
      </w:r>
    </w:p>
    <w:p w:rsidR="002E6950" w:rsidRPr="002E6950" w:rsidRDefault="00D130AF" w:rsidP="0090293B">
      <w:pPr>
        <w:pStyle w:val="Figure"/>
        <w:rPr>
          <w:lang w:val="en-US" w:eastAsia="zh-CN"/>
        </w:rPr>
      </w:pPr>
      <w:r>
        <w:object w:dxaOrig="4395" w:dyaOrig="6335">
          <v:shape id="_x0000_i1038" type="#_x0000_t75" style="width:414.6pt;height:590.4pt" o:ole="">
            <v:imagedata r:id="rId43" o:title="" cropbottom="-899f" cropright="-1796f"/>
          </v:shape>
          <o:OLEObject Type="Embed" ProgID="CorelDraw.Graphic.16" ShapeID="_x0000_i1038" DrawAspect="Content" ObjectID="_1572161689" r:id="rId44"/>
        </w:object>
      </w:r>
    </w:p>
    <w:p w:rsidR="0073662B" w:rsidRPr="00191231" w:rsidRDefault="0073662B" w:rsidP="0090293B">
      <w:pPr>
        <w:pStyle w:val="Heading3"/>
        <w:rPr>
          <w:rStyle w:val="Heading3Char"/>
          <w:lang w:eastAsia="zh-CN"/>
        </w:rPr>
      </w:pPr>
      <w:bookmarkStart w:id="27" w:name="_Toc464047379"/>
      <w:r w:rsidRPr="00191231">
        <w:rPr>
          <w:lang w:eastAsia="zh-CN"/>
        </w:rPr>
        <w:t>3.4.1</w:t>
      </w:r>
      <w:r w:rsidRPr="00191231">
        <w:rPr>
          <w:lang w:eastAsia="zh-CN"/>
        </w:rPr>
        <w:tab/>
      </w:r>
      <w:bookmarkEnd w:id="27"/>
      <w:r w:rsidR="006D14AA">
        <w:rPr>
          <w:lang w:val="en-US" w:eastAsia="zh-CN"/>
        </w:rPr>
        <w:t>下行链路</w:t>
      </w:r>
    </w:p>
    <w:p w:rsidR="0073662B" w:rsidRPr="00191231" w:rsidRDefault="006D14AA" w:rsidP="0090293B">
      <w:pPr>
        <w:pStyle w:val="enumlev1"/>
        <w:spacing w:line="240" w:lineRule="auto"/>
        <w:ind w:left="0" w:firstLineChars="200" w:firstLine="480"/>
        <w:rPr>
          <w:lang w:eastAsia="zh-CN"/>
        </w:rPr>
      </w:pPr>
      <w:r w:rsidRPr="006D14AA">
        <w:rPr>
          <w:rFonts w:hint="eastAsia"/>
          <w:lang w:val="en-US" w:eastAsia="zh-CN"/>
        </w:rPr>
        <w:t>根据所选用例</w:t>
      </w:r>
      <w:r w:rsidRPr="00191231">
        <w:rPr>
          <w:rFonts w:hint="eastAsia"/>
          <w:lang w:eastAsia="zh-CN"/>
        </w:rPr>
        <w:t>/</w:t>
      </w:r>
      <w:r w:rsidR="00C34F76">
        <w:rPr>
          <w:rFonts w:hint="eastAsia"/>
          <w:lang w:val="en-US" w:eastAsia="zh-CN"/>
        </w:rPr>
        <w:t>部署情形</w:t>
      </w:r>
      <w:r w:rsidRPr="00191231">
        <w:rPr>
          <w:rFonts w:hint="eastAsia"/>
          <w:lang w:eastAsia="zh-CN"/>
        </w:rPr>
        <w:t>，</w:t>
      </w:r>
      <w:r w:rsidRPr="006D14AA">
        <w:rPr>
          <w:rFonts w:hint="eastAsia"/>
          <w:lang w:val="en-US" w:eastAsia="zh-CN"/>
        </w:rPr>
        <w:t>创建基站</w:t>
      </w:r>
      <w:r w:rsidRPr="00191231">
        <w:rPr>
          <w:rFonts w:hint="eastAsia"/>
          <w:lang w:eastAsia="zh-CN"/>
        </w:rPr>
        <w:t>（</w:t>
      </w:r>
      <w:r w:rsidRPr="00191231">
        <w:rPr>
          <w:rFonts w:hint="eastAsia"/>
          <w:lang w:eastAsia="zh-CN"/>
        </w:rPr>
        <w:t>BS</w:t>
      </w:r>
      <w:r w:rsidRPr="00191231">
        <w:rPr>
          <w:rFonts w:hint="eastAsia"/>
          <w:lang w:eastAsia="zh-CN"/>
        </w:rPr>
        <w:t>）</w:t>
      </w:r>
      <w:r w:rsidRPr="006D14AA">
        <w:rPr>
          <w:rFonts w:hint="eastAsia"/>
          <w:lang w:val="en-US" w:eastAsia="zh-CN"/>
        </w:rPr>
        <w:t>网格</w:t>
      </w:r>
      <w:r w:rsidRPr="00191231">
        <w:rPr>
          <w:rFonts w:hint="eastAsia"/>
          <w:lang w:eastAsia="zh-CN"/>
        </w:rPr>
        <w:t>（</w:t>
      </w:r>
      <w:r w:rsidRPr="006D14AA">
        <w:rPr>
          <w:rFonts w:hint="eastAsia"/>
          <w:lang w:val="en-US" w:eastAsia="zh-CN"/>
        </w:rPr>
        <w:t>如果</w:t>
      </w:r>
      <w:r w:rsidR="00057B0A">
        <w:rPr>
          <w:rFonts w:hint="eastAsia"/>
          <w:lang w:val="en-US" w:eastAsia="zh-CN"/>
        </w:rPr>
        <w:t>是位于</w:t>
      </w:r>
      <w:r w:rsidRPr="006D14AA">
        <w:rPr>
          <w:rFonts w:hint="eastAsia"/>
          <w:lang w:val="en-US" w:eastAsia="zh-CN"/>
        </w:rPr>
        <w:t>固定位置的静态</w:t>
      </w:r>
      <w:r w:rsidRPr="00191231">
        <w:rPr>
          <w:rFonts w:hint="eastAsia"/>
          <w:lang w:eastAsia="zh-CN"/>
        </w:rPr>
        <w:t>）</w:t>
      </w:r>
      <w:r>
        <w:rPr>
          <w:rFonts w:hint="eastAsia"/>
          <w:lang w:val="en-US" w:eastAsia="zh-CN"/>
        </w:rPr>
        <w:t>。</w:t>
      </w:r>
    </w:p>
    <w:p w:rsidR="0073662B" w:rsidRPr="00191231" w:rsidRDefault="006D14AA" w:rsidP="0090293B">
      <w:pPr>
        <w:spacing w:line="240" w:lineRule="auto"/>
        <w:ind w:right="576" w:firstLineChars="200" w:firstLine="480"/>
        <w:rPr>
          <w:lang w:eastAsia="zh-CN"/>
        </w:rPr>
      </w:pPr>
      <w:r w:rsidRPr="006D14AA">
        <w:rPr>
          <w:rFonts w:hint="eastAsia"/>
          <w:lang w:val="en-US" w:eastAsia="zh-CN"/>
        </w:rPr>
        <w:t>对于</w:t>
      </w:r>
      <w:r w:rsidRPr="00191231">
        <w:rPr>
          <w:i/>
          <w:iCs/>
          <w:lang w:eastAsia="zh-CN"/>
        </w:rPr>
        <w:t>i</w:t>
      </w:r>
      <w:r w:rsidRPr="00191231">
        <w:rPr>
          <w:lang w:eastAsia="zh-CN"/>
        </w:rPr>
        <w:t>=</w:t>
      </w:r>
      <w:r w:rsidRPr="00191231">
        <w:rPr>
          <w:rFonts w:hint="eastAsia"/>
          <w:lang w:eastAsia="zh-CN"/>
        </w:rPr>
        <w:t>1</w:t>
      </w:r>
      <w:r w:rsidR="00C34F76">
        <w:rPr>
          <w:rFonts w:hint="eastAsia"/>
          <w:lang w:val="en-US" w:eastAsia="zh-CN"/>
        </w:rPr>
        <w:t>至</w:t>
      </w:r>
      <w:r w:rsidRPr="006D14AA">
        <w:rPr>
          <w:rFonts w:hint="eastAsia"/>
          <w:lang w:val="en-US" w:eastAsia="zh-CN"/>
        </w:rPr>
        <w:t>快照数</w:t>
      </w:r>
    </w:p>
    <w:p w:rsidR="0073662B" w:rsidRPr="00191231" w:rsidRDefault="00C34F76" w:rsidP="0090293B">
      <w:pPr>
        <w:pStyle w:val="enumlev1"/>
        <w:spacing w:line="240" w:lineRule="auto"/>
        <w:rPr>
          <w:lang w:eastAsia="zh-CN"/>
        </w:rPr>
      </w:pPr>
      <w:r>
        <w:rPr>
          <w:lang w:eastAsia="zh-CN"/>
        </w:rPr>
        <w:lastRenderedPageBreak/>
        <w:t>1</w:t>
      </w:r>
      <w:r>
        <w:rPr>
          <w:lang w:eastAsia="zh-CN"/>
        </w:rPr>
        <w:tab/>
      </w:r>
      <w:r w:rsidR="00CA0A91">
        <w:rPr>
          <w:rFonts w:hint="eastAsia"/>
          <w:lang w:val="en-US" w:eastAsia="zh-CN"/>
        </w:rPr>
        <w:t>视</w:t>
      </w:r>
      <w:r w:rsidR="006D14AA" w:rsidRPr="006D14AA">
        <w:rPr>
          <w:rFonts w:hint="eastAsia"/>
          <w:lang w:val="en-US" w:eastAsia="zh-CN"/>
        </w:rPr>
        <w:t>所选的流程图路径</w:t>
      </w:r>
      <w:r w:rsidR="00CE4F18" w:rsidRPr="00191231">
        <w:rPr>
          <w:rFonts w:hint="eastAsia"/>
          <w:lang w:eastAsia="zh-CN"/>
        </w:rPr>
        <w:t>，</w:t>
      </w:r>
      <w:r w:rsidR="00CA0A91">
        <w:rPr>
          <w:rFonts w:hint="eastAsia"/>
          <w:lang w:val="en-US" w:eastAsia="zh-CN"/>
        </w:rPr>
        <w:t>对</w:t>
      </w:r>
      <w:r w:rsidR="00CA0A91" w:rsidRPr="006D14AA">
        <w:rPr>
          <w:rFonts w:hint="eastAsia"/>
          <w:lang w:val="en-US" w:eastAsia="zh-CN"/>
        </w:rPr>
        <w:t>每个快照</w:t>
      </w:r>
      <w:r w:rsidR="00CA0A91">
        <w:rPr>
          <w:rFonts w:hint="eastAsia"/>
          <w:lang w:val="en-US" w:eastAsia="zh-CN"/>
        </w:rPr>
        <w:t>而言</w:t>
      </w:r>
      <w:r w:rsidR="00CA0A91" w:rsidRPr="00191231">
        <w:rPr>
          <w:rFonts w:hint="eastAsia"/>
          <w:lang w:eastAsia="zh-CN"/>
        </w:rPr>
        <w:t>，</w:t>
      </w:r>
      <w:r w:rsidR="00CA0A91">
        <w:rPr>
          <w:rFonts w:hint="eastAsia"/>
          <w:lang w:val="en-US" w:eastAsia="zh-CN"/>
        </w:rPr>
        <w:t>步骤</w:t>
      </w:r>
      <w:r w:rsidR="00CA0A91" w:rsidRPr="00191231">
        <w:rPr>
          <w:lang w:eastAsia="zh-CN"/>
        </w:rPr>
        <w:t>a.</w:t>
      </w:r>
      <w:r w:rsidR="00CA0A91">
        <w:rPr>
          <w:lang w:val="en-US" w:eastAsia="zh-CN"/>
        </w:rPr>
        <w:t>到</w:t>
      </w:r>
      <w:r w:rsidR="00CA0A91" w:rsidRPr="00191231">
        <w:rPr>
          <w:lang w:eastAsia="zh-CN"/>
        </w:rPr>
        <w:t>f.</w:t>
      </w:r>
      <w:r w:rsidR="00CA0A91">
        <w:rPr>
          <w:lang w:val="en-US" w:eastAsia="zh-CN"/>
        </w:rPr>
        <w:t>中的一些步骤</w:t>
      </w:r>
      <w:r w:rsidR="006D14AA" w:rsidRPr="006D14AA">
        <w:rPr>
          <w:rFonts w:hint="eastAsia"/>
          <w:lang w:val="en-US" w:eastAsia="zh-CN"/>
        </w:rPr>
        <w:t>可能不需要</w:t>
      </w:r>
      <w:r w:rsidR="00CA0A91">
        <w:rPr>
          <w:rFonts w:hint="eastAsia"/>
          <w:lang w:val="en-US" w:eastAsia="zh-CN"/>
        </w:rPr>
        <w:t>。</w:t>
      </w:r>
    </w:p>
    <w:p w:rsidR="0073662B" w:rsidRPr="00191231" w:rsidRDefault="00C34F76" w:rsidP="0090293B">
      <w:pPr>
        <w:pStyle w:val="enumlev2"/>
        <w:spacing w:line="240" w:lineRule="auto"/>
        <w:rPr>
          <w:lang w:eastAsia="zh-CN"/>
        </w:rPr>
      </w:pPr>
      <w:r>
        <w:rPr>
          <w:lang w:eastAsia="zh-CN"/>
        </w:rPr>
        <w:t>a.</w:t>
      </w:r>
      <w:r>
        <w:rPr>
          <w:lang w:eastAsia="zh-CN"/>
        </w:rPr>
        <w:tab/>
      </w:r>
      <w:r w:rsidR="00CA0A91" w:rsidRPr="00CA0A91">
        <w:rPr>
          <w:rFonts w:hint="eastAsia"/>
          <w:lang w:val="en-US" w:eastAsia="zh-CN"/>
        </w:rPr>
        <w:t>在具有随机定位的</w:t>
      </w:r>
      <w:r w:rsidR="00143F36">
        <w:rPr>
          <w:rFonts w:hint="eastAsia"/>
          <w:lang w:val="en-US" w:eastAsia="zh-CN"/>
        </w:rPr>
        <w:t>基站</w:t>
      </w:r>
      <w:r w:rsidR="00CA0A91" w:rsidRPr="00CA0A91">
        <w:rPr>
          <w:rFonts w:hint="eastAsia"/>
          <w:lang w:val="en-US" w:eastAsia="zh-CN"/>
        </w:rPr>
        <w:t>节点的</w:t>
      </w:r>
      <w:r w:rsidR="00143F36">
        <w:rPr>
          <w:rFonts w:hint="eastAsia"/>
          <w:lang w:val="en-US" w:eastAsia="zh-CN"/>
        </w:rPr>
        <w:t>基站网格</w:t>
      </w:r>
      <w:r w:rsidR="00CA0A91" w:rsidRPr="00CA0A91">
        <w:rPr>
          <w:rFonts w:hint="eastAsia"/>
          <w:lang w:val="en-US" w:eastAsia="zh-CN"/>
        </w:rPr>
        <w:t>情况下</w:t>
      </w:r>
      <w:r w:rsidR="00143F36" w:rsidRPr="00191231">
        <w:rPr>
          <w:rFonts w:hint="eastAsia"/>
          <w:lang w:eastAsia="zh-CN"/>
        </w:rPr>
        <w:t>，</w:t>
      </w:r>
      <w:r w:rsidRPr="00CA0A91">
        <w:rPr>
          <w:rFonts w:hint="eastAsia"/>
          <w:lang w:val="en-US" w:eastAsia="zh-CN"/>
        </w:rPr>
        <w:t>随机创建</w:t>
      </w:r>
      <w:r w:rsidRPr="00191231">
        <w:rPr>
          <w:rFonts w:hint="eastAsia"/>
          <w:lang w:eastAsia="zh-CN"/>
        </w:rPr>
        <w:t>/</w:t>
      </w:r>
      <w:r>
        <w:rPr>
          <w:rFonts w:hint="eastAsia"/>
          <w:lang w:val="en-US" w:eastAsia="zh-CN"/>
        </w:rPr>
        <w:t>分布</w:t>
      </w:r>
      <w:r w:rsidR="00143F36">
        <w:rPr>
          <w:rFonts w:hint="eastAsia"/>
          <w:lang w:val="en-US" w:eastAsia="zh-CN"/>
        </w:rPr>
        <w:t>基站</w:t>
      </w:r>
      <w:r w:rsidR="00143F36" w:rsidRPr="00CA0A91">
        <w:rPr>
          <w:rFonts w:hint="eastAsia"/>
          <w:lang w:val="en-US" w:eastAsia="zh-CN"/>
        </w:rPr>
        <w:t>节点</w:t>
      </w:r>
      <w:r w:rsidR="00143F36">
        <w:rPr>
          <w:rFonts w:hint="eastAsia"/>
          <w:lang w:val="en-US" w:eastAsia="zh-CN"/>
        </w:rPr>
        <w:t>。</w:t>
      </w:r>
      <w:r w:rsidR="0073662B" w:rsidRPr="00191231">
        <w:rPr>
          <w:lang w:eastAsia="zh-CN"/>
        </w:rPr>
        <w:t xml:space="preserve"> </w:t>
      </w:r>
    </w:p>
    <w:p w:rsidR="0073662B" w:rsidRPr="00416D44" w:rsidRDefault="00C34F76" w:rsidP="0090293B">
      <w:pPr>
        <w:pStyle w:val="enumlev2"/>
        <w:spacing w:line="240" w:lineRule="auto"/>
        <w:rPr>
          <w:rFonts w:eastAsia="MS Mincho"/>
          <w:lang w:val="en-US" w:eastAsia="zh-CN"/>
        </w:rPr>
      </w:pPr>
      <w:r>
        <w:rPr>
          <w:lang w:eastAsia="zh-CN"/>
        </w:rPr>
        <w:t>b.</w:t>
      </w:r>
      <w:r>
        <w:rPr>
          <w:lang w:eastAsia="zh-CN"/>
        </w:rPr>
        <w:tab/>
      </w:r>
      <w:r w:rsidR="00143F36">
        <w:rPr>
          <w:rFonts w:hint="eastAsia"/>
          <w:lang w:val="en-US" w:eastAsia="zh-CN"/>
        </w:rPr>
        <w:t>在整个系统区域</w:t>
      </w:r>
      <w:r w:rsidR="00CA0A91" w:rsidRPr="00CA0A91">
        <w:rPr>
          <w:rFonts w:hint="eastAsia"/>
          <w:lang w:val="en-US" w:eastAsia="zh-CN"/>
        </w:rPr>
        <w:t>随机分配足够</w:t>
      </w:r>
      <w:r w:rsidRPr="00416D44">
        <w:rPr>
          <w:rStyle w:val="FootnoteReference"/>
          <w:lang w:val="en-US"/>
        </w:rPr>
        <w:footnoteReference w:id="2"/>
      </w:r>
      <w:r w:rsidR="00CA0A91" w:rsidRPr="00CA0A91">
        <w:rPr>
          <w:rFonts w:hint="eastAsia"/>
          <w:lang w:val="en-US" w:eastAsia="zh-CN"/>
        </w:rPr>
        <w:t>数量的</w:t>
      </w:r>
      <w:r w:rsidR="00143F36">
        <w:rPr>
          <w:lang w:val="en-US" w:eastAsia="zh-CN"/>
        </w:rPr>
        <w:t>用户设备</w:t>
      </w:r>
      <w:r w:rsidR="00143F36" w:rsidRPr="00367FCE">
        <w:rPr>
          <w:rFonts w:hint="eastAsia"/>
          <w:lang w:eastAsia="zh-CN"/>
        </w:rPr>
        <w:t>，</w:t>
      </w:r>
      <w:r>
        <w:rPr>
          <w:rFonts w:hint="eastAsia"/>
          <w:lang w:val="en-US" w:eastAsia="zh-CN"/>
        </w:rPr>
        <w:t>从而在</w:t>
      </w:r>
      <w:r w:rsidRPr="00143F36">
        <w:rPr>
          <w:rFonts w:hint="eastAsia"/>
          <w:lang w:val="en-US" w:eastAsia="zh-CN"/>
        </w:rPr>
        <w:t>切换</w:t>
      </w:r>
      <w:r w:rsidRPr="00367FCE">
        <w:rPr>
          <w:rFonts w:hint="eastAsia"/>
          <w:lang w:eastAsia="zh-CN"/>
        </w:rPr>
        <w:t>（</w:t>
      </w:r>
      <w:r w:rsidRPr="00367FCE">
        <w:rPr>
          <w:lang w:eastAsia="zh-CN"/>
        </w:rPr>
        <w:t>HO</w:t>
      </w:r>
      <w:r w:rsidRPr="00367FCE">
        <w:rPr>
          <w:rFonts w:hint="eastAsia"/>
          <w:lang w:eastAsia="zh-CN"/>
        </w:rPr>
        <w:t>）</w:t>
      </w:r>
      <w:r w:rsidRPr="00143F36">
        <w:rPr>
          <w:rFonts w:hint="eastAsia"/>
          <w:lang w:val="en-US" w:eastAsia="zh-CN"/>
        </w:rPr>
        <w:t>余量</w:t>
      </w:r>
      <w:r>
        <w:rPr>
          <w:rFonts w:hint="eastAsia"/>
          <w:lang w:val="en-US" w:eastAsia="zh-CN"/>
        </w:rPr>
        <w:t>内为</w:t>
      </w:r>
      <w:r w:rsidR="008364C4">
        <w:rPr>
          <w:rFonts w:hint="eastAsia"/>
          <w:lang w:val="en-US" w:eastAsia="zh-CN"/>
        </w:rPr>
        <w:t>每个小区分配</w:t>
      </w:r>
      <w:r w:rsidR="00CA0A91" w:rsidRPr="00CA0A91">
        <w:rPr>
          <w:rFonts w:hint="eastAsia"/>
          <w:lang w:val="en-US" w:eastAsia="zh-CN"/>
        </w:rPr>
        <w:t>相同数量的</w:t>
      </w:r>
      <w:r w:rsidR="008364C4" w:rsidRPr="00367FCE">
        <w:rPr>
          <w:i/>
          <w:lang w:eastAsia="zh-CN"/>
        </w:rPr>
        <w:t>K</w:t>
      </w:r>
      <w:r w:rsidR="00CA0A91" w:rsidRPr="00CA0A91">
        <w:rPr>
          <w:rFonts w:hint="eastAsia"/>
          <w:lang w:val="en-US" w:eastAsia="zh-CN"/>
        </w:rPr>
        <w:t>个</w:t>
      </w:r>
      <w:r w:rsidR="00CA0A91" w:rsidRPr="00367FCE">
        <w:rPr>
          <w:rFonts w:hint="eastAsia"/>
          <w:lang w:eastAsia="zh-CN"/>
        </w:rPr>
        <w:t>“</w:t>
      </w:r>
      <w:r w:rsidR="008364C4">
        <w:rPr>
          <w:rFonts w:hint="eastAsia"/>
          <w:lang w:val="en-US" w:eastAsia="zh-CN"/>
        </w:rPr>
        <w:t>选定</w:t>
      </w:r>
      <w:r w:rsidR="00CA0A91" w:rsidRPr="00367FCE">
        <w:rPr>
          <w:rFonts w:hint="eastAsia"/>
          <w:lang w:eastAsia="zh-CN"/>
        </w:rPr>
        <w:t>”</w:t>
      </w:r>
      <w:r w:rsidR="00CA0A91" w:rsidRPr="00CA0A91">
        <w:rPr>
          <w:rFonts w:hint="eastAsia"/>
          <w:lang w:val="en-US" w:eastAsia="zh-CN"/>
        </w:rPr>
        <w:t>用户</w:t>
      </w:r>
      <w:r w:rsidR="008364C4" w:rsidRPr="00367FCE">
        <w:rPr>
          <w:rFonts w:hint="eastAsia"/>
          <w:lang w:eastAsia="zh-CN"/>
        </w:rPr>
        <w:t>（</w:t>
      </w:r>
      <w:r w:rsidR="008364C4">
        <w:rPr>
          <w:rFonts w:hint="eastAsia"/>
          <w:lang w:val="en-US" w:eastAsia="zh-CN"/>
        </w:rPr>
        <w:t>在该</w:t>
      </w:r>
      <w:r w:rsidR="008364C4" w:rsidRPr="00CA0A91">
        <w:rPr>
          <w:rFonts w:hint="eastAsia"/>
          <w:lang w:val="en-US" w:eastAsia="zh-CN"/>
        </w:rPr>
        <w:t>快照中从</w:t>
      </w:r>
      <w:r w:rsidR="008364C4">
        <w:rPr>
          <w:rFonts w:hint="eastAsia"/>
          <w:lang w:val="en-US" w:eastAsia="zh-CN"/>
        </w:rPr>
        <w:t>基站</w:t>
      </w:r>
      <w:r w:rsidR="008364C4" w:rsidRPr="00CA0A91">
        <w:rPr>
          <w:rFonts w:hint="eastAsia"/>
          <w:lang w:val="en-US" w:eastAsia="zh-CN"/>
        </w:rPr>
        <w:t>接收数据的</w:t>
      </w:r>
      <w:r w:rsidR="008364C4">
        <w:rPr>
          <w:rFonts w:hint="eastAsia"/>
          <w:lang w:val="en-US" w:eastAsia="zh-CN"/>
        </w:rPr>
        <w:t>用户设备</w:t>
      </w:r>
      <w:r w:rsidR="008364C4" w:rsidRPr="00367FCE">
        <w:rPr>
          <w:rFonts w:hint="eastAsia"/>
          <w:lang w:eastAsia="zh-CN"/>
        </w:rPr>
        <w:t>）</w:t>
      </w:r>
      <w:r w:rsidR="008364C4">
        <w:rPr>
          <w:rFonts w:hint="eastAsia"/>
          <w:lang w:val="en-US" w:eastAsia="zh-CN"/>
        </w:rPr>
        <w:t>。</w:t>
      </w:r>
      <w:r w:rsidR="00341A6D" w:rsidRPr="00416D44">
        <w:rPr>
          <w:i/>
          <w:lang w:val="en-US" w:eastAsia="zh-CN"/>
        </w:rPr>
        <w:t>K</w:t>
      </w:r>
      <w:r w:rsidR="00CA0A91" w:rsidRPr="00CA0A91">
        <w:rPr>
          <w:lang w:val="en-US" w:eastAsia="zh-CN"/>
        </w:rPr>
        <w:t>的值取决于用例</w:t>
      </w:r>
      <w:r w:rsidR="00CA0A91" w:rsidRPr="00CA0A91">
        <w:rPr>
          <w:lang w:val="en-US" w:eastAsia="zh-CN"/>
        </w:rPr>
        <w:t>/</w:t>
      </w:r>
      <w:r w:rsidR="00CA0A91" w:rsidRPr="00CA0A91">
        <w:rPr>
          <w:lang w:val="en-US" w:eastAsia="zh-CN"/>
        </w:rPr>
        <w:t>部署</w:t>
      </w:r>
      <w:r w:rsidR="00341A6D">
        <w:rPr>
          <w:rFonts w:hint="eastAsia"/>
          <w:lang w:val="en-US" w:eastAsia="zh-CN"/>
        </w:rPr>
        <w:t>情形、</w:t>
      </w:r>
      <w:r w:rsidR="00CA0A91" w:rsidRPr="00CA0A91">
        <w:rPr>
          <w:lang w:val="en-US" w:eastAsia="zh-CN"/>
        </w:rPr>
        <w:t>频率和带宽</w:t>
      </w:r>
      <w:r w:rsidR="00341A6D">
        <w:rPr>
          <w:rFonts w:hint="eastAsia"/>
          <w:lang w:val="en-US" w:eastAsia="zh-CN"/>
        </w:rPr>
        <w:t>。</w:t>
      </w:r>
      <w:r w:rsidR="00CA0A91" w:rsidRPr="00CA0A91">
        <w:rPr>
          <w:lang w:val="en-US" w:eastAsia="zh-CN"/>
        </w:rPr>
        <w:t>计算每个</w:t>
      </w:r>
      <w:r w:rsidR="00341A6D">
        <w:rPr>
          <w:rFonts w:hint="eastAsia"/>
          <w:lang w:val="en-US" w:eastAsia="zh-CN"/>
        </w:rPr>
        <w:t>用户</w:t>
      </w:r>
      <w:r w:rsidR="00341A6D">
        <w:rPr>
          <w:lang w:val="en-US" w:eastAsia="zh-CN"/>
        </w:rPr>
        <w:t>设备</w:t>
      </w:r>
      <w:r w:rsidR="00CA0A91" w:rsidRPr="00CA0A91">
        <w:rPr>
          <w:lang w:val="en-US" w:eastAsia="zh-CN"/>
        </w:rPr>
        <w:t>到所有</w:t>
      </w:r>
      <w:r w:rsidR="00341A6D">
        <w:rPr>
          <w:rFonts w:hint="eastAsia"/>
          <w:lang w:val="en-US" w:eastAsia="zh-CN"/>
        </w:rPr>
        <w:t>基站</w:t>
      </w:r>
      <w:r w:rsidR="00CA0A91" w:rsidRPr="00CA0A91">
        <w:rPr>
          <w:lang w:val="en-US" w:eastAsia="zh-CN"/>
        </w:rPr>
        <w:t>的路径耦合损耗</w:t>
      </w:r>
      <w:r w:rsidR="00341A6D">
        <w:rPr>
          <w:rFonts w:hint="eastAsia"/>
          <w:lang w:val="en-US" w:eastAsia="zh-CN"/>
        </w:rPr>
        <w:t>（最大</w:t>
      </w:r>
      <w:r w:rsidR="00341A6D" w:rsidRPr="00CA0A91">
        <w:rPr>
          <w:lang w:val="en-US" w:eastAsia="zh-CN"/>
        </w:rPr>
        <w:t>{</w:t>
      </w:r>
      <w:r w:rsidR="00341A6D" w:rsidRPr="00CA0A91">
        <w:rPr>
          <w:lang w:val="en-US" w:eastAsia="zh-CN"/>
        </w:rPr>
        <w:t>传播损耗</w:t>
      </w:r>
      <w:r w:rsidR="00341A6D" w:rsidRPr="00CA0A91">
        <w:rPr>
          <w:lang w:val="en-US" w:eastAsia="zh-CN"/>
        </w:rPr>
        <w:t>+</w:t>
      </w:r>
      <w:r w:rsidR="00341A6D" w:rsidRPr="00CA0A91">
        <w:rPr>
          <w:lang w:val="en-US" w:eastAsia="zh-CN"/>
        </w:rPr>
        <w:t>衰落</w:t>
      </w:r>
      <w:r w:rsidR="00341A6D" w:rsidRPr="00CA0A91">
        <w:rPr>
          <w:lang w:val="en-US" w:eastAsia="zh-CN"/>
        </w:rPr>
        <w:t>+</w:t>
      </w:r>
      <w:r w:rsidR="00341A6D" w:rsidRPr="00CA0A91">
        <w:rPr>
          <w:lang w:val="en-US" w:eastAsia="zh-CN"/>
        </w:rPr>
        <w:t>天线增益</w:t>
      </w:r>
      <w:r w:rsidR="00341A6D" w:rsidRPr="00CA0A91">
        <w:rPr>
          <w:lang w:val="en-US" w:eastAsia="zh-CN"/>
        </w:rPr>
        <w:t>}</w:t>
      </w:r>
      <w:r w:rsidR="00341A6D">
        <w:rPr>
          <w:rFonts w:hint="eastAsia"/>
          <w:lang w:val="en-US" w:eastAsia="zh-CN"/>
        </w:rPr>
        <w:t>，</w:t>
      </w:r>
      <w:r w:rsidR="00341A6D" w:rsidRPr="00CA0A91">
        <w:rPr>
          <w:lang w:val="en-US" w:eastAsia="zh-CN"/>
        </w:rPr>
        <w:t>MCL</w:t>
      </w:r>
      <w:r w:rsidR="00341A6D">
        <w:rPr>
          <w:rFonts w:hint="eastAsia"/>
          <w:lang w:val="en-US" w:eastAsia="zh-CN"/>
        </w:rPr>
        <w:t>）。</w:t>
      </w:r>
      <w:r w:rsidR="00CA0A91" w:rsidRPr="00CA0A91">
        <w:rPr>
          <w:lang w:val="en-US" w:eastAsia="zh-CN"/>
        </w:rPr>
        <w:t>如果</w:t>
      </w:r>
      <w:r w:rsidR="00341A6D">
        <w:rPr>
          <w:rFonts w:hint="eastAsia"/>
          <w:lang w:val="en-US" w:eastAsia="zh-CN"/>
        </w:rPr>
        <w:t>基站</w:t>
      </w:r>
      <w:r w:rsidR="00CA0A91" w:rsidRPr="00CA0A91">
        <w:rPr>
          <w:lang w:val="en-US" w:eastAsia="zh-CN"/>
        </w:rPr>
        <w:t>网格使用环绕</w:t>
      </w:r>
      <w:r>
        <w:rPr>
          <w:lang w:val="en-US" w:eastAsia="zh-CN"/>
        </w:rPr>
        <w:t>处理方式</w:t>
      </w:r>
      <w:r w:rsidR="00341A6D">
        <w:rPr>
          <w:rFonts w:hint="eastAsia"/>
          <w:lang w:val="en-US" w:eastAsia="zh-CN"/>
        </w:rPr>
        <w:t>，</w:t>
      </w:r>
      <w:r w:rsidR="00341A6D">
        <w:rPr>
          <w:lang w:val="en-US" w:eastAsia="zh-CN"/>
        </w:rPr>
        <w:t>还可</w:t>
      </w:r>
      <w:r>
        <w:rPr>
          <w:rFonts w:hint="eastAsia"/>
          <w:lang w:val="en-US" w:eastAsia="zh-CN"/>
        </w:rPr>
        <w:t>确定</w:t>
      </w:r>
      <w:r w:rsidR="00341A6D">
        <w:rPr>
          <w:rFonts w:hint="eastAsia"/>
          <w:lang w:val="en-US" w:eastAsia="zh-CN"/>
        </w:rPr>
        <w:t>用户</w:t>
      </w:r>
      <w:r w:rsidR="00341A6D">
        <w:rPr>
          <w:lang w:val="en-US" w:eastAsia="zh-CN"/>
        </w:rPr>
        <w:t>设备</w:t>
      </w:r>
      <w:r w:rsidR="00CA0A91" w:rsidRPr="00CA0A91">
        <w:rPr>
          <w:lang w:val="en-US" w:eastAsia="zh-CN"/>
        </w:rPr>
        <w:t>和</w:t>
      </w:r>
      <w:r w:rsidR="00341A6D">
        <w:rPr>
          <w:rFonts w:hint="eastAsia"/>
          <w:lang w:val="en-US" w:eastAsia="zh-CN"/>
        </w:rPr>
        <w:t>基站</w:t>
      </w:r>
      <w:r w:rsidR="00CA0A91" w:rsidRPr="00CA0A91">
        <w:rPr>
          <w:lang w:val="en-US" w:eastAsia="zh-CN"/>
        </w:rPr>
        <w:t>之间的最小耦合损耗值</w:t>
      </w:r>
      <w:r w:rsidR="00341A6D">
        <w:rPr>
          <w:rFonts w:hint="eastAsia"/>
          <w:lang w:val="en-US" w:eastAsia="zh-CN"/>
        </w:rPr>
        <w:t>。</w:t>
      </w:r>
    </w:p>
    <w:p w:rsidR="0073662B" w:rsidRPr="00416D44" w:rsidRDefault="0073662B" w:rsidP="0090293B">
      <w:pPr>
        <w:pStyle w:val="enumlev2"/>
        <w:spacing w:line="240" w:lineRule="auto"/>
        <w:rPr>
          <w:rFonts w:eastAsia="MS Mincho"/>
          <w:lang w:val="en-US" w:eastAsia="zh-CN"/>
        </w:rPr>
      </w:pPr>
      <w:r>
        <w:rPr>
          <w:rFonts w:eastAsia="MS Mincho"/>
          <w:lang w:val="en-US" w:eastAsia="zh-CN"/>
        </w:rPr>
        <w:t>c.</w:t>
      </w:r>
      <w:r>
        <w:rPr>
          <w:rFonts w:eastAsia="MS Mincho"/>
          <w:lang w:val="en-US" w:eastAsia="zh-CN"/>
        </w:rPr>
        <w:tab/>
      </w:r>
      <w:r w:rsidR="00CA0A91" w:rsidRPr="00CA0A91">
        <w:rPr>
          <w:lang w:val="en-US" w:eastAsia="zh-CN"/>
        </w:rPr>
        <w:t>将</w:t>
      </w:r>
      <w:r w:rsidR="00EE2673">
        <w:rPr>
          <w:rFonts w:hint="eastAsia"/>
          <w:lang w:val="en-US" w:eastAsia="zh-CN"/>
        </w:rPr>
        <w:t>用户设备</w:t>
      </w:r>
      <w:r w:rsidR="00CA0A91" w:rsidRPr="00CA0A91">
        <w:rPr>
          <w:lang w:val="en-US" w:eastAsia="zh-CN"/>
        </w:rPr>
        <w:t>随机连接到路径耦合损耗</w:t>
      </w:r>
      <w:r w:rsidR="00EE2673">
        <w:rPr>
          <w:rFonts w:hint="eastAsia"/>
          <w:lang w:val="en-US" w:eastAsia="zh-CN"/>
        </w:rPr>
        <w:t>在</w:t>
      </w:r>
      <w:r w:rsidR="00EE2673">
        <w:rPr>
          <w:lang w:val="en-US" w:eastAsia="zh-CN"/>
        </w:rPr>
        <w:t>最小耦合损耗加</w:t>
      </w:r>
      <w:r w:rsidR="00EE2673">
        <w:rPr>
          <w:rFonts w:hint="eastAsia"/>
          <w:lang w:val="en-US" w:eastAsia="zh-CN"/>
        </w:rPr>
        <w:t>切换</w:t>
      </w:r>
      <w:r w:rsidR="00EE2673">
        <w:rPr>
          <w:lang w:val="en-US" w:eastAsia="zh-CN"/>
        </w:rPr>
        <w:t>余量</w:t>
      </w:r>
      <w:r w:rsidR="00C34F76">
        <w:rPr>
          <w:lang w:val="en-US" w:eastAsia="zh-CN"/>
        </w:rPr>
        <w:t>范围内</w:t>
      </w:r>
      <w:r w:rsidR="00CA0A91" w:rsidRPr="00CA0A91">
        <w:rPr>
          <w:lang w:val="en-US" w:eastAsia="zh-CN"/>
        </w:rPr>
        <w:t>的</w:t>
      </w:r>
      <w:r w:rsidR="00EE2673">
        <w:rPr>
          <w:rFonts w:hint="eastAsia"/>
          <w:lang w:val="en-US" w:eastAsia="zh-CN"/>
        </w:rPr>
        <w:t>基站。</w:t>
      </w:r>
    </w:p>
    <w:p w:rsidR="0073662B" w:rsidRPr="00416D44" w:rsidRDefault="0073662B" w:rsidP="0090293B">
      <w:pPr>
        <w:pStyle w:val="enumlev2"/>
        <w:spacing w:line="240" w:lineRule="auto"/>
        <w:rPr>
          <w:rFonts w:eastAsia="MS Mincho"/>
          <w:lang w:val="en-US" w:eastAsia="zh-CN"/>
        </w:rPr>
      </w:pPr>
      <w:proofErr w:type="gramStart"/>
      <w:r>
        <w:rPr>
          <w:rFonts w:eastAsia="MS Mincho"/>
          <w:lang w:val="en-US" w:eastAsia="zh-CN"/>
        </w:rPr>
        <w:t>d</w:t>
      </w:r>
      <w:proofErr w:type="gramEnd"/>
      <w:r>
        <w:rPr>
          <w:rFonts w:eastAsia="MS Mincho"/>
          <w:lang w:val="en-US" w:eastAsia="zh-CN"/>
        </w:rPr>
        <w:t>.</w:t>
      </w:r>
      <w:r>
        <w:rPr>
          <w:rFonts w:eastAsia="MS Mincho"/>
          <w:lang w:val="en-US" w:eastAsia="zh-CN"/>
        </w:rPr>
        <w:tab/>
      </w:r>
      <w:r w:rsidR="008847A9" w:rsidRPr="00D240ED">
        <w:rPr>
          <w:lang w:val="en-US" w:eastAsia="zh-CN"/>
        </w:rPr>
        <w:t>从与一个</w:t>
      </w:r>
      <w:r w:rsidR="008847A9">
        <w:rPr>
          <w:rFonts w:hint="eastAsia"/>
          <w:lang w:val="en-US" w:eastAsia="zh-CN"/>
        </w:rPr>
        <w:t>基站</w:t>
      </w:r>
      <w:r w:rsidR="009867F1">
        <w:rPr>
          <w:lang w:val="en-US" w:eastAsia="zh-CN"/>
        </w:rPr>
        <w:t>连</w:t>
      </w:r>
      <w:r w:rsidR="008847A9" w:rsidRPr="00D240ED">
        <w:rPr>
          <w:lang w:val="en-US" w:eastAsia="zh-CN"/>
        </w:rPr>
        <w:t>接的所有</w:t>
      </w:r>
      <w:r w:rsidR="008847A9">
        <w:rPr>
          <w:rFonts w:hint="eastAsia"/>
          <w:lang w:val="en-US" w:eastAsia="zh-CN"/>
        </w:rPr>
        <w:t>用户设备</w:t>
      </w:r>
      <w:r w:rsidR="008847A9" w:rsidRPr="00D240ED">
        <w:rPr>
          <w:lang w:val="en-US" w:eastAsia="zh-CN"/>
        </w:rPr>
        <w:t>中随机选择</w:t>
      </w:r>
      <w:r w:rsidR="008847A9" w:rsidRPr="00416D44">
        <w:rPr>
          <w:rFonts w:eastAsia="MS Mincho"/>
          <w:i/>
          <w:lang w:val="en-US" w:eastAsia="zh-CN"/>
        </w:rPr>
        <w:t>K</w:t>
      </w:r>
      <w:r w:rsidR="008847A9" w:rsidRPr="00D240ED">
        <w:rPr>
          <w:lang w:val="en-US" w:eastAsia="zh-CN"/>
        </w:rPr>
        <w:t>个</w:t>
      </w:r>
      <w:r w:rsidR="008847A9">
        <w:rPr>
          <w:rFonts w:hint="eastAsia"/>
          <w:lang w:val="en-US" w:eastAsia="zh-CN"/>
        </w:rPr>
        <w:t>用户</w:t>
      </w:r>
      <w:r w:rsidR="008847A9">
        <w:rPr>
          <w:lang w:val="en-US" w:eastAsia="zh-CN"/>
        </w:rPr>
        <w:t>设备</w:t>
      </w:r>
      <w:r w:rsidR="008847A9" w:rsidRPr="00D240ED">
        <w:rPr>
          <w:lang w:val="en-US" w:eastAsia="zh-CN"/>
        </w:rPr>
        <w:t>作为</w:t>
      </w:r>
      <w:r w:rsidR="008847A9">
        <w:rPr>
          <w:rFonts w:hint="eastAsia"/>
          <w:lang w:val="en-US" w:eastAsia="zh-CN"/>
        </w:rPr>
        <w:t>“选定的”用户设备。</w:t>
      </w:r>
      <w:r w:rsidR="00D240ED" w:rsidRPr="00D240ED">
        <w:rPr>
          <w:lang w:val="en-US" w:eastAsia="zh-CN"/>
        </w:rPr>
        <w:t>这些</w:t>
      </w:r>
      <w:r w:rsidR="00D240ED" w:rsidRPr="00416D44">
        <w:rPr>
          <w:i/>
          <w:lang w:val="en-US" w:eastAsia="zh-CN"/>
        </w:rPr>
        <w:t>K</w:t>
      </w:r>
      <w:r w:rsidR="00D240ED">
        <w:rPr>
          <w:lang w:val="en-US" w:eastAsia="zh-CN"/>
        </w:rPr>
        <w:t>个</w:t>
      </w:r>
      <w:r w:rsidR="00D240ED">
        <w:rPr>
          <w:rFonts w:hint="eastAsia"/>
          <w:lang w:val="en-US" w:eastAsia="zh-CN"/>
        </w:rPr>
        <w:t>“选定的”用户设备</w:t>
      </w:r>
      <w:r w:rsidR="00D240ED">
        <w:rPr>
          <w:lang w:val="en-US" w:eastAsia="zh-CN"/>
        </w:rPr>
        <w:t>将在此快照期间</w:t>
      </w:r>
      <w:r w:rsidR="00D240ED">
        <w:rPr>
          <w:rFonts w:hint="eastAsia"/>
          <w:lang w:val="en-US" w:eastAsia="zh-CN"/>
        </w:rPr>
        <w:t>排程。</w:t>
      </w:r>
      <w:r w:rsidR="00D240ED">
        <w:rPr>
          <w:lang w:val="en-US" w:eastAsia="zh-CN"/>
        </w:rPr>
        <w:t>如</w:t>
      </w:r>
      <w:r w:rsidR="00D240ED" w:rsidRPr="00D240ED">
        <w:rPr>
          <w:lang w:val="en-US" w:eastAsia="zh-CN"/>
        </w:rPr>
        <w:t>使用波束成形</w:t>
      </w:r>
      <w:r w:rsidR="00D240ED">
        <w:rPr>
          <w:rFonts w:hint="eastAsia"/>
          <w:lang w:val="en-US" w:eastAsia="zh-CN"/>
        </w:rPr>
        <w:t>，</w:t>
      </w:r>
      <w:r w:rsidR="009867F1">
        <w:rPr>
          <w:lang w:val="en-US" w:eastAsia="zh-CN"/>
        </w:rPr>
        <w:t>则</w:t>
      </w:r>
      <w:r w:rsidR="00D240ED" w:rsidRPr="00D240ED">
        <w:rPr>
          <w:lang w:val="en-US" w:eastAsia="zh-CN"/>
        </w:rPr>
        <w:t>选定的</w:t>
      </w:r>
      <w:r w:rsidR="00D240ED">
        <w:rPr>
          <w:rFonts w:hint="eastAsia"/>
          <w:lang w:val="en-US" w:eastAsia="zh-CN"/>
        </w:rPr>
        <w:t>基站</w:t>
      </w:r>
      <w:r w:rsidR="00D240ED" w:rsidRPr="00D240ED">
        <w:rPr>
          <w:lang w:val="en-US" w:eastAsia="zh-CN"/>
        </w:rPr>
        <w:t>/</w:t>
      </w:r>
      <w:r w:rsidR="00D240ED">
        <w:rPr>
          <w:lang w:val="en-US" w:eastAsia="zh-CN"/>
        </w:rPr>
        <w:t>用户设备</w:t>
      </w:r>
      <w:r w:rsidR="00D240ED" w:rsidRPr="00D240ED">
        <w:rPr>
          <w:lang w:val="en-US" w:eastAsia="zh-CN"/>
        </w:rPr>
        <w:t>波束</w:t>
      </w:r>
      <w:r w:rsidR="009867F1">
        <w:rPr>
          <w:lang w:val="en-US" w:eastAsia="zh-CN"/>
        </w:rPr>
        <w:t>指向对方</w:t>
      </w:r>
      <w:r w:rsidR="00D240ED">
        <w:rPr>
          <w:rFonts w:hint="eastAsia"/>
          <w:lang w:val="en-US" w:eastAsia="zh-CN"/>
        </w:rPr>
        <w:t>。</w:t>
      </w:r>
    </w:p>
    <w:p w:rsidR="0073662B" w:rsidRPr="00416D44" w:rsidRDefault="0073662B" w:rsidP="0090293B">
      <w:pPr>
        <w:pStyle w:val="enumlev2"/>
        <w:spacing w:line="240" w:lineRule="auto"/>
        <w:rPr>
          <w:rFonts w:eastAsia="MS Mincho"/>
          <w:lang w:val="en-US" w:eastAsia="zh-CN"/>
        </w:rPr>
      </w:pPr>
      <w:r>
        <w:rPr>
          <w:rFonts w:eastAsia="MS Mincho"/>
          <w:lang w:val="en-US" w:eastAsia="zh-CN"/>
        </w:rPr>
        <w:t>e.</w:t>
      </w:r>
      <w:r>
        <w:rPr>
          <w:rFonts w:eastAsia="MS Mincho"/>
          <w:lang w:val="en-US" w:eastAsia="zh-CN"/>
        </w:rPr>
        <w:tab/>
      </w:r>
      <w:r w:rsidR="00D240ED" w:rsidRPr="00D240ED">
        <w:rPr>
          <w:lang w:val="en-US" w:eastAsia="zh-CN"/>
        </w:rPr>
        <w:t>所有可用的资源块</w:t>
      </w:r>
      <w:r w:rsidR="00D240ED">
        <w:rPr>
          <w:rFonts w:hint="eastAsia"/>
          <w:lang w:val="en-US" w:eastAsia="zh-CN"/>
        </w:rPr>
        <w:t>（</w:t>
      </w:r>
      <w:r w:rsidR="00D240ED" w:rsidRPr="00416D44">
        <w:rPr>
          <w:rFonts w:eastAsia="MS Mincho"/>
          <w:lang w:val="en-US" w:eastAsia="zh-CN"/>
        </w:rPr>
        <w:t>RB</w:t>
      </w:r>
      <w:r w:rsidR="00D240ED">
        <w:rPr>
          <w:rFonts w:hint="eastAsia"/>
          <w:lang w:val="en-US" w:eastAsia="zh-CN"/>
        </w:rPr>
        <w:t>）</w:t>
      </w:r>
      <w:r w:rsidR="00BA5733">
        <w:rPr>
          <w:lang w:val="en-US" w:eastAsia="zh-CN"/>
        </w:rPr>
        <w:t>将</w:t>
      </w:r>
      <w:r w:rsidR="00D240ED" w:rsidRPr="00D240ED">
        <w:rPr>
          <w:lang w:val="en-US" w:eastAsia="zh-CN"/>
        </w:rPr>
        <w:t>分配给</w:t>
      </w:r>
      <w:r w:rsidR="00D240ED">
        <w:rPr>
          <w:rFonts w:hint="eastAsia"/>
          <w:lang w:val="en-US" w:eastAsia="zh-CN"/>
        </w:rPr>
        <w:t>“选定的”用户设备，给</w:t>
      </w:r>
      <w:r w:rsidR="00D240ED" w:rsidRPr="00D240ED">
        <w:rPr>
          <w:lang w:val="en-US" w:eastAsia="zh-CN"/>
        </w:rPr>
        <w:t>每个</w:t>
      </w:r>
      <w:r w:rsidR="00D240ED">
        <w:rPr>
          <w:rFonts w:hint="eastAsia"/>
          <w:lang w:val="en-US" w:eastAsia="zh-CN"/>
        </w:rPr>
        <w:t>用户</w:t>
      </w:r>
      <w:r w:rsidR="00D240ED">
        <w:rPr>
          <w:lang w:val="en-US" w:eastAsia="zh-CN"/>
        </w:rPr>
        <w:t>设备</w:t>
      </w:r>
      <w:r w:rsidR="00D240ED">
        <w:rPr>
          <w:rFonts w:hint="eastAsia"/>
          <w:lang w:val="en-US" w:eastAsia="zh-CN"/>
        </w:rPr>
        <w:t>安排</w:t>
      </w:r>
      <w:r w:rsidR="00D240ED" w:rsidRPr="00D240ED">
        <w:rPr>
          <w:lang w:val="en-US" w:eastAsia="zh-CN"/>
        </w:rPr>
        <w:t>相同数量的</w:t>
      </w:r>
      <w:r w:rsidR="00D240ED" w:rsidRPr="00416D44">
        <w:rPr>
          <w:rFonts w:eastAsia="MS Mincho"/>
          <w:i/>
          <w:lang w:val="en-US" w:eastAsia="zh-CN"/>
        </w:rPr>
        <w:t>n</w:t>
      </w:r>
      <w:r w:rsidR="00D240ED" w:rsidRPr="00D240ED">
        <w:rPr>
          <w:lang w:val="en-US" w:eastAsia="zh-CN"/>
        </w:rPr>
        <w:t>个资源块</w:t>
      </w:r>
      <w:r w:rsidR="00D240ED">
        <w:rPr>
          <w:rFonts w:hint="eastAsia"/>
          <w:lang w:val="en-US" w:eastAsia="zh-CN"/>
        </w:rPr>
        <w:t>。</w:t>
      </w:r>
      <w:r w:rsidR="00D240ED" w:rsidRPr="00D240ED">
        <w:rPr>
          <w:lang w:val="en-US" w:eastAsia="zh-CN"/>
        </w:rPr>
        <w:t>因此</w:t>
      </w:r>
      <w:r w:rsidR="00913B89">
        <w:rPr>
          <w:rFonts w:hint="eastAsia"/>
          <w:lang w:val="en-US" w:eastAsia="zh-CN"/>
        </w:rPr>
        <w:t>，</w:t>
      </w:r>
      <w:r w:rsidR="00D240ED" w:rsidRPr="00D240ED">
        <w:rPr>
          <w:lang w:val="en-US" w:eastAsia="zh-CN"/>
        </w:rPr>
        <w:t>每个</w:t>
      </w:r>
      <w:r w:rsidR="00913B89">
        <w:rPr>
          <w:rFonts w:hint="eastAsia"/>
          <w:lang w:val="en-US" w:eastAsia="zh-CN"/>
        </w:rPr>
        <w:t>用户设备</w:t>
      </w:r>
      <w:r w:rsidR="00D240ED" w:rsidRPr="00D240ED">
        <w:rPr>
          <w:lang w:val="en-US" w:eastAsia="zh-CN"/>
        </w:rPr>
        <w:t>的</w:t>
      </w:r>
      <w:r w:rsidR="00913B89">
        <w:rPr>
          <w:lang w:val="en-US" w:eastAsia="zh-CN"/>
        </w:rPr>
        <w:t>基站</w:t>
      </w:r>
      <w:r w:rsidR="00D240ED" w:rsidRPr="00D240ED">
        <w:rPr>
          <w:lang w:val="en-US" w:eastAsia="zh-CN"/>
        </w:rPr>
        <w:t>发射功率是固定的</w:t>
      </w:r>
      <w:r w:rsidR="00913B89">
        <w:rPr>
          <w:rFonts w:asciiTheme="minorEastAsia" w:eastAsiaTheme="minorEastAsia" w:hAnsiTheme="minorEastAsia" w:hint="eastAsia"/>
          <w:lang w:val="en-US" w:eastAsia="zh-CN"/>
        </w:rPr>
        <w:t>。</w:t>
      </w:r>
    </w:p>
    <w:p w:rsidR="0073662B" w:rsidRDefault="0073662B" w:rsidP="0090293B">
      <w:pPr>
        <w:pStyle w:val="enumlev2"/>
        <w:spacing w:line="240" w:lineRule="auto"/>
        <w:rPr>
          <w:lang w:val="en-US" w:eastAsia="zh-CN"/>
        </w:rPr>
      </w:pPr>
      <w:r>
        <w:rPr>
          <w:lang w:val="en-US" w:eastAsia="zh-CN"/>
        </w:rPr>
        <w:t>f.</w:t>
      </w:r>
      <w:r>
        <w:rPr>
          <w:lang w:val="en-US" w:eastAsia="zh-CN"/>
        </w:rPr>
        <w:tab/>
      </w:r>
      <w:r w:rsidR="00913B89">
        <w:rPr>
          <w:rFonts w:hint="eastAsia"/>
          <w:lang w:val="en-US" w:eastAsia="zh-CN"/>
        </w:rPr>
        <w:t>基站以</w:t>
      </w:r>
      <w:r w:rsidR="0016042B">
        <w:rPr>
          <w:rFonts w:hint="eastAsia"/>
          <w:lang w:val="en-US" w:eastAsia="zh-CN"/>
        </w:rPr>
        <w:t>全功率发射</w:t>
      </w:r>
      <w:r w:rsidR="00D240ED" w:rsidRPr="00D240ED">
        <w:rPr>
          <w:rFonts w:hint="eastAsia"/>
          <w:lang w:val="en-US" w:eastAsia="zh-CN"/>
        </w:rPr>
        <w:t>或者以</w:t>
      </w:r>
      <w:r w:rsidR="004A4EAC">
        <w:rPr>
          <w:rFonts w:hint="eastAsia"/>
          <w:lang w:val="en-US" w:eastAsia="zh-CN"/>
        </w:rPr>
        <w:t>某个</w:t>
      </w:r>
      <w:r w:rsidR="0016042B">
        <w:rPr>
          <w:rFonts w:hint="eastAsia"/>
          <w:lang w:val="en-US" w:eastAsia="zh-CN"/>
        </w:rPr>
        <w:t>负荷</w:t>
      </w:r>
      <w:r w:rsidR="00D240ED" w:rsidRPr="00D240ED">
        <w:rPr>
          <w:rFonts w:hint="eastAsia"/>
          <w:lang w:val="en-US" w:eastAsia="zh-CN"/>
        </w:rPr>
        <w:t>概率</w:t>
      </w:r>
      <w:r w:rsidR="0016042B">
        <w:rPr>
          <w:rFonts w:hint="eastAsia"/>
          <w:lang w:val="en-US" w:eastAsia="zh-CN"/>
        </w:rPr>
        <w:t>保持静默，</w:t>
      </w:r>
      <w:r w:rsidR="004A4EAC">
        <w:rPr>
          <w:rFonts w:hint="eastAsia"/>
          <w:lang w:val="en-US" w:eastAsia="zh-CN"/>
        </w:rPr>
        <w:t>即随机</w:t>
      </w:r>
      <w:r w:rsidR="004A4EAC" w:rsidRPr="00D240ED">
        <w:rPr>
          <w:rFonts w:hint="eastAsia"/>
          <w:lang w:val="en-US" w:eastAsia="zh-CN"/>
        </w:rPr>
        <w:t>选择</w:t>
      </w:r>
      <w:r w:rsidR="004A4EAC" w:rsidRPr="00F4196A">
        <w:rPr>
          <w:i/>
          <w:iCs/>
          <w:lang w:val="en-US" w:eastAsia="zh-CN"/>
        </w:rPr>
        <w:t>x</w:t>
      </w:r>
      <w:r w:rsidR="004A4EAC" w:rsidRPr="00416D44">
        <w:rPr>
          <w:lang w:val="en-US" w:eastAsia="zh-CN"/>
        </w:rPr>
        <w:t>%</w:t>
      </w:r>
      <w:r w:rsidR="004A4EAC">
        <w:rPr>
          <w:rFonts w:hint="eastAsia"/>
          <w:lang w:val="en-US" w:eastAsia="zh-CN"/>
        </w:rPr>
        <w:t>的基站</w:t>
      </w:r>
      <w:r w:rsidR="0016042B">
        <w:rPr>
          <w:rFonts w:hint="eastAsia"/>
          <w:lang w:val="en-US" w:eastAsia="zh-CN"/>
        </w:rPr>
        <w:t>进行发射，</w:t>
      </w:r>
      <w:r w:rsidR="00D240ED" w:rsidRPr="00D240ED">
        <w:rPr>
          <w:rFonts w:hint="eastAsia"/>
          <w:lang w:val="en-US" w:eastAsia="zh-CN"/>
        </w:rPr>
        <w:t>其余的保持静默</w:t>
      </w:r>
      <w:r w:rsidR="0016042B">
        <w:rPr>
          <w:rFonts w:hint="eastAsia"/>
          <w:lang w:val="en-US" w:eastAsia="zh-CN"/>
        </w:rPr>
        <w:t>。见</w:t>
      </w:r>
      <w:r w:rsidR="00D240ED" w:rsidRPr="00D240ED">
        <w:rPr>
          <w:rFonts w:hint="eastAsia"/>
          <w:lang w:val="en-US" w:eastAsia="zh-CN"/>
        </w:rPr>
        <w:t>第</w:t>
      </w:r>
      <w:r w:rsidR="00D240ED" w:rsidRPr="00D240ED">
        <w:rPr>
          <w:rFonts w:hint="eastAsia"/>
          <w:lang w:val="en-US" w:eastAsia="zh-CN"/>
        </w:rPr>
        <w:t>6</w:t>
      </w:r>
      <w:r w:rsidR="00D240ED" w:rsidRPr="00D240ED">
        <w:rPr>
          <w:rFonts w:hint="eastAsia"/>
          <w:lang w:val="en-US" w:eastAsia="zh-CN"/>
        </w:rPr>
        <w:t>节</w:t>
      </w:r>
      <w:r w:rsidR="0016042B">
        <w:rPr>
          <w:rFonts w:hint="eastAsia"/>
          <w:lang w:val="en-US" w:eastAsia="zh-CN"/>
        </w:rPr>
        <w:t>。</w:t>
      </w:r>
    </w:p>
    <w:p w:rsidR="0073662B" w:rsidRPr="00416D44" w:rsidRDefault="0073662B" w:rsidP="0090293B">
      <w:pPr>
        <w:pStyle w:val="enumlev2"/>
        <w:spacing w:line="240" w:lineRule="auto"/>
        <w:rPr>
          <w:lang w:val="en-US" w:eastAsia="zh-CN"/>
        </w:rPr>
      </w:pPr>
      <w:r>
        <w:rPr>
          <w:lang w:val="en-US" w:eastAsia="zh-CN"/>
        </w:rPr>
        <w:tab/>
      </w:r>
      <w:r w:rsidR="0016042B" w:rsidRPr="00F4196A">
        <w:rPr>
          <w:i/>
          <w:iCs/>
          <w:lang w:val="en-US" w:eastAsia="zh-CN"/>
        </w:rPr>
        <w:t>x</w:t>
      </w:r>
      <w:r w:rsidR="00D240ED" w:rsidRPr="00D240ED">
        <w:rPr>
          <w:rFonts w:hint="eastAsia"/>
          <w:lang w:val="en-US" w:eastAsia="zh-CN"/>
        </w:rPr>
        <w:t>的值可以是单个数字，也可以在每个快照</w:t>
      </w:r>
      <w:r w:rsidR="0016042B">
        <w:rPr>
          <w:rFonts w:hint="eastAsia"/>
          <w:lang w:val="en-US" w:eastAsia="zh-CN"/>
        </w:rPr>
        <w:t>的一个</w:t>
      </w:r>
      <w:r w:rsidR="00D240ED" w:rsidRPr="00D240ED">
        <w:rPr>
          <w:rFonts w:hint="eastAsia"/>
          <w:lang w:val="en-US" w:eastAsia="zh-CN"/>
        </w:rPr>
        <w:t>范围内随机选择</w:t>
      </w:r>
      <w:r w:rsidR="0016042B">
        <w:rPr>
          <w:rFonts w:hint="eastAsia"/>
          <w:lang w:val="en-US" w:eastAsia="zh-CN"/>
        </w:rPr>
        <w:t>。</w:t>
      </w:r>
    </w:p>
    <w:p w:rsidR="0073662B" w:rsidRPr="00416D44" w:rsidRDefault="009D750B" w:rsidP="0090293B">
      <w:pPr>
        <w:pStyle w:val="enumlev3"/>
        <w:spacing w:line="240" w:lineRule="auto"/>
        <w:rPr>
          <w:lang w:val="en-US" w:eastAsia="zh-CN"/>
        </w:rPr>
      </w:pPr>
      <w:r w:rsidRPr="009D750B">
        <w:rPr>
          <w:rStyle w:val="shorttext"/>
          <w:color w:val="222222"/>
          <w:lang w:eastAsia="zh-CN"/>
        </w:rPr>
        <w:t>对于那些</w:t>
      </w:r>
      <w:r w:rsidR="00E943CD">
        <w:rPr>
          <w:rStyle w:val="shorttext"/>
          <w:rFonts w:hint="eastAsia"/>
          <w:color w:val="222222"/>
          <w:lang w:eastAsia="zh-CN"/>
        </w:rPr>
        <w:t>发射</w:t>
      </w:r>
      <w:r w:rsidR="00E943CD">
        <w:rPr>
          <w:rStyle w:val="shorttext"/>
          <w:color w:val="222222"/>
          <w:lang w:eastAsia="zh-CN"/>
        </w:rPr>
        <w:t>的基站</w:t>
      </w:r>
      <w:r w:rsidR="00E943CD">
        <w:rPr>
          <w:rStyle w:val="shorttext"/>
          <w:rFonts w:hint="eastAsia"/>
          <w:color w:val="222222"/>
          <w:lang w:eastAsia="zh-CN"/>
        </w:rPr>
        <w:t>，</w:t>
      </w:r>
      <w:r w:rsidRPr="009D750B">
        <w:rPr>
          <w:rStyle w:val="shorttext"/>
          <w:color w:val="222222"/>
          <w:lang w:eastAsia="zh-CN"/>
        </w:rPr>
        <w:t>每个</w:t>
      </w:r>
      <w:r w:rsidR="00E943CD">
        <w:rPr>
          <w:rStyle w:val="shorttext"/>
          <w:rFonts w:hint="eastAsia"/>
          <w:color w:val="222222"/>
          <w:lang w:eastAsia="zh-CN"/>
        </w:rPr>
        <w:t>用户</w:t>
      </w:r>
      <w:r w:rsidR="00E943CD">
        <w:rPr>
          <w:rStyle w:val="shorttext"/>
          <w:color w:val="222222"/>
          <w:lang w:eastAsia="zh-CN"/>
        </w:rPr>
        <w:t>设备</w:t>
      </w:r>
      <w:r w:rsidR="00E943CD" w:rsidRPr="00416D44">
        <w:rPr>
          <w:rStyle w:val="FootnoteReference"/>
          <w:lang w:val="en-US"/>
        </w:rPr>
        <w:footnoteReference w:id="3"/>
      </w:r>
      <w:r w:rsidRPr="009D750B">
        <w:rPr>
          <w:rStyle w:val="shorttext"/>
          <w:color w:val="222222"/>
          <w:lang w:eastAsia="zh-CN"/>
        </w:rPr>
        <w:t>的功率计算如下</w:t>
      </w:r>
      <w:r w:rsidR="00E943CD">
        <w:rPr>
          <w:rStyle w:val="shorttext"/>
          <w:rFonts w:hint="eastAsia"/>
          <w:color w:val="222222"/>
          <w:lang w:eastAsia="zh-CN"/>
        </w:rPr>
        <w:t>：</w:t>
      </w:r>
    </w:p>
    <w:p w:rsidR="0073662B" w:rsidRPr="00416D44" w:rsidRDefault="00E943CD" w:rsidP="0090293B">
      <w:pPr>
        <w:pStyle w:val="enumlev3"/>
        <w:spacing w:line="240" w:lineRule="auto"/>
        <w:rPr>
          <w:rFonts w:eastAsia="MS Mincho"/>
          <w:lang w:val="en-US" w:eastAsia="zh-CN"/>
        </w:rPr>
      </w:pPr>
      <w:r>
        <w:rPr>
          <w:rStyle w:val="shorttext"/>
          <w:rFonts w:ascii="Arial" w:hAnsi="Arial" w:cs="Arial"/>
          <w:color w:val="222222"/>
          <w:lang w:eastAsia="zh-CN"/>
        </w:rPr>
        <w:t>假设</w:t>
      </w:r>
      <w:r w:rsidRPr="007934E6">
        <w:rPr>
          <w:rFonts w:eastAsia="MS Mincho"/>
          <w:position w:val="-12"/>
          <w:lang w:val="en-US"/>
        </w:rPr>
        <w:object w:dxaOrig="520" w:dyaOrig="380">
          <v:shape id="_x0000_i1039" type="#_x0000_t75" style="width:29.4pt;height:22.2pt" o:ole="">
            <v:imagedata r:id="rId45" o:title=""/>
          </v:shape>
          <o:OLEObject Type="Embed" ProgID="Equation.3" ShapeID="_x0000_i1039" DrawAspect="Content" ObjectID="_1572161690" r:id="rId46"/>
        </w:object>
      </w:r>
      <w:r>
        <w:rPr>
          <w:rStyle w:val="shorttext"/>
          <w:rFonts w:ascii="Arial" w:hAnsi="Arial" w:cs="Arial" w:hint="eastAsia"/>
          <w:color w:val="222222"/>
          <w:lang w:eastAsia="zh-CN"/>
        </w:rPr>
        <w:t>表示</w:t>
      </w:r>
      <w:r w:rsidRPr="00416D44">
        <w:rPr>
          <w:rFonts w:eastAsia="MS Mincho"/>
          <w:lang w:val="en-US" w:eastAsia="zh-CN"/>
        </w:rPr>
        <w:t>BS</w:t>
      </w:r>
      <w:r>
        <w:rPr>
          <w:rStyle w:val="shorttext"/>
          <w:rFonts w:ascii="Arial" w:hAnsi="Arial" w:cs="Arial" w:hint="eastAsia"/>
          <w:color w:val="222222"/>
          <w:lang w:eastAsia="zh-CN"/>
        </w:rPr>
        <w:t>的最大发射功率</w:t>
      </w:r>
    </w:p>
    <w:p w:rsidR="0073662B" w:rsidRPr="00416D44" w:rsidRDefault="0073662B" w:rsidP="0090293B">
      <w:pPr>
        <w:pStyle w:val="enumlev3"/>
        <w:spacing w:line="240" w:lineRule="auto"/>
        <w:rPr>
          <w:rFonts w:eastAsia="MS Mincho"/>
          <w:lang w:val="en-US" w:eastAsia="zh-CN"/>
        </w:rPr>
      </w:pPr>
      <w:r w:rsidRPr="007934E6">
        <w:rPr>
          <w:rFonts w:eastAsia="MS Mincho"/>
          <w:position w:val="-6"/>
          <w:lang w:val="en-US"/>
        </w:rPr>
        <w:object w:dxaOrig="1060" w:dyaOrig="279">
          <v:shape id="_x0000_i1040" type="#_x0000_t75" style="width:49.8pt;height:14.4pt" o:ole="">
            <v:imagedata r:id="rId47" o:title=""/>
          </v:shape>
          <o:OLEObject Type="Embed" ProgID="Equation.3" ShapeID="_x0000_i1040" DrawAspect="Content" ObjectID="_1572161691" r:id="rId48"/>
        </w:object>
      </w:r>
      <w:r w:rsidR="00E943CD">
        <w:rPr>
          <w:rStyle w:val="shorttext"/>
          <w:rFonts w:ascii="Arial" w:hAnsi="Arial" w:cs="Arial" w:hint="eastAsia"/>
          <w:color w:val="222222"/>
          <w:lang w:eastAsia="zh-CN"/>
        </w:rPr>
        <w:t>是对每个基站而言所有可用资源块的数量</w:t>
      </w:r>
    </w:p>
    <w:p w:rsidR="0073662B" w:rsidRPr="00416D44" w:rsidRDefault="0073662B" w:rsidP="0090293B">
      <w:pPr>
        <w:pStyle w:val="enumlev3"/>
        <w:spacing w:line="240" w:lineRule="auto"/>
        <w:rPr>
          <w:rFonts w:eastAsia="MS Mincho"/>
          <w:lang w:val="en-US" w:eastAsia="zh-CN"/>
        </w:rPr>
      </w:pPr>
      <w:r w:rsidRPr="007934E6">
        <w:rPr>
          <w:rFonts w:eastAsia="MS Mincho"/>
          <w:position w:val="-12"/>
          <w:lang w:val="en-US"/>
        </w:rPr>
        <w:object w:dxaOrig="440" w:dyaOrig="380">
          <v:shape id="_x0000_i1041" type="#_x0000_t75" style="width:22.2pt;height:22.2pt" o:ole="">
            <v:imagedata r:id="rId49" o:title=""/>
          </v:shape>
          <o:OLEObject Type="Embed" ProgID="Equation.3" ShapeID="_x0000_i1041" DrawAspect="Content" ObjectID="_1572161692" r:id="rId50"/>
        </w:object>
      </w:r>
      <w:r w:rsidR="00E943CD">
        <w:rPr>
          <w:rStyle w:val="shorttext"/>
          <w:rFonts w:ascii="Arial" w:hAnsi="Arial" w:cs="Arial" w:hint="eastAsia"/>
          <w:color w:val="222222"/>
          <w:lang w:eastAsia="zh-CN"/>
        </w:rPr>
        <w:t>是从基站到</w:t>
      </w:r>
      <w:r w:rsidR="00E943CD" w:rsidRPr="009E1155">
        <w:rPr>
          <w:rStyle w:val="shorttext"/>
          <w:rFonts w:ascii="Arial" w:hAnsi="Arial" w:cs="Arial" w:hint="eastAsia"/>
          <w:color w:val="222222"/>
          <w:lang w:val="en-US" w:eastAsia="zh-CN"/>
        </w:rPr>
        <w:t>“</w:t>
      </w:r>
      <w:r w:rsidR="00E943CD">
        <w:rPr>
          <w:rStyle w:val="shorttext"/>
          <w:rFonts w:ascii="Arial" w:hAnsi="Arial" w:cs="Arial" w:hint="eastAsia"/>
          <w:color w:val="222222"/>
          <w:lang w:eastAsia="zh-CN"/>
        </w:rPr>
        <w:t>选定的</w:t>
      </w:r>
      <w:r w:rsidR="00E943CD" w:rsidRPr="009E1155">
        <w:rPr>
          <w:rStyle w:val="shorttext"/>
          <w:rFonts w:ascii="Arial" w:hAnsi="Arial" w:cs="Arial" w:hint="eastAsia"/>
          <w:color w:val="222222"/>
          <w:lang w:val="en-US" w:eastAsia="zh-CN"/>
        </w:rPr>
        <w:t>”</w:t>
      </w:r>
      <w:r w:rsidR="00E943CD">
        <w:rPr>
          <w:rStyle w:val="shorttext"/>
          <w:rFonts w:ascii="Arial" w:hAnsi="Arial" w:cs="Arial" w:hint="eastAsia"/>
          <w:color w:val="222222"/>
          <w:lang w:eastAsia="zh-CN"/>
        </w:rPr>
        <w:t>用户设备的发射功率</w:t>
      </w:r>
      <w:r w:rsidRPr="00416D44">
        <w:rPr>
          <w:rFonts w:eastAsia="MS Mincho"/>
          <w:lang w:val="en-US" w:eastAsia="zh-CN"/>
        </w:rPr>
        <w:t xml:space="preserve"> </w:t>
      </w:r>
    </w:p>
    <w:p w:rsidR="0073662B" w:rsidRPr="00416D44" w:rsidRDefault="00717F64" w:rsidP="0090293B">
      <w:pPr>
        <w:pStyle w:val="enumlev3"/>
        <w:spacing w:line="240" w:lineRule="auto"/>
        <w:rPr>
          <w:rFonts w:eastAsia="MS Mincho"/>
          <w:lang w:val="en-US" w:eastAsia="zh-CN"/>
        </w:rPr>
      </w:pPr>
      <w:proofErr w:type="gramStart"/>
      <w:r>
        <w:rPr>
          <w:rFonts w:eastAsia="MS Mincho"/>
          <w:i/>
          <w:lang w:val="en-US" w:eastAsia="zh-CN"/>
        </w:rPr>
        <w:t>n</w:t>
      </w:r>
      <w:r w:rsidR="00E943CD">
        <w:rPr>
          <w:rStyle w:val="shorttext"/>
          <w:rFonts w:ascii="Arial" w:hAnsi="Arial" w:cs="Arial" w:hint="eastAsia"/>
          <w:color w:val="222222"/>
          <w:lang w:eastAsia="zh-CN"/>
        </w:rPr>
        <w:t>是每个用户设备资源块的数量</w:t>
      </w:r>
      <w:proofErr w:type="gramEnd"/>
    </w:p>
    <w:p w:rsidR="0073662B" w:rsidRPr="00416D44" w:rsidRDefault="0073662B" w:rsidP="0090293B">
      <w:pPr>
        <w:pStyle w:val="Equation"/>
        <w:spacing w:line="240" w:lineRule="auto"/>
        <w:rPr>
          <w:rFonts w:eastAsia="MS Mincho"/>
          <w:lang w:val="en-US" w:eastAsia="zh-CN"/>
        </w:rPr>
      </w:pPr>
      <w:r w:rsidRPr="00416D44">
        <w:rPr>
          <w:rFonts w:eastAsia="MS Mincho"/>
          <w:lang w:val="en-US" w:eastAsia="zh-CN"/>
        </w:rPr>
        <w:tab/>
      </w:r>
      <w:r w:rsidRPr="00416D44">
        <w:rPr>
          <w:rFonts w:eastAsia="MS Mincho"/>
          <w:lang w:val="en-US" w:eastAsia="zh-CN"/>
        </w:rPr>
        <w:tab/>
      </w:r>
      <w:r w:rsidRPr="007934E6">
        <w:rPr>
          <w:rFonts w:eastAsia="MS Mincho"/>
          <w:position w:val="-24"/>
          <w:lang w:val="en-US"/>
        </w:rPr>
        <w:object w:dxaOrig="1480" w:dyaOrig="620">
          <v:shape id="_x0000_i1042" type="#_x0000_t75" style="width:78.6pt;height:29.4pt" o:ole="">
            <v:imagedata r:id="rId51" o:title=""/>
          </v:shape>
          <o:OLEObject Type="Embed" ProgID="Equation.3" ShapeID="_x0000_i1042" DrawAspect="Content" ObjectID="_1572161693" r:id="rId52"/>
        </w:object>
      </w:r>
      <w:r w:rsidRPr="00416D44">
        <w:rPr>
          <w:rFonts w:eastAsia="MS Mincho"/>
          <w:lang w:val="en-US" w:eastAsia="zh-CN"/>
        </w:rPr>
        <w:tab/>
        <w:t>(5)</w:t>
      </w:r>
    </w:p>
    <w:p w:rsidR="0073662B" w:rsidRPr="00416D44" w:rsidRDefault="00717F64" w:rsidP="0090293B">
      <w:pPr>
        <w:pStyle w:val="enumlev2"/>
        <w:spacing w:line="240" w:lineRule="auto"/>
        <w:rPr>
          <w:rFonts w:eastAsia="MS Mincho"/>
          <w:lang w:val="en-US" w:eastAsia="zh-CN"/>
        </w:rPr>
      </w:pPr>
      <w:r>
        <w:rPr>
          <w:rFonts w:eastAsia="MS Mincho"/>
          <w:lang w:val="en-US" w:eastAsia="zh-CN"/>
        </w:rPr>
        <w:tab/>
      </w:r>
      <w:r w:rsidR="00E943CD">
        <w:rPr>
          <w:rStyle w:val="shorttext"/>
          <w:rFonts w:ascii="Arial" w:hAnsi="Arial" w:cs="Arial" w:hint="eastAsia"/>
          <w:color w:val="222222"/>
          <w:lang w:eastAsia="zh-CN"/>
        </w:rPr>
        <w:t>如果</w:t>
      </w:r>
      <w:r w:rsidR="00AD35D5" w:rsidRPr="00416D44">
        <w:rPr>
          <w:rFonts w:eastAsia="MS Mincho"/>
          <w:lang w:val="en-US" w:eastAsia="zh-CN"/>
        </w:rPr>
        <w:t>IMT</w:t>
      </w:r>
      <w:r w:rsidR="00E943CD">
        <w:rPr>
          <w:rStyle w:val="shorttext"/>
          <w:rFonts w:ascii="Arial" w:hAnsi="Arial" w:cs="Arial" w:hint="eastAsia"/>
          <w:color w:val="222222"/>
          <w:lang w:eastAsia="zh-CN"/>
        </w:rPr>
        <w:t>下行链路作为干扰系统</w:t>
      </w:r>
      <w:r w:rsidR="00AD35D5" w:rsidRPr="009E1155">
        <w:rPr>
          <w:rStyle w:val="shorttext"/>
          <w:rFonts w:ascii="Arial" w:hAnsi="Arial" w:cs="Arial" w:hint="eastAsia"/>
          <w:color w:val="222222"/>
          <w:lang w:val="en-US" w:eastAsia="zh-CN"/>
        </w:rPr>
        <w:t>，</w:t>
      </w:r>
      <w:r w:rsidR="00E943CD">
        <w:rPr>
          <w:rStyle w:val="shorttext"/>
          <w:rFonts w:ascii="Arial" w:hAnsi="Arial" w:cs="Arial" w:hint="eastAsia"/>
          <w:color w:val="222222"/>
          <w:lang w:eastAsia="zh-CN"/>
        </w:rPr>
        <w:t>继续步骤</w:t>
      </w:r>
      <w:r w:rsidR="00AD35D5" w:rsidRPr="00416D44">
        <w:rPr>
          <w:rFonts w:eastAsia="MS Mincho"/>
          <w:lang w:val="en-US" w:eastAsia="zh-CN"/>
        </w:rPr>
        <w:t>2</w:t>
      </w:r>
    </w:p>
    <w:p w:rsidR="0073662B" w:rsidRPr="00416D44" w:rsidRDefault="0073662B" w:rsidP="0090293B">
      <w:pPr>
        <w:pStyle w:val="enumlev2"/>
        <w:spacing w:line="240" w:lineRule="auto"/>
        <w:rPr>
          <w:rFonts w:eastAsia="MS Mincho"/>
          <w:lang w:val="en-US" w:eastAsia="zh-CN"/>
        </w:rPr>
      </w:pPr>
      <w:r w:rsidRPr="00416D44">
        <w:rPr>
          <w:rFonts w:eastAsia="MS Mincho"/>
          <w:lang w:val="en-US" w:eastAsia="zh-CN"/>
        </w:rPr>
        <w:tab/>
      </w:r>
      <w:r w:rsidR="00E943CD">
        <w:rPr>
          <w:rStyle w:val="shorttext"/>
          <w:rFonts w:ascii="Arial" w:hAnsi="Arial" w:cs="Arial" w:hint="eastAsia"/>
          <w:color w:val="222222"/>
          <w:lang w:eastAsia="zh-CN"/>
        </w:rPr>
        <w:t>如果</w:t>
      </w:r>
      <w:r w:rsidR="00AD35D5" w:rsidRPr="00416D44">
        <w:rPr>
          <w:rFonts w:eastAsia="MS Mincho"/>
          <w:lang w:val="en-US" w:eastAsia="zh-CN"/>
        </w:rPr>
        <w:t>IMT</w:t>
      </w:r>
      <w:r w:rsidR="00AD35D5">
        <w:rPr>
          <w:rStyle w:val="shorttext"/>
          <w:rFonts w:ascii="Arial" w:hAnsi="Arial" w:cs="Arial" w:hint="eastAsia"/>
          <w:color w:val="222222"/>
          <w:lang w:eastAsia="zh-CN"/>
        </w:rPr>
        <w:t>下行链路</w:t>
      </w:r>
      <w:r w:rsidR="00717F64">
        <w:rPr>
          <w:rStyle w:val="shorttext"/>
          <w:rFonts w:ascii="Arial" w:hAnsi="Arial" w:cs="Arial" w:hint="eastAsia"/>
          <w:color w:val="222222"/>
          <w:lang w:eastAsia="zh-CN"/>
        </w:rPr>
        <w:t>为</w:t>
      </w:r>
      <w:r w:rsidR="00AD35D5">
        <w:rPr>
          <w:rStyle w:val="shorttext"/>
          <w:rFonts w:ascii="Arial" w:hAnsi="Arial" w:cs="Arial" w:hint="eastAsia"/>
          <w:color w:val="222222"/>
          <w:lang w:eastAsia="zh-CN"/>
        </w:rPr>
        <w:t>受干扰</w:t>
      </w:r>
      <w:r w:rsidR="00E943CD">
        <w:rPr>
          <w:rStyle w:val="shorttext"/>
          <w:rFonts w:ascii="Arial" w:hAnsi="Arial" w:cs="Arial" w:hint="eastAsia"/>
          <w:color w:val="222222"/>
          <w:lang w:eastAsia="zh-CN"/>
        </w:rPr>
        <w:t>系统</w:t>
      </w:r>
      <w:r w:rsidR="00AD35D5" w:rsidRPr="009E1155">
        <w:rPr>
          <w:rStyle w:val="shorttext"/>
          <w:rFonts w:ascii="Arial" w:hAnsi="Arial" w:cs="Arial" w:hint="eastAsia"/>
          <w:color w:val="222222"/>
          <w:lang w:val="en-US" w:eastAsia="zh-CN"/>
        </w:rPr>
        <w:t>，</w:t>
      </w:r>
      <w:r w:rsidR="00E943CD">
        <w:rPr>
          <w:rStyle w:val="shorttext"/>
          <w:rFonts w:ascii="Arial" w:hAnsi="Arial" w:cs="Arial" w:hint="eastAsia"/>
          <w:color w:val="222222"/>
          <w:lang w:eastAsia="zh-CN"/>
        </w:rPr>
        <w:t>继续执行步骤</w:t>
      </w:r>
      <w:r w:rsidR="00AD35D5" w:rsidRPr="00416D44">
        <w:rPr>
          <w:rFonts w:eastAsia="MS Mincho"/>
          <w:lang w:val="en-US" w:eastAsia="zh-CN"/>
        </w:rPr>
        <w:t>3</w:t>
      </w:r>
    </w:p>
    <w:p w:rsidR="0073662B" w:rsidRPr="001516C1" w:rsidRDefault="00717F64" w:rsidP="0090293B">
      <w:pPr>
        <w:pStyle w:val="enumlev1"/>
        <w:spacing w:line="240" w:lineRule="auto"/>
        <w:rPr>
          <w:lang w:val="en-US" w:eastAsia="zh-CN"/>
        </w:rPr>
      </w:pPr>
      <w:r>
        <w:rPr>
          <w:lang w:val="en-US" w:eastAsia="zh-CN"/>
        </w:rPr>
        <w:t>2.</w:t>
      </w:r>
      <w:r>
        <w:rPr>
          <w:lang w:val="en-US" w:eastAsia="zh-CN"/>
        </w:rPr>
        <w:tab/>
      </w:r>
      <w:r w:rsidR="00AD35D5" w:rsidRPr="00AD35D5">
        <w:rPr>
          <w:rFonts w:hint="eastAsia"/>
          <w:lang w:val="en-US" w:eastAsia="zh-CN"/>
        </w:rPr>
        <w:t>选择</w:t>
      </w:r>
      <w:r w:rsidR="00AD35D5" w:rsidRPr="001516C1">
        <w:rPr>
          <w:lang w:val="en-US" w:eastAsia="zh-CN"/>
        </w:rPr>
        <w:t>IMT DL</w:t>
      </w:r>
      <w:r w:rsidR="00AD35D5" w:rsidRPr="00AD35D5">
        <w:rPr>
          <w:rFonts w:hint="eastAsia"/>
          <w:lang w:val="en-US" w:eastAsia="zh-CN"/>
        </w:rPr>
        <w:t>作为干扰源</w:t>
      </w:r>
    </w:p>
    <w:p w:rsidR="0073662B" w:rsidRPr="00416D44" w:rsidRDefault="0073662B" w:rsidP="0090293B">
      <w:pPr>
        <w:pStyle w:val="enumlev2"/>
        <w:spacing w:line="240" w:lineRule="auto"/>
        <w:rPr>
          <w:rFonts w:eastAsia="MS Mincho"/>
          <w:lang w:val="en-US" w:eastAsia="zh-CN"/>
        </w:rPr>
      </w:pPr>
      <w:r>
        <w:rPr>
          <w:rFonts w:eastAsia="MS Mincho"/>
          <w:lang w:val="en-US" w:eastAsia="zh-CN"/>
        </w:rPr>
        <w:t>a.</w:t>
      </w:r>
      <w:r>
        <w:rPr>
          <w:rFonts w:eastAsia="MS Mincho"/>
          <w:lang w:val="en-US" w:eastAsia="zh-CN"/>
        </w:rPr>
        <w:tab/>
      </w:r>
      <w:r w:rsidR="00717F64">
        <w:rPr>
          <w:rStyle w:val="shorttext"/>
          <w:rFonts w:ascii="Arial" w:hAnsi="Arial" w:cs="Arial" w:hint="eastAsia"/>
          <w:color w:val="222222"/>
          <w:lang w:eastAsia="zh-CN"/>
        </w:rPr>
        <w:t>视系统负荷</w:t>
      </w:r>
      <w:r w:rsidR="00AD35D5">
        <w:rPr>
          <w:rStyle w:val="shorttext"/>
          <w:rFonts w:ascii="Arial" w:hAnsi="Arial" w:cs="Arial" w:hint="eastAsia"/>
          <w:color w:val="222222"/>
          <w:lang w:eastAsia="zh-CN"/>
        </w:rPr>
        <w:t>和干扰条件</w:t>
      </w:r>
      <w:r w:rsidR="006772E9" w:rsidRPr="009E1155">
        <w:rPr>
          <w:rStyle w:val="shorttext"/>
          <w:rFonts w:ascii="Arial" w:hAnsi="Arial" w:cs="Arial" w:hint="eastAsia"/>
          <w:color w:val="222222"/>
          <w:lang w:val="en-US" w:eastAsia="zh-CN"/>
        </w:rPr>
        <w:t>（</w:t>
      </w:r>
      <w:r w:rsidR="006772E9">
        <w:rPr>
          <w:rStyle w:val="shorttext"/>
          <w:rFonts w:ascii="Arial" w:hAnsi="Arial" w:cs="Arial" w:hint="eastAsia"/>
          <w:color w:val="222222"/>
          <w:lang w:eastAsia="zh-CN"/>
        </w:rPr>
        <w:t>最近的干扰源或集总干扰</w:t>
      </w:r>
      <w:r w:rsidR="006772E9" w:rsidRPr="009E1155">
        <w:rPr>
          <w:rStyle w:val="shorttext"/>
          <w:rFonts w:ascii="Arial" w:hAnsi="Arial" w:cs="Arial" w:hint="eastAsia"/>
          <w:color w:val="222222"/>
          <w:lang w:val="en-US" w:eastAsia="zh-CN"/>
        </w:rPr>
        <w:t>）</w:t>
      </w:r>
      <w:r w:rsidR="00AD35D5">
        <w:rPr>
          <w:rStyle w:val="shorttext"/>
          <w:rFonts w:ascii="Arial" w:hAnsi="Arial" w:cs="Arial" w:hint="eastAsia"/>
          <w:color w:val="222222"/>
          <w:lang w:eastAsia="zh-CN"/>
        </w:rPr>
        <w:t>随机选择</w:t>
      </w:r>
      <w:r w:rsidR="006772E9" w:rsidRPr="00F4196A">
        <w:rPr>
          <w:rFonts w:eastAsia="MS Mincho"/>
          <w:i/>
          <w:iCs/>
          <w:lang w:val="en-US" w:eastAsia="zh-CN"/>
        </w:rPr>
        <w:t>x</w:t>
      </w:r>
      <w:r w:rsidR="006772E9" w:rsidRPr="00416D44">
        <w:rPr>
          <w:rFonts w:eastAsia="MS Mincho"/>
          <w:lang w:val="en-US" w:eastAsia="zh-CN"/>
        </w:rPr>
        <w:t>%</w:t>
      </w:r>
      <w:r w:rsidR="00AD35D5">
        <w:rPr>
          <w:rStyle w:val="shorttext"/>
          <w:rFonts w:ascii="Arial" w:hAnsi="Arial" w:cs="Arial" w:hint="eastAsia"/>
          <w:color w:val="222222"/>
          <w:lang w:eastAsia="zh-CN"/>
        </w:rPr>
        <w:t>的</w:t>
      </w:r>
      <w:r w:rsidR="006772E9">
        <w:rPr>
          <w:rStyle w:val="shorttext"/>
          <w:rFonts w:ascii="Arial" w:hAnsi="Arial" w:cs="Arial" w:hint="eastAsia"/>
          <w:color w:val="222222"/>
          <w:lang w:eastAsia="zh-CN"/>
        </w:rPr>
        <w:t>基站</w:t>
      </w:r>
      <w:r w:rsidR="00AD35D5">
        <w:rPr>
          <w:rStyle w:val="shorttext"/>
          <w:rFonts w:ascii="Arial" w:hAnsi="Arial" w:cs="Arial" w:hint="eastAsia"/>
          <w:color w:val="222222"/>
          <w:lang w:eastAsia="zh-CN"/>
        </w:rPr>
        <w:t>作为</w:t>
      </w:r>
      <w:r w:rsidR="006772E9">
        <w:rPr>
          <w:rStyle w:val="shorttext"/>
          <w:rFonts w:ascii="Arial" w:hAnsi="Arial" w:cs="Arial" w:hint="eastAsia"/>
          <w:color w:val="222222"/>
          <w:lang w:eastAsia="zh-CN"/>
        </w:rPr>
        <w:t>受</w:t>
      </w:r>
      <w:r w:rsidR="00AD35D5">
        <w:rPr>
          <w:rStyle w:val="shorttext"/>
          <w:rFonts w:ascii="Arial" w:hAnsi="Arial" w:cs="Arial" w:hint="eastAsia"/>
          <w:color w:val="222222"/>
          <w:lang w:eastAsia="zh-CN"/>
        </w:rPr>
        <w:t>干扰系统的干扰</w:t>
      </w:r>
      <w:r w:rsidR="006772E9" w:rsidRPr="006772E9">
        <w:rPr>
          <w:rFonts w:ascii="SimSun" w:hAnsi="SimSun"/>
          <w:lang w:val="en-US" w:eastAsia="zh-CN"/>
        </w:rPr>
        <w:t>源</w:t>
      </w:r>
      <w:r w:rsidR="006772E9" w:rsidRPr="006772E9">
        <w:rPr>
          <w:rFonts w:ascii="SimSun" w:hAnsi="SimSun" w:hint="eastAsia"/>
          <w:lang w:val="en-US" w:eastAsia="zh-CN"/>
        </w:rPr>
        <w:t>。</w:t>
      </w:r>
    </w:p>
    <w:p w:rsidR="00D130AF" w:rsidRDefault="00D130AF"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MS Mincho"/>
          <w:lang w:val="en-US" w:eastAsia="zh-CN"/>
        </w:rPr>
      </w:pPr>
      <w:r>
        <w:rPr>
          <w:rFonts w:eastAsia="MS Mincho"/>
          <w:lang w:val="en-US" w:eastAsia="zh-CN"/>
        </w:rPr>
        <w:br w:type="page"/>
      </w:r>
    </w:p>
    <w:p w:rsidR="0073662B" w:rsidRDefault="0073662B" w:rsidP="0090293B">
      <w:pPr>
        <w:pStyle w:val="enumlev2"/>
        <w:tabs>
          <w:tab w:val="right" w:pos="9498"/>
        </w:tabs>
        <w:spacing w:line="240" w:lineRule="auto"/>
        <w:rPr>
          <w:rFonts w:eastAsia="MS Mincho"/>
          <w:lang w:val="en-US" w:eastAsia="zh-CN"/>
        </w:rPr>
      </w:pPr>
      <w:r>
        <w:rPr>
          <w:rFonts w:eastAsia="MS Mincho"/>
          <w:lang w:val="en-US" w:eastAsia="zh-CN"/>
        </w:rPr>
        <w:lastRenderedPageBreak/>
        <w:t>b.</w:t>
      </w:r>
      <w:r>
        <w:rPr>
          <w:rFonts w:eastAsia="MS Mincho"/>
          <w:lang w:val="en-US" w:eastAsia="zh-CN"/>
        </w:rPr>
        <w:tab/>
      </w:r>
      <w:r w:rsidR="00AD35D5">
        <w:rPr>
          <w:rStyle w:val="shorttext"/>
          <w:rFonts w:ascii="Arial" w:hAnsi="Arial" w:cs="Arial" w:hint="eastAsia"/>
          <w:color w:val="222222"/>
          <w:lang w:eastAsia="zh-CN"/>
        </w:rPr>
        <w:t>假设</w:t>
      </w:r>
      <w:r w:rsidR="00E65AF3">
        <w:rPr>
          <w:rStyle w:val="shorttext"/>
          <w:rFonts w:ascii="Arial" w:hAnsi="Arial" w:cs="Arial" w:hint="eastAsia"/>
          <w:color w:val="222222"/>
          <w:lang w:eastAsia="zh-CN"/>
        </w:rPr>
        <w:t>受</w:t>
      </w:r>
      <w:r w:rsidR="00AD35D5">
        <w:rPr>
          <w:rStyle w:val="shorttext"/>
          <w:rFonts w:ascii="Arial" w:hAnsi="Arial" w:cs="Arial" w:hint="eastAsia"/>
          <w:color w:val="222222"/>
          <w:lang w:eastAsia="zh-CN"/>
        </w:rPr>
        <w:t>干扰系统</w:t>
      </w:r>
      <w:r w:rsidR="00E65AF3">
        <w:rPr>
          <w:rStyle w:val="shorttext"/>
          <w:rFonts w:ascii="Arial" w:hAnsi="Arial" w:cs="Arial" w:hint="eastAsia"/>
          <w:color w:val="222222"/>
          <w:lang w:eastAsia="zh-CN"/>
        </w:rPr>
        <w:t>已</w:t>
      </w:r>
      <w:r w:rsidR="00AD35D5">
        <w:rPr>
          <w:rStyle w:val="shorttext"/>
          <w:rFonts w:ascii="Arial" w:hAnsi="Arial" w:cs="Arial" w:hint="eastAsia"/>
          <w:color w:val="222222"/>
          <w:lang w:eastAsia="zh-CN"/>
        </w:rPr>
        <w:t>建模</w:t>
      </w:r>
      <w:r w:rsidR="00E65AF3" w:rsidRPr="009E1155">
        <w:rPr>
          <w:rStyle w:val="shorttext"/>
          <w:rFonts w:ascii="Arial" w:hAnsi="Arial" w:cs="Arial" w:hint="eastAsia"/>
          <w:color w:val="222222"/>
          <w:lang w:val="en-US" w:eastAsia="zh-CN"/>
        </w:rPr>
        <w:t>，</w:t>
      </w:r>
      <w:r w:rsidR="00AD35D5">
        <w:rPr>
          <w:rStyle w:val="shorttext"/>
          <w:rFonts w:ascii="Arial" w:hAnsi="Arial" w:cs="Arial" w:hint="eastAsia"/>
          <w:color w:val="222222"/>
          <w:lang w:eastAsia="zh-CN"/>
        </w:rPr>
        <w:t>对</w:t>
      </w:r>
      <w:r w:rsidR="00717F64">
        <w:rPr>
          <w:rStyle w:val="shorttext"/>
          <w:rFonts w:ascii="Arial" w:hAnsi="Arial" w:cs="Arial" w:hint="eastAsia"/>
          <w:color w:val="222222"/>
          <w:lang w:eastAsia="zh-CN"/>
        </w:rPr>
        <w:t>受</w:t>
      </w:r>
      <w:r w:rsidR="00AD35D5">
        <w:rPr>
          <w:rStyle w:val="shorttext"/>
          <w:rFonts w:ascii="Arial" w:hAnsi="Arial" w:cs="Arial" w:hint="eastAsia"/>
          <w:color w:val="222222"/>
          <w:lang w:eastAsia="zh-CN"/>
        </w:rPr>
        <w:t>干扰系统施加干扰并计算其性能下降</w:t>
      </w:r>
      <w:r w:rsidR="0049665E">
        <w:rPr>
          <w:rStyle w:val="shorttext"/>
          <w:rFonts w:ascii="Arial" w:hAnsi="Arial" w:cs="Arial" w:hint="eastAsia"/>
          <w:color w:val="222222"/>
          <w:lang w:eastAsia="zh-CN"/>
        </w:rPr>
        <w:t>。</w:t>
      </w:r>
    </w:p>
    <w:p w:rsidR="0073662B" w:rsidRDefault="0073662B" w:rsidP="0090293B">
      <w:pPr>
        <w:pStyle w:val="enumlev2"/>
        <w:tabs>
          <w:tab w:val="right" w:pos="9498"/>
        </w:tabs>
        <w:spacing w:line="240" w:lineRule="auto"/>
        <w:rPr>
          <w:rFonts w:eastAsia="MS Mincho"/>
          <w:lang w:val="en-US" w:eastAsia="zh-CN"/>
        </w:rPr>
      </w:pPr>
      <w:r>
        <w:rPr>
          <w:rFonts w:eastAsia="MS Mincho"/>
          <w:lang w:val="en-US" w:eastAsia="zh-CN"/>
        </w:rPr>
        <w:tab/>
      </w:r>
      <w:r w:rsidR="00AD35D5">
        <w:rPr>
          <w:rStyle w:val="shorttext"/>
          <w:rFonts w:ascii="Arial" w:hAnsi="Arial" w:cs="Arial" w:hint="eastAsia"/>
          <w:color w:val="222222"/>
          <w:lang w:eastAsia="zh-CN"/>
        </w:rPr>
        <w:t>计算</w:t>
      </w:r>
      <w:r w:rsidR="0049665E" w:rsidRPr="00416D44">
        <w:rPr>
          <w:lang w:val="en-US" w:eastAsia="zh-CN"/>
        </w:rPr>
        <w:t>IMT</w:t>
      </w:r>
      <w:r w:rsidR="00AD35D5">
        <w:rPr>
          <w:rStyle w:val="shorttext"/>
          <w:rFonts w:ascii="Arial" w:hAnsi="Arial" w:cs="Arial" w:hint="eastAsia"/>
          <w:color w:val="222222"/>
          <w:lang w:eastAsia="zh-CN"/>
        </w:rPr>
        <w:t>系统</w:t>
      </w:r>
      <w:r w:rsidR="0004610C">
        <w:rPr>
          <w:rStyle w:val="shorttext"/>
          <w:rFonts w:ascii="Arial" w:hAnsi="Arial" w:cs="Arial" w:hint="eastAsia"/>
          <w:color w:val="222222"/>
          <w:lang w:eastAsia="zh-CN"/>
        </w:rPr>
        <w:t>各</w:t>
      </w:r>
      <w:r w:rsidR="00AD35D5">
        <w:rPr>
          <w:rStyle w:val="shorttext"/>
          <w:rFonts w:ascii="Arial" w:hAnsi="Arial" w:cs="Arial" w:hint="eastAsia"/>
          <w:color w:val="222222"/>
          <w:lang w:eastAsia="zh-CN"/>
        </w:rPr>
        <w:t>下行链路对受干扰系统的外部干扰</w:t>
      </w:r>
      <w:r w:rsidR="0049665E">
        <w:rPr>
          <w:rStyle w:val="shorttext"/>
          <w:rFonts w:ascii="Arial" w:hAnsi="Arial" w:cs="Arial" w:hint="eastAsia"/>
          <w:color w:val="222222"/>
          <w:lang w:eastAsia="zh-CN"/>
        </w:rPr>
        <w:t>。</w:t>
      </w:r>
    </w:p>
    <w:p w:rsidR="0073662B" w:rsidRDefault="0073662B" w:rsidP="0090293B">
      <w:pPr>
        <w:pStyle w:val="enumlev2"/>
        <w:tabs>
          <w:tab w:val="right" w:pos="9498"/>
        </w:tabs>
        <w:spacing w:line="240" w:lineRule="auto"/>
        <w:rPr>
          <w:lang w:val="en-US" w:eastAsia="zh-CN"/>
        </w:rPr>
      </w:pPr>
      <w:r>
        <w:rPr>
          <w:rFonts w:eastAsia="MS Mincho"/>
          <w:lang w:val="en-US" w:eastAsia="zh-CN"/>
        </w:rPr>
        <w:tab/>
      </w:r>
      <w:r w:rsidR="0049665E">
        <w:rPr>
          <w:rStyle w:val="shorttext"/>
          <w:rFonts w:ascii="Arial" w:hAnsi="Arial" w:cs="Arial" w:hint="eastAsia"/>
          <w:color w:val="222222"/>
          <w:lang w:eastAsia="zh-CN"/>
        </w:rPr>
        <w:t>在</w:t>
      </w:r>
      <w:r w:rsidR="00D6133C">
        <w:rPr>
          <w:rStyle w:val="shorttext"/>
          <w:rFonts w:ascii="Arial" w:hAnsi="Arial" w:cs="Arial" w:hint="eastAsia"/>
          <w:color w:val="222222"/>
          <w:lang w:eastAsia="zh-CN"/>
        </w:rPr>
        <w:t>所选</w:t>
      </w:r>
      <w:r w:rsidR="00AD35D5">
        <w:rPr>
          <w:rStyle w:val="shorttext"/>
          <w:rFonts w:ascii="Arial" w:hAnsi="Arial" w:cs="Arial" w:hint="eastAsia"/>
          <w:color w:val="222222"/>
          <w:lang w:eastAsia="zh-CN"/>
        </w:rPr>
        <w:t>的</w:t>
      </w:r>
      <w:r w:rsidR="00D6133C">
        <w:rPr>
          <w:rStyle w:val="shorttext"/>
          <w:rFonts w:ascii="Arial" w:hAnsi="Arial" w:cs="Arial" w:hint="eastAsia"/>
          <w:color w:val="222222"/>
          <w:lang w:eastAsia="zh-CN"/>
        </w:rPr>
        <w:t>所有</w:t>
      </w:r>
      <w:r w:rsidR="0049665E">
        <w:rPr>
          <w:rStyle w:val="shorttext"/>
          <w:rFonts w:ascii="Arial" w:hAnsi="Arial" w:cs="Arial" w:hint="eastAsia"/>
          <w:color w:val="222222"/>
          <w:lang w:eastAsia="zh-CN"/>
        </w:rPr>
        <w:t>基站</w:t>
      </w:r>
      <w:r w:rsidR="00AD35D5">
        <w:rPr>
          <w:rStyle w:val="shorttext"/>
          <w:rFonts w:ascii="Arial" w:hAnsi="Arial" w:cs="Arial" w:hint="eastAsia"/>
          <w:color w:val="222222"/>
          <w:lang w:eastAsia="zh-CN"/>
        </w:rPr>
        <w:t>循环</w:t>
      </w:r>
      <w:r w:rsidR="0049665E" w:rsidRPr="007934E6">
        <w:rPr>
          <w:position w:val="-10"/>
          <w:lang w:val="en-US"/>
        </w:rPr>
        <w:object w:dxaOrig="520" w:dyaOrig="320">
          <v:shape id="_x0000_i1043" type="#_x0000_t75" style="width:29.4pt;height:22.2pt" o:ole="">
            <v:imagedata r:id="rId53" o:title=""/>
          </v:shape>
          <o:OLEObject Type="Embed" ProgID="Equation.3" ShapeID="_x0000_i1043" DrawAspect="Content" ObjectID="_1572161694" r:id="rId54"/>
        </w:object>
      </w:r>
      <w:r w:rsidR="00AD35D5">
        <w:rPr>
          <w:rStyle w:val="shorttext"/>
          <w:rFonts w:ascii="Arial" w:hAnsi="Arial" w:cs="Arial" w:hint="eastAsia"/>
          <w:color w:val="222222"/>
          <w:lang w:eastAsia="zh-CN"/>
        </w:rPr>
        <w:t>到</w:t>
      </w:r>
      <w:r w:rsidR="0049665E" w:rsidRPr="007934E6">
        <w:rPr>
          <w:position w:val="-12"/>
          <w:lang w:val="en-US"/>
        </w:rPr>
        <w:object w:dxaOrig="480" w:dyaOrig="360">
          <v:shape id="_x0000_i1044" type="#_x0000_t75" style="width:22.2pt;height:22.2pt" o:ole="">
            <v:imagedata r:id="rId55" o:title=""/>
          </v:shape>
          <o:OLEObject Type="Embed" ProgID="Equation.3" ShapeID="_x0000_i1044" DrawAspect="Content" ObjectID="_1572161695" r:id="rId56"/>
        </w:object>
      </w:r>
      <w:r w:rsidR="00AD35D5" w:rsidRPr="009E1155">
        <w:rPr>
          <w:rStyle w:val="shorttext"/>
          <w:rFonts w:ascii="Arial" w:hAnsi="Arial" w:cs="Arial" w:hint="eastAsia"/>
          <w:color w:val="222222"/>
          <w:lang w:val="en-US" w:eastAsia="zh-CN"/>
        </w:rPr>
        <w:t>（</w:t>
      </w:r>
      <w:r w:rsidR="00D6133C">
        <w:rPr>
          <w:rStyle w:val="shorttext"/>
          <w:rFonts w:ascii="Arial" w:hAnsi="Arial" w:cs="Arial" w:hint="eastAsia"/>
          <w:color w:val="222222"/>
          <w:lang w:eastAsia="zh-CN"/>
        </w:rPr>
        <w:t>系统区域内</w:t>
      </w:r>
      <w:r w:rsidR="00AD35D5">
        <w:rPr>
          <w:rStyle w:val="shorttext"/>
          <w:rFonts w:ascii="Arial" w:hAnsi="Arial" w:cs="Arial" w:hint="eastAsia"/>
          <w:color w:val="222222"/>
          <w:lang w:eastAsia="zh-CN"/>
        </w:rPr>
        <w:t>选定的</w:t>
      </w:r>
      <w:r w:rsidR="0049665E">
        <w:rPr>
          <w:rStyle w:val="shorttext"/>
          <w:rFonts w:ascii="Arial" w:hAnsi="Arial" w:cs="Arial" w:hint="eastAsia"/>
          <w:color w:val="222222"/>
          <w:lang w:eastAsia="zh-CN"/>
        </w:rPr>
        <w:t>基站</w:t>
      </w:r>
      <w:r w:rsidR="00D6133C">
        <w:rPr>
          <w:rStyle w:val="shorttext"/>
          <w:rFonts w:ascii="Arial" w:hAnsi="Arial" w:cs="Arial" w:hint="eastAsia"/>
          <w:color w:val="222222"/>
          <w:lang w:eastAsia="zh-CN"/>
        </w:rPr>
        <w:t>数</w:t>
      </w:r>
      <w:r w:rsidR="00D6133C" w:rsidRPr="00D6133C">
        <w:rPr>
          <w:rStyle w:val="shorttext"/>
          <w:rFonts w:ascii="Arial" w:hAnsi="Arial" w:cs="Arial" w:hint="eastAsia"/>
          <w:color w:val="222222"/>
          <w:lang w:val="en-US" w:eastAsia="zh-CN"/>
        </w:rPr>
        <w:t>）</w:t>
      </w:r>
      <w:r w:rsidR="0049665E" w:rsidRPr="009E1155">
        <w:rPr>
          <w:rStyle w:val="shorttext"/>
          <w:rFonts w:ascii="Arial" w:hAnsi="Arial" w:cs="Arial" w:hint="eastAsia"/>
          <w:color w:val="222222"/>
          <w:lang w:val="en-US" w:eastAsia="zh-CN"/>
        </w:rPr>
        <w:t>；</w:t>
      </w:r>
      <w:r>
        <w:rPr>
          <w:lang w:val="en-US" w:eastAsia="zh-CN"/>
        </w:rPr>
        <w:tab/>
      </w:r>
    </w:p>
    <w:p w:rsidR="0073662B" w:rsidRDefault="0073662B" w:rsidP="0090293B">
      <w:pPr>
        <w:pStyle w:val="enumlev2"/>
        <w:tabs>
          <w:tab w:val="right" w:pos="9498"/>
        </w:tabs>
        <w:spacing w:line="240" w:lineRule="auto"/>
        <w:rPr>
          <w:position w:val="-4"/>
          <w:lang w:val="en-US" w:eastAsia="zh-CN"/>
        </w:rPr>
      </w:pPr>
      <w:r>
        <w:rPr>
          <w:lang w:val="en-US" w:eastAsia="zh-CN"/>
        </w:rPr>
        <w:tab/>
      </w:r>
      <w:r w:rsidR="0049665E">
        <w:rPr>
          <w:rStyle w:val="shorttext"/>
          <w:rFonts w:ascii="Arial" w:hAnsi="Arial" w:cs="Arial" w:hint="eastAsia"/>
          <w:color w:val="222222"/>
          <w:lang w:eastAsia="zh-CN"/>
        </w:rPr>
        <w:t>在所选基站中</w:t>
      </w:r>
      <w:r w:rsidR="00AD35D5">
        <w:rPr>
          <w:rStyle w:val="shorttext"/>
          <w:rFonts w:ascii="Arial" w:hAnsi="Arial" w:cs="Arial" w:hint="eastAsia"/>
          <w:color w:val="222222"/>
          <w:lang w:eastAsia="zh-CN"/>
        </w:rPr>
        <w:t>的所有</w:t>
      </w:r>
      <w:r w:rsidR="0049665E" w:rsidRPr="009E1155">
        <w:rPr>
          <w:rStyle w:val="shorttext"/>
          <w:rFonts w:ascii="Arial" w:hAnsi="Arial" w:cs="Arial" w:hint="eastAsia"/>
          <w:color w:val="222222"/>
          <w:lang w:val="en-US" w:eastAsia="zh-CN"/>
        </w:rPr>
        <w:t>“</w:t>
      </w:r>
      <w:r w:rsidR="0049665E">
        <w:rPr>
          <w:rStyle w:val="shorttext"/>
          <w:rFonts w:ascii="Arial" w:hAnsi="Arial" w:cs="Arial" w:hint="eastAsia"/>
          <w:color w:val="222222"/>
          <w:lang w:eastAsia="zh-CN"/>
        </w:rPr>
        <w:t>选定</w:t>
      </w:r>
      <w:r w:rsidR="00D6133C">
        <w:rPr>
          <w:rStyle w:val="shorttext"/>
          <w:rFonts w:ascii="Arial" w:hAnsi="Arial" w:cs="Arial" w:hint="eastAsia"/>
          <w:color w:val="222222"/>
          <w:lang w:eastAsia="zh-CN"/>
        </w:rPr>
        <w:t>的</w:t>
      </w:r>
      <w:r w:rsidR="0049665E" w:rsidRPr="009E1155">
        <w:rPr>
          <w:rStyle w:val="shorttext"/>
          <w:rFonts w:ascii="Arial" w:hAnsi="Arial" w:cs="Arial" w:hint="eastAsia"/>
          <w:color w:val="222222"/>
          <w:lang w:val="en-US" w:eastAsia="zh-CN"/>
        </w:rPr>
        <w:t>”</w:t>
      </w:r>
      <w:r w:rsidR="0049665E">
        <w:rPr>
          <w:rStyle w:val="shorttext"/>
          <w:rFonts w:ascii="Arial" w:hAnsi="Arial" w:cs="Arial" w:hint="eastAsia"/>
          <w:color w:val="222222"/>
          <w:lang w:eastAsia="zh-CN"/>
        </w:rPr>
        <w:t>用户设备</w:t>
      </w:r>
      <w:r w:rsidR="00AD35D5">
        <w:rPr>
          <w:rStyle w:val="shorttext"/>
          <w:rFonts w:ascii="Arial" w:hAnsi="Arial" w:cs="Arial" w:hint="eastAsia"/>
          <w:color w:val="222222"/>
          <w:lang w:eastAsia="zh-CN"/>
        </w:rPr>
        <w:t>循环</w:t>
      </w:r>
      <w:r w:rsidR="0049665E" w:rsidRPr="007934E6">
        <w:rPr>
          <w:position w:val="-6"/>
          <w:lang w:val="en-US"/>
        </w:rPr>
        <w:object w:dxaOrig="540" w:dyaOrig="279">
          <v:shape id="_x0000_i1045" type="#_x0000_t75" style="width:29.4pt;height:14.4pt" o:ole="">
            <v:imagedata r:id="rId57" o:title=""/>
          </v:shape>
          <o:OLEObject Type="Embed" ProgID="Equation.3" ShapeID="_x0000_i1045" DrawAspect="Content" ObjectID="_1572161696" r:id="rId58"/>
        </w:object>
      </w:r>
      <w:r w:rsidR="00AD35D5">
        <w:rPr>
          <w:rStyle w:val="shorttext"/>
          <w:rFonts w:ascii="Arial" w:hAnsi="Arial" w:cs="Arial" w:hint="eastAsia"/>
          <w:color w:val="222222"/>
          <w:lang w:eastAsia="zh-CN"/>
        </w:rPr>
        <w:t>到</w:t>
      </w:r>
      <w:r w:rsidR="0049665E" w:rsidRPr="00F4196A">
        <w:rPr>
          <w:i/>
          <w:iCs/>
          <w:lang w:val="en-US" w:eastAsia="zh-CN"/>
        </w:rPr>
        <w:t>K</w:t>
      </w:r>
      <w:r w:rsidR="0049665E" w:rsidRPr="009E1155">
        <w:rPr>
          <w:rStyle w:val="shorttext"/>
          <w:rFonts w:ascii="Arial" w:hAnsi="Arial" w:cs="Arial" w:hint="eastAsia"/>
          <w:color w:val="222222"/>
          <w:lang w:val="en-US" w:eastAsia="zh-CN"/>
        </w:rPr>
        <w:t>，</w:t>
      </w:r>
      <w:r w:rsidR="00AD35D5">
        <w:rPr>
          <w:rStyle w:val="shorttext"/>
          <w:rFonts w:ascii="Arial" w:hAnsi="Arial" w:cs="Arial" w:hint="eastAsia"/>
          <w:color w:val="222222"/>
          <w:lang w:eastAsia="zh-CN"/>
        </w:rPr>
        <w:t>则</w:t>
      </w:r>
      <w:r w:rsidR="0049665E">
        <w:rPr>
          <w:rStyle w:val="shorttext"/>
          <w:rFonts w:ascii="Arial" w:hAnsi="Arial" w:cs="Arial" w:hint="eastAsia"/>
          <w:color w:val="222222"/>
          <w:lang w:eastAsia="zh-CN"/>
        </w:rPr>
        <w:t>来自</w:t>
      </w:r>
      <w:r w:rsidR="0049665E" w:rsidRPr="007934E6">
        <w:rPr>
          <w:position w:val="-14"/>
          <w:lang w:val="en-US" w:eastAsia="zh-CN"/>
        </w:rPr>
        <w:object w:dxaOrig="440" w:dyaOrig="380">
          <v:shape id="_x0000_i1046" type="#_x0000_t75" style="width:22.2pt;height:22.2pt" o:ole="">
            <v:imagedata r:id="rId59" o:title=""/>
          </v:shape>
          <o:OLEObject Type="Embed" ProgID="Equation.3" ShapeID="_x0000_i1046" DrawAspect="Content" ObjectID="_1572161697" r:id="rId60"/>
        </w:object>
      </w:r>
      <w:r w:rsidR="0049665E" w:rsidRPr="009E1155">
        <w:rPr>
          <w:rStyle w:val="shorttext"/>
          <w:rFonts w:ascii="Arial" w:hAnsi="Arial" w:cs="Arial" w:hint="eastAsia"/>
          <w:color w:val="222222"/>
          <w:lang w:val="en-US" w:eastAsia="zh-CN"/>
        </w:rPr>
        <w:t>（</w:t>
      </w:r>
      <w:r w:rsidR="0059658D">
        <w:rPr>
          <w:rStyle w:val="shorttext"/>
          <w:rFonts w:ascii="Arial" w:hAnsi="Arial" w:cs="Arial" w:hint="eastAsia"/>
          <w:color w:val="222222"/>
          <w:lang w:eastAsia="zh-CN"/>
        </w:rPr>
        <w:t>当</w:t>
      </w:r>
      <w:r w:rsidR="003F033F">
        <w:rPr>
          <w:rStyle w:val="shorttext"/>
          <w:rFonts w:ascii="Arial" w:hAnsi="Arial" w:cs="Arial" w:hint="eastAsia"/>
          <w:color w:val="222222"/>
          <w:lang w:eastAsia="zh-CN"/>
        </w:rPr>
        <w:t>为</w:t>
      </w:r>
      <w:r w:rsidR="0059658D">
        <w:rPr>
          <w:rStyle w:val="shorttext"/>
          <w:rFonts w:ascii="Arial" w:hAnsi="Arial" w:cs="Arial" w:hint="eastAsia"/>
          <w:color w:val="222222"/>
          <w:lang w:eastAsia="zh-CN"/>
        </w:rPr>
        <w:t>第</w:t>
      </w:r>
      <w:r w:rsidR="0059658D" w:rsidRPr="004876C8">
        <w:rPr>
          <w:i/>
          <w:iCs/>
          <w:position w:val="-4"/>
          <w:lang w:val="en-US" w:eastAsia="zh-CN"/>
        </w:rPr>
        <w:t>K</w:t>
      </w:r>
      <w:r w:rsidR="0059658D">
        <w:rPr>
          <w:rStyle w:val="shorttext"/>
          <w:rFonts w:ascii="Arial" w:hAnsi="Arial" w:cs="Arial" w:hint="eastAsia"/>
          <w:color w:val="222222"/>
          <w:lang w:eastAsia="zh-CN"/>
        </w:rPr>
        <w:t>个用户设备</w:t>
      </w:r>
      <w:r w:rsidR="003F033F">
        <w:rPr>
          <w:rStyle w:val="shorttext"/>
          <w:rFonts w:ascii="Arial" w:hAnsi="Arial" w:cs="Arial" w:hint="eastAsia"/>
          <w:color w:val="222222"/>
          <w:lang w:eastAsia="zh-CN"/>
        </w:rPr>
        <w:t>提供服务</w:t>
      </w:r>
      <w:r w:rsidR="00D6133C">
        <w:rPr>
          <w:rStyle w:val="shorttext"/>
          <w:rFonts w:ascii="Arial" w:hAnsi="Arial" w:cs="Arial" w:hint="eastAsia"/>
          <w:color w:val="222222"/>
          <w:lang w:eastAsia="zh-CN"/>
        </w:rPr>
        <w:t>时</w:t>
      </w:r>
      <w:r w:rsidR="0049665E" w:rsidRPr="009E1155">
        <w:rPr>
          <w:rStyle w:val="shorttext"/>
          <w:rFonts w:ascii="Arial" w:hAnsi="Arial" w:cs="Arial" w:hint="eastAsia"/>
          <w:color w:val="222222"/>
          <w:lang w:val="en-US" w:eastAsia="zh-CN"/>
        </w:rPr>
        <w:t>）</w:t>
      </w:r>
      <w:r w:rsidR="0049665E">
        <w:rPr>
          <w:rStyle w:val="shorttext"/>
          <w:rFonts w:ascii="Arial" w:hAnsi="Arial" w:cs="Arial" w:hint="eastAsia"/>
          <w:color w:val="222222"/>
          <w:lang w:eastAsia="zh-CN"/>
        </w:rPr>
        <w:t>的干扰可</w:t>
      </w:r>
      <w:r w:rsidR="00D6133C">
        <w:rPr>
          <w:rStyle w:val="shorttext"/>
          <w:rFonts w:ascii="Arial" w:hAnsi="Arial" w:cs="Arial" w:hint="eastAsia"/>
          <w:color w:val="222222"/>
          <w:lang w:eastAsia="zh-CN"/>
        </w:rPr>
        <w:t>按如下</w:t>
      </w:r>
      <w:r w:rsidR="0049665E">
        <w:rPr>
          <w:rStyle w:val="shorttext"/>
          <w:rFonts w:ascii="Arial" w:hAnsi="Arial" w:cs="Arial" w:hint="eastAsia"/>
          <w:color w:val="222222"/>
          <w:lang w:eastAsia="zh-CN"/>
        </w:rPr>
        <w:t>计算</w:t>
      </w:r>
      <w:r w:rsidR="003F033F" w:rsidRPr="009E1155">
        <w:rPr>
          <w:rStyle w:val="shorttext"/>
          <w:rFonts w:ascii="Arial" w:hAnsi="Arial" w:cs="Arial" w:hint="eastAsia"/>
          <w:color w:val="222222"/>
          <w:lang w:val="en-US" w:eastAsia="zh-CN"/>
        </w:rPr>
        <w:t>：</w:t>
      </w:r>
    </w:p>
    <w:p w:rsidR="0073662B" w:rsidRDefault="0073662B" w:rsidP="0090293B">
      <w:pPr>
        <w:pStyle w:val="Equation"/>
        <w:spacing w:line="240" w:lineRule="auto"/>
        <w:rPr>
          <w:lang w:val="en-US" w:eastAsia="zh-CN"/>
        </w:rPr>
      </w:pPr>
      <w:r>
        <w:rPr>
          <w:rFonts w:eastAsia="MS Mincho"/>
          <w:lang w:val="en-US" w:eastAsia="zh-CN"/>
        </w:rPr>
        <w:tab/>
      </w:r>
      <w:r>
        <w:rPr>
          <w:rFonts w:eastAsia="MS Mincho"/>
          <w:lang w:val="en-US" w:eastAsia="zh-CN"/>
        </w:rPr>
        <w:tab/>
      </w:r>
      <w:r w:rsidRPr="007934E6">
        <w:rPr>
          <w:rFonts w:eastAsia="MS Mincho"/>
          <w:lang w:val="en-US"/>
        </w:rPr>
        <w:object w:dxaOrig="6720" w:dyaOrig="420">
          <v:shape id="_x0000_i1047" type="#_x0000_t75" style="width:337.8pt;height:22.2pt" o:ole="">
            <v:imagedata r:id="rId61" o:title=""/>
          </v:shape>
          <o:OLEObject Type="Embed" ProgID="Equation.3" ShapeID="_x0000_i1047" DrawAspect="Content" ObjectID="_1572161698" r:id="rId62"/>
        </w:object>
      </w:r>
      <w:r w:rsidRPr="00416D44">
        <w:rPr>
          <w:rFonts w:eastAsia="MS Mincho"/>
          <w:lang w:val="en-US" w:eastAsia="zh-CN"/>
        </w:rPr>
        <w:tab/>
        <w:t>(6)</w:t>
      </w:r>
      <w:r w:rsidRPr="00416D44">
        <w:rPr>
          <w:lang w:val="en-US" w:eastAsia="zh-CN"/>
        </w:rPr>
        <w:t xml:space="preserve"> </w:t>
      </w:r>
    </w:p>
    <w:p w:rsidR="0073662B" w:rsidRDefault="0073662B" w:rsidP="0090293B">
      <w:pPr>
        <w:pStyle w:val="enumlev2"/>
        <w:tabs>
          <w:tab w:val="right" w:pos="9498"/>
        </w:tabs>
        <w:spacing w:line="240" w:lineRule="auto"/>
        <w:rPr>
          <w:lang w:val="en-US" w:eastAsia="zh-CN"/>
        </w:rPr>
      </w:pPr>
      <w:r>
        <w:rPr>
          <w:lang w:val="en-US" w:eastAsia="zh-CN"/>
        </w:rPr>
        <w:tab/>
      </w:r>
      <w:r w:rsidR="00AD35D5">
        <w:rPr>
          <w:lang w:val="en-US" w:eastAsia="zh-CN"/>
        </w:rPr>
        <w:t>其中</w:t>
      </w:r>
      <w:r w:rsidR="00AD35D5">
        <w:rPr>
          <w:rFonts w:hint="eastAsia"/>
          <w:lang w:val="en-US" w:eastAsia="zh-CN"/>
        </w:rPr>
        <w:t>：</w:t>
      </w:r>
    </w:p>
    <w:p w:rsidR="0073662B" w:rsidRDefault="0073662B" w:rsidP="0090293B">
      <w:pPr>
        <w:pStyle w:val="enumlev2"/>
        <w:tabs>
          <w:tab w:val="right" w:pos="9498"/>
        </w:tabs>
        <w:spacing w:line="240" w:lineRule="auto"/>
        <w:rPr>
          <w:i/>
          <w:lang w:val="en-US" w:eastAsia="zh-CN"/>
        </w:rPr>
      </w:pPr>
      <w:r w:rsidRPr="001F5457">
        <w:rPr>
          <w:lang w:val="en-GB" w:eastAsia="zh-CN"/>
        </w:rPr>
        <w:tab/>
      </w:r>
      <w:r w:rsidRPr="007934E6">
        <w:rPr>
          <w:position w:val="-16"/>
        </w:rPr>
        <w:object w:dxaOrig="2439" w:dyaOrig="420">
          <v:shape id="_x0000_i1048" type="#_x0000_t75" style="width:121.8pt;height:22.2pt" o:ole="">
            <v:imagedata r:id="rId63" o:title=""/>
          </v:shape>
          <o:OLEObject Type="Embed" ProgID="Equation.3" ShapeID="_x0000_i1048" DrawAspect="Content" ObjectID="_1572161699" r:id="rId64"/>
        </w:object>
      </w:r>
      <w:bookmarkStart w:id="28" w:name="OLE_LINK18"/>
      <w:bookmarkStart w:id="29" w:name="OLE_LINK19"/>
      <w:bookmarkStart w:id="30" w:name="OLE_LINK15"/>
      <w:bookmarkStart w:id="31" w:name="OLE_LINK16"/>
      <w:r w:rsidR="00AD35D5" w:rsidRPr="009E1155">
        <w:rPr>
          <w:rFonts w:hint="eastAsia"/>
          <w:lang w:val="en-GB" w:eastAsia="zh-CN"/>
        </w:rPr>
        <w:t>：</w:t>
      </w:r>
      <w:bookmarkEnd w:id="28"/>
      <w:bookmarkEnd w:id="29"/>
      <w:bookmarkEnd w:id="30"/>
      <w:bookmarkEnd w:id="31"/>
      <w:r w:rsidR="00D6133C" w:rsidRPr="001516C1">
        <w:rPr>
          <w:lang w:val="en-US" w:eastAsia="zh-CN"/>
        </w:rPr>
        <w:t>IMT</w:t>
      </w:r>
      <w:r w:rsidR="00D6133C">
        <w:rPr>
          <w:rFonts w:hint="eastAsia"/>
          <w:lang w:val="en-US" w:eastAsia="zh-CN"/>
        </w:rPr>
        <w:t>系统的</w:t>
      </w:r>
      <w:r w:rsidR="003F033F" w:rsidRPr="000D0402">
        <w:rPr>
          <w:i/>
          <w:iCs/>
          <w:lang w:val="en-US" w:eastAsia="zh-CN"/>
        </w:rPr>
        <w:t>BS</w:t>
      </w:r>
      <w:r w:rsidR="003F033F" w:rsidRPr="000D0402">
        <w:rPr>
          <w:i/>
          <w:iCs/>
          <w:vertAlign w:val="subscript"/>
          <w:lang w:val="en-US" w:eastAsia="zh-CN"/>
        </w:rPr>
        <w:t>j</w:t>
      </w:r>
      <w:r w:rsidR="003F033F" w:rsidRPr="009E1155">
        <w:rPr>
          <w:rFonts w:hint="eastAsia"/>
          <w:lang w:val="en-GB" w:eastAsia="zh-CN"/>
        </w:rPr>
        <w:t>（</w:t>
      </w:r>
      <w:r w:rsidR="003F033F">
        <w:rPr>
          <w:rFonts w:hint="eastAsia"/>
          <w:lang w:eastAsia="zh-CN"/>
        </w:rPr>
        <w:t>当为其第</w:t>
      </w:r>
      <w:r w:rsidR="003F033F" w:rsidRPr="001516C1">
        <w:rPr>
          <w:lang w:val="en-US" w:eastAsia="zh-CN"/>
        </w:rPr>
        <w:t>k</w:t>
      </w:r>
      <w:r w:rsidR="003F033F">
        <w:rPr>
          <w:rFonts w:hint="eastAsia"/>
          <w:lang w:eastAsia="zh-CN"/>
        </w:rPr>
        <w:t>个用户设备提供服务</w:t>
      </w:r>
      <w:r w:rsidR="00D6133C">
        <w:rPr>
          <w:rFonts w:hint="eastAsia"/>
          <w:lang w:eastAsia="zh-CN"/>
        </w:rPr>
        <w:t>时</w:t>
      </w:r>
      <w:r w:rsidR="003F033F" w:rsidRPr="009E1155">
        <w:rPr>
          <w:rFonts w:hint="eastAsia"/>
          <w:lang w:val="en-GB" w:eastAsia="zh-CN"/>
        </w:rPr>
        <w:t>）</w:t>
      </w:r>
      <w:r w:rsidR="003F033F">
        <w:rPr>
          <w:rFonts w:hint="eastAsia"/>
          <w:lang w:val="en-US" w:eastAsia="zh-CN"/>
        </w:rPr>
        <w:t>到被干扰</w:t>
      </w:r>
      <w:r w:rsidR="00AD35D5" w:rsidRPr="00AD35D5">
        <w:rPr>
          <w:rFonts w:hint="eastAsia"/>
          <w:lang w:val="en-US" w:eastAsia="zh-CN"/>
        </w:rPr>
        <w:t>接收机</w:t>
      </w:r>
      <w:r w:rsidR="00D6133C">
        <w:rPr>
          <w:rFonts w:hint="eastAsia"/>
          <w:lang w:val="en-US" w:eastAsia="zh-CN"/>
        </w:rPr>
        <w:t>的</w:t>
      </w:r>
      <w:r w:rsidR="00D6133C" w:rsidRPr="00AD35D5">
        <w:rPr>
          <w:rFonts w:hint="eastAsia"/>
          <w:lang w:val="en-US" w:eastAsia="zh-CN"/>
        </w:rPr>
        <w:t>耦合</w:t>
      </w:r>
      <w:r w:rsidR="00D6133C">
        <w:rPr>
          <w:rFonts w:hint="eastAsia"/>
          <w:lang w:eastAsia="zh-CN"/>
        </w:rPr>
        <w:t>损耗</w:t>
      </w:r>
      <w:r w:rsidR="003F033F">
        <w:rPr>
          <w:rFonts w:hint="eastAsia"/>
          <w:lang w:val="en-US" w:eastAsia="zh-CN"/>
        </w:rPr>
        <w:t>，其中</w:t>
      </w:r>
      <w:r w:rsidR="00AD35D5" w:rsidRPr="00AD35D5">
        <w:rPr>
          <w:rFonts w:hint="eastAsia"/>
          <w:lang w:val="en-US" w:eastAsia="zh-CN"/>
        </w:rPr>
        <w:t>包括发射机</w:t>
      </w:r>
      <w:r w:rsidR="00AD35D5" w:rsidRPr="00AD35D5">
        <w:rPr>
          <w:rFonts w:hint="eastAsia"/>
          <w:lang w:val="en-US" w:eastAsia="zh-CN"/>
        </w:rPr>
        <w:t>/</w:t>
      </w:r>
      <w:r w:rsidR="00AD35D5" w:rsidRPr="00AD35D5">
        <w:rPr>
          <w:rFonts w:hint="eastAsia"/>
          <w:lang w:val="en-US" w:eastAsia="zh-CN"/>
        </w:rPr>
        <w:t>接收机处的路径损耗</w:t>
      </w:r>
      <w:r w:rsidR="003F033F">
        <w:rPr>
          <w:rFonts w:hint="eastAsia"/>
          <w:lang w:val="en-US" w:eastAsia="zh-CN"/>
        </w:rPr>
        <w:t>、</w:t>
      </w:r>
      <w:r w:rsidR="00AD35D5" w:rsidRPr="00AD35D5">
        <w:rPr>
          <w:rFonts w:hint="eastAsia"/>
          <w:lang w:val="en-US" w:eastAsia="zh-CN"/>
        </w:rPr>
        <w:t>穿透损耗</w:t>
      </w:r>
      <w:r w:rsidR="003F033F">
        <w:rPr>
          <w:rFonts w:hint="eastAsia"/>
          <w:lang w:val="en-US" w:eastAsia="zh-CN"/>
        </w:rPr>
        <w:t>、</w:t>
      </w:r>
      <w:r w:rsidR="003F033F" w:rsidRPr="003F033F">
        <w:rPr>
          <w:rFonts w:hint="eastAsia"/>
          <w:lang w:val="en-US" w:eastAsia="zh-CN"/>
        </w:rPr>
        <w:t>遮蔽衰落</w:t>
      </w:r>
      <w:r w:rsidR="00AD35D5" w:rsidRPr="00AD35D5">
        <w:rPr>
          <w:rFonts w:hint="eastAsia"/>
          <w:lang w:val="en-US" w:eastAsia="zh-CN"/>
        </w:rPr>
        <w:t>和天线增益</w:t>
      </w:r>
      <w:r w:rsidR="003F033F">
        <w:rPr>
          <w:rFonts w:hint="eastAsia"/>
          <w:lang w:val="en-US" w:eastAsia="zh-CN"/>
        </w:rPr>
        <w:t>。</w:t>
      </w:r>
    </w:p>
    <w:p w:rsidR="0073662B" w:rsidRDefault="0073662B" w:rsidP="0090293B">
      <w:pPr>
        <w:pStyle w:val="enumlev2"/>
        <w:tabs>
          <w:tab w:val="clear" w:pos="1588"/>
          <w:tab w:val="right" w:pos="9498"/>
        </w:tabs>
        <w:spacing w:line="240" w:lineRule="auto"/>
        <w:rPr>
          <w:lang w:val="en-US" w:eastAsia="zh-CN"/>
        </w:rPr>
      </w:pPr>
      <w:r>
        <w:rPr>
          <w:i/>
          <w:lang w:val="en-US" w:eastAsia="zh-CN"/>
        </w:rPr>
        <w:tab/>
      </w:r>
      <w:r w:rsidR="003F033F">
        <w:rPr>
          <w:rStyle w:val="shorttext"/>
          <w:rFonts w:ascii="Arial" w:hAnsi="Arial" w:cs="Arial" w:hint="eastAsia"/>
          <w:color w:val="222222"/>
          <w:lang w:eastAsia="zh-CN"/>
        </w:rPr>
        <w:t>如</w:t>
      </w:r>
      <w:r w:rsidR="00AD35D5">
        <w:rPr>
          <w:rStyle w:val="shorttext"/>
          <w:rFonts w:ascii="Arial" w:hAnsi="Arial" w:cs="Arial" w:hint="eastAsia"/>
          <w:color w:val="222222"/>
          <w:lang w:eastAsia="zh-CN"/>
        </w:rPr>
        <w:t>使用</w:t>
      </w:r>
      <w:r w:rsidR="00D6133C" w:rsidRPr="001516C1">
        <w:rPr>
          <w:lang w:val="en-US" w:eastAsia="zh-CN"/>
        </w:rPr>
        <w:t>FDR</w:t>
      </w:r>
      <w:r w:rsidR="003F033F">
        <w:rPr>
          <w:rStyle w:val="shorttext"/>
          <w:rFonts w:ascii="Arial" w:hAnsi="Arial" w:cs="Arial" w:hint="eastAsia"/>
          <w:color w:val="222222"/>
          <w:lang w:eastAsia="zh-CN"/>
        </w:rPr>
        <w:t>，</w:t>
      </w:r>
      <w:r w:rsidR="00AD35D5">
        <w:rPr>
          <w:rStyle w:val="shorttext"/>
          <w:rFonts w:ascii="Arial" w:hAnsi="Arial" w:cs="Arial" w:hint="eastAsia"/>
          <w:color w:val="222222"/>
          <w:lang w:eastAsia="zh-CN"/>
        </w:rPr>
        <w:t>将</w:t>
      </w:r>
      <w:r w:rsidR="003F033F" w:rsidRPr="001516C1">
        <w:rPr>
          <w:i/>
          <w:lang w:val="en-US" w:eastAsia="zh-CN"/>
        </w:rPr>
        <w:t>ACIR</w:t>
      </w:r>
      <w:r w:rsidR="003F033F" w:rsidRPr="001516C1">
        <w:rPr>
          <w:i/>
          <w:vertAlign w:val="subscript"/>
          <w:lang w:val="en-US" w:eastAsia="zh-CN"/>
        </w:rPr>
        <w:t>linear</w:t>
      </w:r>
      <w:r w:rsidR="00AD35D5">
        <w:rPr>
          <w:rStyle w:val="shorttext"/>
          <w:rFonts w:ascii="Arial" w:hAnsi="Arial" w:cs="Arial" w:hint="eastAsia"/>
          <w:color w:val="222222"/>
          <w:lang w:eastAsia="zh-CN"/>
        </w:rPr>
        <w:t>替换为</w:t>
      </w:r>
      <w:r w:rsidR="003F033F" w:rsidRPr="001516C1">
        <w:rPr>
          <w:lang w:val="en-US" w:eastAsia="zh-CN"/>
        </w:rPr>
        <w:t>FDR</w:t>
      </w:r>
      <w:r w:rsidR="003F033F">
        <w:rPr>
          <w:rFonts w:hint="eastAsia"/>
          <w:lang w:val="en-US" w:eastAsia="zh-CN"/>
        </w:rPr>
        <w:t>。</w:t>
      </w:r>
    </w:p>
    <w:p w:rsidR="006772E9" w:rsidRDefault="0073662B" w:rsidP="0090293B">
      <w:pPr>
        <w:pStyle w:val="enumlev2"/>
        <w:tabs>
          <w:tab w:val="right" w:pos="9498"/>
        </w:tabs>
        <w:spacing w:line="240" w:lineRule="auto"/>
        <w:rPr>
          <w:lang w:eastAsia="zh-CN"/>
        </w:rPr>
      </w:pPr>
      <w:r>
        <w:rPr>
          <w:lang w:val="en-US" w:eastAsia="zh-CN"/>
        </w:rPr>
        <w:tab/>
      </w:r>
      <w:r w:rsidRPr="007934E6">
        <w:rPr>
          <w:position w:val="-16"/>
          <w:lang w:val="en-US" w:eastAsia="zh-CN"/>
        </w:rPr>
        <w:object w:dxaOrig="2240" w:dyaOrig="420">
          <v:shape id="_x0000_i1049" type="#_x0000_t75" style="width:114.6pt;height:22.2pt" o:ole="">
            <v:imagedata r:id="rId65" o:title=""/>
          </v:shape>
          <o:OLEObject Type="Embed" ProgID="Equation.3" ShapeID="_x0000_i1049" DrawAspect="Content" ObjectID="_1572161700" r:id="rId66"/>
        </w:object>
      </w:r>
      <w:r w:rsidR="003F033F">
        <w:rPr>
          <w:rFonts w:hint="eastAsia"/>
          <w:lang w:val="en-US" w:eastAsia="zh-CN"/>
        </w:rPr>
        <w:t>：</w:t>
      </w:r>
      <w:r w:rsidR="003F033F" w:rsidRPr="000D0402">
        <w:rPr>
          <w:i/>
          <w:iCs/>
          <w:lang w:val="en-US" w:eastAsia="zh-CN"/>
        </w:rPr>
        <w:t>BS</w:t>
      </w:r>
      <w:r w:rsidR="003F033F" w:rsidRPr="000D0402">
        <w:rPr>
          <w:i/>
          <w:iCs/>
          <w:vertAlign w:val="subscript"/>
          <w:lang w:val="en-US" w:eastAsia="zh-CN"/>
        </w:rPr>
        <w:t>j</w:t>
      </w:r>
      <w:r w:rsidR="003F033F" w:rsidRPr="003F033F">
        <w:rPr>
          <w:rFonts w:hint="eastAsia"/>
          <w:lang w:val="en-US" w:eastAsia="zh-CN"/>
        </w:rPr>
        <w:t>（当</w:t>
      </w:r>
      <w:r w:rsidR="003F033F">
        <w:rPr>
          <w:rFonts w:hint="eastAsia"/>
          <w:lang w:val="en-US" w:eastAsia="zh-CN"/>
        </w:rPr>
        <w:t>为</w:t>
      </w:r>
      <w:r w:rsidR="003F033F" w:rsidRPr="003F033F">
        <w:rPr>
          <w:rFonts w:hint="eastAsia"/>
          <w:lang w:val="en-US" w:eastAsia="zh-CN"/>
        </w:rPr>
        <w:t>其第</w:t>
      </w:r>
      <w:r w:rsidR="003F033F" w:rsidRPr="001516C1">
        <w:rPr>
          <w:lang w:val="en-US" w:eastAsia="zh-CN"/>
        </w:rPr>
        <w:t>k</w:t>
      </w:r>
      <w:r w:rsidR="003F033F" w:rsidRPr="003F033F">
        <w:rPr>
          <w:rFonts w:hint="eastAsia"/>
          <w:lang w:val="en-US" w:eastAsia="zh-CN"/>
        </w:rPr>
        <w:t>个</w:t>
      </w:r>
      <w:r w:rsidR="003F033F">
        <w:rPr>
          <w:rFonts w:hint="eastAsia"/>
          <w:lang w:val="en-US" w:eastAsia="zh-CN"/>
        </w:rPr>
        <w:t>用户设备提供</w:t>
      </w:r>
      <w:r w:rsidR="003F033F" w:rsidRPr="003F033F">
        <w:rPr>
          <w:rFonts w:hint="eastAsia"/>
          <w:lang w:val="en-US" w:eastAsia="zh-CN"/>
        </w:rPr>
        <w:t>服务时）</w:t>
      </w:r>
      <w:r w:rsidR="003F033F">
        <w:rPr>
          <w:rFonts w:hint="eastAsia"/>
          <w:lang w:val="en-US" w:eastAsia="zh-CN"/>
        </w:rPr>
        <w:t>对</w:t>
      </w:r>
      <w:r w:rsidR="003F033F" w:rsidRPr="003F033F">
        <w:rPr>
          <w:rFonts w:hint="eastAsia"/>
          <w:lang w:val="en-US" w:eastAsia="zh-CN"/>
        </w:rPr>
        <w:t>被干扰接收机的系统间干扰</w:t>
      </w:r>
      <w:r w:rsidR="003F033F">
        <w:rPr>
          <w:rFonts w:hint="eastAsia"/>
          <w:lang w:val="en-US" w:eastAsia="zh-CN"/>
        </w:rPr>
        <w:t>。</w:t>
      </w:r>
    </w:p>
    <w:p w:rsidR="0073662B" w:rsidRPr="00191231" w:rsidRDefault="003F033F" w:rsidP="00AB6F02">
      <w:pPr>
        <w:pStyle w:val="enumlev2"/>
        <w:tabs>
          <w:tab w:val="right" w:pos="9498"/>
        </w:tabs>
        <w:spacing w:line="240" w:lineRule="auto"/>
        <w:ind w:firstLine="13"/>
        <w:rPr>
          <w:lang w:eastAsia="zh-CN"/>
        </w:rPr>
      </w:pPr>
      <w:r>
        <w:rPr>
          <w:rStyle w:val="shorttext"/>
          <w:rFonts w:ascii="Arial" w:hAnsi="Arial" w:cs="Arial" w:hint="eastAsia"/>
          <w:color w:val="222222"/>
          <w:lang w:eastAsia="zh-CN"/>
        </w:rPr>
        <w:t>集总外部系统干扰表示为：</w:t>
      </w:r>
    </w:p>
    <w:p w:rsidR="0080189A" w:rsidRDefault="0080189A" w:rsidP="0080189A">
      <w:pPr>
        <w:pStyle w:val="Equation"/>
        <w:snapToGrid w:val="0"/>
        <w:spacing w:line="240" w:lineRule="auto"/>
        <w:rPr>
          <w:lang w:val="en-US"/>
        </w:rPr>
      </w:pPr>
      <w:r w:rsidRPr="001F5457">
        <w:rPr>
          <w:lang w:val="en-GB"/>
        </w:rPr>
        <w:tab/>
      </w:r>
      <w:r w:rsidRPr="001F5457">
        <w:rPr>
          <w:lang w:val="en-GB"/>
        </w:rPr>
        <w:tab/>
      </w:r>
      <w:r w:rsidRPr="007934E6">
        <w:object w:dxaOrig="3680" w:dyaOrig="560">
          <v:shape id="_x0000_i1377" type="#_x0000_t75" style="width:185.4pt;height:27.6pt" o:ole="">
            <v:imagedata r:id="rId67" o:title=""/>
          </v:shape>
          <o:OLEObject Type="Embed" ProgID="Equation.3" ShapeID="_x0000_i1377" DrawAspect="Content" ObjectID="_1572161701" r:id="rId68"/>
        </w:object>
      </w:r>
      <w:r w:rsidRPr="007934E6">
        <w:rPr>
          <w:rFonts w:eastAsia="MS Mincho"/>
          <w:position w:val="-10"/>
          <w:lang w:val="en-US"/>
        </w:rPr>
        <w:object w:dxaOrig="180" w:dyaOrig="340">
          <v:shape id="_x0000_i1378" type="#_x0000_t75" style="width:10.8pt;height:18pt" o:ole="">
            <v:imagedata r:id="rId69" o:title=""/>
          </v:shape>
          <o:OLEObject Type="Embed" ProgID="Equation.3" ShapeID="_x0000_i1378" DrawAspect="Content" ObjectID="_1572161702" r:id="rId70"/>
        </w:object>
      </w:r>
      <w:r w:rsidRPr="00416D44">
        <w:rPr>
          <w:lang w:val="en-US"/>
        </w:rPr>
        <w:tab/>
        <w:t>(7)</w:t>
      </w:r>
    </w:p>
    <w:p w:rsidR="0073662B" w:rsidRPr="00191231" w:rsidRDefault="003F033F" w:rsidP="0090293B">
      <w:pPr>
        <w:pStyle w:val="enumlev2"/>
        <w:tabs>
          <w:tab w:val="right" w:pos="9498"/>
        </w:tabs>
        <w:spacing w:line="240" w:lineRule="auto"/>
        <w:rPr>
          <w:lang w:eastAsia="zh-CN"/>
        </w:rPr>
      </w:pPr>
      <w:r>
        <w:rPr>
          <w:lang w:val="en-US" w:eastAsia="zh-CN"/>
        </w:rPr>
        <w:t>其中</w:t>
      </w:r>
      <w:r w:rsidRPr="00191231">
        <w:rPr>
          <w:rFonts w:hint="eastAsia"/>
          <w:lang w:eastAsia="zh-CN"/>
        </w:rPr>
        <w:t>：</w:t>
      </w:r>
    </w:p>
    <w:p w:rsidR="0073662B" w:rsidRPr="00191231" w:rsidRDefault="0073662B" w:rsidP="0090293B">
      <w:pPr>
        <w:pStyle w:val="Equationlegend"/>
        <w:spacing w:line="240" w:lineRule="auto"/>
        <w:rPr>
          <w:lang w:val="fr-FR" w:eastAsia="zh-CN"/>
        </w:rPr>
      </w:pPr>
      <w:r w:rsidRPr="00191231">
        <w:rPr>
          <w:lang w:val="fr-FR" w:eastAsia="zh-CN"/>
        </w:rPr>
        <w:tab/>
      </w:r>
      <w:r w:rsidRPr="00191231">
        <w:rPr>
          <w:i/>
          <w:lang w:val="fr-FR" w:eastAsia="zh-CN"/>
        </w:rPr>
        <w:t>I</w:t>
      </w:r>
      <w:r w:rsidRPr="00191231">
        <w:rPr>
          <w:i/>
          <w:vertAlign w:val="subscript"/>
          <w:lang w:val="fr-FR" w:eastAsia="zh-CN"/>
        </w:rPr>
        <w:t>External</w:t>
      </w:r>
      <w:r w:rsidR="003F033F" w:rsidRPr="00191231">
        <w:rPr>
          <w:rFonts w:asciiTheme="minorEastAsia" w:eastAsiaTheme="minorEastAsia" w:hAnsiTheme="minorEastAsia" w:hint="eastAsia"/>
          <w:lang w:val="fr-FR" w:eastAsia="zh-CN"/>
        </w:rPr>
        <w:t>：</w:t>
      </w:r>
      <w:r w:rsidR="00D6133C">
        <w:rPr>
          <w:rFonts w:eastAsia="MS Mincho"/>
          <w:lang w:val="fr-FR" w:eastAsia="zh-CN"/>
        </w:rPr>
        <w:tab/>
      </w:r>
      <w:r w:rsidR="003F033F">
        <w:rPr>
          <w:rStyle w:val="shorttext"/>
          <w:rFonts w:ascii="Arial" w:hAnsi="Arial" w:cs="Arial" w:hint="eastAsia"/>
          <w:color w:val="222222"/>
          <w:lang w:eastAsia="zh-CN"/>
        </w:rPr>
        <w:t>对被干扰系统造成的集总外部系统干扰</w:t>
      </w:r>
    </w:p>
    <w:p w:rsidR="0073662B" w:rsidRPr="00416D44" w:rsidRDefault="0073662B" w:rsidP="0090293B">
      <w:pPr>
        <w:pStyle w:val="enumlev2"/>
        <w:tabs>
          <w:tab w:val="right" w:pos="9498"/>
        </w:tabs>
        <w:spacing w:line="240" w:lineRule="auto"/>
        <w:rPr>
          <w:lang w:val="en-US" w:eastAsia="zh-CN"/>
        </w:rPr>
      </w:pPr>
      <w:r w:rsidRPr="00191231">
        <w:rPr>
          <w:lang w:eastAsia="zh-CN"/>
        </w:rPr>
        <w:tab/>
      </w:r>
      <w:r w:rsidR="003F033F">
        <w:rPr>
          <w:rFonts w:ascii="Arial" w:hAnsi="Arial" w:cs="Arial" w:hint="eastAsia"/>
          <w:color w:val="222222"/>
          <w:lang w:eastAsia="zh-CN"/>
        </w:rPr>
        <w:t>计算</w:t>
      </w:r>
      <w:r w:rsidR="00797F7A">
        <w:rPr>
          <w:rFonts w:ascii="Arial" w:hAnsi="Arial" w:cs="Arial" w:hint="eastAsia"/>
          <w:color w:val="222222"/>
          <w:lang w:eastAsia="zh-CN"/>
        </w:rPr>
        <w:t>外部干扰对被</w:t>
      </w:r>
      <w:r w:rsidR="003F033F">
        <w:rPr>
          <w:rFonts w:ascii="Arial" w:hAnsi="Arial" w:cs="Arial" w:hint="eastAsia"/>
          <w:color w:val="222222"/>
          <w:lang w:eastAsia="zh-CN"/>
        </w:rPr>
        <w:t>干扰系统的影响</w:t>
      </w:r>
      <w:r w:rsidR="00797F7A">
        <w:rPr>
          <w:rFonts w:ascii="Arial" w:hAnsi="Arial" w:cs="Arial" w:hint="eastAsia"/>
          <w:color w:val="222222"/>
          <w:lang w:eastAsia="zh-CN"/>
        </w:rPr>
        <w:t>。</w:t>
      </w:r>
      <w:r w:rsidR="003F033F">
        <w:rPr>
          <w:rFonts w:ascii="Arial" w:hAnsi="Arial" w:cs="Arial" w:hint="eastAsia"/>
          <w:color w:val="222222"/>
          <w:lang w:eastAsia="zh-CN"/>
        </w:rPr>
        <w:t>对非</w:t>
      </w:r>
      <w:r w:rsidR="00797F7A" w:rsidRPr="00416D44">
        <w:rPr>
          <w:lang w:val="en-US" w:eastAsia="zh-CN"/>
        </w:rPr>
        <w:t>IMT</w:t>
      </w:r>
      <w:r w:rsidR="00797F7A">
        <w:rPr>
          <w:rFonts w:hint="eastAsia"/>
          <w:lang w:val="en-US" w:eastAsia="zh-CN"/>
        </w:rPr>
        <w:t>被</w:t>
      </w:r>
      <w:r w:rsidR="003F033F">
        <w:rPr>
          <w:rFonts w:ascii="Arial" w:hAnsi="Arial" w:cs="Arial" w:hint="eastAsia"/>
          <w:color w:val="222222"/>
          <w:lang w:eastAsia="zh-CN"/>
        </w:rPr>
        <w:t>干扰系统的影响</w:t>
      </w:r>
      <w:r w:rsidR="00594D67">
        <w:rPr>
          <w:rFonts w:ascii="Arial" w:hAnsi="Arial" w:cs="Arial" w:hint="eastAsia"/>
          <w:color w:val="222222"/>
          <w:lang w:eastAsia="zh-CN"/>
        </w:rPr>
        <w:t>的计算不在</w:t>
      </w:r>
      <w:r w:rsidR="003F033F">
        <w:rPr>
          <w:rFonts w:ascii="Arial" w:hAnsi="Arial" w:cs="Arial" w:hint="eastAsia"/>
          <w:color w:val="222222"/>
          <w:lang w:eastAsia="zh-CN"/>
        </w:rPr>
        <w:t>本建议书的</w:t>
      </w:r>
      <w:r w:rsidR="00594D67">
        <w:rPr>
          <w:rFonts w:ascii="Arial" w:hAnsi="Arial" w:cs="Arial" w:hint="eastAsia"/>
          <w:color w:val="222222"/>
          <w:lang w:eastAsia="zh-CN"/>
        </w:rPr>
        <w:t>范畴内</w:t>
      </w:r>
      <w:r w:rsidR="00797F7A">
        <w:rPr>
          <w:rFonts w:ascii="Arial" w:hAnsi="Arial" w:cs="Arial" w:hint="eastAsia"/>
          <w:color w:val="222222"/>
          <w:lang w:eastAsia="zh-CN"/>
        </w:rPr>
        <w:t>，</w:t>
      </w:r>
      <w:r w:rsidR="00797F7A">
        <w:rPr>
          <w:rFonts w:ascii="Arial" w:hAnsi="Arial" w:cs="Arial"/>
          <w:color w:val="222222"/>
          <w:lang w:eastAsia="zh-CN"/>
        </w:rPr>
        <w:t>且</w:t>
      </w:r>
      <w:r w:rsidR="003F033F">
        <w:rPr>
          <w:rFonts w:ascii="Arial" w:hAnsi="Arial" w:cs="Arial" w:hint="eastAsia"/>
          <w:color w:val="222222"/>
          <w:lang w:eastAsia="zh-CN"/>
        </w:rPr>
        <w:t>取决于共</w:t>
      </w:r>
      <w:r w:rsidR="00797F7A">
        <w:rPr>
          <w:rFonts w:ascii="Arial" w:hAnsi="Arial" w:cs="Arial" w:hint="eastAsia"/>
          <w:color w:val="222222"/>
          <w:lang w:eastAsia="zh-CN"/>
        </w:rPr>
        <w:t>用</w:t>
      </w:r>
      <w:r w:rsidR="00594D67">
        <w:rPr>
          <w:rFonts w:ascii="Arial" w:hAnsi="Arial" w:cs="Arial" w:hint="eastAsia"/>
          <w:color w:val="222222"/>
          <w:lang w:eastAsia="zh-CN"/>
        </w:rPr>
        <w:t>情形</w:t>
      </w:r>
      <w:r w:rsidR="00594D67">
        <w:rPr>
          <w:rFonts w:ascii="Arial" w:hAnsi="Arial" w:cs="Arial" w:hint="eastAsia"/>
          <w:color w:val="222222"/>
          <w:lang w:eastAsia="zh-CN"/>
        </w:rPr>
        <w:t xml:space="preserve"> </w:t>
      </w:r>
      <w:r w:rsidR="00797F7A">
        <w:rPr>
          <w:rFonts w:ascii="Arial" w:hAnsi="Arial" w:cs="Arial" w:hint="eastAsia"/>
          <w:color w:val="222222"/>
          <w:lang w:eastAsia="zh-CN"/>
        </w:rPr>
        <w:t>。</w:t>
      </w:r>
    </w:p>
    <w:p w:rsidR="0073662B" w:rsidRPr="00416D44" w:rsidRDefault="0073662B" w:rsidP="0090293B">
      <w:pPr>
        <w:pStyle w:val="enumlev2"/>
        <w:spacing w:line="240" w:lineRule="auto"/>
        <w:rPr>
          <w:rFonts w:eastAsia="MS Mincho"/>
          <w:lang w:val="en-US" w:eastAsia="zh-CN"/>
        </w:rPr>
      </w:pPr>
      <w:r>
        <w:rPr>
          <w:rFonts w:eastAsia="MS Mincho"/>
          <w:lang w:val="en-US" w:eastAsia="zh-CN"/>
        </w:rPr>
        <w:t>c.</w:t>
      </w:r>
      <w:r>
        <w:rPr>
          <w:rFonts w:eastAsia="MS Mincho"/>
          <w:lang w:val="en-US" w:eastAsia="zh-CN"/>
        </w:rPr>
        <w:tab/>
      </w:r>
      <w:r w:rsidR="00797F7A" w:rsidRPr="00797F7A">
        <w:rPr>
          <w:rFonts w:ascii="SimSun" w:hAnsi="SimSun" w:cs="Microsoft YaHei"/>
          <w:lang w:val="en-US" w:eastAsia="zh-CN"/>
        </w:rPr>
        <w:t>继续步骤</w:t>
      </w:r>
      <w:r w:rsidR="00797F7A" w:rsidRPr="00416D44">
        <w:rPr>
          <w:rFonts w:eastAsia="MS Mincho"/>
          <w:lang w:val="en-US" w:eastAsia="zh-CN"/>
        </w:rPr>
        <w:t>6</w:t>
      </w:r>
      <w:r w:rsidR="00797F7A">
        <w:rPr>
          <w:rFonts w:asciiTheme="minorEastAsia" w:eastAsiaTheme="minorEastAsia" w:hAnsiTheme="minorEastAsia" w:hint="eastAsia"/>
          <w:lang w:val="en-US" w:eastAsia="zh-CN"/>
        </w:rPr>
        <w:t>。</w:t>
      </w:r>
    </w:p>
    <w:p w:rsidR="0073662B" w:rsidRPr="001516C1" w:rsidRDefault="00594D67" w:rsidP="0090293B">
      <w:pPr>
        <w:pStyle w:val="enumlev1"/>
        <w:spacing w:line="240" w:lineRule="auto"/>
        <w:rPr>
          <w:lang w:val="en-US" w:eastAsia="zh-CN"/>
        </w:rPr>
      </w:pPr>
      <w:r>
        <w:rPr>
          <w:lang w:val="en-US" w:eastAsia="zh-CN"/>
        </w:rPr>
        <w:t>3.</w:t>
      </w:r>
      <w:r>
        <w:rPr>
          <w:lang w:val="en-US" w:eastAsia="zh-CN"/>
        </w:rPr>
        <w:tab/>
      </w:r>
      <w:r w:rsidR="00797F7A" w:rsidRPr="00797F7A">
        <w:rPr>
          <w:rFonts w:hint="eastAsia"/>
          <w:lang w:val="en-US" w:eastAsia="zh-CN"/>
        </w:rPr>
        <w:t>选择</w:t>
      </w:r>
      <w:r w:rsidR="00797F7A" w:rsidRPr="001516C1">
        <w:rPr>
          <w:lang w:val="en-US" w:eastAsia="zh-CN"/>
        </w:rPr>
        <w:t>IMT DL</w:t>
      </w:r>
      <w:r w:rsidR="00797F7A" w:rsidRPr="00797F7A">
        <w:rPr>
          <w:rFonts w:hint="eastAsia"/>
          <w:lang w:val="en-US" w:eastAsia="zh-CN"/>
        </w:rPr>
        <w:t>作为</w:t>
      </w:r>
      <w:r w:rsidR="00797F7A">
        <w:rPr>
          <w:rFonts w:hint="eastAsia"/>
          <w:lang w:val="en-US" w:eastAsia="zh-CN"/>
        </w:rPr>
        <w:t>被</w:t>
      </w:r>
      <w:r w:rsidR="00797F7A" w:rsidRPr="00797F7A">
        <w:rPr>
          <w:rFonts w:hint="eastAsia"/>
          <w:lang w:val="en-US" w:eastAsia="zh-CN"/>
        </w:rPr>
        <w:t>干扰系统</w:t>
      </w:r>
      <w:r w:rsidR="00797F7A">
        <w:rPr>
          <w:rFonts w:hint="eastAsia"/>
          <w:lang w:val="en-US" w:eastAsia="zh-CN"/>
        </w:rPr>
        <w:t>。</w:t>
      </w:r>
      <w:r w:rsidR="0073662B" w:rsidRPr="001516C1">
        <w:rPr>
          <w:lang w:val="en-US" w:eastAsia="zh-CN"/>
        </w:rPr>
        <w:t xml:space="preserve"> </w:t>
      </w:r>
    </w:p>
    <w:p w:rsidR="0073662B" w:rsidRPr="00416D44" w:rsidRDefault="0073662B" w:rsidP="0090293B">
      <w:pPr>
        <w:pStyle w:val="enumlev2"/>
        <w:spacing w:line="240" w:lineRule="auto"/>
        <w:rPr>
          <w:lang w:val="en-US" w:eastAsia="zh-CN"/>
        </w:rPr>
      </w:pPr>
      <w:proofErr w:type="gramStart"/>
      <w:r>
        <w:rPr>
          <w:rFonts w:eastAsia="MS Mincho"/>
          <w:lang w:val="en-US" w:eastAsia="zh-CN"/>
        </w:rPr>
        <w:t>a</w:t>
      </w:r>
      <w:proofErr w:type="gramEnd"/>
      <w:r>
        <w:rPr>
          <w:rFonts w:eastAsia="MS Mincho"/>
          <w:lang w:val="en-US" w:eastAsia="zh-CN"/>
        </w:rPr>
        <w:t>.</w:t>
      </w:r>
      <w:r>
        <w:rPr>
          <w:rFonts w:eastAsia="MS Mincho"/>
          <w:lang w:val="en-US" w:eastAsia="zh-CN"/>
        </w:rPr>
        <w:tab/>
      </w:r>
      <w:r w:rsidR="002E2FFA" w:rsidRPr="002E2FFA">
        <w:rPr>
          <w:rFonts w:ascii="SimSun" w:hAnsi="SimSun" w:cs="Microsoft YaHei"/>
          <w:lang w:val="en-US" w:eastAsia="zh-CN"/>
        </w:rPr>
        <w:t>视</w:t>
      </w:r>
      <w:r w:rsidR="00594D67">
        <w:rPr>
          <w:rStyle w:val="shorttext"/>
          <w:rFonts w:ascii="Arial" w:hAnsi="Arial" w:cs="Arial" w:hint="eastAsia"/>
          <w:color w:val="222222"/>
          <w:lang w:eastAsia="zh-CN"/>
        </w:rPr>
        <w:t>系统负荷</w:t>
      </w:r>
      <w:r w:rsidR="00797F7A">
        <w:rPr>
          <w:rStyle w:val="shorttext"/>
          <w:rFonts w:ascii="Arial" w:hAnsi="Arial" w:cs="Arial" w:hint="eastAsia"/>
          <w:color w:val="222222"/>
          <w:lang w:eastAsia="zh-CN"/>
        </w:rPr>
        <w:t>随机选择</w:t>
      </w:r>
      <w:r w:rsidR="002E2FFA" w:rsidRPr="00416D44">
        <w:rPr>
          <w:rFonts w:eastAsia="MS Mincho"/>
          <w:lang w:val="en-US" w:eastAsia="zh-CN"/>
        </w:rPr>
        <w:t>x%</w:t>
      </w:r>
      <w:r w:rsidR="00797F7A">
        <w:rPr>
          <w:rStyle w:val="shorttext"/>
          <w:rFonts w:ascii="Arial" w:hAnsi="Arial" w:cs="Arial" w:hint="eastAsia"/>
          <w:color w:val="222222"/>
          <w:lang w:eastAsia="zh-CN"/>
        </w:rPr>
        <w:t>的</w:t>
      </w:r>
      <w:r w:rsidR="002E2FFA">
        <w:rPr>
          <w:rStyle w:val="shorttext"/>
          <w:rFonts w:ascii="Arial" w:hAnsi="Arial" w:cs="Arial" w:hint="eastAsia"/>
          <w:color w:val="222222"/>
          <w:lang w:eastAsia="zh-CN"/>
        </w:rPr>
        <w:t>基站</w:t>
      </w:r>
    </w:p>
    <w:p w:rsidR="0073662B" w:rsidRPr="00416D44" w:rsidRDefault="0073662B" w:rsidP="0090293B">
      <w:pPr>
        <w:pStyle w:val="enumlev2"/>
        <w:spacing w:line="240" w:lineRule="auto"/>
        <w:rPr>
          <w:lang w:val="en-US" w:eastAsia="zh-CN"/>
        </w:rPr>
      </w:pPr>
      <w:proofErr w:type="gramStart"/>
      <w:r>
        <w:rPr>
          <w:lang w:val="en-US" w:eastAsia="zh-CN"/>
        </w:rPr>
        <w:t>b</w:t>
      </w:r>
      <w:proofErr w:type="gramEnd"/>
      <w:r>
        <w:rPr>
          <w:lang w:val="en-US" w:eastAsia="zh-CN"/>
        </w:rPr>
        <w:t>.</w:t>
      </w:r>
      <w:r>
        <w:rPr>
          <w:lang w:val="en-US" w:eastAsia="zh-CN"/>
        </w:rPr>
        <w:tab/>
      </w:r>
      <w:r w:rsidR="00594D67">
        <w:rPr>
          <w:rStyle w:val="shorttext"/>
          <w:rFonts w:ascii="Arial" w:hAnsi="Arial" w:cs="Arial" w:hint="eastAsia"/>
          <w:color w:val="222222"/>
          <w:lang w:eastAsia="zh-CN"/>
        </w:rPr>
        <w:t>针对</w:t>
      </w:r>
      <w:r w:rsidR="00797F7A">
        <w:rPr>
          <w:rStyle w:val="shorttext"/>
          <w:rFonts w:ascii="Arial" w:hAnsi="Arial" w:cs="Arial" w:hint="eastAsia"/>
          <w:color w:val="222222"/>
          <w:lang w:eastAsia="zh-CN"/>
        </w:rPr>
        <w:t>所有</w:t>
      </w:r>
      <w:r w:rsidR="00797F7A" w:rsidRPr="00594D67">
        <w:rPr>
          <w:rStyle w:val="shorttext"/>
          <w:rFonts w:ascii="Arial" w:hAnsi="Arial" w:cs="Arial" w:hint="eastAsia"/>
          <w:color w:val="222222"/>
          <w:lang w:val="en-US" w:eastAsia="zh-CN"/>
        </w:rPr>
        <w:t>“</w:t>
      </w:r>
      <w:r w:rsidR="002E2FFA">
        <w:rPr>
          <w:rStyle w:val="shorttext"/>
          <w:rFonts w:ascii="Arial" w:hAnsi="Arial" w:cs="Arial" w:hint="eastAsia"/>
          <w:color w:val="222222"/>
          <w:lang w:eastAsia="zh-CN"/>
        </w:rPr>
        <w:t>选定的</w:t>
      </w:r>
      <w:r w:rsidR="00797F7A" w:rsidRPr="00594D67">
        <w:rPr>
          <w:rStyle w:val="shorttext"/>
          <w:rFonts w:ascii="Arial" w:hAnsi="Arial" w:cs="Arial" w:hint="eastAsia"/>
          <w:color w:val="222222"/>
          <w:lang w:val="en-US" w:eastAsia="zh-CN"/>
        </w:rPr>
        <w:t>”</w:t>
      </w:r>
      <w:r w:rsidR="002E2FFA">
        <w:rPr>
          <w:rStyle w:val="shorttext"/>
          <w:rFonts w:ascii="Arial" w:hAnsi="Arial" w:cs="Arial" w:hint="eastAsia"/>
          <w:color w:val="222222"/>
          <w:lang w:eastAsia="zh-CN"/>
        </w:rPr>
        <w:t>用户设备</w:t>
      </w:r>
      <w:r w:rsidR="00797F7A">
        <w:rPr>
          <w:rStyle w:val="shorttext"/>
          <w:rFonts w:ascii="Arial" w:hAnsi="Arial" w:cs="Arial" w:hint="eastAsia"/>
          <w:color w:val="222222"/>
          <w:lang w:eastAsia="zh-CN"/>
        </w:rPr>
        <w:t>计算</w:t>
      </w:r>
      <w:r w:rsidR="002E2FFA" w:rsidRPr="00416D44">
        <w:rPr>
          <w:lang w:val="en-US" w:eastAsia="zh-CN"/>
        </w:rPr>
        <w:t>DL C/I</w:t>
      </w:r>
      <w:r w:rsidR="002E2FFA">
        <w:rPr>
          <w:rFonts w:hint="eastAsia"/>
          <w:lang w:val="en-US" w:eastAsia="zh-CN"/>
        </w:rPr>
        <w:t>。</w:t>
      </w:r>
    </w:p>
    <w:p w:rsidR="0073662B" w:rsidRPr="00416D44" w:rsidRDefault="0073662B" w:rsidP="0090293B">
      <w:pPr>
        <w:pStyle w:val="enumlev1"/>
        <w:spacing w:line="240" w:lineRule="auto"/>
        <w:rPr>
          <w:lang w:val="en-US" w:eastAsia="zh-CN"/>
        </w:rPr>
      </w:pPr>
      <w:r w:rsidRPr="00416D44">
        <w:rPr>
          <w:rFonts w:eastAsia="MS Mincho"/>
          <w:lang w:val="en-US" w:eastAsia="zh-CN"/>
        </w:rPr>
        <w:tab/>
      </w:r>
      <w:r w:rsidR="002E2FFA">
        <w:rPr>
          <w:rStyle w:val="shorttext"/>
          <w:rFonts w:ascii="Arial" w:hAnsi="Arial" w:cs="Arial" w:hint="eastAsia"/>
          <w:color w:val="222222"/>
          <w:lang w:eastAsia="zh-CN"/>
        </w:rPr>
        <w:t>在</w:t>
      </w:r>
      <w:r w:rsidR="00797F7A">
        <w:rPr>
          <w:rStyle w:val="shorttext"/>
          <w:rFonts w:ascii="Arial" w:hAnsi="Arial" w:cs="Arial" w:hint="eastAsia"/>
          <w:color w:val="222222"/>
          <w:lang w:eastAsia="zh-CN"/>
        </w:rPr>
        <w:t>所</w:t>
      </w:r>
      <w:r w:rsidR="00594D67">
        <w:rPr>
          <w:rStyle w:val="shorttext"/>
          <w:rFonts w:ascii="Arial" w:hAnsi="Arial" w:cs="Arial" w:hint="eastAsia"/>
          <w:color w:val="222222"/>
          <w:lang w:eastAsia="zh-CN"/>
        </w:rPr>
        <w:t>选</w:t>
      </w:r>
      <w:r w:rsidR="00797F7A">
        <w:rPr>
          <w:rStyle w:val="shorttext"/>
          <w:rFonts w:ascii="Arial" w:hAnsi="Arial" w:cs="Arial" w:hint="eastAsia"/>
          <w:color w:val="222222"/>
          <w:lang w:eastAsia="zh-CN"/>
        </w:rPr>
        <w:t>的</w:t>
      </w:r>
      <w:r w:rsidR="00594D67">
        <w:rPr>
          <w:rStyle w:val="shorttext"/>
          <w:rFonts w:ascii="Arial" w:hAnsi="Arial" w:cs="Arial" w:hint="eastAsia"/>
          <w:color w:val="222222"/>
          <w:lang w:eastAsia="zh-CN"/>
        </w:rPr>
        <w:t>所有</w:t>
      </w:r>
      <w:r w:rsidR="002E2FFA">
        <w:rPr>
          <w:rStyle w:val="shorttext"/>
          <w:rFonts w:ascii="Arial" w:hAnsi="Arial" w:cs="Arial" w:hint="eastAsia"/>
          <w:color w:val="222222"/>
          <w:lang w:eastAsia="zh-CN"/>
        </w:rPr>
        <w:t>基站</w:t>
      </w:r>
      <w:r w:rsidR="00797F7A">
        <w:rPr>
          <w:rStyle w:val="shorttext"/>
          <w:rFonts w:ascii="Arial" w:hAnsi="Arial" w:cs="Arial" w:hint="eastAsia"/>
          <w:color w:val="222222"/>
          <w:lang w:eastAsia="zh-CN"/>
        </w:rPr>
        <w:t>循环</w:t>
      </w:r>
      <w:r w:rsidR="002E2FFA" w:rsidRPr="007934E6">
        <w:rPr>
          <w:position w:val="-10"/>
          <w:lang w:val="en-US"/>
        </w:rPr>
        <w:object w:dxaOrig="520" w:dyaOrig="320">
          <v:shape id="_x0000_i1052" type="#_x0000_t75" style="width:29.4pt;height:22.2pt" o:ole="">
            <v:imagedata r:id="rId53" o:title=""/>
          </v:shape>
          <o:OLEObject Type="Embed" ProgID="Equation.3" ShapeID="_x0000_i1052" DrawAspect="Content" ObjectID="_1572161703" r:id="rId71"/>
        </w:object>
      </w:r>
      <w:r w:rsidR="00797F7A">
        <w:rPr>
          <w:rStyle w:val="shorttext"/>
          <w:rFonts w:ascii="Arial" w:hAnsi="Arial" w:cs="Arial" w:hint="eastAsia"/>
          <w:color w:val="222222"/>
          <w:lang w:eastAsia="zh-CN"/>
        </w:rPr>
        <w:t>到</w:t>
      </w:r>
      <w:r w:rsidR="002E2FFA" w:rsidRPr="007934E6">
        <w:rPr>
          <w:position w:val="-12"/>
          <w:lang w:val="en-US"/>
        </w:rPr>
        <w:object w:dxaOrig="480" w:dyaOrig="360">
          <v:shape id="_x0000_i1053" type="#_x0000_t75" style="width:22.2pt;height:22.2pt" o:ole="">
            <v:imagedata r:id="rId55" o:title=""/>
          </v:shape>
          <o:OLEObject Type="Embed" ProgID="Equation.3" ShapeID="_x0000_i1053" DrawAspect="Content" ObjectID="_1572161704" r:id="rId72"/>
        </w:object>
      </w:r>
      <w:r w:rsidR="002E2FFA" w:rsidRPr="009E1155">
        <w:rPr>
          <w:rStyle w:val="shorttext"/>
          <w:rFonts w:ascii="Arial" w:hAnsi="Arial" w:cs="Arial" w:hint="eastAsia"/>
          <w:color w:val="222222"/>
          <w:lang w:val="en-US" w:eastAsia="zh-CN"/>
        </w:rPr>
        <w:t>（</w:t>
      </w:r>
      <w:r w:rsidR="002E2FFA">
        <w:rPr>
          <w:rStyle w:val="shorttext"/>
          <w:rFonts w:ascii="Arial" w:hAnsi="Arial" w:cs="Arial" w:hint="eastAsia"/>
          <w:color w:val="222222"/>
          <w:lang w:eastAsia="zh-CN"/>
        </w:rPr>
        <w:t>系统区域内选择的基站</w:t>
      </w:r>
      <w:r w:rsidR="00594D67">
        <w:rPr>
          <w:rStyle w:val="shorttext"/>
          <w:rFonts w:ascii="Arial" w:hAnsi="Arial" w:cs="Arial" w:hint="eastAsia"/>
          <w:color w:val="222222"/>
          <w:lang w:eastAsia="zh-CN"/>
        </w:rPr>
        <w:t>数</w:t>
      </w:r>
      <w:r w:rsidR="002E2FFA" w:rsidRPr="009E1155">
        <w:rPr>
          <w:rStyle w:val="shorttext"/>
          <w:rFonts w:ascii="Arial" w:hAnsi="Arial" w:cs="Arial" w:hint="eastAsia"/>
          <w:color w:val="222222"/>
          <w:lang w:val="en-US" w:eastAsia="zh-CN"/>
        </w:rPr>
        <w:t>）</w:t>
      </w:r>
    </w:p>
    <w:p w:rsidR="0073662B" w:rsidRPr="00416D44" w:rsidRDefault="0073662B" w:rsidP="0090293B">
      <w:pPr>
        <w:pStyle w:val="enumlev1"/>
        <w:spacing w:line="240" w:lineRule="auto"/>
        <w:rPr>
          <w:lang w:val="en-US" w:eastAsia="zh-CN"/>
        </w:rPr>
      </w:pPr>
      <w:r w:rsidRPr="00416D44">
        <w:rPr>
          <w:lang w:val="en-US" w:eastAsia="zh-CN"/>
        </w:rPr>
        <w:tab/>
      </w:r>
      <w:r w:rsidR="00797F7A">
        <w:rPr>
          <w:rStyle w:val="shorttext"/>
          <w:rFonts w:ascii="Arial" w:hAnsi="Arial" w:cs="Arial" w:hint="eastAsia"/>
          <w:color w:val="222222"/>
          <w:lang w:eastAsia="zh-CN"/>
        </w:rPr>
        <w:t>在</w:t>
      </w:r>
      <w:r w:rsidR="00A71F77">
        <w:rPr>
          <w:rStyle w:val="shorttext"/>
          <w:rFonts w:ascii="Arial" w:hAnsi="Arial" w:cs="Arial" w:hint="eastAsia"/>
          <w:color w:val="222222"/>
          <w:lang w:eastAsia="zh-CN"/>
        </w:rPr>
        <w:t>所选基站</w:t>
      </w:r>
      <w:r w:rsidR="00797F7A">
        <w:rPr>
          <w:rStyle w:val="shorttext"/>
          <w:rFonts w:ascii="Arial" w:hAnsi="Arial" w:cs="Arial" w:hint="eastAsia"/>
          <w:color w:val="222222"/>
          <w:lang w:eastAsia="zh-CN"/>
        </w:rPr>
        <w:t>中的所有</w:t>
      </w:r>
      <w:r w:rsidR="00797F7A" w:rsidRPr="009E1155">
        <w:rPr>
          <w:rStyle w:val="shorttext"/>
          <w:rFonts w:ascii="Arial" w:hAnsi="Arial" w:cs="Arial" w:hint="eastAsia"/>
          <w:color w:val="222222"/>
          <w:lang w:val="en-US" w:eastAsia="zh-CN"/>
        </w:rPr>
        <w:t>“</w:t>
      </w:r>
      <w:r w:rsidR="00797F7A">
        <w:rPr>
          <w:rStyle w:val="shorttext"/>
          <w:rFonts w:ascii="Arial" w:hAnsi="Arial" w:cs="Arial" w:hint="eastAsia"/>
          <w:color w:val="222222"/>
          <w:lang w:eastAsia="zh-CN"/>
        </w:rPr>
        <w:t>选定的</w:t>
      </w:r>
      <w:r w:rsidR="00797F7A" w:rsidRPr="009E1155">
        <w:rPr>
          <w:rStyle w:val="shorttext"/>
          <w:rFonts w:ascii="Arial" w:hAnsi="Arial" w:cs="Arial" w:hint="eastAsia"/>
          <w:color w:val="222222"/>
          <w:lang w:val="en-US" w:eastAsia="zh-CN"/>
        </w:rPr>
        <w:t>”</w:t>
      </w:r>
      <w:r w:rsidR="00A71F77">
        <w:rPr>
          <w:rStyle w:val="shorttext"/>
          <w:rFonts w:ascii="Arial" w:hAnsi="Arial" w:cs="Arial" w:hint="eastAsia"/>
          <w:color w:val="222222"/>
          <w:lang w:eastAsia="zh-CN"/>
        </w:rPr>
        <w:t>用户设备</w:t>
      </w:r>
      <w:r w:rsidR="00797F7A">
        <w:rPr>
          <w:rStyle w:val="shorttext"/>
          <w:rFonts w:ascii="Arial" w:hAnsi="Arial" w:cs="Arial" w:hint="eastAsia"/>
          <w:color w:val="222222"/>
          <w:lang w:eastAsia="zh-CN"/>
        </w:rPr>
        <w:t>上循环</w:t>
      </w:r>
      <w:r w:rsidR="00A71F77" w:rsidRPr="007934E6">
        <w:rPr>
          <w:position w:val="-6"/>
          <w:lang w:val="en-US"/>
        </w:rPr>
        <w:object w:dxaOrig="540" w:dyaOrig="279">
          <v:shape id="_x0000_i1054" type="#_x0000_t75" style="width:29.4pt;height:14.4pt" o:ole="">
            <v:imagedata r:id="rId57" o:title=""/>
          </v:shape>
          <o:OLEObject Type="Embed" ProgID="Equation.3" ShapeID="_x0000_i1054" DrawAspect="Content" ObjectID="_1572161705" r:id="rId73"/>
        </w:object>
      </w:r>
      <w:r w:rsidR="00797F7A">
        <w:rPr>
          <w:rStyle w:val="shorttext"/>
          <w:rFonts w:ascii="Arial" w:hAnsi="Arial" w:cs="Arial" w:hint="eastAsia"/>
          <w:color w:val="222222"/>
          <w:lang w:eastAsia="zh-CN"/>
        </w:rPr>
        <w:t>到</w:t>
      </w:r>
      <w:r w:rsidR="00A71F77" w:rsidRPr="00E328D8">
        <w:rPr>
          <w:i/>
          <w:iCs/>
          <w:lang w:val="en-US" w:eastAsia="zh-CN"/>
        </w:rPr>
        <w:t>K</w:t>
      </w:r>
      <w:r w:rsidR="00A71F77" w:rsidRPr="00A71F77">
        <w:rPr>
          <w:rFonts w:hint="eastAsia"/>
          <w:iCs/>
          <w:lang w:val="en-US" w:eastAsia="zh-CN"/>
        </w:rPr>
        <w:t>。</w:t>
      </w:r>
    </w:p>
    <w:p w:rsidR="0073662B" w:rsidRPr="00416D44" w:rsidRDefault="0073662B" w:rsidP="0090293B">
      <w:pPr>
        <w:pStyle w:val="enumlev1"/>
        <w:spacing w:line="240" w:lineRule="auto"/>
        <w:rPr>
          <w:szCs w:val="24"/>
          <w:lang w:val="en-US" w:eastAsia="zh-CN"/>
        </w:rPr>
      </w:pPr>
      <w:r w:rsidRPr="00416D44">
        <w:rPr>
          <w:lang w:val="en-US" w:eastAsia="zh-CN"/>
        </w:rPr>
        <w:tab/>
      </w:r>
      <w:r w:rsidR="002E2FFA">
        <w:rPr>
          <w:rStyle w:val="shorttext"/>
          <w:rFonts w:ascii="Arial" w:hAnsi="Arial" w:cs="Arial" w:hint="eastAsia"/>
          <w:color w:val="222222"/>
          <w:lang w:eastAsia="zh-CN"/>
        </w:rPr>
        <w:t>对于第</w:t>
      </w:r>
      <w:r w:rsidR="00A71F77" w:rsidRPr="007934E6">
        <w:rPr>
          <w:position w:val="-10"/>
          <w:lang w:val="en-US"/>
        </w:rPr>
        <w:object w:dxaOrig="200" w:dyaOrig="300">
          <v:shape id="_x0000_i1055" type="#_x0000_t75" style="width:6.6pt;height:14.4pt" o:ole="">
            <v:imagedata r:id="rId74" o:title=""/>
          </v:shape>
          <o:OLEObject Type="Embed" ProgID="Equation.3" ShapeID="_x0000_i1055" DrawAspect="Content" ObjectID="_1572161706" r:id="rId75"/>
        </w:object>
      </w:r>
      <w:r w:rsidR="00A71F77">
        <w:rPr>
          <w:rStyle w:val="shorttext"/>
          <w:rFonts w:ascii="Arial" w:hAnsi="Arial" w:cs="Arial" w:hint="eastAsia"/>
          <w:color w:val="222222"/>
          <w:lang w:eastAsia="zh-CN"/>
        </w:rPr>
        <w:t>个</w:t>
      </w:r>
      <w:r w:rsidR="002E2FFA">
        <w:rPr>
          <w:rStyle w:val="shorttext"/>
          <w:rFonts w:ascii="Arial" w:hAnsi="Arial" w:cs="Arial" w:hint="eastAsia"/>
          <w:color w:val="222222"/>
          <w:lang w:eastAsia="zh-CN"/>
        </w:rPr>
        <w:t>小区中的</w:t>
      </w:r>
      <w:r w:rsidR="00A71F77" w:rsidRPr="009E1155">
        <w:rPr>
          <w:rStyle w:val="shorttext"/>
          <w:rFonts w:ascii="Arial" w:hAnsi="Arial" w:cs="Arial" w:hint="eastAsia"/>
          <w:color w:val="222222"/>
          <w:lang w:val="en-US" w:eastAsia="zh-CN"/>
        </w:rPr>
        <w:t>“</w:t>
      </w:r>
      <w:r w:rsidR="00A71F77">
        <w:rPr>
          <w:rStyle w:val="shorttext"/>
          <w:rFonts w:ascii="Arial" w:hAnsi="Arial" w:cs="Arial" w:hint="eastAsia"/>
          <w:color w:val="222222"/>
          <w:lang w:eastAsia="zh-CN"/>
        </w:rPr>
        <w:t>选定</w:t>
      </w:r>
      <w:r w:rsidR="00A71F77">
        <w:rPr>
          <w:rStyle w:val="shorttext"/>
          <w:rFonts w:ascii="Arial" w:hAnsi="Arial" w:cs="Arial"/>
          <w:color w:val="222222"/>
          <w:lang w:eastAsia="zh-CN"/>
        </w:rPr>
        <w:t>的</w:t>
      </w:r>
      <w:r w:rsidR="00A71F77" w:rsidRPr="009E1155">
        <w:rPr>
          <w:rStyle w:val="shorttext"/>
          <w:rFonts w:ascii="Arial" w:hAnsi="Arial" w:cs="Arial" w:hint="eastAsia"/>
          <w:color w:val="222222"/>
          <w:lang w:val="en-US" w:eastAsia="zh-CN"/>
        </w:rPr>
        <w:t>”</w:t>
      </w:r>
      <w:r w:rsidR="00A71F77">
        <w:rPr>
          <w:rStyle w:val="shorttext"/>
          <w:rFonts w:ascii="Arial" w:hAnsi="Arial" w:cs="Arial" w:hint="eastAsia"/>
          <w:color w:val="222222"/>
          <w:lang w:eastAsia="zh-CN"/>
        </w:rPr>
        <w:t>第</w:t>
      </w:r>
      <w:r w:rsidR="00A71F77" w:rsidRPr="007934E6">
        <w:rPr>
          <w:position w:val="-6"/>
          <w:lang w:val="en-US"/>
        </w:rPr>
        <w:object w:dxaOrig="200" w:dyaOrig="279">
          <v:shape id="_x0000_i1056" type="#_x0000_t75" style="width:6.6pt;height:14.4pt" o:ole="">
            <v:imagedata r:id="rId76" o:title=""/>
          </v:shape>
          <o:OLEObject Type="Embed" ProgID="Equation.3" ShapeID="_x0000_i1056" DrawAspect="Content" ObjectID="_1572161707" r:id="rId77"/>
        </w:object>
      </w:r>
      <w:r w:rsidR="00A71F77">
        <w:rPr>
          <w:rStyle w:val="shorttext"/>
          <w:rFonts w:ascii="Arial" w:hAnsi="Arial" w:cs="Arial"/>
          <w:color w:val="222222"/>
          <w:lang w:eastAsia="zh-CN"/>
        </w:rPr>
        <w:t>个用户设备</w:t>
      </w:r>
      <w:r w:rsidR="00A71F77" w:rsidRPr="009E1155">
        <w:rPr>
          <w:rStyle w:val="shorttext"/>
          <w:rFonts w:ascii="Arial" w:hAnsi="Arial" w:cs="Arial"/>
          <w:color w:val="222222"/>
          <w:lang w:val="en-US" w:eastAsia="zh-CN"/>
        </w:rPr>
        <w:t>，</w:t>
      </w:r>
      <w:r w:rsidR="00A71F77">
        <w:rPr>
          <w:rStyle w:val="shorttext"/>
          <w:rFonts w:ascii="Arial" w:hAnsi="Arial" w:cs="Arial" w:hint="eastAsia"/>
          <w:color w:val="222222"/>
          <w:lang w:eastAsia="zh-CN"/>
        </w:rPr>
        <w:t>其</w:t>
      </w:r>
      <w:r w:rsidR="00A71F77" w:rsidRPr="00E328D8">
        <w:rPr>
          <w:i/>
          <w:iCs/>
          <w:lang w:val="en-US" w:eastAsia="zh-CN"/>
        </w:rPr>
        <w:t>C</w:t>
      </w:r>
      <w:r w:rsidR="00A71F77" w:rsidRPr="00416D44">
        <w:rPr>
          <w:lang w:val="en-US" w:eastAsia="zh-CN"/>
        </w:rPr>
        <w:t>/</w:t>
      </w:r>
      <w:r w:rsidR="00A71F77" w:rsidRPr="00E328D8">
        <w:rPr>
          <w:i/>
          <w:iCs/>
          <w:lang w:val="en-US" w:eastAsia="zh-CN"/>
        </w:rPr>
        <w:t>I</w:t>
      </w:r>
      <w:r w:rsidR="002E2FFA">
        <w:rPr>
          <w:rStyle w:val="shorttext"/>
          <w:rFonts w:ascii="Arial" w:hAnsi="Arial" w:cs="Arial" w:hint="eastAsia"/>
          <w:color w:val="222222"/>
          <w:lang w:eastAsia="zh-CN"/>
        </w:rPr>
        <w:t>表示为</w:t>
      </w:r>
      <w:r w:rsidR="00A71F77" w:rsidRPr="00797F7A">
        <w:rPr>
          <w:position w:val="-26"/>
          <w:szCs w:val="24"/>
          <w:lang w:val="en-US"/>
        </w:rPr>
        <w:object w:dxaOrig="840" w:dyaOrig="660">
          <v:shape id="_x0000_i1057" type="#_x0000_t75" style="width:42.6pt;height:29.4pt" o:ole="">
            <v:imagedata r:id="rId78" o:title=""/>
          </v:shape>
          <o:OLEObject Type="Embed" ProgID="Equation.3" ShapeID="_x0000_i1057" DrawAspect="Content" ObjectID="_1572161708" r:id="rId79"/>
        </w:object>
      </w:r>
      <w:r w:rsidR="00A71F77">
        <w:rPr>
          <w:rStyle w:val="shorttext"/>
          <w:rFonts w:ascii="Arial" w:hAnsi="Arial" w:cs="Arial" w:hint="eastAsia"/>
          <w:color w:val="222222"/>
          <w:lang w:eastAsia="zh-CN"/>
        </w:rPr>
        <w:t>。</w:t>
      </w:r>
    </w:p>
    <w:p w:rsidR="0073662B" w:rsidRPr="00191231" w:rsidRDefault="00D130AF" w:rsidP="0090293B">
      <w:pPr>
        <w:pStyle w:val="enumlev2"/>
        <w:spacing w:line="240" w:lineRule="auto"/>
        <w:rPr>
          <w:lang w:val="en-US" w:eastAsia="zh-CN"/>
        </w:rPr>
      </w:pPr>
      <w:r w:rsidRPr="007934E6">
        <w:rPr>
          <w:position w:val="-10"/>
          <w:lang w:val="en-US"/>
        </w:rPr>
        <w:object w:dxaOrig="740" w:dyaOrig="320">
          <v:shape id="_x0000_i1058" type="#_x0000_t75" style="width:28.2pt;height:17.4pt" o:ole="">
            <v:imagedata r:id="rId80" o:title=""/>
          </v:shape>
          <o:OLEObject Type="Embed" ProgID="Equation.3" ShapeID="_x0000_i1058" DrawAspect="Content" ObjectID="_1572161709" r:id="rId81"/>
        </w:object>
      </w:r>
      <w:r w:rsidR="002E2FFA">
        <w:rPr>
          <w:rStyle w:val="shorttext"/>
          <w:rFonts w:ascii="Arial" w:hAnsi="Arial" w:cs="Arial" w:hint="eastAsia"/>
          <w:color w:val="222222"/>
          <w:lang w:eastAsia="zh-CN"/>
        </w:rPr>
        <w:t>是</w:t>
      </w:r>
      <w:r w:rsidR="00A71F77">
        <w:rPr>
          <w:rStyle w:val="shorttext"/>
          <w:rFonts w:ascii="Arial" w:hAnsi="Arial" w:cs="Arial" w:hint="eastAsia"/>
          <w:color w:val="222222"/>
          <w:lang w:eastAsia="zh-CN"/>
        </w:rPr>
        <w:t>从提供</w:t>
      </w:r>
      <w:r w:rsidR="002E2FFA">
        <w:rPr>
          <w:rStyle w:val="shorttext"/>
          <w:rFonts w:ascii="Arial" w:hAnsi="Arial" w:cs="Arial" w:hint="eastAsia"/>
          <w:color w:val="222222"/>
          <w:lang w:eastAsia="zh-CN"/>
        </w:rPr>
        <w:t>服务</w:t>
      </w:r>
      <w:r w:rsidR="00A71F77">
        <w:rPr>
          <w:rStyle w:val="shorttext"/>
          <w:rFonts w:ascii="Arial" w:hAnsi="Arial" w:cs="Arial" w:hint="eastAsia"/>
          <w:color w:val="222222"/>
          <w:lang w:eastAsia="zh-CN"/>
        </w:rPr>
        <w:t>的基站</w:t>
      </w:r>
      <w:r w:rsidR="00A71F77" w:rsidRPr="009E1155">
        <w:rPr>
          <w:rStyle w:val="shorttext"/>
          <w:rFonts w:ascii="Arial" w:hAnsi="Arial" w:cs="Arial" w:hint="eastAsia"/>
          <w:color w:val="222222"/>
          <w:lang w:val="en-US" w:eastAsia="zh-CN"/>
        </w:rPr>
        <w:t>（</w:t>
      </w:r>
      <w:r w:rsidR="00A71F77">
        <w:rPr>
          <w:rStyle w:val="shorttext"/>
          <w:rFonts w:ascii="Arial" w:hAnsi="Arial" w:cs="Arial" w:hint="eastAsia"/>
          <w:color w:val="222222"/>
          <w:lang w:eastAsia="zh-CN"/>
        </w:rPr>
        <w:t>即第</w:t>
      </w:r>
      <w:r w:rsidR="00A71F77" w:rsidRPr="007934E6">
        <w:rPr>
          <w:position w:val="-10"/>
          <w:lang w:val="en-US"/>
        </w:rPr>
        <w:object w:dxaOrig="200" w:dyaOrig="300">
          <v:shape id="_x0000_i1059" type="#_x0000_t75" style="width:6.6pt;height:14.4pt" o:ole="">
            <v:imagedata r:id="rId74" o:title=""/>
          </v:shape>
          <o:OLEObject Type="Embed" ProgID="Equation.3" ShapeID="_x0000_i1059" DrawAspect="Content" ObjectID="_1572161710" r:id="rId82"/>
        </w:object>
      </w:r>
      <w:r w:rsidR="00A71F77">
        <w:rPr>
          <w:rStyle w:val="shorttext"/>
          <w:rFonts w:ascii="Arial" w:hAnsi="Arial" w:cs="Arial" w:hint="eastAsia"/>
          <w:color w:val="222222"/>
          <w:lang w:eastAsia="zh-CN"/>
        </w:rPr>
        <w:t>个基站</w:t>
      </w:r>
      <w:r w:rsidR="00A71F77" w:rsidRPr="009E1155">
        <w:rPr>
          <w:rStyle w:val="shorttext"/>
          <w:rFonts w:ascii="Arial" w:hAnsi="Arial" w:cs="Arial" w:hint="eastAsia"/>
          <w:color w:val="222222"/>
          <w:lang w:val="en-US" w:eastAsia="zh-CN"/>
        </w:rPr>
        <w:t>）</w:t>
      </w:r>
      <w:r w:rsidR="00191231">
        <w:rPr>
          <w:rStyle w:val="shorttext"/>
          <w:rFonts w:ascii="Arial" w:hAnsi="Arial" w:cs="Arial" w:hint="eastAsia"/>
          <w:color w:val="222222"/>
          <w:lang w:eastAsia="zh-CN"/>
        </w:rPr>
        <w:t>接收</w:t>
      </w:r>
      <w:r w:rsidR="002E2FFA">
        <w:rPr>
          <w:rStyle w:val="shorttext"/>
          <w:rFonts w:ascii="Arial" w:hAnsi="Arial" w:cs="Arial" w:hint="eastAsia"/>
          <w:color w:val="222222"/>
          <w:lang w:eastAsia="zh-CN"/>
        </w:rPr>
        <w:t>的</w:t>
      </w:r>
      <w:r w:rsidR="00191231">
        <w:rPr>
          <w:rStyle w:val="shorttext"/>
          <w:rFonts w:ascii="Arial" w:hAnsi="Arial" w:cs="Arial" w:hint="eastAsia"/>
          <w:color w:val="222222"/>
          <w:lang w:eastAsia="zh-CN"/>
        </w:rPr>
        <w:t>功率。</w:t>
      </w:r>
    </w:p>
    <w:p w:rsidR="0073662B" w:rsidRPr="00416D44" w:rsidRDefault="0073662B" w:rsidP="0090293B">
      <w:pPr>
        <w:pStyle w:val="Equation"/>
        <w:spacing w:line="240" w:lineRule="auto"/>
        <w:rPr>
          <w:lang w:val="en-US" w:eastAsia="zh-CN"/>
        </w:rPr>
      </w:pPr>
      <w:r>
        <w:rPr>
          <w:lang w:val="en-US" w:eastAsia="zh-CN"/>
        </w:rPr>
        <w:tab/>
      </w:r>
      <w:r>
        <w:rPr>
          <w:lang w:val="en-US" w:eastAsia="zh-CN"/>
        </w:rPr>
        <w:tab/>
      </w:r>
      <w:r w:rsidRPr="007934E6">
        <w:rPr>
          <w:noProof/>
          <w:position w:val="-14"/>
          <w:lang w:val="en-GB" w:eastAsia="zh-CN"/>
        </w:rPr>
        <w:drawing>
          <wp:inline distT="0" distB="0" distL="0" distR="0" wp14:anchorId="7C042761" wp14:editId="4667B81D">
            <wp:extent cx="3092450" cy="276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92450" cy="276225"/>
                    </a:xfrm>
                    <a:prstGeom prst="rect">
                      <a:avLst/>
                    </a:prstGeom>
                    <a:noFill/>
                    <a:ln>
                      <a:noFill/>
                    </a:ln>
                  </pic:spPr>
                </pic:pic>
              </a:graphicData>
            </a:graphic>
          </wp:inline>
        </w:drawing>
      </w:r>
      <w:r>
        <w:rPr>
          <w:lang w:val="en-US" w:eastAsia="zh-CN"/>
        </w:rPr>
        <w:tab/>
      </w:r>
      <w:r w:rsidRPr="00416D44">
        <w:rPr>
          <w:lang w:val="en-US" w:eastAsia="zh-CN"/>
        </w:rPr>
        <w:t>(8)</w:t>
      </w:r>
    </w:p>
    <w:p w:rsidR="0073662B" w:rsidRPr="00416D44" w:rsidRDefault="00D130AF" w:rsidP="0090293B">
      <w:pPr>
        <w:pStyle w:val="enumlev2"/>
        <w:spacing w:line="240" w:lineRule="auto"/>
        <w:ind w:left="794" w:firstLine="0"/>
        <w:rPr>
          <w:szCs w:val="24"/>
          <w:lang w:val="en-US" w:eastAsia="zh-CN"/>
        </w:rPr>
      </w:pPr>
      <w:r w:rsidRPr="007934E6">
        <w:rPr>
          <w:position w:val="-10"/>
          <w:lang w:val="en-US"/>
        </w:rPr>
        <w:object w:dxaOrig="700" w:dyaOrig="320">
          <v:shape id="_x0000_i1060" type="#_x0000_t75" style="width:28.2pt;height:16.8pt" o:ole="">
            <v:imagedata r:id="rId84" o:title=""/>
          </v:shape>
          <o:OLEObject Type="Embed" ProgID="Equation.3" ShapeID="_x0000_i1060" DrawAspect="Content" ObjectID="_1572161711" r:id="rId85"/>
        </w:object>
      </w:r>
      <w:r w:rsidR="002E2FFA">
        <w:rPr>
          <w:rStyle w:val="shorttext"/>
          <w:rFonts w:ascii="Arial" w:hAnsi="Arial" w:cs="Arial" w:hint="eastAsia"/>
          <w:color w:val="222222"/>
          <w:lang w:eastAsia="zh-CN"/>
        </w:rPr>
        <w:t>是由系统</w:t>
      </w:r>
      <w:r w:rsidR="00B42CCE">
        <w:rPr>
          <w:rStyle w:val="shorttext"/>
          <w:rFonts w:ascii="Arial" w:hAnsi="Arial" w:cs="Arial" w:hint="eastAsia"/>
          <w:color w:val="222222"/>
          <w:lang w:eastAsia="zh-CN"/>
        </w:rPr>
        <w:t>内</w:t>
      </w:r>
      <w:r w:rsidR="002E2FFA">
        <w:rPr>
          <w:rStyle w:val="shorttext"/>
          <w:rFonts w:ascii="Arial" w:hAnsi="Arial" w:cs="Arial" w:hint="eastAsia"/>
          <w:color w:val="222222"/>
          <w:lang w:eastAsia="zh-CN"/>
        </w:rPr>
        <w:t>干扰</w:t>
      </w:r>
      <w:r w:rsidR="002E2FFA" w:rsidRPr="009E1155">
        <w:rPr>
          <w:rStyle w:val="shorttext"/>
          <w:rFonts w:ascii="Arial" w:hAnsi="Arial" w:cs="Arial" w:hint="eastAsia"/>
          <w:color w:val="222222"/>
          <w:lang w:val="en-US" w:eastAsia="zh-CN"/>
        </w:rPr>
        <w:t>（</w:t>
      </w:r>
      <w:r w:rsidR="002E2FFA">
        <w:rPr>
          <w:rStyle w:val="shorttext"/>
          <w:rFonts w:ascii="Arial" w:hAnsi="Arial" w:cs="Arial" w:hint="eastAsia"/>
          <w:color w:val="222222"/>
          <w:lang w:eastAsia="zh-CN"/>
        </w:rPr>
        <w:t>来自其自身网络中的其他小区</w:t>
      </w:r>
      <w:r w:rsidR="002E2FFA" w:rsidRPr="009E1155">
        <w:rPr>
          <w:rStyle w:val="shorttext"/>
          <w:rFonts w:ascii="Arial" w:hAnsi="Arial" w:cs="Arial" w:hint="eastAsia"/>
          <w:color w:val="222222"/>
          <w:lang w:val="en-US" w:eastAsia="zh-CN"/>
        </w:rPr>
        <w:t>）</w:t>
      </w:r>
      <w:r w:rsidR="00B42CCE" w:rsidRPr="007934E6">
        <w:rPr>
          <w:position w:val="-12"/>
          <w:lang w:val="en-US"/>
        </w:rPr>
        <w:object w:dxaOrig="1020" w:dyaOrig="360">
          <v:shape id="_x0000_i1061" type="#_x0000_t75" style="width:49.8pt;height:22.2pt" o:ole="">
            <v:imagedata r:id="rId86" o:title=""/>
          </v:shape>
          <o:OLEObject Type="Embed" ProgID="Equation.3" ShapeID="_x0000_i1061" DrawAspect="Content" ObjectID="_1572161712" r:id="rId87"/>
        </w:object>
      </w:r>
      <w:r w:rsidR="002E2FFA">
        <w:rPr>
          <w:rStyle w:val="shorttext"/>
          <w:rFonts w:ascii="Arial" w:hAnsi="Arial" w:cs="Arial" w:hint="eastAsia"/>
          <w:color w:val="222222"/>
          <w:lang w:eastAsia="zh-CN"/>
        </w:rPr>
        <w:t>和热噪声</w:t>
      </w:r>
      <w:r w:rsidR="00B42CCE" w:rsidRPr="007934E6">
        <w:rPr>
          <w:position w:val="-12"/>
          <w:lang w:val="en-US"/>
        </w:rPr>
        <w:object w:dxaOrig="320" w:dyaOrig="360">
          <v:shape id="_x0000_i1062" type="#_x0000_t75" style="width:22.2pt;height:22.2pt" o:ole="">
            <v:imagedata r:id="rId88" o:title=""/>
          </v:shape>
          <o:OLEObject Type="Embed" ProgID="Equation.3" ShapeID="_x0000_i1062" DrawAspect="Content" ObjectID="_1572161713" r:id="rId89"/>
        </w:object>
      </w:r>
      <w:r w:rsidR="002E2FFA">
        <w:rPr>
          <w:rStyle w:val="shorttext"/>
          <w:rFonts w:ascii="Arial" w:hAnsi="Arial" w:cs="Arial" w:hint="eastAsia"/>
          <w:color w:val="222222"/>
          <w:lang w:eastAsia="zh-CN"/>
        </w:rPr>
        <w:t>组成的干扰功率</w:t>
      </w:r>
      <w:r w:rsidR="00B42CCE">
        <w:rPr>
          <w:rStyle w:val="shorttext"/>
          <w:rFonts w:ascii="Arial" w:hAnsi="Arial" w:cs="Arial" w:hint="eastAsia"/>
          <w:color w:val="222222"/>
          <w:lang w:eastAsia="zh-CN"/>
        </w:rPr>
        <w:t>。</w:t>
      </w:r>
    </w:p>
    <w:p w:rsidR="00D130AF" w:rsidRDefault="00D130AF" w:rsidP="0090293B">
      <w:pPr>
        <w:pStyle w:val="Equation"/>
        <w:spacing w:line="240" w:lineRule="auto"/>
        <w:rPr>
          <w:lang w:val="en-US"/>
        </w:rPr>
      </w:pPr>
      <w:r w:rsidRPr="00416D44">
        <w:rPr>
          <w:lang w:val="en-US" w:eastAsia="zh-CN"/>
        </w:rPr>
        <w:tab/>
      </w:r>
      <w:r>
        <w:rPr>
          <w:lang w:val="en-US" w:eastAsia="zh-CN"/>
        </w:rPr>
        <w:tab/>
      </w:r>
      <w:r w:rsidRPr="007934E6">
        <w:rPr>
          <w:lang w:val="en-US"/>
        </w:rPr>
        <w:object w:dxaOrig="2320" w:dyaOrig="360">
          <v:shape id="_x0000_i1154" type="#_x0000_t75" style="width:116.4pt;height:18pt" o:ole="">
            <v:imagedata r:id="rId90" o:title=""/>
          </v:shape>
          <o:OLEObject Type="Embed" ProgID="Equation.3" ShapeID="_x0000_i1154" DrawAspect="Content" ObjectID="_1572161714" r:id="rId91"/>
        </w:object>
      </w:r>
      <w:r w:rsidRPr="00416D44">
        <w:rPr>
          <w:lang w:val="en-US"/>
        </w:rPr>
        <w:tab/>
        <w:t>(9)</w:t>
      </w:r>
    </w:p>
    <w:p w:rsidR="00D130AF" w:rsidRDefault="00D130AF"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SimSun"/>
          <w:lang w:val="en-US"/>
        </w:rPr>
      </w:pPr>
      <w:r>
        <w:rPr>
          <w:lang w:val="en-US"/>
        </w:rPr>
        <w:br w:type="page"/>
      </w:r>
    </w:p>
    <w:p w:rsidR="00D130AF" w:rsidRDefault="00D130AF" w:rsidP="0090293B">
      <w:pPr>
        <w:pStyle w:val="Equation"/>
        <w:snapToGrid w:val="0"/>
        <w:spacing w:line="240" w:lineRule="auto"/>
        <w:rPr>
          <w:lang w:val="en-US"/>
        </w:rPr>
      </w:pPr>
      <w:r>
        <w:rPr>
          <w:lang w:val="en-US"/>
        </w:rPr>
        <w:lastRenderedPageBreak/>
        <w:tab/>
      </w:r>
      <w:r>
        <w:rPr>
          <w:lang w:val="en-US"/>
        </w:rPr>
        <w:tab/>
      </w:r>
      <w:r w:rsidRPr="007934E6">
        <w:rPr>
          <w:lang w:val="en-US"/>
        </w:rPr>
        <w:object w:dxaOrig="5120" w:dyaOrig="720">
          <v:shape id="_x0000_i1170" type="#_x0000_t75" style="width:276.6pt;height:37.8pt" o:ole="">
            <v:imagedata r:id="rId92" o:title=""/>
          </v:shape>
          <o:OLEObject Type="Embed" ProgID="Equation.3" ShapeID="_x0000_i1170" DrawAspect="Content" ObjectID="_1572161715" r:id="rId93"/>
        </w:object>
      </w:r>
      <w:r w:rsidRPr="00416D44">
        <w:rPr>
          <w:lang w:val="en-US"/>
        </w:rPr>
        <w:tab/>
        <w:t>(10)</w:t>
      </w:r>
    </w:p>
    <w:p w:rsidR="00D130AF" w:rsidRPr="00416D44" w:rsidRDefault="00D130AF" w:rsidP="0090293B">
      <w:pPr>
        <w:pStyle w:val="Equation"/>
        <w:spacing w:line="240" w:lineRule="auto"/>
        <w:rPr>
          <w:lang w:val="en-US"/>
        </w:rPr>
      </w:pPr>
      <w:r>
        <w:rPr>
          <w:lang w:val="en-US"/>
        </w:rPr>
        <w:tab/>
      </w:r>
      <w:r w:rsidRPr="007934E6">
        <w:rPr>
          <w:lang w:val="en-US"/>
        </w:rPr>
        <w:object w:dxaOrig="7220" w:dyaOrig="360">
          <v:shape id="_x0000_i1165" type="#_x0000_t75" style="width:363pt;height:18pt" o:ole="">
            <v:imagedata r:id="rId94" o:title=""/>
          </v:shape>
          <o:OLEObject Type="Embed" ProgID="Equation.3" ShapeID="_x0000_i1165" DrawAspect="Content" ObjectID="_1572161716" r:id="rId95"/>
        </w:object>
      </w:r>
      <w:r w:rsidRPr="00416D44">
        <w:rPr>
          <w:lang w:val="en-US"/>
        </w:rPr>
        <w:tab/>
        <w:t>(11)</w:t>
      </w:r>
    </w:p>
    <w:p w:rsidR="0073662B" w:rsidRPr="00416D44" w:rsidRDefault="00B657B1" w:rsidP="0090293B">
      <w:pPr>
        <w:pStyle w:val="enumlev2"/>
        <w:spacing w:line="240" w:lineRule="auto"/>
        <w:ind w:left="737"/>
        <w:rPr>
          <w:lang w:val="en-US" w:eastAsia="zh-CN"/>
        </w:rPr>
      </w:pPr>
      <w:r>
        <w:rPr>
          <w:lang w:val="en-US" w:eastAsia="zh-CN"/>
        </w:rPr>
        <w:tab/>
      </w:r>
      <w:r w:rsidR="00B42CCE" w:rsidRPr="00B42CCE">
        <w:rPr>
          <w:rFonts w:hint="eastAsia"/>
          <w:lang w:val="en-US" w:eastAsia="zh-CN"/>
        </w:rPr>
        <w:t>其中</w:t>
      </w:r>
      <w:r w:rsidR="00B42CCE" w:rsidRPr="00416D44">
        <w:rPr>
          <w:lang w:val="en-US" w:eastAsia="zh-CN"/>
        </w:rPr>
        <w:t>10log</w:t>
      </w:r>
      <w:r w:rsidR="00B42CCE" w:rsidRPr="00416D44">
        <w:rPr>
          <w:vertAlign w:val="subscript"/>
          <w:lang w:val="en-US" w:eastAsia="zh-CN"/>
        </w:rPr>
        <w:t>10</w:t>
      </w:r>
      <w:r w:rsidR="00B42CCE" w:rsidRPr="00416D44">
        <w:rPr>
          <w:lang w:val="en-US" w:eastAsia="zh-CN"/>
        </w:rPr>
        <w:t>(</w:t>
      </w:r>
      <w:r w:rsidR="00B42CCE" w:rsidRPr="00416D44">
        <w:rPr>
          <w:i/>
          <w:lang w:val="en-US" w:eastAsia="zh-CN"/>
        </w:rPr>
        <w:t>kT</w:t>
      </w:r>
      <w:r w:rsidR="00B42CCE" w:rsidRPr="00416D44">
        <w:rPr>
          <w:lang w:val="en-US" w:eastAsia="zh-CN"/>
        </w:rPr>
        <w:t>)</w:t>
      </w:r>
      <w:r w:rsidR="00B42CCE">
        <w:rPr>
          <w:rFonts w:hint="eastAsia"/>
          <w:lang w:val="en-US" w:eastAsia="zh-CN"/>
        </w:rPr>
        <w:t>是</w:t>
      </w:r>
      <w:r w:rsidR="00B42CCE" w:rsidRPr="00B42CCE">
        <w:rPr>
          <w:rFonts w:hint="eastAsia"/>
          <w:lang w:val="en-US" w:eastAsia="zh-CN"/>
        </w:rPr>
        <w:t>噪声功率谱密度</w:t>
      </w:r>
      <w:r w:rsidR="00B42CCE">
        <w:rPr>
          <w:rFonts w:hint="eastAsia"/>
          <w:lang w:val="en-US" w:eastAsia="zh-CN"/>
        </w:rPr>
        <w:t>，</w:t>
      </w:r>
      <w:r w:rsidR="00B42CCE">
        <w:rPr>
          <w:lang w:val="en-US" w:eastAsia="zh-CN"/>
        </w:rPr>
        <w:t>单位</w:t>
      </w:r>
      <w:r w:rsidR="00B42CCE" w:rsidRPr="00416D44">
        <w:rPr>
          <w:lang w:val="en-US" w:eastAsia="zh-CN"/>
        </w:rPr>
        <w:t>dBm</w:t>
      </w:r>
      <w:r w:rsidR="00B42CCE">
        <w:rPr>
          <w:rFonts w:hint="eastAsia"/>
          <w:lang w:val="en-US" w:eastAsia="zh-CN"/>
        </w:rPr>
        <w:t>。</w:t>
      </w:r>
    </w:p>
    <w:p w:rsidR="0073662B" w:rsidRPr="001516C1" w:rsidRDefault="00B657B1" w:rsidP="0090293B">
      <w:pPr>
        <w:pStyle w:val="enumlev1"/>
        <w:spacing w:line="240" w:lineRule="auto"/>
        <w:rPr>
          <w:lang w:val="en-US" w:eastAsia="zh-CN"/>
        </w:rPr>
      </w:pPr>
      <w:r>
        <w:rPr>
          <w:lang w:val="en-US" w:eastAsia="zh-CN"/>
        </w:rPr>
        <w:t>4.</w:t>
      </w:r>
      <w:r>
        <w:rPr>
          <w:lang w:val="en-US" w:eastAsia="zh-CN"/>
        </w:rPr>
        <w:tab/>
      </w:r>
      <w:r w:rsidR="00B42CCE" w:rsidRPr="00B42CCE">
        <w:rPr>
          <w:rFonts w:hint="eastAsia"/>
          <w:lang w:val="en-US" w:eastAsia="zh-CN"/>
        </w:rPr>
        <w:t>添加</w:t>
      </w:r>
      <w:r w:rsidR="00532ECA">
        <w:rPr>
          <w:rFonts w:hint="eastAsia"/>
          <w:lang w:val="en-US" w:eastAsia="zh-CN"/>
        </w:rPr>
        <w:t>由</w:t>
      </w:r>
      <w:r w:rsidR="005761D4" w:rsidRPr="00E328D8">
        <w:rPr>
          <w:i/>
          <w:iCs/>
          <w:lang w:val="en-US" w:eastAsia="zh-CN"/>
        </w:rPr>
        <w:t>y</w:t>
      </w:r>
      <w:r w:rsidR="005761D4" w:rsidRPr="00B42CCE">
        <w:rPr>
          <w:rFonts w:hint="eastAsia"/>
          <w:lang w:val="en-US" w:eastAsia="zh-CN"/>
        </w:rPr>
        <w:t>个</w:t>
      </w:r>
      <w:r w:rsidR="00532ECA">
        <w:rPr>
          <w:lang w:val="en-US" w:eastAsia="zh-CN"/>
        </w:rPr>
        <w:t>功率均</w:t>
      </w:r>
      <w:r w:rsidR="00532ECA">
        <w:rPr>
          <w:rFonts w:hint="eastAsia"/>
          <w:lang w:val="en-US" w:eastAsia="zh-CN"/>
        </w:rPr>
        <w:t>为</w:t>
      </w:r>
      <w:r w:rsidR="00532ECA" w:rsidRPr="00E328D8">
        <w:rPr>
          <w:i/>
          <w:iCs/>
          <w:lang w:val="en-US" w:eastAsia="zh-CN"/>
        </w:rPr>
        <w:t>P</w:t>
      </w:r>
      <w:r w:rsidR="00532ECA" w:rsidRPr="00E328D8">
        <w:rPr>
          <w:i/>
          <w:iCs/>
          <w:vertAlign w:val="subscript"/>
          <w:lang w:val="en-US" w:eastAsia="zh-CN"/>
        </w:rPr>
        <w:t>ext</w:t>
      </w:r>
      <w:proofErr w:type="gramStart"/>
      <w:r w:rsidR="00532ECA" w:rsidRPr="00E328D8">
        <w:rPr>
          <w:i/>
          <w:iCs/>
          <w:vertAlign w:val="subscript"/>
          <w:lang w:val="en-US" w:eastAsia="zh-CN"/>
        </w:rPr>
        <w:t>,y</w:t>
      </w:r>
      <w:r w:rsidR="00532ECA">
        <w:rPr>
          <w:lang w:val="en-US" w:eastAsia="zh-CN"/>
        </w:rPr>
        <w:t>的</w:t>
      </w:r>
      <w:r w:rsidR="00532ECA" w:rsidRPr="00B42CCE">
        <w:rPr>
          <w:rFonts w:hint="eastAsia"/>
          <w:lang w:val="en-US" w:eastAsia="zh-CN"/>
        </w:rPr>
        <w:t>干扰源</w:t>
      </w:r>
      <w:r w:rsidR="00532ECA">
        <w:rPr>
          <w:rFonts w:hint="eastAsia"/>
          <w:lang w:val="en-US" w:eastAsia="zh-CN"/>
        </w:rPr>
        <w:t>组成</w:t>
      </w:r>
      <w:r w:rsidR="00532ECA">
        <w:rPr>
          <w:lang w:val="en-US" w:eastAsia="zh-CN"/>
        </w:rPr>
        <w:t>的</w:t>
      </w:r>
      <w:r w:rsidR="00B42CCE" w:rsidRPr="00B42CCE">
        <w:rPr>
          <w:rFonts w:hint="eastAsia"/>
          <w:lang w:val="en-US" w:eastAsia="zh-CN"/>
        </w:rPr>
        <w:t>外部干扰</w:t>
      </w:r>
      <w:r w:rsidR="00532ECA" w:rsidRPr="00E328D8">
        <w:rPr>
          <w:i/>
          <w:iCs/>
          <w:lang w:val="en-US" w:eastAsia="zh-CN"/>
        </w:rPr>
        <w:t>Zy</w:t>
      </w:r>
      <w:proofErr w:type="gramEnd"/>
      <w:r w:rsidR="00532ECA">
        <w:rPr>
          <w:rFonts w:hint="eastAsia"/>
          <w:lang w:val="en-US" w:eastAsia="zh-CN"/>
        </w:rPr>
        <w:t>。</w:t>
      </w:r>
      <w:r w:rsidR="00B42CCE" w:rsidRPr="00B42CCE">
        <w:rPr>
          <w:rFonts w:hint="eastAsia"/>
          <w:lang w:val="en-US" w:eastAsia="zh-CN"/>
        </w:rPr>
        <w:t>如果干扰仅发生在一个或几个小区</w:t>
      </w:r>
      <w:r w:rsidR="00532ECA">
        <w:rPr>
          <w:rFonts w:hint="eastAsia"/>
          <w:lang w:val="en-US" w:eastAsia="zh-CN"/>
        </w:rPr>
        <w:t>，</w:t>
      </w:r>
      <w:r w:rsidR="00B317C8">
        <w:rPr>
          <w:rFonts w:hint="eastAsia"/>
          <w:lang w:val="en-US" w:eastAsia="zh-CN"/>
        </w:rPr>
        <w:t>那么主</w:t>
      </w:r>
      <w:r>
        <w:rPr>
          <w:rFonts w:hint="eastAsia"/>
          <w:lang w:val="en-US" w:eastAsia="zh-CN"/>
        </w:rPr>
        <w:t>要</w:t>
      </w:r>
      <w:r w:rsidR="00B317C8">
        <w:rPr>
          <w:rFonts w:hint="eastAsia"/>
          <w:lang w:val="en-US" w:eastAsia="zh-CN"/>
        </w:rPr>
        <w:t>干扰应</w:t>
      </w:r>
      <w:r w:rsidR="00B42CCE" w:rsidRPr="00B42CCE">
        <w:rPr>
          <w:rFonts w:hint="eastAsia"/>
          <w:lang w:val="en-US" w:eastAsia="zh-CN"/>
        </w:rPr>
        <w:t>置</w:t>
      </w:r>
      <w:r w:rsidR="00B317C8">
        <w:rPr>
          <w:rFonts w:hint="eastAsia"/>
          <w:lang w:val="en-US" w:eastAsia="zh-CN"/>
        </w:rPr>
        <w:t>于有源</w:t>
      </w:r>
      <w:r w:rsidR="00B42CCE" w:rsidRPr="00B42CCE">
        <w:rPr>
          <w:rFonts w:hint="eastAsia"/>
          <w:lang w:val="en-US" w:eastAsia="zh-CN"/>
        </w:rPr>
        <w:t>小区（</w:t>
      </w:r>
      <w:r>
        <w:rPr>
          <w:rFonts w:hint="eastAsia"/>
          <w:lang w:val="en-US" w:eastAsia="zh-CN"/>
        </w:rPr>
        <w:t>即</w:t>
      </w:r>
      <w:r w:rsidR="00B317C8">
        <w:rPr>
          <w:rFonts w:hint="eastAsia"/>
          <w:lang w:val="en-US" w:eastAsia="zh-CN"/>
        </w:rPr>
        <w:t>包含</w:t>
      </w:r>
      <w:r w:rsidR="00B42CCE" w:rsidRPr="00B42CCE">
        <w:rPr>
          <w:rFonts w:hint="eastAsia"/>
          <w:lang w:val="en-US" w:eastAsia="zh-CN"/>
        </w:rPr>
        <w:t>所选</w:t>
      </w:r>
      <w:r w:rsidR="00B317C8">
        <w:rPr>
          <w:rFonts w:hint="eastAsia"/>
          <w:lang w:val="en-US" w:eastAsia="zh-CN"/>
        </w:rPr>
        <w:t>基站</w:t>
      </w:r>
      <w:r w:rsidR="00B42CCE" w:rsidRPr="00B42CCE">
        <w:rPr>
          <w:rFonts w:hint="eastAsia"/>
          <w:lang w:val="en-US" w:eastAsia="zh-CN"/>
        </w:rPr>
        <w:t>的小区）</w:t>
      </w:r>
      <w:r w:rsidR="00B317C8">
        <w:rPr>
          <w:rFonts w:hint="eastAsia"/>
          <w:lang w:val="en-US" w:eastAsia="zh-CN"/>
        </w:rPr>
        <w:t>内。</w:t>
      </w:r>
      <w:r w:rsidR="0073662B" w:rsidRPr="001516C1">
        <w:rPr>
          <w:lang w:val="en-US" w:eastAsia="zh-CN"/>
        </w:rPr>
        <w:t xml:space="preserve"> </w:t>
      </w:r>
    </w:p>
    <w:p w:rsidR="0073662B" w:rsidRPr="00416D44" w:rsidRDefault="0073662B" w:rsidP="0090293B">
      <w:pPr>
        <w:pStyle w:val="enumlev1"/>
        <w:spacing w:line="240" w:lineRule="auto"/>
        <w:rPr>
          <w:lang w:val="en-US" w:eastAsia="zh-CN"/>
        </w:rPr>
      </w:pPr>
      <w:r>
        <w:rPr>
          <w:lang w:val="en-US" w:eastAsia="zh-CN"/>
        </w:rPr>
        <w:tab/>
      </w:r>
      <w:r w:rsidR="00B317C8">
        <w:rPr>
          <w:rFonts w:hint="eastAsia"/>
          <w:lang w:eastAsia="zh-CN"/>
        </w:rPr>
        <w:t>对所有</w:t>
      </w:r>
      <w:r w:rsidR="00B317C8" w:rsidRPr="009E1155">
        <w:rPr>
          <w:rFonts w:hint="eastAsia"/>
          <w:lang w:val="en-US" w:eastAsia="zh-CN"/>
        </w:rPr>
        <w:t>“</w:t>
      </w:r>
      <w:r w:rsidR="00B317C8">
        <w:rPr>
          <w:rFonts w:hint="eastAsia"/>
          <w:lang w:eastAsia="zh-CN"/>
        </w:rPr>
        <w:t>选定的</w:t>
      </w:r>
      <w:r w:rsidR="00B317C8" w:rsidRPr="009E1155">
        <w:rPr>
          <w:rFonts w:hint="eastAsia"/>
          <w:lang w:val="en-US" w:eastAsia="zh-CN"/>
        </w:rPr>
        <w:t>”</w:t>
      </w:r>
      <w:r w:rsidR="00B317C8">
        <w:rPr>
          <w:rFonts w:hint="eastAsia"/>
          <w:lang w:eastAsia="zh-CN"/>
        </w:rPr>
        <w:t>用户设备</w:t>
      </w:r>
      <w:r w:rsidR="00B317C8" w:rsidRPr="00B317C8">
        <w:rPr>
          <w:rFonts w:hint="eastAsia"/>
          <w:lang w:val="en-US" w:eastAsia="zh-CN"/>
        </w:rPr>
        <w:t>计算</w:t>
      </w:r>
      <w:r w:rsidR="00B317C8">
        <w:rPr>
          <w:rFonts w:hint="eastAsia"/>
          <w:lang w:val="en-US" w:eastAsia="zh-CN"/>
        </w:rPr>
        <w:t>受到</w:t>
      </w:r>
      <w:r w:rsidR="00B317C8" w:rsidRPr="00B317C8">
        <w:rPr>
          <w:rFonts w:hint="eastAsia"/>
          <w:lang w:val="en-US" w:eastAsia="zh-CN"/>
        </w:rPr>
        <w:t>外部干扰的</w:t>
      </w:r>
      <w:r w:rsidR="00B317C8" w:rsidRPr="00416D44">
        <w:rPr>
          <w:lang w:val="en-US" w:eastAsia="zh-CN"/>
        </w:rPr>
        <w:t xml:space="preserve">DL </w:t>
      </w:r>
      <w:r w:rsidR="00B317C8" w:rsidRPr="00BA6755">
        <w:rPr>
          <w:i/>
          <w:iCs/>
          <w:lang w:val="en-US" w:eastAsia="zh-CN"/>
        </w:rPr>
        <w:t>C</w:t>
      </w:r>
      <w:r w:rsidR="00B317C8" w:rsidRPr="00416D44">
        <w:rPr>
          <w:lang w:val="en-US" w:eastAsia="zh-CN"/>
        </w:rPr>
        <w:t>/</w:t>
      </w:r>
      <w:r w:rsidR="00B317C8" w:rsidRPr="00BA6755">
        <w:rPr>
          <w:i/>
          <w:iCs/>
          <w:lang w:val="en-US" w:eastAsia="zh-CN"/>
        </w:rPr>
        <w:t>I</w:t>
      </w:r>
      <w:r w:rsidR="00B317C8" w:rsidRPr="00416D44">
        <w:rPr>
          <w:lang w:val="en-US" w:eastAsia="zh-CN"/>
        </w:rPr>
        <w:t>=(</w:t>
      </w:r>
      <w:r w:rsidR="00B317C8" w:rsidRPr="007934E6">
        <w:rPr>
          <w:position w:val="-28"/>
          <w:szCs w:val="24"/>
          <w:lang w:val="en-US"/>
        </w:rPr>
        <w:object w:dxaOrig="780" w:dyaOrig="660">
          <v:shape id="_x0000_i1066" type="#_x0000_t75" style="width:35.4pt;height:29.4pt" o:ole="">
            <v:imagedata r:id="rId96" o:title=""/>
          </v:shape>
          <o:OLEObject Type="Embed" ProgID="Equation.3" ShapeID="_x0000_i1066" DrawAspect="Content" ObjectID="_1572161717" r:id="rId97"/>
        </w:object>
      </w:r>
      <w:r w:rsidR="00B317C8" w:rsidRPr="00416D44">
        <w:rPr>
          <w:lang w:val="en-US" w:eastAsia="zh-CN"/>
        </w:rPr>
        <w:t>)</w:t>
      </w:r>
      <w:r w:rsidR="00B317C8">
        <w:rPr>
          <w:rFonts w:hint="eastAsia"/>
          <w:lang w:val="en-US" w:eastAsia="zh-CN"/>
        </w:rPr>
        <w:t>。</w:t>
      </w:r>
    </w:p>
    <w:p w:rsidR="0073662B" w:rsidRPr="00416D44" w:rsidRDefault="0090293B" w:rsidP="0090293B">
      <w:pPr>
        <w:pStyle w:val="ListParagraph"/>
        <w:tabs>
          <w:tab w:val="left" w:pos="2608"/>
          <w:tab w:val="left" w:pos="3345"/>
        </w:tabs>
        <w:spacing w:before="80" w:line="240" w:lineRule="auto"/>
        <w:rPr>
          <w:szCs w:val="24"/>
          <w:lang w:val="en-US" w:eastAsia="zh-CN"/>
        </w:rPr>
      </w:pPr>
      <w:r w:rsidRPr="007934E6">
        <w:rPr>
          <w:position w:val="-10"/>
          <w:lang w:val="en-US"/>
        </w:rPr>
        <w:object w:dxaOrig="740" w:dyaOrig="320">
          <v:shape id="_x0000_i1067" type="#_x0000_t75" style="width:29.4pt;height:18pt" o:ole="">
            <v:imagedata r:id="rId80" o:title=""/>
          </v:shape>
          <o:OLEObject Type="Embed" ProgID="Equation.3" ShapeID="_x0000_i1067" DrawAspect="Content" ObjectID="_1572161718" r:id="rId98"/>
        </w:object>
      </w:r>
      <w:r w:rsidR="00B317C8">
        <w:rPr>
          <w:rFonts w:hint="eastAsia"/>
          <w:lang w:val="en-US" w:eastAsia="zh-CN"/>
        </w:rPr>
        <w:t>、</w:t>
      </w:r>
      <w:r w:rsidRPr="007934E6">
        <w:rPr>
          <w:position w:val="-12"/>
          <w:lang w:val="en-US"/>
        </w:rPr>
        <w:object w:dxaOrig="1020" w:dyaOrig="360">
          <v:shape id="_x0000_i1068" type="#_x0000_t75" style="width:40.8pt;height:18pt" o:ole="">
            <v:imagedata r:id="rId86" o:title=""/>
          </v:shape>
          <o:OLEObject Type="Embed" ProgID="Equation.3" ShapeID="_x0000_i1068" DrawAspect="Content" ObjectID="_1572161719" r:id="rId99"/>
        </w:object>
      </w:r>
      <w:r w:rsidR="00B317C8">
        <w:rPr>
          <w:rFonts w:hint="eastAsia"/>
          <w:lang w:val="en-US" w:eastAsia="zh-CN"/>
        </w:rPr>
        <w:t>和</w:t>
      </w:r>
      <w:r w:rsidRPr="007934E6">
        <w:rPr>
          <w:position w:val="-12"/>
          <w:lang w:val="en-US"/>
        </w:rPr>
        <w:object w:dxaOrig="320" w:dyaOrig="360">
          <v:shape id="_x0000_i1069" type="#_x0000_t75" style="width:21pt;height:19.2pt" o:ole="">
            <v:imagedata r:id="rId88" o:title=""/>
          </v:shape>
          <o:OLEObject Type="Embed" ProgID="Equation.3" ShapeID="_x0000_i1069" DrawAspect="Content" ObjectID="_1572161720" r:id="rId100"/>
        </w:object>
      </w:r>
      <w:r w:rsidR="00B317C8" w:rsidRPr="00B657B1">
        <w:rPr>
          <w:rFonts w:hint="eastAsia"/>
          <w:sz w:val="24"/>
          <w:szCs w:val="24"/>
          <w:lang w:val="en-US" w:eastAsia="zh-CN"/>
        </w:rPr>
        <w:t>与步骤</w:t>
      </w:r>
      <w:r w:rsidR="00B317C8" w:rsidRPr="00B657B1">
        <w:rPr>
          <w:rFonts w:hint="eastAsia"/>
          <w:sz w:val="24"/>
          <w:szCs w:val="24"/>
          <w:lang w:val="en-US" w:eastAsia="zh-CN"/>
        </w:rPr>
        <w:t>3</w:t>
      </w:r>
      <w:r w:rsidR="00B317C8" w:rsidRPr="00B657B1">
        <w:rPr>
          <w:rFonts w:hint="eastAsia"/>
          <w:sz w:val="24"/>
          <w:szCs w:val="24"/>
          <w:lang w:val="en-US" w:eastAsia="zh-CN"/>
        </w:rPr>
        <w:t>相同</w:t>
      </w:r>
      <w:r w:rsidR="00B317C8">
        <w:rPr>
          <w:rFonts w:hint="eastAsia"/>
          <w:lang w:val="en-US" w:eastAsia="zh-CN"/>
        </w:rPr>
        <w:t>。</w:t>
      </w:r>
    </w:p>
    <w:p w:rsidR="0090293B" w:rsidRPr="00416D44" w:rsidRDefault="0090293B" w:rsidP="0090293B">
      <w:pPr>
        <w:pStyle w:val="Equation"/>
        <w:spacing w:line="240" w:lineRule="auto"/>
        <w:rPr>
          <w:lang w:val="en-US" w:eastAsia="zh-CN"/>
        </w:rPr>
      </w:pPr>
      <w:r>
        <w:rPr>
          <w:lang w:val="en-US"/>
        </w:rPr>
        <w:tab/>
      </w:r>
      <w:r>
        <w:rPr>
          <w:lang w:val="en-US"/>
        </w:rPr>
        <w:tab/>
      </w:r>
      <w:r w:rsidRPr="007934E6">
        <w:rPr>
          <w:lang w:val="en-US"/>
        </w:rPr>
        <w:object w:dxaOrig="3640" w:dyaOrig="360">
          <v:shape id="_x0000_i1217" type="#_x0000_t75" style="width:178.8pt;height:18pt" o:ole="">
            <v:imagedata r:id="rId101" o:title=""/>
          </v:shape>
          <o:OLEObject Type="Embed" ProgID="Equation.3" ShapeID="_x0000_i1217" DrawAspect="Content" ObjectID="_1572161721" r:id="rId102"/>
        </w:object>
      </w:r>
      <w:r>
        <w:rPr>
          <w:lang w:val="en-US" w:eastAsia="zh-CN"/>
        </w:rPr>
        <w:tab/>
      </w:r>
      <w:r w:rsidRPr="00416D44">
        <w:rPr>
          <w:lang w:val="en-US" w:eastAsia="zh-CN"/>
        </w:rPr>
        <w:t>(12)</w:t>
      </w:r>
    </w:p>
    <w:p w:rsidR="0090293B" w:rsidRPr="00416D44" w:rsidRDefault="0090293B" w:rsidP="0090293B">
      <w:pPr>
        <w:pStyle w:val="Equation"/>
        <w:spacing w:line="240" w:lineRule="auto"/>
        <w:rPr>
          <w:lang w:val="en-US" w:eastAsia="zh-CN"/>
        </w:rPr>
      </w:pPr>
      <w:bookmarkStart w:id="32" w:name="OLE_LINK23"/>
      <w:bookmarkStart w:id="33" w:name="OLE_LINK24"/>
      <w:r>
        <w:rPr>
          <w:lang w:val="en-US" w:eastAsia="zh-CN"/>
        </w:rPr>
        <w:tab/>
      </w:r>
      <w:r>
        <w:rPr>
          <w:lang w:val="en-US" w:eastAsia="zh-CN"/>
        </w:rPr>
        <w:tab/>
      </w:r>
      <w:r w:rsidRPr="007934E6">
        <w:rPr>
          <w:lang w:val="en-US"/>
        </w:rPr>
        <w:object w:dxaOrig="6240" w:dyaOrig="700">
          <v:shape id="_x0000_i1218" type="#_x0000_t75" style="width:310.8pt;height:34.2pt" o:ole="">
            <v:imagedata r:id="rId103" o:title=""/>
          </v:shape>
          <o:OLEObject Type="Embed" ProgID="Equation.3" ShapeID="_x0000_i1218" DrawAspect="Content" ObjectID="_1572161722" r:id="rId104"/>
        </w:object>
      </w:r>
      <w:bookmarkEnd w:id="32"/>
      <w:bookmarkEnd w:id="33"/>
      <w:r w:rsidRPr="00416D44">
        <w:rPr>
          <w:lang w:val="en-US" w:eastAsia="zh-CN"/>
        </w:rPr>
        <w:tab/>
        <w:t>(13)</w:t>
      </w:r>
    </w:p>
    <w:p w:rsidR="0073662B" w:rsidRPr="00B317C8" w:rsidRDefault="00B317C8" w:rsidP="0090293B">
      <w:pPr>
        <w:pStyle w:val="ListParagraph"/>
        <w:tabs>
          <w:tab w:val="left" w:pos="2608"/>
          <w:tab w:val="left" w:pos="3345"/>
        </w:tabs>
        <w:spacing w:before="80" w:line="240" w:lineRule="auto"/>
        <w:rPr>
          <w:rFonts w:ascii="Times New Roman" w:hAnsi="Times New Roman"/>
          <w:sz w:val="24"/>
          <w:szCs w:val="24"/>
          <w:lang w:val="en-US" w:eastAsia="zh-CN"/>
        </w:rPr>
      </w:pPr>
      <w:r w:rsidRPr="00B317C8">
        <w:rPr>
          <w:rFonts w:ascii="Times New Roman" w:hAnsi="Times New Roman"/>
          <w:sz w:val="24"/>
          <w:szCs w:val="24"/>
          <w:lang w:val="en-US" w:eastAsia="zh-CN"/>
        </w:rPr>
        <w:t>应根据每个</w:t>
      </w:r>
      <w:r>
        <w:rPr>
          <w:rFonts w:ascii="Times New Roman" w:hAnsi="Times New Roman" w:hint="eastAsia"/>
          <w:sz w:val="24"/>
          <w:szCs w:val="24"/>
          <w:lang w:val="en-US" w:eastAsia="zh-CN"/>
        </w:rPr>
        <w:t>用户</w:t>
      </w:r>
      <w:r>
        <w:rPr>
          <w:rFonts w:ascii="Times New Roman" w:hAnsi="Times New Roman"/>
          <w:sz w:val="24"/>
          <w:szCs w:val="24"/>
          <w:lang w:val="en-US" w:eastAsia="zh-CN"/>
        </w:rPr>
        <w:t>设备</w:t>
      </w:r>
      <w:r w:rsidR="00A7735C">
        <w:rPr>
          <w:rFonts w:ascii="Times New Roman" w:hAnsi="Times New Roman"/>
          <w:sz w:val="24"/>
          <w:szCs w:val="24"/>
          <w:lang w:val="en-US" w:eastAsia="zh-CN"/>
        </w:rPr>
        <w:t>分配的资源块数量</w:t>
      </w:r>
      <w:r w:rsidRPr="00B317C8">
        <w:rPr>
          <w:rFonts w:ascii="Times New Roman" w:hAnsi="Times New Roman"/>
          <w:sz w:val="24"/>
          <w:szCs w:val="24"/>
          <w:lang w:val="en-US" w:eastAsia="zh-CN"/>
        </w:rPr>
        <w:t>计算</w:t>
      </w:r>
      <w:r w:rsidRPr="00B317C8">
        <w:rPr>
          <w:rFonts w:ascii="Times New Roman" w:hAnsi="Times New Roman"/>
          <w:sz w:val="24"/>
          <w:szCs w:val="24"/>
          <w:lang w:val="en-US" w:eastAsia="zh-CN"/>
        </w:rPr>
        <w:t>ACIR</w:t>
      </w:r>
      <w:r w:rsidR="00A7735C">
        <w:rPr>
          <w:rFonts w:ascii="Times New Roman" w:hAnsi="Times New Roman" w:hint="eastAsia"/>
          <w:sz w:val="24"/>
          <w:szCs w:val="24"/>
          <w:lang w:val="en-US" w:eastAsia="zh-CN"/>
        </w:rPr>
        <w:t>的</w:t>
      </w:r>
      <w:r w:rsidRPr="00B317C8">
        <w:rPr>
          <w:rFonts w:ascii="Times New Roman" w:hAnsi="Times New Roman"/>
          <w:sz w:val="24"/>
          <w:szCs w:val="24"/>
          <w:lang w:val="en-US" w:eastAsia="zh-CN"/>
        </w:rPr>
        <w:t>值</w:t>
      </w:r>
      <w:r w:rsidR="00A7735C">
        <w:rPr>
          <w:rFonts w:ascii="Times New Roman" w:hAnsi="Times New Roman" w:hint="eastAsia"/>
          <w:sz w:val="24"/>
          <w:szCs w:val="24"/>
          <w:lang w:val="en-US" w:eastAsia="zh-CN"/>
        </w:rPr>
        <w:t>。</w:t>
      </w:r>
      <w:r w:rsidRPr="00B317C8">
        <w:rPr>
          <w:rFonts w:ascii="Times New Roman" w:hAnsi="Times New Roman"/>
          <w:sz w:val="24"/>
          <w:szCs w:val="24"/>
          <w:lang w:val="en-US" w:eastAsia="zh-CN"/>
        </w:rPr>
        <w:t>如果使用</w:t>
      </w:r>
      <w:r w:rsidRPr="00B317C8">
        <w:rPr>
          <w:rFonts w:ascii="Times New Roman" w:hAnsi="Times New Roman"/>
          <w:sz w:val="24"/>
          <w:szCs w:val="24"/>
          <w:lang w:val="en-US" w:eastAsia="zh-CN"/>
        </w:rPr>
        <w:t>FDR</w:t>
      </w:r>
      <w:r w:rsidR="00A7735C">
        <w:rPr>
          <w:rFonts w:ascii="Times New Roman" w:hAnsi="Times New Roman" w:hint="eastAsia"/>
          <w:sz w:val="24"/>
          <w:szCs w:val="24"/>
          <w:lang w:val="en-US" w:eastAsia="zh-CN"/>
        </w:rPr>
        <w:t>，</w:t>
      </w:r>
      <w:r w:rsidRPr="00B317C8">
        <w:rPr>
          <w:rFonts w:ascii="Times New Roman" w:hAnsi="Times New Roman"/>
          <w:sz w:val="24"/>
          <w:szCs w:val="24"/>
          <w:lang w:val="en-US" w:eastAsia="zh-CN"/>
        </w:rPr>
        <w:t>将</w:t>
      </w:r>
      <w:r w:rsidR="00A7735C" w:rsidRPr="00B317C8">
        <w:rPr>
          <w:i/>
          <w:sz w:val="24"/>
          <w:szCs w:val="24"/>
          <w:lang w:val="en-US" w:eastAsia="zh-CN"/>
        </w:rPr>
        <w:t>ACIR</w:t>
      </w:r>
      <w:r w:rsidR="00A7735C" w:rsidRPr="00B317C8">
        <w:rPr>
          <w:i/>
          <w:sz w:val="24"/>
          <w:szCs w:val="24"/>
          <w:vertAlign w:val="subscript"/>
          <w:lang w:val="en-US" w:eastAsia="zh-CN"/>
        </w:rPr>
        <w:t>linear</w:t>
      </w:r>
      <w:r w:rsidRPr="00B317C8">
        <w:rPr>
          <w:rFonts w:ascii="Times New Roman" w:hAnsi="Times New Roman"/>
          <w:sz w:val="24"/>
          <w:szCs w:val="24"/>
          <w:lang w:val="en-US" w:eastAsia="zh-CN"/>
        </w:rPr>
        <w:t>替换为</w:t>
      </w:r>
      <w:r w:rsidRPr="00B317C8">
        <w:rPr>
          <w:rFonts w:ascii="Times New Roman" w:hAnsi="Times New Roman"/>
          <w:sz w:val="24"/>
          <w:szCs w:val="24"/>
          <w:lang w:val="en-US" w:eastAsia="zh-CN"/>
        </w:rPr>
        <w:t>FDR</w:t>
      </w:r>
      <w:r w:rsidR="00A7735C">
        <w:rPr>
          <w:rFonts w:ascii="Times New Roman" w:hAnsi="Times New Roman" w:hint="eastAsia"/>
          <w:sz w:val="24"/>
          <w:szCs w:val="24"/>
          <w:lang w:val="en-US" w:eastAsia="zh-CN"/>
        </w:rPr>
        <w:t>。</w:t>
      </w:r>
    </w:p>
    <w:p w:rsidR="0073662B" w:rsidRPr="001516C1" w:rsidRDefault="0073662B" w:rsidP="0090293B">
      <w:pPr>
        <w:pStyle w:val="enumlev1"/>
        <w:spacing w:line="240" w:lineRule="auto"/>
        <w:rPr>
          <w:lang w:val="en-US" w:eastAsia="zh-CN"/>
        </w:rPr>
      </w:pPr>
      <w:r w:rsidRPr="001516C1">
        <w:rPr>
          <w:lang w:val="en-US" w:eastAsia="zh-CN"/>
        </w:rPr>
        <w:t>5.</w:t>
      </w:r>
      <w:r w:rsidRPr="001516C1">
        <w:rPr>
          <w:lang w:val="en-US" w:eastAsia="zh-CN"/>
        </w:rPr>
        <w:tab/>
      </w:r>
      <w:r w:rsidR="00A6055D">
        <w:rPr>
          <w:rFonts w:hint="eastAsia"/>
          <w:lang w:val="en-US" w:eastAsia="zh-CN"/>
        </w:rPr>
        <w:t>根据链路到系统级</w:t>
      </w:r>
      <w:r w:rsidR="00B317C8" w:rsidRPr="00B317C8">
        <w:rPr>
          <w:rFonts w:hint="eastAsia"/>
          <w:lang w:val="en-US" w:eastAsia="zh-CN"/>
        </w:rPr>
        <w:t>映射</w:t>
      </w:r>
      <w:r w:rsidR="00A6055D">
        <w:rPr>
          <w:rFonts w:hint="eastAsia"/>
          <w:lang w:val="en-US" w:eastAsia="zh-CN"/>
        </w:rPr>
        <w:t>，</w:t>
      </w:r>
      <w:r w:rsidR="00464D05">
        <w:rPr>
          <w:rFonts w:hint="eastAsia"/>
          <w:lang w:val="en-US" w:eastAsia="zh-CN"/>
        </w:rPr>
        <w:t>利用</w:t>
      </w:r>
      <w:r w:rsidR="00A6055D" w:rsidRPr="00411F85">
        <w:rPr>
          <w:i/>
          <w:iCs/>
          <w:lang w:val="en-US" w:eastAsia="zh-CN"/>
        </w:rPr>
        <w:t>C</w:t>
      </w:r>
      <w:r w:rsidR="00A6055D" w:rsidRPr="001516C1">
        <w:rPr>
          <w:lang w:val="en-US" w:eastAsia="zh-CN"/>
        </w:rPr>
        <w:t>/</w:t>
      </w:r>
      <w:r w:rsidR="00A6055D" w:rsidRPr="00411F85">
        <w:rPr>
          <w:i/>
          <w:iCs/>
          <w:lang w:val="en-US" w:eastAsia="zh-CN"/>
        </w:rPr>
        <w:t>I</w:t>
      </w:r>
      <w:r w:rsidR="00B317C8" w:rsidRPr="00B317C8">
        <w:rPr>
          <w:rFonts w:hint="eastAsia"/>
          <w:lang w:val="en-US" w:eastAsia="zh-CN"/>
        </w:rPr>
        <w:t>确定</w:t>
      </w:r>
      <w:r w:rsidR="00A6055D">
        <w:rPr>
          <w:rFonts w:hint="eastAsia"/>
          <w:lang w:val="en-US" w:eastAsia="zh-CN"/>
        </w:rPr>
        <w:t>在有和没有外部干扰的情况下</w:t>
      </w:r>
      <w:r w:rsidR="00B317C8" w:rsidRPr="00B317C8">
        <w:rPr>
          <w:rFonts w:hint="eastAsia"/>
          <w:lang w:val="en-US" w:eastAsia="zh-CN"/>
        </w:rPr>
        <w:t>每个“</w:t>
      </w:r>
      <w:r w:rsidR="00A6055D">
        <w:rPr>
          <w:rFonts w:hint="eastAsia"/>
          <w:lang w:val="en-US" w:eastAsia="zh-CN"/>
        </w:rPr>
        <w:t>选定的</w:t>
      </w:r>
      <w:r w:rsidR="00B317C8" w:rsidRPr="00B317C8">
        <w:rPr>
          <w:rFonts w:hint="eastAsia"/>
          <w:lang w:val="en-US" w:eastAsia="zh-CN"/>
        </w:rPr>
        <w:t>”</w:t>
      </w:r>
      <w:r w:rsidR="00A6055D">
        <w:rPr>
          <w:rFonts w:hint="eastAsia"/>
          <w:lang w:val="en-US" w:eastAsia="zh-CN"/>
        </w:rPr>
        <w:t>用户设备</w:t>
      </w:r>
      <w:r w:rsidR="00B317C8" w:rsidRPr="00B317C8">
        <w:rPr>
          <w:rFonts w:hint="eastAsia"/>
          <w:lang w:val="en-US" w:eastAsia="zh-CN"/>
        </w:rPr>
        <w:t>的吞吐量</w:t>
      </w:r>
      <w:r w:rsidR="00A6055D">
        <w:rPr>
          <w:rFonts w:hint="eastAsia"/>
          <w:lang w:val="en-US" w:eastAsia="zh-CN"/>
        </w:rPr>
        <w:t>。</w:t>
      </w:r>
    </w:p>
    <w:p w:rsidR="0073662B" w:rsidRPr="001516C1" w:rsidRDefault="00B657B1" w:rsidP="0090293B">
      <w:pPr>
        <w:pStyle w:val="enumlev1"/>
        <w:spacing w:line="240" w:lineRule="auto"/>
        <w:rPr>
          <w:lang w:val="en-US" w:eastAsia="zh-CN"/>
        </w:rPr>
      </w:pPr>
      <w:r>
        <w:rPr>
          <w:lang w:val="en-US" w:eastAsia="zh-CN"/>
        </w:rPr>
        <w:t>6.</w:t>
      </w:r>
      <w:r>
        <w:rPr>
          <w:lang w:val="en-US" w:eastAsia="zh-CN"/>
        </w:rPr>
        <w:tab/>
      </w:r>
      <w:r w:rsidR="00B317C8" w:rsidRPr="00B317C8">
        <w:rPr>
          <w:rFonts w:hint="eastAsia"/>
          <w:lang w:val="en-US" w:eastAsia="zh-CN"/>
        </w:rPr>
        <w:t>收集统计资料</w:t>
      </w:r>
      <w:r w:rsidR="00A6055D">
        <w:rPr>
          <w:rFonts w:hint="eastAsia"/>
          <w:lang w:val="en-US" w:eastAsia="zh-CN"/>
        </w:rPr>
        <w:t>。</w:t>
      </w:r>
    </w:p>
    <w:p w:rsidR="00D130AF" w:rsidRDefault="00D130AF"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SimSun"/>
          <w:b/>
          <w:lang w:eastAsia="zh-CN"/>
        </w:rPr>
      </w:pPr>
      <w:r>
        <w:rPr>
          <w:lang w:eastAsia="zh-CN"/>
        </w:rPr>
        <w:br w:type="page"/>
      </w:r>
    </w:p>
    <w:p w:rsidR="0073662B" w:rsidRPr="00853770" w:rsidRDefault="0073662B" w:rsidP="0090293B">
      <w:pPr>
        <w:pStyle w:val="Heading3"/>
        <w:rPr>
          <w:lang w:eastAsia="zh-CN"/>
        </w:rPr>
      </w:pPr>
      <w:r w:rsidRPr="00853770">
        <w:rPr>
          <w:lang w:eastAsia="zh-CN"/>
        </w:rPr>
        <w:lastRenderedPageBreak/>
        <w:t>3.4.2</w:t>
      </w:r>
      <w:r w:rsidRPr="00853770">
        <w:rPr>
          <w:lang w:eastAsia="zh-CN"/>
        </w:rPr>
        <w:tab/>
      </w:r>
      <w:r w:rsidR="00B317C8" w:rsidRPr="00853770">
        <w:rPr>
          <w:lang w:eastAsia="zh-CN"/>
        </w:rPr>
        <w:t>上行链路</w:t>
      </w:r>
    </w:p>
    <w:p w:rsidR="0073662B" w:rsidRPr="001516C1" w:rsidRDefault="00B317C8" w:rsidP="0090293B">
      <w:pPr>
        <w:pStyle w:val="FigureNo"/>
        <w:rPr>
          <w:lang w:val="en-US" w:eastAsia="zh-CN"/>
        </w:rPr>
      </w:pPr>
      <w:r>
        <w:rPr>
          <w:lang w:val="en-US" w:eastAsia="zh-CN"/>
        </w:rPr>
        <w:t>图</w:t>
      </w:r>
      <w:r w:rsidR="0073662B" w:rsidRPr="001516C1">
        <w:rPr>
          <w:lang w:val="en-US" w:eastAsia="zh-CN"/>
        </w:rPr>
        <w:t>9</w:t>
      </w:r>
    </w:p>
    <w:p w:rsidR="0073662B" w:rsidRPr="001516C1" w:rsidRDefault="00A6055D" w:rsidP="0090293B">
      <w:pPr>
        <w:pStyle w:val="Figuretitle"/>
        <w:rPr>
          <w:lang w:val="en-US" w:eastAsia="zh-CN"/>
        </w:rPr>
      </w:pPr>
      <w:r>
        <w:rPr>
          <w:rFonts w:hint="eastAsia"/>
          <w:lang w:val="en-US" w:eastAsia="zh-CN"/>
        </w:rPr>
        <w:t>模拟</w:t>
      </w:r>
      <w:r w:rsidRPr="00A6055D">
        <w:rPr>
          <w:rFonts w:hint="eastAsia"/>
          <w:lang w:val="en-US" w:eastAsia="zh-CN"/>
        </w:rPr>
        <w:t>上行方法流程图</w:t>
      </w:r>
    </w:p>
    <w:p w:rsidR="00464D05" w:rsidRPr="00DE3D22" w:rsidRDefault="00D130AF" w:rsidP="0090293B">
      <w:pPr>
        <w:pStyle w:val="Figure"/>
        <w:spacing w:after="0"/>
        <w:rPr>
          <w:sz w:val="20"/>
          <w:lang w:eastAsia="zh-CN"/>
        </w:rPr>
      </w:pPr>
      <w:r>
        <w:object w:dxaOrig="4395" w:dyaOrig="6335">
          <v:shape id="_x0000_i1072" type="#_x0000_t75" style="width:402.6pt;height:571.2pt" o:ole="">
            <v:imagedata r:id="rId105" o:title="" cropbottom="-576f" cropright="-1598f"/>
          </v:shape>
          <o:OLEObject Type="Embed" ProgID="CorelDraw.Graphic.16" ShapeID="_x0000_i1072" DrawAspect="Content" ObjectID="_1572161723" r:id="rId106"/>
        </w:object>
      </w:r>
    </w:p>
    <w:p w:rsidR="0073662B" w:rsidRPr="00A6055D" w:rsidRDefault="00A6055D" w:rsidP="0090293B">
      <w:pPr>
        <w:spacing w:line="240" w:lineRule="auto"/>
        <w:ind w:firstLineChars="200" w:firstLine="480"/>
        <w:rPr>
          <w:lang w:eastAsia="zh-CN"/>
        </w:rPr>
      </w:pPr>
      <w:r w:rsidRPr="00A6055D">
        <w:rPr>
          <w:rFonts w:hint="eastAsia"/>
          <w:lang w:val="en-US" w:eastAsia="zh-CN"/>
        </w:rPr>
        <w:t>根据所选用例</w:t>
      </w:r>
      <w:r w:rsidRPr="00A6055D">
        <w:rPr>
          <w:rFonts w:hint="eastAsia"/>
          <w:lang w:eastAsia="zh-CN"/>
        </w:rPr>
        <w:t>/</w:t>
      </w:r>
      <w:r w:rsidRPr="00A6055D">
        <w:rPr>
          <w:rFonts w:hint="eastAsia"/>
          <w:lang w:val="en-US" w:eastAsia="zh-CN"/>
        </w:rPr>
        <w:t>部署情况</w:t>
      </w:r>
      <w:r>
        <w:rPr>
          <w:rFonts w:hint="eastAsia"/>
          <w:lang w:eastAsia="zh-CN"/>
        </w:rPr>
        <w:t>，</w:t>
      </w:r>
      <w:r w:rsidRPr="00A6055D">
        <w:rPr>
          <w:rFonts w:hint="eastAsia"/>
          <w:lang w:val="en-US" w:eastAsia="zh-CN"/>
        </w:rPr>
        <w:t>创建</w:t>
      </w:r>
      <w:r>
        <w:rPr>
          <w:rFonts w:hint="eastAsia"/>
          <w:lang w:eastAsia="zh-CN"/>
        </w:rPr>
        <w:t>基站</w:t>
      </w:r>
      <w:r w:rsidRPr="00A6055D">
        <w:rPr>
          <w:rFonts w:hint="eastAsia"/>
          <w:lang w:val="en-US" w:eastAsia="zh-CN"/>
        </w:rPr>
        <w:t>网格</w:t>
      </w:r>
      <w:r w:rsidRPr="00A6055D">
        <w:rPr>
          <w:rFonts w:hint="eastAsia"/>
          <w:lang w:eastAsia="zh-CN"/>
        </w:rPr>
        <w:t>（</w:t>
      </w:r>
      <w:r w:rsidRPr="00A6055D">
        <w:rPr>
          <w:rFonts w:hint="eastAsia"/>
          <w:lang w:val="en-US" w:eastAsia="zh-CN"/>
        </w:rPr>
        <w:t>如果</w:t>
      </w:r>
      <w:r>
        <w:rPr>
          <w:rFonts w:hint="eastAsia"/>
          <w:lang w:val="en-US" w:eastAsia="zh-CN"/>
        </w:rPr>
        <w:t>是</w:t>
      </w:r>
      <w:r w:rsidRPr="00A6055D">
        <w:rPr>
          <w:rFonts w:hint="eastAsia"/>
          <w:lang w:val="en-US" w:eastAsia="zh-CN"/>
        </w:rPr>
        <w:t>位置固定的静态</w:t>
      </w:r>
      <w:r w:rsidRPr="00A6055D">
        <w:rPr>
          <w:rFonts w:hint="eastAsia"/>
          <w:lang w:eastAsia="zh-CN"/>
        </w:rPr>
        <w:t>）</w:t>
      </w:r>
      <w:r>
        <w:rPr>
          <w:rFonts w:hint="eastAsia"/>
          <w:lang w:val="en-US" w:eastAsia="zh-CN"/>
        </w:rPr>
        <w:t>。</w:t>
      </w:r>
    </w:p>
    <w:p w:rsidR="00D130AF" w:rsidRDefault="00D130AF" w:rsidP="0090293B">
      <w:pPr>
        <w:tabs>
          <w:tab w:val="clear" w:pos="794"/>
          <w:tab w:val="clear" w:pos="1191"/>
          <w:tab w:val="clear" w:pos="1588"/>
          <w:tab w:val="clear" w:pos="1985"/>
        </w:tabs>
        <w:overflowPunct/>
        <w:autoSpaceDE/>
        <w:autoSpaceDN/>
        <w:adjustRightInd/>
        <w:spacing w:before="0" w:after="160" w:line="240" w:lineRule="auto"/>
        <w:jc w:val="left"/>
        <w:textAlignment w:val="auto"/>
        <w:rPr>
          <w:lang w:val="en-US" w:eastAsia="zh-CN"/>
        </w:rPr>
      </w:pPr>
      <w:r>
        <w:rPr>
          <w:lang w:val="en-US" w:eastAsia="zh-CN"/>
        </w:rPr>
        <w:br w:type="page"/>
      </w:r>
    </w:p>
    <w:p w:rsidR="0073662B" w:rsidRPr="00A6055D" w:rsidRDefault="00A6055D" w:rsidP="0090293B">
      <w:pPr>
        <w:spacing w:line="240" w:lineRule="auto"/>
        <w:ind w:firstLineChars="200" w:firstLine="480"/>
        <w:rPr>
          <w:lang w:eastAsia="zh-CN"/>
        </w:rPr>
      </w:pPr>
      <w:r w:rsidRPr="00A6055D">
        <w:rPr>
          <w:rFonts w:hint="eastAsia"/>
          <w:lang w:val="en-US" w:eastAsia="zh-CN"/>
        </w:rPr>
        <w:lastRenderedPageBreak/>
        <w:t>对于</w:t>
      </w:r>
      <w:r w:rsidRPr="00A6055D">
        <w:rPr>
          <w:i/>
          <w:iCs/>
          <w:lang w:eastAsia="zh-CN"/>
        </w:rPr>
        <w:t>i</w:t>
      </w:r>
      <w:r w:rsidRPr="00A6055D">
        <w:rPr>
          <w:lang w:eastAsia="zh-CN"/>
        </w:rPr>
        <w:t>=1</w:t>
      </w:r>
      <w:r w:rsidRPr="00A6055D">
        <w:rPr>
          <w:rFonts w:hint="eastAsia"/>
          <w:lang w:val="en-US" w:eastAsia="zh-CN"/>
        </w:rPr>
        <w:t>到快照数</w:t>
      </w:r>
    </w:p>
    <w:p w:rsidR="0073662B" w:rsidRPr="00C01A70" w:rsidRDefault="00B879C6" w:rsidP="0090293B">
      <w:pPr>
        <w:pStyle w:val="enumlev1"/>
        <w:spacing w:line="240" w:lineRule="auto"/>
        <w:rPr>
          <w:lang w:eastAsia="zh-CN"/>
        </w:rPr>
      </w:pPr>
      <w:r>
        <w:rPr>
          <w:lang w:eastAsia="zh-CN"/>
        </w:rPr>
        <w:t>1.</w:t>
      </w:r>
      <w:r>
        <w:rPr>
          <w:lang w:eastAsia="zh-CN"/>
        </w:rPr>
        <w:tab/>
      </w:r>
      <w:r w:rsidR="00C01A70">
        <w:rPr>
          <w:rFonts w:hint="eastAsia"/>
          <w:lang w:eastAsia="zh-CN"/>
        </w:rPr>
        <w:t>视</w:t>
      </w:r>
      <w:r w:rsidR="00C01A70" w:rsidRPr="00A6055D">
        <w:rPr>
          <w:rFonts w:hint="eastAsia"/>
          <w:lang w:val="en-US" w:eastAsia="zh-CN"/>
        </w:rPr>
        <w:t>所选的流程图路径</w:t>
      </w:r>
      <w:r w:rsidR="00C01A70" w:rsidRPr="00C01A70">
        <w:rPr>
          <w:rFonts w:hint="eastAsia"/>
          <w:lang w:eastAsia="zh-CN"/>
        </w:rPr>
        <w:t>，</w:t>
      </w:r>
      <w:r>
        <w:rPr>
          <w:rFonts w:hint="eastAsia"/>
          <w:lang w:eastAsia="zh-CN"/>
        </w:rPr>
        <w:t>对于</w:t>
      </w:r>
      <w:r w:rsidR="00C01A70" w:rsidRPr="00A6055D">
        <w:rPr>
          <w:rFonts w:hint="eastAsia"/>
          <w:lang w:val="en-US" w:eastAsia="zh-CN"/>
        </w:rPr>
        <w:t>每个快照</w:t>
      </w:r>
      <w:r w:rsidRPr="00B879C6">
        <w:rPr>
          <w:rFonts w:hint="eastAsia"/>
          <w:lang w:eastAsia="zh-CN"/>
        </w:rPr>
        <w:t>，</w:t>
      </w:r>
      <w:r w:rsidR="00A6055D" w:rsidRPr="00A6055D">
        <w:rPr>
          <w:rFonts w:hint="eastAsia"/>
          <w:lang w:val="en-US" w:eastAsia="zh-CN"/>
        </w:rPr>
        <w:t>步骤</w:t>
      </w:r>
      <w:r w:rsidR="00C01A70" w:rsidRPr="00A6055D">
        <w:rPr>
          <w:lang w:eastAsia="zh-CN"/>
        </w:rPr>
        <w:t>a.</w:t>
      </w:r>
      <w:r w:rsidR="00C01A70">
        <w:rPr>
          <w:rFonts w:hint="eastAsia"/>
          <w:lang w:eastAsia="zh-CN"/>
        </w:rPr>
        <w:t>到</w:t>
      </w:r>
      <w:r w:rsidR="00C01A70" w:rsidRPr="00A6055D">
        <w:rPr>
          <w:lang w:eastAsia="zh-CN"/>
        </w:rPr>
        <w:t>f.</w:t>
      </w:r>
      <w:r>
        <w:rPr>
          <w:rFonts w:hint="eastAsia"/>
          <w:lang w:eastAsia="zh-CN"/>
        </w:rPr>
        <w:t>中</w:t>
      </w:r>
      <w:r w:rsidR="00C01A70">
        <w:rPr>
          <w:rFonts w:hint="eastAsia"/>
          <w:lang w:eastAsia="zh-CN"/>
        </w:rPr>
        <w:t>的</w:t>
      </w:r>
      <w:r w:rsidR="00C01A70">
        <w:rPr>
          <w:lang w:eastAsia="zh-CN"/>
        </w:rPr>
        <w:t>一些步骤</w:t>
      </w:r>
      <w:r w:rsidRPr="00A6055D">
        <w:rPr>
          <w:rFonts w:hint="eastAsia"/>
          <w:lang w:val="en-US" w:eastAsia="zh-CN"/>
        </w:rPr>
        <w:t>可能不需要</w:t>
      </w:r>
      <w:r w:rsidR="00C01A70">
        <w:rPr>
          <w:lang w:eastAsia="zh-CN"/>
        </w:rPr>
        <w:t>。</w:t>
      </w:r>
      <w:r w:rsidR="00C01A70" w:rsidRPr="00C01A70">
        <w:rPr>
          <w:lang w:eastAsia="zh-CN"/>
        </w:rPr>
        <w:t xml:space="preserve"> </w:t>
      </w:r>
    </w:p>
    <w:p w:rsidR="0073662B" w:rsidRPr="00C01A70" w:rsidRDefault="00F90135" w:rsidP="0090293B">
      <w:pPr>
        <w:pStyle w:val="enumlev2"/>
        <w:spacing w:line="240" w:lineRule="auto"/>
        <w:rPr>
          <w:rFonts w:eastAsia="MS Mincho"/>
          <w:lang w:eastAsia="zh-CN"/>
        </w:rPr>
      </w:pPr>
      <w:r>
        <w:rPr>
          <w:lang w:eastAsia="zh-CN"/>
        </w:rPr>
        <w:t>a.</w:t>
      </w:r>
      <w:r>
        <w:rPr>
          <w:lang w:eastAsia="zh-CN"/>
        </w:rPr>
        <w:tab/>
      </w:r>
      <w:r w:rsidR="00A6055D" w:rsidRPr="00A6055D">
        <w:rPr>
          <w:rFonts w:hint="eastAsia"/>
          <w:lang w:val="en-US" w:eastAsia="zh-CN"/>
        </w:rPr>
        <w:t>在</w:t>
      </w:r>
      <w:r w:rsidR="00C01A70">
        <w:rPr>
          <w:rFonts w:hint="eastAsia"/>
          <w:lang w:val="en-US" w:eastAsia="zh-CN"/>
        </w:rPr>
        <w:t>基站</w:t>
      </w:r>
      <w:r w:rsidR="00C01A70" w:rsidRPr="00A6055D">
        <w:rPr>
          <w:rFonts w:hint="eastAsia"/>
          <w:lang w:val="en-US" w:eastAsia="zh-CN"/>
        </w:rPr>
        <w:t>节点</w:t>
      </w:r>
      <w:r w:rsidR="00A6055D" w:rsidRPr="00A6055D">
        <w:rPr>
          <w:rFonts w:hint="eastAsia"/>
          <w:lang w:val="en-US" w:eastAsia="zh-CN"/>
        </w:rPr>
        <w:t>随机</w:t>
      </w:r>
      <w:r w:rsidR="00C01A70">
        <w:rPr>
          <w:rFonts w:hint="eastAsia"/>
          <w:lang w:val="en-US" w:eastAsia="zh-CN"/>
        </w:rPr>
        <w:t>分布的</w:t>
      </w:r>
      <w:r>
        <w:rPr>
          <w:lang w:val="en-US" w:eastAsia="zh-CN"/>
        </w:rPr>
        <w:t>基站</w:t>
      </w:r>
      <w:r>
        <w:rPr>
          <w:rFonts w:hint="eastAsia"/>
          <w:lang w:val="en-US" w:eastAsia="zh-CN"/>
        </w:rPr>
        <w:t>网格</w:t>
      </w:r>
      <w:r w:rsidR="00C01A70">
        <w:rPr>
          <w:rFonts w:hint="eastAsia"/>
          <w:lang w:val="en-US" w:eastAsia="zh-CN"/>
        </w:rPr>
        <w:t>情况</w:t>
      </w:r>
      <w:r w:rsidR="00C01A70">
        <w:rPr>
          <w:lang w:val="en-US" w:eastAsia="zh-CN"/>
        </w:rPr>
        <w:t>下</w:t>
      </w:r>
      <w:r w:rsidR="00C01A70" w:rsidRPr="00C01A70">
        <w:rPr>
          <w:lang w:eastAsia="zh-CN"/>
        </w:rPr>
        <w:t>，</w:t>
      </w:r>
      <w:r w:rsidR="00A6055D" w:rsidRPr="00A6055D">
        <w:rPr>
          <w:rFonts w:hint="eastAsia"/>
          <w:lang w:val="en-US" w:eastAsia="zh-CN"/>
        </w:rPr>
        <w:t>随机创建</w:t>
      </w:r>
      <w:r w:rsidR="00A6055D" w:rsidRPr="00C01A70">
        <w:rPr>
          <w:rFonts w:hint="eastAsia"/>
          <w:lang w:eastAsia="zh-CN"/>
        </w:rPr>
        <w:t>/</w:t>
      </w:r>
      <w:r w:rsidR="00C01A70">
        <w:rPr>
          <w:rFonts w:hint="eastAsia"/>
          <w:lang w:val="en-US" w:eastAsia="zh-CN"/>
        </w:rPr>
        <w:t>分配基站</w:t>
      </w:r>
      <w:r w:rsidR="00A6055D" w:rsidRPr="00A6055D">
        <w:rPr>
          <w:rFonts w:hint="eastAsia"/>
          <w:lang w:val="en-US" w:eastAsia="zh-CN"/>
        </w:rPr>
        <w:t>节点</w:t>
      </w:r>
      <w:r w:rsidR="00C01A70">
        <w:rPr>
          <w:rFonts w:hint="eastAsia"/>
          <w:lang w:val="en-US" w:eastAsia="zh-CN"/>
        </w:rPr>
        <w:t>。</w:t>
      </w:r>
    </w:p>
    <w:p w:rsidR="0073662B" w:rsidRPr="00416D44" w:rsidRDefault="00F90135" w:rsidP="0090293B">
      <w:pPr>
        <w:pStyle w:val="enumlev2"/>
        <w:spacing w:line="240" w:lineRule="auto"/>
        <w:rPr>
          <w:lang w:val="en-US" w:eastAsia="zh-CN"/>
        </w:rPr>
      </w:pPr>
      <w:r>
        <w:rPr>
          <w:lang w:eastAsia="zh-CN"/>
        </w:rPr>
        <w:t>b.</w:t>
      </w:r>
      <w:r>
        <w:rPr>
          <w:lang w:eastAsia="zh-CN"/>
        </w:rPr>
        <w:tab/>
      </w:r>
      <w:r w:rsidR="00A6055D" w:rsidRPr="00A6055D">
        <w:rPr>
          <w:rFonts w:ascii="SimSun" w:hAnsi="SimSun" w:hint="eastAsia"/>
          <w:lang w:val="en-US" w:eastAsia="zh-CN"/>
        </w:rPr>
        <w:t>在整个系</w:t>
      </w:r>
      <w:r w:rsidR="00A6055D" w:rsidRPr="00A6055D">
        <w:rPr>
          <w:rFonts w:ascii="SimSun" w:hAnsi="SimSun" w:cs="Microsoft YaHei" w:hint="eastAsia"/>
          <w:lang w:val="en-US" w:eastAsia="zh-CN"/>
        </w:rPr>
        <w:t>统</w:t>
      </w:r>
      <w:r w:rsidR="00A6055D" w:rsidRPr="00A6055D">
        <w:rPr>
          <w:rFonts w:ascii="SimSun" w:hAnsi="SimSun" w:cs="MS Gothic"/>
          <w:lang w:val="en-US" w:eastAsia="zh-CN"/>
        </w:rPr>
        <w:t>区域内随机分配足</w:t>
      </w:r>
      <w:r w:rsidR="00A6055D" w:rsidRPr="00A6055D">
        <w:rPr>
          <w:rFonts w:ascii="SimSun" w:hAnsi="SimSun" w:cs="Microsoft YaHei" w:hint="eastAsia"/>
          <w:lang w:val="en-US" w:eastAsia="zh-CN"/>
        </w:rPr>
        <w:t>够</w:t>
      </w:r>
      <w:r w:rsidRPr="00416D44">
        <w:rPr>
          <w:rStyle w:val="FootnoteReference"/>
          <w:lang w:val="en-US"/>
        </w:rPr>
        <w:footnoteReference w:id="4"/>
      </w:r>
      <w:r w:rsidR="00A6055D" w:rsidRPr="00A6055D">
        <w:rPr>
          <w:rFonts w:ascii="SimSun" w:hAnsi="SimSun" w:cs="MS Gothic"/>
          <w:lang w:val="en-US" w:eastAsia="zh-CN"/>
        </w:rPr>
        <w:t>数量的</w:t>
      </w:r>
      <w:r w:rsidR="00E2036B">
        <w:rPr>
          <w:rFonts w:ascii="SimSun" w:hAnsi="SimSun" w:hint="eastAsia"/>
          <w:lang w:val="en-US" w:eastAsia="zh-CN"/>
        </w:rPr>
        <w:t>用户设备</w:t>
      </w:r>
      <w:r w:rsidR="00E2036B" w:rsidRPr="00E2036B">
        <w:rPr>
          <w:rFonts w:ascii="SimSun" w:hAnsi="SimSun"/>
          <w:lang w:eastAsia="zh-CN"/>
        </w:rPr>
        <w:t>，</w:t>
      </w:r>
      <w:r w:rsidR="00A6055D" w:rsidRPr="00A6055D">
        <w:rPr>
          <w:rFonts w:ascii="SimSun" w:hAnsi="SimSun" w:hint="eastAsia"/>
          <w:lang w:val="en-US" w:eastAsia="zh-CN"/>
        </w:rPr>
        <w:t>以便在</w:t>
      </w:r>
      <w:r w:rsidR="00E2036B" w:rsidRPr="00E2036B">
        <w:rPr>
          <w:lang w:eastAsia="zh-CN"/>
        </w:rPr>
        <w:t>3 dB</w:t>
      </w:r>
      <w:r w:rsidR="00E2036B">
        <w:rPr>
          <w:rFonts w:ascii="SimSun" w:hAnsi="SimSun" w:hint="eastAsia"/>
          <w:lang w:eastAsia="zh-CN"/>
        </w:rPr>
        <w:t>的切换</w:t>
      </w:r>
      <w:r w:rsidR="00A6055D" w:rsidRPr="00A6055D">
        <w:rPr>
          <w:rFonts w:ascii="SimSun" w:hAnsi="SimSun" w:hint="eastAsia"/>
          <w:lang w:val="en-US" w:eastAsia="zh-CN"/>
        </w:rPr>
        <w:t>余量内</w:t>
      </w:r>
      <w:r w:rsidR="00E2036B">
        <w:rPr>
          <w:rFonts w:ascii="SimSun" w:hAnsi="SimSun" w:hint="eastAsia"/>
          <w:lang w:val="en-US" w:eastAsia="zh-CN"/>
        </w:rPr>
        <w:t>向每个</w:t>
      </w:r>
      <w:r w:rsidR="00E2036B">
        <w:rPr>
          <w:rFonts w:ascii="SimSun" w:hAnsi="SimSun"/>
          <w:lang w:val="en-US" w:eastAsia="zh-CN"/>
        </w:rPr>
        <w:t>基站分配</w:t>
      </w:r>
      <w:r w:rsidR="00A6055D" w:rsidRPr="00A6055D">
        <w:rPr>
          <w:rFonts w:ascii="SimSun" w:hAnsi="SimSun" w:hint="eastAsia"/>
          <w:lang w:val="en-US" w:eastAsia="zh-CN"/>
        </w:rPr>
        <w:t>相同数量的</w:t>
      </w:r>
      <w:r w:rsidR="00E2036B" w:rsidRPr="007934E6">
        <w:rPr>
          <w:position w:val="-4"/>
          <w:lang w:val="en-US"/>
        </w:rPr>
        <w:object w:dxaOrig="260" w:dyaOrig="260">
          <v:shape id="_x0000_i1073" type="#_x0000_t75" style="width:14.4pt;height:14.4pt" o:ole="">
            <v:imagedata r:id="rId107" o:title=""/>
          </v:shape>
          <o:OLEObject Type="Embed" ProgID="Equation.3" ShapeID="_x0000_i1073" DrawAspect="Content" ObjectID="_1572161724" r:id="rId108"/>
        </w:object>
      </w:r>
      <w:r w:rsidR="00E2036B">
        <w:rPr>
          <w:rFonts w:ascii="SimSun" w:hAnsi="SimSun" w:hint="eastAsia"/>
          <w:lang w:val="en-US" w:eastAsia="zh-CN"/>
        </w:rPr>
        <w:t>个</w:t>
      </w:r>
      <w:r w:rsidR="00A6055D" w:rsidRPr="00E2036B">
        <w:rPr>
          <w:rFonts w:ascii="SimSun" w:hAnsi="SimSun" w:hint="eastAsia"/>
          <w:lang w:eastAsia="zh-CN"/>
        </w:rPr>
        <w:t>“</w:t>
      </w:r>
      <w:r w:rsidR="00A6055D" w:rsidRPr="00A6055D">
        <w:rPr>
          <w:rFonts w:ascii="SimSun" w:hAnsi="SimSun" w:cs="Microsoft YaHei" w:hint="eastAsia"/>
          <w:lang w:val="en-US" w:eastAsia="zh-CN"/>
        </w:rPr>
        <w:t>选</w:t>
      </w:r>
      <w:r w:rsidR="00A6055D" w:rsidRPr="00A6055D">
        <w:rPr>
          <w:rFonts w:ascii="SimSun" w:hAnsi="SimSun" w:cs="MS Gothic" w:hint="eastAsia"/>
          <w:lang w:val="en-US" w:eastAsia="zh-CN"/>
        </w:rPr>
        <w:t>定</w:t>
      </w:r>
      <w:r w:rsidR="00E2036B">
        <w:rPr>
          <w:rFonts w:ascii="SimSun" w:hAnsi="SimSun" w:cs="MS Gothic" w:hint="eastAsia"/>
          <w:lang w:val="en-US" w:eastAsia="zh-CN"/>
        </w:rPr>
        <w:t>的</w:t>
      </w:r>
      <w:r w:rsidR="00A6055D" w:rsidRPr="00E2036B">
        <w:rPr>
          <w:rFonts w:ascii="SimSun" w:hAnsi="SimSun" w:cs="MS Gothic" w:hint="eastAsia"/>
          <w:lang w:eastAsia="zh-CN"/>
        </w:rPr>
        <w:t>”</w:t>
      </w:r>
      <w:r w:rsidR="00A6055D" w:rsidRPr="00A6055D">
        <w:rPr>
          <w:rFonts w:ascii="SimSun" w:hAnsi="SimSun" w:cs="MS Gothic" w:hint="eastAsia"/>
          <w:lang w:val="en-US" w:eastAsia="zh-CN"/>
        </w:rPr>
        <w:t>用</w:t>
      </w:r>
      <w:r w:rsidR="00A6055D" w:rsidRPr="00A6055D">
        <w:rPr>
          <w:rFonts w:ascii="SimSun" w:hAnsi="SimSun" w:cs="Microsoft YaHei" w:hint="eastAsia"/>
          <w:lang w:val="en-US" w:eastAsia="zh-CN"/>
        </w:rPr>
        <w:t>户</w:t>
      </w:r>
      <w:r w:rsidR="00E2036B">
        <w:rPr>
          <w:rFonts w:ascii="SimSun" w:hAnsi="SimSun" w:cs="MS Gothic" w:hint="eastAsia"/>
          <w:lang w:val="en-US" w:eastAsia="zh-CN"/>
        </w:rPr>
        <w:t>。</w:t>
      </w:r>
      <w:r w:rsidR="00EE245C" w:rsidRPr="00416D44">
        <w:rPr>
          <w:i/>
          <w:lang w:val="en-US" w:eastAsia="zh-CN"/>
        </w:rPr>
        <w:t>K</w:t>
      </w:r>
      <w:r w:rsidR="00A6055D">
        <w:rPr>
          <w:rStyle w:val="shorttext"/>
          <w:rFonts w:ascii="Arial" w:hAnsi="Arial" w:cs="Arial" w:hint="eastAsia"/>
          <w:color w:val="222222"/>
          <w:lang w:eastAsia="zh-CN"/>
        </w:rPr>
        <w:t>的值取决于用例</w:t>
      </w:r>
      <w:r w:rsidR="00EE245C" w:rsidRPr="00416D44">
        <w:rPr>
          <w:lang w:val="en-US" w:eastAsia="zh-CN"/>
        </w:rPr>
        <w:t>/</w:t>
      </w:r>
      <w:r w:rsidR="00A6055D">
        <w:rPr>
          <w:rStyle w:val="shorttext"/>
          <w:rFonts w:ascii="Arial" w:hAnsi="Arial" w:cs="Arial" w:hint="eastAsia"/>
          <w:color w:val="222222"/>
          <w:lang w:eastAsia="zh-CN"/>
        </w:rPr>
        <w:t>部署</w:t>
      </w:r>
      <w:r w:rsidR="00EE245C">
        <w:rPr>
          <w:rStyle w:val="shorttext"/>
          <w:rFonts w:ascii="Arial" w:hAnsi="Arial" w:cs="Arial" w:hint="eastAsia"/>
          <w:color w:val="222222"/>
          <w:lang w:eastAsia="zh-CN"/>
        </w:rPr>
        <w:t>情形、</w:t>
      </w:r>
      <w:r w:rsidR="00A6055D">
        <w:rPr>
          <w:rStyle w:val="shorttext"/>
          <w:rFonts w:ascii="Arial" w:hAnsi="Arial" w:cs="Arial" w:hint="eastAsia"/>
          <w:color w:val="222222"/>
          <w:lang w:eastAsia="zh-CN"/>
        </w:rPr>
        <w:t>频率和带宽</w:t>
      </w:r>
      <w:r w:rsidR="00EE245C">
        <w:rPr>
          <w:rStyle w:val="shorttext"/>
          <w:rFonts w:ascii="Arial" w:hAnsi="Arial" w:cs="Arial" w:hint="eastAsia"/>
          <w:color w:val="222222"/>
          <w:lang w:eastAsia="zh-CN"/>
        </w:rPr>
        <w:t>。</w:t>
      </w:r>
      <w:r w:rsidR="00EE245C" w:rsidRPr="00416D44">
        <w:rPr>
          <w:rFonts w:eastAsia="MS Mincho"/>
          <w:lang w:val="en-US" w:eastAsia="zh-CN"/>
        </w:rPr>
        <w:t>MBB</w:t>
      </w:r>
      <w:r w:rsidR="00A6055D">
        <w:rPr>
          <w:rStyle w:val="shorttext"/>
          <w:rFonts w:ascii="Arial" w:hAnsi="Arial" w:cs="Arial" w:hint="eastAsia"/>
          <w:color w:val="222222"/>
          <w:lang w:eastAsia="zh-CN"/>
        </w:rPr>
        <w:t>研究中使用</w:t>
      </w:r>
      <w:r w:rsidR="00EE245C">
        <w:rPr>
          <w:rStyle w:val="shorttext"/>
          <w:rFonts w:ascii="Arial" w:hAnsi="Arial" w:cs="Arial" w:hint="eastAsia"/>
          <w:color w:val="222222"/>
          <w:lang w:eastAsia="zh-CN"/>
        </w:rPr>
        <w:t>了</w:t>
      </w:r>
      <w:r w:rsidR="00877134">
        <w:rPr>
          <w:rStyle w:val="shorttext"/>
          <w:rFonts w:ascii="Arial" w:hAnsi="Arial" w:cs="Arial" w:hint="eastAsia"/>
          <w:color w:val="222222"/>
          <w:lang w:eastAsia="zh-CN"/>
        </w:rPr>
        <w:t>间隔为</w:t>
      </w:r>
      <w:r w:rsidR="00EE245C" w:rsidRPr="00416D44">
        <w:rPr>
          <w:rFonts w:eastAsia="MS Mincho"/>
          <w:lang w:val="en-US" w:eastAsia="zh-CN"/>
        </w:rPr>
        <w:t>3</w:t>
      </w:r>
      <w:r w:rsidR="00A6055D">
        <w:rPr>
          <w:rStyle w:val="shorttext"/>
          <w:rFonts w:ascii="Arial" w:hAnsi="Arial" w:cs="Arial" w:hint="eastAsia"/>
          <w:color w:val="222222"/>
          <w:lang w:eastAsia="zh-CN"/>
        </w:rPr>
        <w:t>至</w:t>
      </w:r>
      <w:r w:rsidR="00EE245C" w:rsidRPr="00416D44">
        <w:rPr>
          <w:rFonts w:eastAsia="MS Mincho"/>
          <w:lang w:val="en-US" w:eastAsia="zh-CN"/>
        </w:rPr>
        <w:t>6</w:t>
      </w:r>
      <w:r w:rsidR="00A6055D">
        <w:rPr>
          <w:rStyle w:val="shorttext"/>
          <w:rFonts w:ascii="Arial" w:hAnsi="Arial" w:cs="Arial" w:hint="eastAsia"/>
          <w:color w:val="222222"/>
          <w:lang w:eastAsia="zh-CN"/>
        </w:rPr>
        <w:t>的</w:t>
      </w:r>
      <w:r w:rsidR="00EE245C">
        <w:rPr>
          <w:rStyle w:val="shorttext"/>
          <w:rFonts w:ascii="Arial" w:hAnsi="Arial" w:cs="Arial" w:hint="eastAsia"/>
          <w:color w:val="222222"/>
          <w:lang w:eastAsia="zh-CN"/>
        </w:rPr>
        <w:t>典型</w:t>
      </w:r>
      <w:r w:rsidR="00EE245C" w:rsidRPr="00416D44">
        <w:rPr>
          <w:rFonts w:eastAsia="MS Mincho"/>
          <w:i/>
          <w:lang w:val="en-US" w:eastAsia="zh-CN"/>
        </w:rPr>
        <w:t>K</w:t>
      </w:r>
      <w:r w:rsidR="00EE245C">
        <w:rPr>
          <w:rStyle w:val="shorttext"/>
          <w:rFonts w:ascii="Arial" w:hAnsi="Arial" w:cs="Arial" w:hint="eastAsia"/>
          <w:color w:val="222222"/>
          <w:lang w:eastAsia="zh-CN"/>
        </w:rPr>
        <w:t>值。</w:t>
      </w:r>
    </w:p>
    <w:p w:rsidR="0073662B" w:rsidRPr="00416D44" w:rsidRDefault="0073662B" w:rsidP="0090293B">
      <w:pPr>
        <w:pStyle w:val="enumlev2"/>
        <w:spacing w:line="240" w:lineRule="auto"/>
        <w:rPr>
          <w:rFonts w:eastAsia="MS Mincho"/>
          <w:lang w:val="en-US" w:eastAsia="zh-CN"/>
        </w:rPr>
      </w:pPr>
      <w:r>
        <w:rPr>
          <w:rFonts w:eastAsia="MS Mincho"/>
          <w:lang w:val="en-US" w:eastAsia="zh-CN"/>
        </w:rPr>
        <w:t>c.</w:t>
      </w:r>
      <w:r>
        <w:rPr>
          <w:rFonts w:eastAsia="MS Mincho"/>
          <w:lang w:val="en-US" w:eastAsia="zh-CN"/>
        </w:rPr>
        <w:tab/>
      </w:r>
      <w:r w:rsidR="00A6055D">
        <w:rPr>
          <w:rFonts w:ascii="Arial" w:hAnsi="Arial" w:cs="Arial" w:hint="eastAsia"/>
          <w:color w:val="222222"/>
          <w:lang w:eastAsia="zh-CN"/>
        </w:rPr>
        <w:t>计算每个</w:t>
      </w:r>
      <w:r w:rsidR="00EE245C">
        <w:rPr>
          <w:rFonts w:ascii="Arial" w:hAnsi="Arial" w:cs="Arial" w:hint="eastAsia"/>
          <w:color w:val="222222"/>
          <w:lang w:eastAsia="zh-CN"/>
        </w:rPr>
        <w:t>用户设备</w:t>
      </w:r>
      <w:r w:rsidR="00A6055D">
        <w:rPr>
          <w:rFonts w:ascii="Arial" w:hAnsi="Arial" w:cs="Arial" w:hint="eastAsia"/>
          <w:color w:val="222222"/>
          <w:lang w:eastAsia="zh-CN"/>
        </w:rPr>
        <w:t>到所有</w:t>
      </w:r>
      <w:r w:rsidR="00EE245C">
        <w:rPr>
          <w:rFonts w:ascii="Arial" w:hAnsi="Arial" w:cs="Arial" w:hint="eastAsia"/>
          <w:color w:val="222222"/>
          <w:lang w:eastAsia="zh-CN"/>
        </w:rPr>
        <w:t>基站</w:t>
      </w:r>
      <w:r w:rsidR="00A6055D">
        <w:rPr>
          <w:rFonts w:ascii="Arial" w:hAnsi="Arial" w:cs="Arial" w:hint="eastAsia"/>
          <w:color w:val="222222"/>
          <w:lang w:eastAsia="zh-CN"/>
        </w:rPr>
        <w:t>的路径耦合损耗</w:t>
      </w:r>
      <w:r w:rsidR="00A6055D" w:rsidRPr="009E1155">
        <w:rPr>
          <w:rFonts w:ascii="Arial" w:hAnsi="Arial" w:cs="Arial" w:hint="eastAsia"/>
          <w:color w:val="222222"/>
          <w:lang w:val="en-US" w:eastAsia="zh-CN"/>
        </w:rPr>
        <w:t>（</w:t>
      </w:r>
      <w:proofErr w:type="gramStart"/>
      <w:r w:rsidR="00A6055D">
        <w:rPr>
          <w:rFonts w:ascii="Arial" w:hAnsi="Arial" w:cs="Arial" w:hint="eastAsia"/>
          <w:color w:val="222222"/>
          <w:lang w:eastAsia="zh-CN"/>
        </w:rPr>
        <w:t>最大</w:t>
      </w:r>
      <w:r w:rsidR="00A6055D" w:rsidRPr="009E1155">
        <w:rPr>
          <w:rFonts w:ascii="Arial" w:hAnsi="Arial" w:cs="Arial" w:hint="eastAsia"/>
          <w:color w:val="222222"/>
          <w:lang w:val="en-US" w:eastAsia="zh-CN"/>
        </w:rPr>
        <w:t>{</w:t>
      </w:r>
      <w:proofErr w:type="gramEnd"/>
      <w:r w:rsidR="00A6055D">
        <w:rPr>
          <w:rFonts w:ascii="Arial" w:hAnsi="Arial" w:cs="Arial" w:hint="eastAsia"/>
          <w:color w:val="222222"/>
          <w:lang w:eastAsia="zh-CN"/>
        </w:rPr>
        <w:t>传播损耗</w:t>
      </w:r>
      <w:r w:rsidR="00A6055D" w:rsidRPr="009E1155">
        <w:rPr>
          <w:rFonts w:ascii="Arial" w:hAnsi="Arial" w:cs="Arial" w:hint="eastAsia"/>
          <w:color w:val="222222"/>
          <w:lang w:val="en-US" w:eastAsia="zh-CN"/>
        </w:rPr>
        <w:t>+</w:t>
      </w:r>
      <w:r w:rsidR="00A6055D">
        <w:rPr>
          <w:rFonts w:ascii="Arial" w:hAnsi="Arial" w:cs="Arial" w:hint="eastAsia"/>
          <w:color w:val="222222"/>
          <w:lang w:eastAsia="zh-CN"/>
        </w:rPr>
        <w:t>衰落</w:t>
      </w:r>
      <w:r w:rsidR="00A6055D" w:rsidRPr="009E1155">
        <w:rPr>
          <w:rFonts w:ascii="Arial" w:hAnsi="Arial" w:cs="Arial" w:hint="eastAsia"/>
          <w:color w:val="222222"/>
          <w:lang w:val="en-US" w:eastAsia="zh-CN"/>
        </w:rPr>
        <w:t>+</w:t>
      </w:r>
      <w:r w:rsidR="00A6055D">
        <w:rPr>
          <w:rFonts w:ascii="Arial" w:hAnsi="Arial" w:cs="Arial" w:hint="eastAsia"/>
          <w:color w:val="222222"/>
          <w:lang w:eastAsia="zh-CN"/>
        </w:rPr>
        <w:t>天线增益</w:t>
      </w:r>
      <w:r w:rsidR="00A6055D" w:rsidRPr="009E1155">
        <w:rPr>
          <w:rFonts w:ascii="Arial" w:hAnsi="Arial" w:cs="Arial" w:hint="eastAsia"/>
          <w:color w:val="222222"/>
          <w:lang w:val="en-US" w:eastAsia="zh-CN"/>
        </w:rPr>
        <w:t>}</w:t>
      </w:r>
      <w:r w:rsidR="00EE245C" w:rsidRPr="009E1155">
        <w:rPr>
          <w:rFonts w:ascii="Arial" w:hAnsi="Arial" w:cs="Arial" w:hint="eastAsia"/>
          <w:color w:val="222222"/>
          <w:lang w:val="en-US" w:eastAsia="zh-CN"/>
        </w:rPr>
        <w:t>，</w:t>
      </w:r>
      <w:r w:rsidR="00EE245C" w:rsidRPr="00416D44">
        <w:rPr>
          <w:rFonts w:eastAsia="MS Mincho"/>
          <w:lang w:val="en-US" w:eastAsia="zh-CN"/>
        </w:rPr>
        <w:t>MCL</w:t>
      </w:r>
      <w:r w:rsidR="00A6055D" w:rsidRPr="009E1155">
        <w:rPr>
          <w:rFonts w:ascii="Arial" w:hAnsi="Arial" w:cs="Arial" w:hint="eastAsia"/>
          <w:color w:val="222222"/>
          <w:lang w:val="en-US" w:eastAsia="zh-CN"/>
        </w:rPr>
        <w:t>）</w:t>
      </w:r>
      <w:r w:rsidR="00EE245C">
        <w:rPr>
          <w:rFonts w:ascii="Arial" w:hAnsi="Arial" w:cs="Arial" w:hint="eastAsia"/>
          <w:color w:val="222222"/>
          <w:lang w:eastAsia="zh-CN"/>
        </w:rPr>
        <w:t>。</w:t>
      </w:r>
      <w:r w:rsidR="00A6055D">
        <w:rPr>
          <w:rFonts w:ascii="Arial" w:hAnsi="Arial" w:cs="Arial" w:hint="eastAsia"/>
          <w:color w:val="222222"/>
          <w:lang w:eastAsia="zh-CN"/>
        </w:rPr>
        <w:t>如果</w:t>
      </w:r>
      <w:r w:rsidR="00EE245C">
        <w:rPr>
          <w:rFonts w:ascii="Arial" w:hAnsi="Arial" w:cs="Arial" w:hint="eastAsia"/>
          <w:color w:val="222222"/>
          <w:lang w:eastAsia="zh-CN"/>
        </w:rPr>
        <w:t>基站</w:t>
      </w:r>
      <w:r w:rsidR="00A6055D">
        <w:rPr>
          <w:rFonts w:ascii="Arial" w:hAnsi="Arial" w:cs="Arial" w:hint="eastAsia"/>
          <w:color w:val="222222"/>
          <w:lang w:eastAsia="zh-CN"/>
        </w:rPr>
        <w:t>网格使用环绕</w:t>
      </w:r>
      <w:r w:rsidR="00877134">
        <w:rPr>
          <w:rFonts w:ascii="Arial" w:hAnsi="Arial" w:cs="Arial" w:hint="eastAsia"/>
          <w:color w:val="222222"/>
          <w:lang w:eastAsia="zh-CN"/>
        </w:rPr>
        <w:t>式处理方式</w:t>
      </w:r>
      <w:r w:rsidR="00A6055D">
        <w:rPr>
          <w:rFonts w:ascii="Arial" w:hAnsi="Arial" w:cs="Arial" w:hint="eastAsia"/>
          <w:color w:val="222222"/>
          <w:lang w:eastAsia="zh-CN"/>
        </w:rPr>
        <w:t>，</w:t>
      </w:r>
      <w:r w:rsidR="00855ED8">
        <w:rPr>
          <w:rFonts w:ascii="Arial" w:hAnsi="Arial" w:cs="Arial" w:hint="eastAsia"/>
          <w:color w:val="222222"/>
          <w:lang w:eastAsia="zh-CN"/>
        </w:rPr>
        <w:t>还要确定用户设备与基站之间</w:t>
      </w:r>
      <w:r w:rsidR="00A6055D">
        <w:rPr>
          <w:rFonts w:ascii="Arial" w:hAnsi="Arial" w:cs="Arial" w:hint="eastAsia"/>
          <w:color w:val="222222"/>
          <w:lang w:eastAsia="zh-CN"/>
        </w:rPr>
        <w:t>的最小耦合损耗值</w:t>
      </w:r>
      <w:r w:rsidR="00855ED8">
        <w:rPr>
          <w:rFonts w:ascii="Arial" w:hAnsi="Arial" w:cs="Arial" w:hint="eastAsia"/>
          <w:color w:val="222222"/>
          <w:lang w:eastAsia="zh-CN"/>
        </w:rPr>
        <w:t>。</w:t>
      </w:r>
    </w:p>
    <w:p w:rsidR="0073662B" w:rsidRPr="00416D44" w:rsidRDefault="0073662B" w:rsidP="0090293B">
      <w:pPr>
        <w:pStyle w:val="enumlev2"/>
        <w:spacing w:line="240" w:lineRule="auto"/>
        <w:rPr>
          <w:rFonts w:eastAsia="MS Mincho"/>
          <w:lang w:val="en-US" w:eastAsia="zh-CN"/>
        </w:rPr>
      </w:pPr>
      <w:r>
        <w:rPr>
          <w:rFonts w:eastAsia="MS Mincho"/>
          <w:lang w:val="en-US" w:eastAsia="zh-CN"/>
        </w:rPr>
        <w:t>d.</w:t>
      </w:r>
      <w:r>
        <w:rPr>
          <w:rFonts w:eastAsia="MS Mincho"/>
          <w:lang w:val="en-US" w:eastAsia="zh-CN"/>
        </w:rPr>
        <w:tab/>
      </w:r>
      <w:r w:rsidR="00A6055D">
        <w:rPr>
          <w:rStyle w:val="shorttext"/>
          <w:rFonts w:ascii="Arial" w:hAnsi="Arial" w:cs="Arial" w:hint="eastAsia"/>
          <w:color w:val="222222"/>
          <w:lang w:eastAsia="zh-CN"/>
        </w:rPr>
        <w:t>将</w:t>
      </w:r>
      <w:r w:rsidR="00855ED8">
        <w:rPr>
          <w:rStyle w:val="shorttext"/>
          <w:rFonts w:ascii="Arial" w:hAnsi="Arial" w:cs="Arial" w:hint="eastAsia"/>
          <w:color w:val="222222"/>
          <w:lang w:eastAsia="zh-CN"/>
        </w:rPr>
        <w:t>用户设备</w:t>
      </w:r>
      <w:r w:rsidR="00A6055D">
        <w:rPr>
          <w:rStyle w:val="shorttext"/>
          <w:rFonts w:ascii="Arial" w:hAnsi="Arial" w:cs="Arial" w:hint="eastAsia"/>
          <w:color w:val="222222"/>
          <w:lang w:eastAsia="zh-CN"/>
        </w:rPr>
        <w:t>随机连接到路径耦合损耗</w:t>
      </w:r>
      <w:r w:rsidR="00196634">
        <w:rPr>
          <w:rStyle w:val="shorttext"/>
          <w:rFonts w:ascii="Arial" w:hAnsi="Arial" w:cs="Arial" w:hint="eastAsia"/>
          <w:color w:val="222222"/>
          <w:lang w:eastAsia="zh-CN"/>
        </w:rPr>
        <w:t>在</w:t>
      </w:r>
      <w:r w:rsidR="00A6055D">
        <w:rPr>
          <w:rStyle w:val="shorttext"/>
          <w:rFonts w:ascii="Arial" w:hAnsi="Arial" w:cs="Arial" w:hint="eastAsia"/>
          <w:color w:val="222222"/>
          <w:lang w:eastAsia="zh-CN"/>
        </w:rPr>
        <w:t>最小耦合损耗加</w:t>
      </w:r>
      <w:r w:rsidR="00675756">
        <w:rPr>
          <w:rStyle w:val="shorttext"/>
          <w:rFonts w:ascii="Arial" w:hAnsi="Arial" w:cs="Arial" w:hint="eastAsia"/>
          <w:color w:val="222222"/>
          <w:lang w:eastAsia="zh-CN"/>
        </w:rPr>
        <w:t>切换余量</w:t>
      </w:r>
      <w:r w:rsidR="00675756">
        <w:rPr>
          <w:rStyle w:val="shorttext"/>
          <w:rFonts w:ascii="Arial" w:hAnsi="Arial" w:cs="Arial"/>
          <w:color w:val="222222"/>
          <w:lang w:eastAsia="zh-CN"/>
        </w:rPr>
        <w:t>范围内的基站。</w:t>
      </w:r>
    </w:p>
    <w:p w:rsidR="0073662B" w:rsidRPr="009E1155" w:rsidRDefault="0073662B" w:rsidP="0090293B">
      <w:pPr>
        <w:pStyle w:val="enumlev2"/>
        <w:spacing w:line="240" w:lineRule="auto"/>
        <w:rPr>
          <w:rFonts w:eastAsia="MS Mincho"/>
          <w:lang w:val="en-US" w:eastAsia="zh-CN"/>
        </w:rPr>
      </w:pPr>
      <w:proofErr w:type="gramStart"/>
      <w:r>
        <w:rPr>
          <w:rFonts w:eastAsia="MS Mincho"/>
          <w:lang w:val="en-US" w:eastAsia="zh-CN"/>
        </w:rPr>
        <w:t>e</w:t>
      </w:r>
      <w:proofErr w:type="gramEnd"/>
      <w:r>
        <w:rPr>
          <w:rFonts w:eastAsia="MS Mincho"/>
          <w:lang w:val="en-US" w:eastAsia="zh-CN"/>
        </w:rPr>
        <w:t>.</w:t>
      </w:r>
      <w:r>
        <w:rPr>
          <w:rFonts w:eastAsia="MS Mincho"/>
          <w:lang w:val="en-US" w:eastAsia="zh-CN"/>
        </w:rPr>
        <w:tab/>
      </w:r>
      <w:r w:rsidR="00675756">
        <w:rPr>
          <w:rFonts w:ascii="Arial" w:hAnsi="Arial" w:cs="Arial" w:hint="eastAsia"/>
          <w:color w:val="222222"/>
          <w:lang w:eastAsia="zh-CN"/>
        </w:rPr>
        <w:t>在所有</w:t>
      </w:r>
      <w:r w:rsidR="00B364C6">
        <w:rPr>
          <w:rFonts w:ascii="Arial" w:hAnsi="Arial" w:cs="Arial" w:hint="eastAsia"/>
          <w:color w:val="222222"/>
          <w:lang w:eastAsia="zh-CN"/>
        </w:rPr>
        <w:t>连</w:t>
      </w:r>
      <w:r w:rsidR="00675756">
        <w:rPr>
          <w:rFonts w:ascii="Arial" w:hAnsi="Arial" w:cs="Arial" w:hint="eastAsia"/>
          <w:color w:val="222222"/>
          <w:lang w:eastAsia="zh-CN"/>
        </w:rPr>
        <w:t>接</w:t>
      </w:r>
      <w:r w:rsidR="00675756">
        <w:rPr>
          <w:rFonts w:ascii="Arial" w:hAnsi="Arial" w:cs="Arial"/>
          <w:color w:val="222222"/>
          <w:lang w:eastAsia="zh-CN"/>
        </w:rPr>
        <w:t>至一个基站的</w:t>
      </w:r>
      <w:r w:rsidR="00675756">
        <w:rPr>
          <w:rFonts w:ascii="Arial" w:hAnsi="Arial" w:cs="Arial" w:hint="eastAsia"/>
          <w:color w:val="222222"/>
          <w:lang w:eastAsia="zh-CN"/>
        </w:rPr>
        <w:t>用户设备</w:t>
      </w:r>
      <w:r w:rsidR="00675756">
        <w:rPr>
          <w:rFonts w:ascii="Arial" w:hAnsi="Arial" w:cs="Arial"/>
          <w:color w:val="222222"/>
          <w:lang w:eastAsia="zh-CN"/>
        </w:rPr>
        <w:t>中</w:t>
      </w:r>
      <w:r w:rsidR="00A6055D">
        <w:rPr>
          <w:rFonts w:ascii="Arial" w:hAnsi="Arial" w:cs="Arial" w:hint="eastAsia"/>
          <w:color w:val="222222"/>
          <w:lang w:eastAsia="zh-CN"/>
        </w:rPr>
        <w:t>随机选择</w:t>
      </w:r>
      <w:r w:rsidR="00675756" w:rsidRPr="00416D44">
        <w:rPr>
          <w:rFonts w:eastAsia="MS Mincho"/>
          <w:i/>
          <w:lang w:val="en-US" w:eastAsia="zh-CN"/>
        </w:rPr>
        <w:t>K</w:t>
      </w:r>
      <w:r w:rsidR="00A6055D">
        <w:rPr>
          <w:rFonts w:ascii="Arial" w:hAnsi="Arial" w:cs="Arial" w:hint="eastAsia"/>
          <w:color w:val="222222"/>
          <w:lang w:eastAsia="zh-CN"/>
        </w:rPr>
        <w:t>个</w:t>
      </w:r>
      <w:r w:rsidR="00675756">
        <w:rPr>
          <w:rFonts w:ascii="Arial" w:hAnsi="Arial" w:cs="Arial" w:hint="eastAsia"/>
          <w:color w:val="222222"/>
          <w:lang w:eastAsia="zh-CN"/>
        </w:rPr>
        <w:t>用户设备</w:t>
      </w:r>
      <w:r w:rsidR="00A6055D">
        <w:rPr>
          <w:rFonts w:ascii="Arial" w:hAnsi="Arial" w:cs="Arial" w:hint="eastAsia"/>
          <w:color w:val="222222"/>
          <w:lang w:eastAsia="zh-CN"/>
        </w:rPr>
        <w:t>作为</w:t>
      </w:r>
      <w:r w:rsidR="00A6055D" w:rsidRPr="009E1155">
        <w:rPr>
          <w:rFonts w:ascii="Arial" w:hAnsi="Arial" w:cs="Arial" w:hint="eastAsia"/>
          <w:color w:val="222222"/>
          <w:lang w:val="en-US" w:eastAsia="zh-CN"/>
        </w:rPr>
        <w:t>“</w:t>
      </w:r>
      <w:r w:rsidR="00675756">
        <w:rPr>
          <w:rFonts w:ascii="Arial" w:hAnsi="Arial" w:cs="Arial" w:hint="eastAsia"/>
          <w:color w:val="222222"/>
          <w:lang w:eastAsia="zh-CN"/>
        </w:rPr>
        <w:t>选定的</w:t>
      </w:r>
      <w:r w:rsidR="00A6055D" w:rsidRPr="009E1155">
        <w:rPr>
          <w:rFonts w:ascii="Arial" w:hAnsi="Arial" w:cs="Arial" w:hint="eastAsia"/>
          <w:color w:val="222222"/>
          <w:lang w:val="en-US" w:eastAsia="zh-CN"/>
        </w:rPr>
        <w:t>”</w:t>
      </w:r>
      <w:r w:rsidR="00675756">
        <w:rPr>
          <w:rFonts w:ascii="Arial" w:hAnsi="Arial" w:cs="Arial" w:hint="eastAsia"/>
          <w:color w:val="222222"/>
          <w:lang w:eastAsia="zh-CN"/>
        </w:rPr>
        <w:t>用户设备</w:t>
      </w:r>
      <w:r w:rsidR="00675756">
        <w:rPr>
          <w:rFonts w:ascii="Arial" w:hAnsi="Arial" w:cs="Arial"/>
          <w:color w:val="222222"/>
          <w:lang w:eastAsia="zh-CN"/>
        </w:rPr>
        <w:t>。</w:t>
      </w:r>
      <w:r w:rsidR="00675756">
        <w:rPr>
          <w:rFonts w:ascii="Arial" w:hAnsi="Arial" w:cs="Arial" w:hint="eastAsia"/>
          <w:color w:val="222222"/>
          <w:lang w:eastAsia="zh-CN"/>
        </w:rPr>
        <w:t>在此快照期间将</w:t>
      </w:r>
      <w:r w:rsidR="00675756">
        <w:rPr>
          <w:rFonts w:ascii="Arial" w:hAnsi="Arial" w:cs="Arial"/>
          <w:color w:val="222222"/>
          <w:lang w:eastAsia="zh-CN"/>
        </w:rPr>
        <w:t>对</w:t>
      </w:r>
      <w:r w:rsidR="00675756">
        <w:rPr>
          <w:rFonts w:ascii="Arial" w:hAnsi="Arial" w:cs="Arial" w:hint="eastAsia"/>
          <w:color w:val="222222"/>
          <w:lang w:eastAsia="zh-CN"/>
        </w:rPr>
        <w:t>这些</w:t>
      </w:r>
      <w:r w:rsidR="00675756" w:rsidRPr="009E1155">
        <w:rPr>
          <w:rFonts w:ascii="Arial" w:hAnsi="Arial" w:cs="Arial" w:hint="eastAsia"/>
          <w:color w:val="222222"/>
          <w:lang w:val="en-US" w:eastAsia="zh-CN"/>
        </w:rPr>
        <w:t>“</w:t>
      </w:r>
      <w:r w:rsidR="00675756">
        <w:rPr>
          <w:rFonts w:ascii="Arial" w:hAnsi="Arial" w:cs="Arial" w:hint="eastAsia"/>
          <w:color w:val="222222"/>
          <w:lang w:eastAsia="zh-CN"/>
        </w:rPr>
        <w:t>选定</w:t>
      </w:r>
      <w:r w:rsidR="00675756">
        <w:rPr>
          <w:rFonts w:ascii="Arial" w:hAnsi="Arial" w:cs="Arial"/>
          <w:color w:val="222222"/>
          <w:lang w:eastAsia="zh-CN"/>
        </w:rPr>
        <w:t>的</w:t>
      </w:r>
      <w:r w:rsidR="00A6055D" w:rsidRPr="009E1155">
        <w:rPr>
          <w:rFonts w:ascii="Arial" w:hAnsi="Arial" w:cs="Arial" w:hint="eastAsia"/>
          <w:color w:val="222222"/>
          <w:lang w:val="en-US" w:eastAsia="zh-CN"/>
        </w:rPr>
        <w:t>”</w:t>
      </w:r>
      <w:r w:rsidR="00B364C6" w:rsidRPr="00B364C6">
        <w:rPr>
          <w:rFonts w:eastAsia="MS Mincho"/>
          <w:i/>
          <w:lang w:val="en-US" w:eastAsia="zh-CN"/>
        </w:rPr>
        <w:t xml:space="preserve"> </w:t>
      </w:r>
      <w:r w:rsidR="00B364C6" w:rsidRPr="00416D44">
        <w:rPr>
          <w:rFonts w:eastAsia="MS Mincho"/>
          <w:i/>
          <w:lang w:val="en-US" w:eastAsia="zh-CN"/>
        </w:rPr>
        <w:t>K</w:t>
      </w:r>
      <w:r w:rsidR="00B364C6">
        <w:rPr>
          <w:rFonts w:ascii="Arial" w:hAnsi="Arial" w:cs="Arial" w:hint="eastAsia"/>
          <w:color w:val="222222"/>
          <w:lang w:eastAsia="zh-CN"/>
        </w:rPr>
        <w:t>个</w:t>
      </w:r>
      <w:r w:rsidR="00675756">
        <w:rPr>
          <w:rFonts w:ascii="Arial" w:hAnsi="Arial" w:cs="Arial" w:hint="eastAsia"/>
          <w:color w:val="222222"/>
          <w:lang w:eastAsia="zh-CN"/>
        </w:rPr>
        <w:t>用户设备</w:t>
      </w:r>
      <w:r w:rsidR="00B364C6">
        <w:rPr>
          <w:rFonts w:ascii="Arial" w:hAnsi="Arial" w:cs="Arial" w:hint="eastAsia"/>
          <w:color w:val="222222"/>
          <w:lang w:eastAsia="zh-CN"/>
        </w:rPr>
        <w:t>做出安排</w:t>
      </w:r>
      <w:r w:rsidR="00675756">
        <w:rPr>
          <w:rFonts w:ascii="Arial" w:hAnsi="Arial" w:cs="Arial"/>
          <w:color w:val="222222"/>
          <w:lang w:eastAsia="zh-CN"/>
        </w:rPr>
        <w:t>。</w:t>
      </w:r>
    </w:p>
    <w:p w:rsidR="0073662B" w:rsidRPr="009E1155" w:rsidRDefault="0073662B" w:rsidP="0090293B">
      <w:pPr>
        <w:pStyle w:val="enumlev2"/>
        <w:spacing w:line="240" w:lineRule="auto"/>
        <w:rPr>
          <w:rFonts w:eastAsia="MS Mincho"/>
          <w:lang w:val="en-US" w:eastAsia="zh-CN"/>
        </w:rPr>
      </w:pPr>
      <w:r w:rsidRPr="009E1155">
        <w:rPr>
          <w:lang w:val="en-US" w:eastAsia="zh-CN"/>
        </w:rPr>
        <w:t>f.</w:t>
      </w:r>
      <w:r w:rsidRPr="009E1155">
        <w:rPr>
          <w:lang w:val="en-US" w:eastAsia="zh-CN"/>
        </w:rPr>
        <w:tab/>
      </w:r>
      <w:r w:rsidR="00A6055D">
        <w:rPr>
          <w:rStyle w:val="shorttext"/>
          <w:rFonts w:ascii="Arial" w:hAnsi="Arial" w:cs="Arial" w:hint="eastAsia"/>
          <w:color w:val="222222"/>
          <w:lang w:eastAsia="zh-CN"/>
        </w:rPr>
        <w:t>每个</w:t>
      </w:r>
      <w:r w:rsidR="00675756">
        <w:rPr>
          <w:rStyle w:val="shorttext"/>
          <w:rFonts w:ascii="Arial" w:hAnsi="Arial" w:cs="Arial" w:hint="eastAsia"/>
          <w:color w:val="222222"/>
          <w:lang w:eastAsia="zh-CN"/>
        </w:rPr>
        <w:t>用户设备</w:t>
      </w:r>
      <w:r w:rsidR="00A6055D">
        <w:rPr>
          <w:rStyle w:val="shorttext"/>
          <w:rFonts w:ascii="Arial" w:hAnsi="Arial" w:cs="Arial" w:hint="eastAsia"/>
          <w:color w:val="222222"/>
          <w:lang w:eastAsia="zh-CN"/>
        </w:rPr>
        <w:t>的功率由</w:t>
      </w:r>
      <w:r w:rsidR="00B364C6">
        <w:rPr>
          <w:rFonts w:hint="eastAsia"/>
          <w:lang w:val="en-US" w:eastAsia="zh-CN"/>
        </w:rPr>
        <w:t>上行链路</w:t>
      </w:r>
      <w:r w:rsidR="00A6055D">
        <w:rPr>
          <w:rStyle w:val="shorttext"/>
          <w:rFonts w:ascii="Arial" w:hAnsi="Arial" w:cs="Arial" w:hint="eastAsia"/>
          <w:color w:val="222222"/>
          <w:lang w:eastAsia="zh-CN"/>
        </w:rPr>
        <w:t>功率控制决定</w:t>
      </w:r>
      <w:r w:rsidR="00675756">
        <w:rPr>
          <w:rStyle w:val="shorttext"/>
          <w:rFonts w:ascii="Arial" w:hAnsi="Arial" w:cs="Arial" w:hint="eastAsia"/>
          <w:color w:val="222222"/>
          <w:lang w:eastAsia="zh-CN"/>
        </w:rPr>
        <w:t>。</w:t>
      </w:r>
    </w:p>
    <w:p w:rsidR="0011004C" w:rsidRPr="009E1155" w:rsidRDefault="00B364C6" w:rsidP="0090293B">
      <w:pPr>
        <w:pStyle w:val="enumlev2"/>
        <w:spacing w:line="240" w:lineRule="auto"/>
        <w:rPr>
          <w:rStyle w:val="shorttext"/>
          <w:rFonts w:ascii="Arial" w:hAnsi="Arial" w:cs="Arial"/>
          <w:color w:val="222222"/>
          <w:lang w:val="en-US" w:eastAsia="zh-CN"/>
        </w:rPr>
      </w:pPr>
      <w:r>
        <w:rPr>
          <w:rFonts w:eastAsia="MS Mincho"/>
          <w:lang w:val="en-US" w:eastAsia="zh-CN"/>
        </w:rPr>
        <w:t>g.</w:t>
      </w:r>
      <w:r>
        <w:rPr>
          <w:rFonts w:eastAsia="MS Mincho"/>
          <w:lang w:val="en-US" w:eastAsia="zh-CN"/>
        </w:rPr>
        <w:tab/>
      </w:r>
      <w:r w:rsidR="00A6055D">
        <w:rPr>
          <w:rStyle w:val="shorttext"/>
          <w:rFonts w:ascii="Arial" w:hAnsi="Arial" w:cs="Arial" w:hint="eastAsia"/>
          <w:color w:val="222222"/>
          <w:lang w:eastAsia="zh-CN"/>
        </w:rPr>
        <w:t>假设</w:t>
      </w:r>
      <w:r>
        <w:rPr>
          <w:rStyle w:val="shorttext"/>
          <w:rFonts w:ascii="Arial" w:hAnsi="Arial" w:cs="Arial" w:hint="eastAsia"/>
          <w:color w:val="222222"/>
          <w:lang w:eastAsia="zh-CN"/>
        </w:rPr>
        <w:t>一个基站完全加载，</w:t>
      </w:r>
      <w:r w:rsidR="00A6055D">
        <w:rPr>
          <w:rStyle w:val="shorttext"/>
          <w:rFonts w:ascii="Arial" w:hAnsi="Arial" w:cs="Arial" w:hint="eastAsia"/>
          <w:color w:val="222222"/>
          <w:lang w:eastAsia="zh-CN"/>
        </w:rPr>
        <w:t>即</w:t>
      </w:r>
      <w:r w:rsidR="0011004C">
        <w:rPr>
          <w:rStyle w:val="shorttext"/>
          <w:rFonts w:ascii="Arial" w:hAnsi="Arial" w:cs="Arial" w:hint="eastAsia"/>
          <w:color w:val="222222"/>
          <w:lang w:eastAsia="zh-CN"/>
        </w:rPr>
        <w:t>将</w:t>
      </w:r>
      <w:r w:rsidR="00A6055D">
        <w:rPr>
          <w:rStyle w:val="shorttext"/>
          <w:rFonts w:ascii="Arial" w:hAnsi="Arial" w:cs="Arial" w:hint="eastAsia"/>
          <w:color w:val="222222"/>
          <w:lang w:eastAsia="zh-CN"/>
        </w:rPr>
        <w:t>所有可用的</w:t>
      </w:r>
      <w:r w:rsidR="0011004C">
        <w:rPr>
          <w:rStyle w:val="shorttext"/>
          <w:rFonts w:ascii="Arial" w:hAnsi="Arial" w:cs="Arial" w:hint="eastAsia"/>
          <w:color w:val="222222"/>
          <w:lang w:eastAsia="zh-CN"/>
        </w:rPr>
        <w:t>资源块</w:t>
      </w:r>
      <w:r w:rsidR="00A6055D">
        <w:rPr>
          <w:rStyle w:val="shorttext"/>
          <w:rFonts w:ascii="Arial" w:hAnsi="Arial" w:cs="Arial" w:hint="eastAsia"/>
          <w:color w:val="222222"/>
          <w:lang w:eastAsia="zh-CN"/>
        </w:rPr>
        <w:t>分配给</w:t>
      </w:r>
      <w:r w:rsidR="0011004C">
        <w:rPr>
          <w:rStyle w:val="shorttext"/>
          <w:rFonts w:ascii="Arial" w:hAnsi="Arial" w:cs="Arial" w:hint="eastAsia"/>
          <w:color w:val="222222"/>
          <w:lang w:eastAsia="zh-CN"/>
        </w:rPr>
        <w:t>有源</w:t>
      </w:r>
      <w:r w:rsidR="0011004C">
        <w:rPr>
          <w:rStyle w:val="shorttext"/>
          <w:rFonts w:ascii="Arial" w:hAnsi="Arial" w:cs="Arial"/>
          <w:color w:val="222222"/>
          <w:lang w:eastAsia="zh-CN"/>
        </w:rPr>
        <w:t>用户设备。为</w:t>
      </w:r>
      <w:r w:rsidR="00A6055D">
        <w:rPr>
          <w:rStyle w:val="shorttext"/>
          <w:rFonts w:ascii="Arial" w:hAnsi="Arial" w:cs="Arial" w:hint="eastAsia"/>
          <w:color w:val="222222"/>
          <w:lang w:eastAsia="zh-CN"/>
        </w:rPr>
        <w:t>每个</w:t>
      </w:r>
      <w:r w:rsidR="0011004C">
        <w:rPr>
          <w:rStyle w:val="shorttext"/>
          <w:rFonts w:ascii="Arial" w:hAnsi="Arial" w:cs="Arial" w:hint="eastAsia"/>
          <w:color w:val="222222"/>
          <w:lang w:eastAsia="zh-CN"/>
        </w:rPr>
        <w:t>用户设备安排</w:t>
      </w:r>
      <w:r w:rsidR="00A6055D">
        <w:rPr>
          <w:rStyle w:val="shorttext"/>
          <w:rFonts w:ascii="Arial" w:hAnsi="Arial" w:cs="Arial" w:hint="eastAsia"/>
          <w:color w:val="222222"/>
          <w:lang w:eastAsia="zh-CN"/>
        </w:rPr>
        <w:t>相同数量的</w:t>
      </w:r>
      <w:r w:rsidR="0011004C" w:rsidRPr="009E1155">
        <w:rPr>
          <w:rFonts w:eastAsia="MS Mincho"/>
          <w:i/>
          <w:lang w:val="en-US" w:eastAsia="zh-CN"/>
        </w:rPr>
        <w:t>n</w:t>
      </w:r>
      <w:r w:rsidR="00A6055D">
        <w:rPr>
          <w:rStyle w:val="shorttext"/>
          <w:rFonts w:ascii="Arial" w:hAnsi="Arial" w:cs="Arial" w:hint="eastAsia"/>
          <w:color w:val="222222"/>
          <w:lang w:eastAsia="zh-CN"/>
        </w:rPr>
        <w:t>个</w:t>
      </w:r>
      <w:r w:rsidR="0011004C">
        <w:rPr>
          <w:rStyle w:val="shorttext"/>
          <w:rFonts w:ascii="Arial" w:hAnsi="Arial" w:cs="Arial" w:hint="eastAsia"/>
          <w:color w:val="222222"/>
          <w:lang w:eastAsia="zh-CN"/>
        </w:rPr>
        <w:t>资源块。</w:t>
      </w:r>
    </w:p>
    <w:p w:rsidR="0073662B" w:rsidRPr="00BA1DC2" w:rsidRDefault="0073662B" w:rsidP="0090293B">
      <w:pPr>
        <w:pStyle w:val="enumlev2"/>
        <w:spacing w:line="240" w:lineRule="auto"/>
        <w:rPr>
          <w:rFonts w:eastAsia="MS Mincho"/>
          <w:lang w:val="en-US" w:eastAsia="zh-CN"/>
        </w:rPr>
      </w:pPr>
      <w:r w:rsidRPr="009E1155">
        <w:rPr>
          <w:rFonts w:eastAsia="MS Mincho"/>
          <w:lang w:val="en-US" w:eastAsia="zh-CN"/>
        </w:rPr>
        <w:br/>
      </w:r>
      <w:r w:rsidR="00A6055D">
        <w:rPr>
          <w:rFonts w:ascii="Arial" w:hAnsi="Arial" w:cs="Arial" w:hint="eastAsia"/>
          <w:color w:val="222222"/>
          <w:lang w:eastAsia="zh-CN"/>
        </w:rPr>
        <w:t>连接到</w:t>
      </w:r>
      <w:r w:rsidR="0011004C">
        <w:rPr>
          <w:rFonts w:ascii="Arial" w:hAnsi="Arial" w:cs="Arial" w:hint="eastAsia"/>
          <w:color w:val="222222"/>
          <w:lang w:eastAsia="zh-CN"/>
        </w:rPr>
        <w:t>基站</w:t>
      </w:r>
      <w:r w:rsidR="00A6055D">
        <w:rPr>
          <w:rFonts w:ascii="Arial" w:hAnsi="Arial" w:cs="Arial" w:hint="eastAsia"/>
          <w:color w:val="222222"/>
          <w:lang w:eastAsia="zh-CN"/>
        </w:rPr>
        <w:t>的</w:t>
      </w:r>
      <w:r w:rsidR="0011004C">
        <w:rPr>
          <w:rFonts w:ascii="Arial" w:hAnsi="Arial" w:cs="Arial" w:hint="eastAsia"/>
          <w:color w:val="222222"/>
          <w:lang w:eastAsia="zh-CN"/>
        </w:rPr>
        <w:t>用户设备可能</w:t>
      </w:r>
      <w:r w:rsidR="00B364C6">
        <w:rPr>
          <w:rFonts w:ascii="Arial" w:hAnsi="Arial" w:cs="Arial" w:hint="eastAsia"/>
          <w:color w:val="222222"/>
          <w:lang w:eastAsia="zh-CN"/>
        </w:rPr>
        <w:t>会也</w:t>
      </w:r>
      <w:r w:rsidR="0011004C">
        <w:rPr>
          <w:rFonts w:ascii="Arial" w:hAnsi="Arial" w:cs="Arial" w:hint="eastAsia"/>
          <w:color w:val="222222"/>
          <w:lang w:eastAsia="zh-CN"/>
        </w:rPr>
        <w:t>可能不会根据负荷</w:t>
      </w:r>
      <w:r w:rsidR="00A6055D">
        <w:rPr>
          <w:rFonts w:ascii="Arial" w:hAnsi="Arial" w:cs="Arial" w:hint="eastAsia"/>
          <w:color w:val="222222"/>
          <w:lang w:eastAsia="zh-CN"/>
        </w:rPr>
        <w:t>概率</w:t>
      </w:r>
      <w:r w:rsidR="0011004C">
        <w:rPr>
          <w:rFonts w:ascii="Arial" w:hAnsi="Arial" w:cs="Arial" w:hint="eastAsia"/>
          <w:color w:val="222222"/>
          <w:lang w:eastAsia="zh-CN"/>
        </w:rPr>
        <w:t>进行发射</w:t>
      </w:r>
      <w:r w:rsidR="0011004C" w:rsidRPr="009E1155">
        <w:rPr>
          <w:rFonts w:ascii="Arial" w:hAnsi="Arial" w:cs="Arial" w:hint="eastAsia"/>
          <w:color w:val="222222"/>
          <w:lang w:val="en-US" w:eastAsia="zh-CN"/>
        </w:rPr>
        <w:t>，</w:t>
      </w:r>
      <w:r w:rsidR="00A6055D">
        <w:rPr>
          <w:rFonts w:ascii="Arial" w:hAnsi="Arial" w:cs="Arial" w:hint="eastAsia"/>
          <w:color w:val="222222"/>
          <w:lang w:eastAsia="zh-CN"/>
        </w:rPr>
        <w:t>即</w:t>
      </w:r>
      <w:r w:rsidR="00E86269" w:rsidRPr="00411F85">
        <w:rPr>
          <w:rFonts w:eastAsia="MS Mincho"/>
          <w:i/>
          <w:iCs/>
          <w:lang w:val="en-US" w:eastAsia="zh-CN"/>
        </w:rPr>
        <w:t>x</w:t>
      </w:r>
      <w:r w:rsidR="00E86269" w:rsidRPr="00416D44">
        <w:rPr>
          <w:rFonts w:eastAsia="MS Mincho"/>
          <w:lang w:val="en-US" w:eastAsia="zh-CN"/>
        </w:rPr>
        <w:t>%</w:t>
      </w:r>
      <w:r w:rsidR="00E86269">
        <w:rPr>
          <w:rFonts w:ascii="Arial" w:hAnsi="Arial" w:cs="Arial" w:hint="eastAsia"/>
          <w:color w:val="222222"/>
          <w:lang w:eastAsia="zh-CN"/>
        </w:rPr>
        <w:t>的</w:t>
      </w:r>
      <w:r w:rsidR="00A6055D">
        <w:rPr>
          <w:rFonts w:ascii="Arial" w:hAnsi="Arial" w:cs="Arial" w:hint="eastAsia"/>
          <w:color w:val="222222"/>
          <w:lang w:eastAsia="zh-CN"/>
        </w:rPr>
        <w:t>随机选择的</w:t>
      </w:r>
      <w:r w:rsidR="00E86269">
        <w:rPr>
          <w:rFonts w:ascii="Arial" w:hAnsi="Arial" w:cs="Arial" w:hint="eastAsia"/>
          <w:color w:val="222222"/>
          <w:lang w:eastAsia="zh-CN"/>
        </w:rPr>
        <w:t>基站</w:t>
      </w:r>
      <w:r w:rsidR="00E86269">
        <w:rPr>
          <w:rFonts w:ascii="Arial" w:hAnsi="Arial" w:cs="Arial"/>
          <w:color w:val="222222"/>
          <w:lang w:eastAsia="zh-CN"/>
        </w:rPr>
        <w:t>中的</w:t>
      </w:r>
      <w:r w:rsidR="00E86269">
        <w:rPr>
          <w:rFonts w:ascii="Arial" w:hAnsi="Arial" w:cs="Arial" w:hint="eastAsia"/>
          <w:color w:val="222222"/>
          <w:lang w:eastAsia="zh-CN"/>
        </w:rPr>
        <w:t>用户设备</w:t>
      </w:r>
      <w:r w:rsidR="00E86269">
        <w:rPr>
          <w:rFonts w:ascii="Arial" w:hAnsi="Arial" w:cs="Arial"/>
          <w:color w:val="222222"/>
          <w:lang w:eastAsia="zh-CN"/>
        </w:rPr>
        <w:t>进</w:t>
      </w:r>
      <w:r w:rsidR="00E86269">
        <w:rPr>
          <w:rFonts w:ascii="Arial" w:hAnsi="Arial" w:cs="Arial" w:hint="eastAsia"/>
          <w:color w:val="222222"/>
          <w:lang w:eastAsia="zh-CN"/>
        </w:rPr>
        <w:t>行</w:t>
      </w:r>
      <w:r w:rsidR="00B364C6">
        <w:rPr>
          <w:rFonts w:ascii="Arial" w:hAnsi="Arial" w:cs="Arial" w:hint="eastAsia"/>
          <w:color w:val="222222"/>
          <w:lang w:eastAsia="zh-CN"/>
        </w:rPr>
        <w:t>发射</w:t>
      </w:r>
      <w:r w:rsidR="00E86269" w:rsidRPr="009E1155">
        <w:rPr>
          <w:rFonts w:ascii="Arial" w:hAnsi="Arial" w:cs="Arial" w:hint="eastAsia"/>
          <w:color w:val="222222"/>
          <w:lang w:val="en-US" w:eastAsia="zh-CN"/>
        </w:rPr>
        <w:t>，</w:t>
      </w:r>
      <w:r w:rsidR="00E86269">
        <w:rPr>
          <w:rFonts w:ascii="Arial" w:hAnsi="Arial" w:cs="Arial" w:hint="eastAsia"/>
          <w:color w:val="222222"/>
          <w:lang w:eastAsia="zh-CN"/>
        </w:rPr>
        <w:t>而</w:t>
      </w:r>
      <w:r w:rsidR="00E86269">
        <w:rPr>
          <w:rFonts w:ascii="Arial" w:hAnsi="Arial" w:cs="Arial"/>
          <w:color w:val="222222"/>
          <w:lang w:eastAsia="zh-CN"/>
        </w:rPr>
        <w:t>其</w:t>
      </w:r>
      <w:r w:rsidR="00A6055D">
        <w:rPr>
          <w:rFonts w:ascii="Arial" w:hAnsi="Arial" w:cs="Arial" w:hint="eastAsia"/>
          <w:color w:val="222222"/>
          <w:lang w:eastAsia="zh-CN"/>
        </w:rPr>
        <w:t>余</w:t>
      </w:r>
      <w:r w:rsidR="00E86269">
        <w:rPr>
          <w:rFonts w:ascii="Arial" w:hAnsi="Arial" w:cs="Arial" w:hint="eastAsia"/>
          <w:color w:val="222222"/>
          <w:lang w:eastAsia="zh-CN"/>
        </w:rPr>
        <w:t>的用户</w:t>
      </w:r>
      <w:r w:rsidR="00E86269">
        <w:rPr>
          <w:rFonts w:ascii="Arial" w:hAnsi="Arial" w:cs="Arial"/>
          <w:color w:val="222222"/>
          <w:lang w:eastAsia="zh-CN"/>
        </w:rPr>
        <w:t>设备保持</w:t>
      </w:r>
      <w:r w:rsidR="00E86269">
        <w:rPr>
          <w:rFonts w:ascii="Arial" w:hAnsi="Arial" w:cs="Arial" w:hint="eastAsia"/>
          <w:color w:val="222222"/>
          <w:lang w:eastAsia="zh-CN"/>
        </w:rPr>
        <w:t>静默。</w:t>
      </w:r>
      <w:r w:rsidR="00A6055D">
        <w:rPr>
          <w:rFonts w:ascii="Arial" w:hAnsi="Arial" w:cs="Arial" w:hint="eastAsia"/>
          <w:color w:val="222222"/>
          <w:lang w:eastAsia="zh-CN"/>
        </w:rPr>
        <w:t>见第</w:t>
      </w:r>
      <w:r w:rsidR="00B364C6" w:rsidRPr="00416D44">
        <w:rPr>
          <w:lang w:val="en-US" w:eastAsia="zh-CN"/>
        </w:rPr>
        <w:t>6</w:t>
      </w:r>
      <w:r w:rsidR="00A6055D">
        <w:rPr>
          <w:rFonts w:ascii="Arial" w:hAnsi="Arial" w:cs="Arial" w:hint="eastAsia"/>
          <w:color w:val="222222"/>
          <w:lang w:eastAsia="zh-CN"/>
        </w:rPr>
        <w:t>节</w:t>
      </w:r>
      <w:r w:rsidR="00E86269">
        <w:rPr>
          <w:rFonts w:ascii="Arial" w:hAnsi="Arial" w:cs="Arial" w:hint="eastAsia"/>
          <w:color w:val="222222"/>
          <w:lang w:eastAsia="zh-CN"/>
        </w:rPr>
        <w:t>。</w:t>
      </w:r>
      <w:r w:rsidR="00E86269" w:rsidRPr="00411F85">
        <w:rPr>
          <w:i/>
          <w:iCs/>
          <w:lang w:val="en-US" w:eastAsia="zh-CN"/>
        </w:rPr>
        <w:t>x</w:t>
      </w:r>
      <w:r w:rsidR="00A6055D">
        <w:rPr>
          <w:rFonts w:ascii="Arial" w:hAnsi="Arial" w:cs="Arial" w:hint="eastAsia"/>
          <w:color w:val="222222"/>
          <w:lang w:eastAsia="zh-CN"/>
        </w:rPr>
        <w:t>的值可以是单个数字，也可以从每个快照中的</w:t>
      </w:r>
      <w:r w:rsidR="00E86269">
        <w:rPr>
          <w:rFonts w:ascii="Arial" w:hAnsi="Arial" w:cs="Arial" w:hint="eastAsia"/>
          <w:color w:val="222222"/>
          <w:lang w:eastAsia="zh-CN"/>
        </w:rPr>
        <w:t>一个</w:t>
      </w:r>
      <w:r w:rsidR="00A6055D">
        <w:rPr>
          <w:rFonts w:ascii="Arial" w:hAnsi="Arial" w:cs="Arial" w:hint="eastAsia"/>
          <w:color w:val="222222"/>
          <w:lang w:eastAsia="zh-CN"/>
        </w:rPr>
        <w:t>范围</w:t>
      </w:r>
      <w:r w:rsidR="00BA1DC2">
        <w:rPr>
          <w:rFonts w:ascii="Arial" w:hAnsi="Arial" w:cs="Arial" w:hint="eastAsia"/>
          <w:color w:val="222222"/>
          <w:lang w:eastAsia="zh-CN"/>
        </w:rPr>
        <w:t>内</w:t>
      </w:r>
      <w:r w:rsidR="00A6055D">
        <w:rPr>
          <w:rFonts w:ascii="Arial" w:hAnsi="Arial" w:cs="Arial" w:hint="eastAsia"/>
          <w:color w:val="222222"/>
          <w:lang w:eastAsia="zh-CN"/>
        </w:rPr>
        <w:t>随机选择</w:t>
      </w:r>
      <w:r w:rsidR="00BA1DC2">
        <w:rPr>
          <w:rFonts w:asciiTheme="minorEastAsia" w:eastAsiaTheme="minorEastAsia" w:hAnsiTheme="minorEastAsia" w:hint="eastAsia"/>
          <w:lang w:val="en-US" w:eastAsia="zh-CN"/>
        </w:rPr>
        <w:t>。</w:t>
      </w:r>
    </w:p>
    <w:p w:rsidR="0073662B" w:rsidRPr="001516C1" w:rsidRDefault="00B364C6" w:rsidP="0090293B">
      <w:pPr>
        <w:pStyle w:val="enumlev1"/>
        <w:spacing w:line="240" w:lineRule="auto"/>
        <w:rPr>
          <w:lang w:val="en-US" w:eastAsia="zh-CN"/>
        </w:rPr>
      </w:pPr>
      <w:r>
        <w:rPr>
          <w:lang w:val="en-US" w:eastAsia="zh-CN"/>
        </w:rPr>
        <w:t>2.</w:t>
      </w:r>
      <w:r>
        <w:rPr>
          <w:lang w:val="en-US" w:eastAsia="zh-CN"/>
        </w:rPr>
        <w:tab/>
      </w:r>
      <w:r w:rsidR="00A6055D">
        <w:rPr>
          <w:rStyle w:val="shorttext"/>
          <w:rFonts w:ascii="Arial" w:hAnsi="Arial" w:cs="Arial" w:hint="eastAsia"/>
          <w:color w:val="222222"/>
          <w:lang w:eastAsia="zh-CN"/>
        </w:rPr>
        <w:t>执行</w:t>
      </w:r>
      <w:r>
        <w:rPr>
          <w:rFonts w:hint="eastAsia"/>
          <w:lang w:val="en-US" w:eastAsia="zh-CN"/>
        </w:rPr>
        <w:t>下行链路</w:t>
      </w:r>
      <w:r w:rsidR="00A6055D">
        <w:rPr>
          <w:rStyle w:val="shorttext"/>
          <w:rFonts w:ascii="Arial" w:hAnsi="Arial" w:cs="Arial" w:hint="eastAsia"/>
          <w:color w:val="222222"/>
          <w:lang w:eastAsia="zh-CN"/>
        </w:rPr>
        <w:t>功率控制</w:t>
      </w:r>
    </w:p>
    <w:p w:rsidR="0073662B" w:rsidRPr="00416D44" w:rsidRDefault="00B364C6" w:rsidP="0090293B">
      <w:pPr>
        <w:pStyle w:val="enumlev1"/>
        <w:spacing w:line="240" w:lineRule="auto"/>
        <w:rPr>
          <w:rFonts w:eastAsia="MS Mincho"/>
          <w:lang w:val="en-US" w:eastAsia="zh-CN"/>
        </w:rPr>
      </w:pPr>
      <w:r>
        <w:rPr>
          <w:rFonts w:eastAsia="MS Mincho"/>
          <w:lang w:val="en-US" w:eastAsia="zh-CN"/>
        </w:rPr>
        <w:tab/>
      </w:r>
      <w:r w:rsidR="00A6055D">
        <w:rPr>
          <w:rStyle w:val="shorttext"/>
          <w:rFonts w:ascii="Arial" w:hAnsi="Arial" w:cs="Arial" w:hint="eastAsia"/>
          <w:color w:val="222222"/>
          <w:lang w:eastAsia="zh-CN"/>
        </w:rPr>
        <w:t>如果</w:t>
      </w:r>
      <w:r w:rsidR="00BA1DC2" w:rsidRPr="00416D44">
        <w:rPr>
          <w:rFonts w:eastAsia="MS Mincho"/>
          <w:lang w:val="en-US" w:eastAsia="zh-CN"/>
        </w:rPr>
        <w:t>IMT</w:t>
      </w:r>
      <w:r w:rsidR="00A6055D">
        <w:rPr>
          <w:rStyle w:val="shorttext"/>
          <w:rFonts w:ascii="Arial" w:hAnsi="Arial" w:cs="Arial" w:hint="eastAsia"/>
          <w:color w:val="222222"/>
          <w:lang w:eastAsia="zh-CN"/>
        </w:rPr>
        <w:t>上行链路作为干扰系统</w:t>
      </w:r>
      <w:r w:rsidR="00BA1DC2" w:rsidRPr="009E1155">
        <w:rPr>
          <w:rStyle w:val="shorttext"/>
          <w:rFonts w:ascii="Arial" w:hAnsi="Arial" w:cs="Arial" w:hint="eastAsia"/>
          <w:color w:val="222222"/>
          <w:lang w:val="en-US" w:eastAsia="zh-CN"/>
        </w:rPr>
        <w:t>，</w:t>
      </w:r>
      <w:r w:rsidR="00A6055D">
        <w:rPr>
          <w:rStyle w:val="shorttext"/>
          <w:rFonts w:ascii="Arial" w:hAnsi="Arial" w:cs="Arial" w:hint="eastAsia"/>
          <w:color w:val="222222"/>
          <w:lang w:eastAsia="zh-CN"/>
        </w:rPr>
        <w:t>则继续执行步骤</w:t>
      </w:r>
      <w:r w:rsidR="00BA1DC2" w:rsidRPr="00416D44">
        <w:rPr>
          <w:rFonts w:eastAsia="MS Mincho"/>
          <w:lang w:val="en-US" w:eastAsia="zh-CN"/>
        </w:rPr>
        <w:t>3</w:t>
      </w:r>
      <w:r w:rsidR="00BA1DC2">
        <w:rPr>
          <w:rFonts w:asciiTheme="minorEastAsia" w:eastAsiaTheme="minorEastAsia" w:hAnsiTheme="minorEastAsia" w:hint="eastAsia"/>
          <w:lang w:val="en-US" w:eastAsia="zh-CN"/>
        </w:rPr>
        <w:t>。</w:t>
      </w:r>
      <w:r w:rsidR="00A6055D">
        <w:rPr>
          <w:rStyle w:val="shorttext"/>
          <w:rFonts w:ascii="Arial" w:hAnsi="Arial" w:cs="Arial" w:hint="eastAsia"/>
          <w:color w:val="222222"/>
          <w:lang w:eastAsia="zh-CN"/>
        </w:rPr>
        <w:t>如果</w:t>
      </w:r>
      <w:r w:rsidR="00BA1DC2" w:rsidRPr="00416D44">
        <w:rPr>
          <w:rFonts w:eastAsia="MS Mincho"/>
          <w:lang w:val="en-US" w:eastAsia="zh-CN"/>
        </w:rPr>
        <w:t>IMT</w:t>
      </w:r>
      <w:r w:rsidR="00BA1DC2">
        <w:rPr>
          <w:rStyle w:val="shorttext"/>
          <w:rFonts w:ascii="Arial" w:hAnsi="Arial" w:cs="Arial" w:hint="eastAsia"/>
          <w:color w:val="222222"/>
          <w:lang w:eastAsia="zh-CN"/>
        </w:rPr>
        <w:t>上行</w:t>
      </w:r>
      <w:r>
        <w:rPr>
          <w:rFonts w:hint="eastAsia"/>
          <w:lang w:val="en-US" w:eastAsia="zh-CN"/>
        </w:rPr>
        <w:t>链路</w:t>
      </w:r>
      <w:r>
        <w:rPr>
          <w:rStyle w:val="shorttext"/>
          <w:rFonts w:ascii="Arial" w:hAnsi="Arial" w:cs="Arial" w:hint="eastAsia"/>
          <w:color w:val="222222"/>
          <w:lang w:eastAsia="zh-CN"/>
        </w:rPr>
        <w:t>作为</w:t>
      </w:r>
      <w:r w:rsidR="00BA1DC2">
        <w:rPr>
          <w:rStyle w:val="shorttext"/>
          <w:rFonts w:ascii="Arial" w:hAnsi="Arial" w:cs="Arial" w:hint="eastAsia"/>
          <w:color w:val="222222"/>
          <w:lang w:eastAsia="zh-CN"/>
        </w:rPr>
        <w:t>被干扰</w:t>
      </w:r>
      <w:r w:rsidR="00A6055D">
        <w:rPr>
          <w:rStyle w:val="shorttext"/>
          <w:rFonts w:ascii="Arial" w:hAnsi="Arial" w:cs="Arial" w:hint="eastAsia"/>
          <w:color w:val="222222"/>
          <w:lang w:eastAsia="zh-CN"/>
        </w:rPr>
        <w:t>系统，则继续执行步骤</w:t>
      </w:r>
      <w:r w:rsidR="00BA1DC2" w:rsidRPr="00416D44">
        <w:rPr>
          <w:rFonts w:eastAsia="MS Mincho"/>
          <w:lang w:val="en-US" w:eastAsia="zh-CN"/>
        </w:rPr>
        <w:t>4</w:t>
      </w:r>
      <w:r w:rsidR="00BA1DC2">
        <w:rPr>
          <w:rStyle w:val="shorttext"/>
          <w:rFonts w:ascii="Arial" w:hAnsi="Arial" w:cs="Arial" w:hint="eastAsia"/>
          <w:color w:val="222222"/>
          <w:lang w:eastAsia="zh-CN"/>
        </w:rPr>
        <w:t>。</w:t>
      </w:r>
    </w:p>
    <w:p w:rsidR="0073662B" w:rsidRPr="001516C1" w:rsidRDefault="00B364C6" w:rsidP="0090293B">
      <w:pPr>
        <w:pStyle w:val="enumlev1"/>
        <w:spacing w:line="240" w:lineRule="auto"/>
        <w:rPr>
          <w:lang w:val="en-US" w:eastAsia="zh-CN"/>
        </w:rPr>
      </w:pPr>
      <w:r>
        <w:rPr>
          <w:lang w:val="en-US" w:eastAsia="zh-CN"/>
        </w:rPr>
        <w:t>3.</w:t>
      </w:r>
      <w:r>
        <w:rPr>
          <w:lang w:val="en-US" w:eastAsia="zh-CN"/>
        </w:rPr>
        <w:tab/>
      </w:r>
      <w:r w:rsidR="00A6055D">
        <w:rPr>
          <w:rStyle w:val="shorttext"/>
          <w:rFonts w:ascii="Arial" w:hAnsi="Arial" w:cs="Arial" w:hint="eastAsia"/>
          <w:color w:val="222222"/>
          <w:lang w:eastAsia="zh-CN"/>
        </w:rPr>
        <w:t>选择</w:t>
      </w:r>
      <w:r w:rsidR="00BA1DC2" w:rsidRPr="001516C1">
        <w:rPr>
          <w:lang w:val="en-US" w:eastAsia="zh-CN"/>
        </w:rPr>
        <w:t>IMT UL</w:t>
      </w:r>
      <w:r w:rsidR="00A6055D">
        <w:rPr>
          <w:rStyle w:val="shorttext"/>
          <w:rFonts w:ascii="Arial" w:hAnsi="Arial" w:cs="Arial" w:hint="eastAsia"/>
          <w:color w:val="222222"/>
          <w:lang w:eastAsia="zh-CN"/>
        </w:rPr>
        <w:t>作为干扰源</w:t>
      </w:r>
    </w:p>
    <w:p w:rsidR="0073662B" w:rsidRPr="00416D44" w:rsidRDefault="0073662B" w:rsidP="0090293B">
      <w:pPr>
        <w:pStyle w:val="enumlev2"/>
        <w:spacing w:line="240" w:lineRule="auto"/>
        <w:rPr>
          <w:rFonts w:eastAsia="MS Mincho"/>
          <w:lang w:val="en-US" w:eastAsia="zh-CN"/>
        </w:rPr>
      </w:pPr>
      <w:r>
        <w:rPr>
          <w:rFonts w:eastAsia="MS Mincho"/>
          <w:lang w:val="en-US" w:eastAsia="zh-CN"/>
        </w:rPr>
        <w:t>a.</w:t>
      </w:r>
      <w:r>
        <w:rPr>
          <w:rFonts w:eastAsia="MS Mincho"/>
          <w:lang w:val="en-US" w:eastAsia="zh-CN"/>
        </w:rPr>
        <w:tab/>
      </w:r>
      <w:r w:rsidR="00BA1DC2">
        <w:rPr>
          <w:rFonts w:ascii="Arial" w:hAnsi="Arial" w:cs="Arial" w:hint="eastAsia"/>
          <w:color w:val="222222"/>
          <w:lang w:eastAsia="zh-CN"/>
        </w:rPr>
        <w:t>根据系统负载和干扰条件</w:t>
      </w:r>
      <w:r w:rsidR="00BA1DC2" w:rsidRPr="009E1155">
        <w:rPr>
          <w:rFonts w:ascii="Arial" w:hAnsi="Arial" w:cs="Arial" w:hint="eastAsia"/>
          <w:color w:val="222222"/>
          <w:lang w:val="en-US" w:eastAsia="zh-CN"/>
        </w:rPr>
        <w:t>（</w:t>
      </w:r>
      <w:r w:rsidR="00BA1DC2">
        <w:rPr>
          <w:rFonts w:ascii="Arial" w:hAnsi="Arial" w:cs="Arial" w:hint="eastAsia"/>
          <w:color w:val="222222"/>
          <w:lang w:eastAsia="zh-CN"/>
        </w:rPr>
        <w:t>最</w:t>
      </w:r>
      <w:r w:rsidR="00A6055D">
        <w:rPr>
          <w:rFonts w:ascii="Arial" w:hAnsi="Arial" w:cs="Arial" w:hint="eastAsia"/>
          <w:color w:val="222222"/>
          <w:lang w:eastAsia="zh-CN"/>
        </w:rPr>
        <w:t>近的干扰源或</w:t>
      </w:r>
      <w:r w:rsidR="00BA1DC2">
        <w:rPr>
          <w:rFonts w:ascii="Arial" w:hAnsi="Arial" w:cs="Arial" w:hint="eastAsia"/>
          <w:color w:val="222222"/>
          <w:lang w:eastAsia="zh-CN"/>
        </w:rPr>
        <w:t>集总</w:t>
      </w:r>
      <w:r w:rsidR="00A6055D">
        <w:rPr>
          <w:rFonts w:ascii="Arial" w:hAnsi="Arial" w:cs="Arial" w:hint="eastAsia"/>
          <w:color w:val="222222"/>
          <w:lang w:eastAsia="zh-CN"/>
        </w:rPr>
        <w:t>干扰</w:t>
      </w:r>
      <w:r w:rsidR="00A6055D" w:rsidRPr="009E1155">
        <w:rPr>
          <w:rFonts w:ascii="Arial" w:hAnsi="Arial" w:cs="Arial" w:hint="eastAsia"/>
          <w:color w:val="222222"/>
          <w:lang w:val="en-US" w:eastAsia="zh-CN"/>
        </w:rPr>
        <w:t>）</w:t>
      </w:r>
      <w:r w:rsidR="00A6055D">
        <w:rPr>
          <w:rFonts w:ascii="Arial" w:hAnsi="Arial" w:cs="Arial" w:hint="eastAsia"/>
          <w:color w:val="222222"/>
          <w:lang w:eastAsia="zh-CN"/>
        </w:rPr>
        <w:t>随机选择</w:t>
      </w:r>
      <w:r w:rsidR="00BA1DC2" w:rsidRPr="00411F85">
        <w:rPr>
          <w:rFonts w:eastAsia="MS Mincho"/>
          <w:i/>
          <w:iCs/>
          <w:lang w:val="en-US" w:eastAsia="zh-CN"/>
        </w:rPr>
        <w:t>x</w:t>
      </w:r>
      <w:r w:rsidR="00BA1DC2" w:rsidRPr="00416D44">
        <w:rPr>
          <w:rFonts w:eastAsia="MS Mincho"/>
          <w:lang w:val="en-US" w:eastAsia="zh-CN"/>
        </w:rPr>
        <w:t>%</w:t>
      </w:r>
      <w:r w:rsidR="00BA1DC2">
        <w:rPr>
          <w:rFonts w:ascii="Arial" w:hAnsi="Arial" w:cs="Arial" w:hint="eastAsia"/>
          <w:color w:val="222222"/>
          <w:lang w:eastAsia="zh-CN"/>
        </w:rPr>
        <w:t>的基站。</w:t>
      </w:r>
      <w:r w:rsidR="00A6055D">
        <w:rPr>
          <w:rFonts w:ascii="Arial" w:hAnsi="Arial" w:cs="Arial" w:hint="eastAsia"/>
          <w:color w:val="222222"/>
          <w:lang w:eastAsia="zh-CN"/>
        </w:rPr>
        <w:t>选择连接到这些</w:t>
      </w:r>
      <w:r w:rsidR="002E507E">
        <w:rPr>
          <w:rFonts w:ascii="Arial" w:hAnsi="Arial" w:cs="Arial" w:hint="eastAsia"/>
          <w:color w:val="222222"/>
          <w:lang w:eastAsia="zh-CN"/>
        </w:rPr>
        <w:t>基站</w:t>
      </w:r>
      <w:r w:rsidR="00A6055D">
        <w:rPr>
          <w:rFonts w:ascii="Arial" w:hAnsi="Arial" w:cs="Arial" w:hint="eastAsia"/>
          <w:color w:val="222222"/>
          <w:lang w:eastAsia="zh-CN"/>
        </w:rPr>
        <w:t>的</w:t>
      </w:r>
      <w:r w:rsidR="002E507E">
        <w:rPr>
          <w:rFonts w:ascii="Arial" w:hAnsi="Arial" w:cs="Arial" w:hint="eastAsia"/>
          <w:color w:val="222222"/>
          <w:lang w:eastAsia="zh-CN"/>
        </w:rPr>
        <w:t>用户设备</w:t>
      </w:r>
      <w:r w:rsidR="002E507E">
        <w:rPr>
          <w:rFonts w:ascii="Arial" w:hAnsi="Arial" w:cs="Arial"/>
          <w:color w:val="222222"/>
          <w:lang w:eastAsia="zh-CN"/>
        </w:rPr>
        <w:t>作为</w:t>
      </w:r>
      <w:r w:rsidR="002E507E">
        <w:rPr>
          <w:rFonts w:ascii="Arial" w:hAnsi="Arial" w:cs="Arial" w:hint="eastAsia"/>
          <w:color w:val="222222"/>
          <w:lang w:eastAsia="zh-CN"/>
        </w:rPr>
        <w:t>被</w:t>
      </w:r>
      <w:r w:rsidR="00A6055D">
        <w:rPr>
          <w:rFonts w:ascii="Arial" w:hAnsi="Arial" w:cs="Arial" w:hint="eastAsia"/>
          <w:color w:val="222222"/>
          <w:lang w:eastAsia="zh-CN"/>
        </w:rPr>
        <w:t>干扰系统</w:t>
      </w:r>
      <w:r w:rsidR="002E507E">
        <w:rPr>
          <w:rFonts w:ascii="Arial" w:hAnsi="Arial" w:cs="Arial" w:hint="eastAsia"/>
          <w:color w:val="222222"/>
          <w:lang w:eastAsia="zh-CN"/>
        </w:rPr>
        <w:t>的</w:t>
      </w:r>
      <w:r w:rsidR="002E507E">
        <w:rPr>
          <w:rFonts w:ascii="Arial" w:hAnsi="Arial" w:cs="Arial"/>
          <w:color w:val="222222"/>
          <w:lang w:eastAsia="zh-CN"/>
        </w:rPr>
        <w:t>干扰源</w:t>
      </w:r>
      <w:r w:rsidR="002E507E">
        <w:rPr>
          <w:rFonts w:ascii="Arial" w:hAnsi="Arial" w:cs="Arial" w:hint="eastAsia"/>
          <w:color w:val="222222"/>
          <w:lang w:eastAsia="zh-CN"/>
        </w:rPr>
        <w:t>。</w:t>
      </w:r>
    </w:p>
    <w:p w:rsidR="00D130AF" w:rsidRDefault="00D130AF"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MS Mincho"/>
          <w:lang w:val="en-US" w:eastAsia="zh-CN"/>
        </w:rPr>
      </w:pPr>
      <w:r>
        <w:rPr>
          <w:rFonts w:eastAsia="MS Mincho"/>
          <w:lang w:val="en-US" w:eastAsia="zh-CN"/>
        </w:rPr>
        <w:br w:type="page"/>
      </w:r>
    </w:p>
    <w:p w:rsidR="0073662B" w:rsidRDefault="0073662B" w:rsidP="0090293B">
      <w:pPr>
        <w:pStyle w:val="enumlev2"/>
        <w:spacing w:line="240" w:lineRule="auto"/>
        <w:rPr>
          <w:rFonts w:eastAsia="MS Mincho"/>
          <w:lang w:val="en-US" w:eastAsia="zh-CN"/>
        </w:rPr>
      </w:pPr>
      <w:r>
        <w:rPr>
          <w:rFonts w:eastAsia="MS Mincho"/>
          <w:lang w:val="en-US" w:eastAsia="zh-CN"/>
        </w:rPr>
        <w:lastRenderedPageBreak/>
        <w:t>b.</w:t>
      </w:r>
      <w:r>
        <w:rPr>
          <w:rFonts w:eastAsia="MS Mincho"/>
          <w:lang w:val="en-US" w:eastAsia="zh-CN"/>
        </w:rPr>
        <w:tab/>
      </w:r>
      <w:r w:rsidR="002E507E">
        <w:rPr>
          <w:rStyle w:val="shorttext"/>
          <w:rFonts w:ascii="Arial" w:hAnsi="Arial" w:cs="Arial" w:hint="eastAsia"/>
          <w:color w:val="222222"/>
          <w:lang w:eastAsia="zh-CN"/>
        </w:rPr>
        <w:t>对</w:t>
      </w:r>
      <w:r w:rsidR="00635E71">
        <w:rPr>
          <w:rStyle w:val="shorttext"/>
          <w:rFonts w:ascii="Arial" w:hAnsi="Arial" w:cs="Arial" w:hint="eastAsia"/>
          <w:color w:val="222222"/>
          <w:lang w:eastAsia="zh-CN"/>
        </w:rPr>
        <w:t>被</w:t>
      </w:r>
      <w:r w:rsidR="002E507E">
        <w:rPr>
          <w:rStyle w:val="shorttext"/>
          <w:rFonts w:ascii="Arial" w:hAnsi="Arial" w:cs="Arial" w:hint="eastAsia"/>
          <w:color w:val="222222"/>
          <w:lang w:eastAsia="zh-CN"/>
        </w:rPr>
        <w:t>干扰系统施加干扰并计算其影响：</w:t>
      </w:r>
    </w:p>
    <w:p w:rsidR="0073662B" w:rsidRDefault="0073662B" w:rsidP="0090293B">
      <w:pPr>
        <w:pStyle w:val="enumlev2"/>
        <w:spacing w:line="240" w:lineRule="auto"/>
        <w:rPr>
          <w:lang w:val="en-US" w:eastAsia="zh-CN"/>
        </w:rPr>
      </w:pPr>
      <w:r>
        <w:rPr>
          <w:rFonts w:eastAsia="MS Mincho"/>
          <w:lang w:val="en-US" w:eastAsia="zh-CN"/>
        </w:rPr>
        <w:tab/>
      </w:r>
      <w:r w:rsidR="00635E71">
        <w:rPr>
          <w:rStyle w:val="shorttext"/>
          <w:rFonts w:ascii="Arial" w:hAnsi="Arial" w:cs="Arial" w:hint="eastAsia"/>
          <w:color w:val="222222"/>
          <w:lang w:eastAsia="zh-CN"/>
        </w:rPr>
        <w:t>在所选的所有基站上</w:t>
      </w:r>
      <w:r w:rsidR="002E507E">
        <w:rPr>
          <w:rStyle w:val="shorttext"/>
          <w:rFonts w:ascii="Arial" w:hAnsi="Arial" w:cs="Arial" w:hint="eastAsia"/>
          <w:color w:val="222222"/>
          <w:lang w:eastAsia="zh-CN"/>
        </w:rPr>
        <w:t>循环</w:t>
      </w:r>
      <w:r w:rsidR="00635E71" w:rsidRPr="007934E6">
        <w:rPr>
          <w:position w:val="-10"/>
          <w:lang w:val="en-US"/>
        </w:rPr>
        <w:object w:dxaOrig="520" w:dyaOrig="320">
          <v:shape id="_x0000_i1074" type="#_x0000_t75" style="width:29.4pt;height:22.2pt" o:ole="">
            <v:imagedata r:id="rId53" o:title=""/>
          </v:shape>
          <o:OLEObject Type="Embed" ProgID="Equation.3" ShapeID="_x0000_i1074" DrawAspect="Content" ObjectID="_1572161725" r:id="rId109"/>
        </w:object>
      </w:r>
      <w:r w:rsidR="002E507E">
        <w:rPr>
          <w:rStyle w:val="shorttext"/>
          <w:rFonts w:ascii="Arial" w:hAnsi="Arial" w:cs="Arial" w:hint="eastAsia"/>
          <w:color w:val="222222"/>
          <w:lang w:eastAsia="zh-CN"/>
        </w:rPr>
        <w:t>到</w:t>
      </w:r>
      <w:r w:rsidR="00635E71" w:rsidRPr="007934E6">
        <w:rPr>
          <w:position w:val="-12"/>
          <w:lang w:val="en-US"/>
        </w:rPr>
        <w:object w:dxaOrig="480" w:dyaOrig="360">
          <v:shape id="_x0000_i1075" type="#_x0000_t75" style="width:22.2pt;height:22.2pt" o:ole="">
            <v:imagedata r:id="rId55" o:title=""/>
          </v:shape>
          <o:OLEObject Type="Embed" ProgID="Equation.3" ShapeID="_x0000_i1075" DrawAspect="Content" ObjectID="_1572161726" r:id="rId110"/>
        </w:object>
      </w:r>
      <w:r w:rsidR="00635E71" w:rsidRPr="009E1155">
        <w:rPr>
          <w:rStyle w:val="shorttext"/>
          <w:rFonts w:ascii="Arial" w:hAnsi="Arial" w:cs="Arial" w:hint="eastAsia"/>
          <w:color w:val="222222"/>
          <w:lang w:val="en-US" w:eastAsia="zh-CN"/>
        </w:rPr>
        <w:t>（</w:t>
      </w:r>
      <w:r w:rsidR="00B364C6">
        <w:rPr>
          <w:rStyle w:val="shorttext"/>
          <w:rFonts w:ascii="Arial" w:hAnsi="Arial" w:cs="Arial" w:hint="eastAsia"/>
          <w:color w:val="222222"/>
          <w:lang w:val="en-US" w:eastAsia="zh-CN"/>
        </w:rPr>
        <w:t>在</w:t>
      </w:r>
      <w:r w:rsidR="00B364C6">
        <w:rPr>
          <w:rStyle w:val="shorttext"/>
          <w:rFonts w:ascii="Arial" w:hAnsi="Arial" w:cs="Arial" w:hint="eastAsia"/>
          <w:color w:val="222222"/>
          <w:lang w:eastAsia="zh-CN"/>
        </w:rPr>
        <w:t>系统区域内</w:t>
      </w:r>
      <w:r w:rsidR="00635E71">
        <w:rPr>
          <w:rStyle w:val="shorttext"/>
          <w:rFonts w:ascii="Arial" w:hAnsi="Arial" w:cs="Arial" w:hint="eastAsia"/>
          <w:color w:val="222222"/>
          <w:lang w:eastAsia="zh-CN"/>
        </w:rPr>
        <w:t>选择的基站的数量</w:t>
      </w:r>
      <w:r w:rsidR="00635E71" w:rsidRPr="009E1155">
        <w:rPr>
          <w:rStyle w:val="shorttext"/>
          <w:rFonts w:ascii="Arial" w:hAnsi="Arial" w:cs="Arial" w:hint="eastAsia"/>
          <w:color w:val="222222"/>
          <w:lang w:val="en-US" w:eastAsia="zh-CN"/>
        </w:rPr>
        <w:t>）；</w:t>
      </w:r>
    </w:p>
    <w:p w:rsidR="0073662B" w:rsidRDefault="0073662B" w:rsidP="0090293B">
      <w:pPr>
        <w:pStyle w:val="enumlev2"/>
        <w:spacing w:line="240" w:lineRule="auto"/>
        <w:rPr>
          <w:position w:val="-4"/>
          <w:lang w:val="en-US" w:eastAsia="zh-CN"/>
        </w:rPr>
      </w:pPr>
      <w:r>
        <w:rPr>
          <w:rFonts w:eastAsia="MS Mincho"/>
          <w:lang w:val="en-US" w:eastAsia="zh-CN"/>
        </w:rPr>
        <w:tab/>
      </w:r>
      <w:r w:rsidR="002E507E">
        <w:rPr>
          <w:rStyle w:val="shorttext"/>
          <w:rFonts w:ascii="Arial" w:hAnsi="Arial" w:cs="Arial" w:hint="eastAsia"/>
          <w:color w:val="222222"/>
          <w:lang w:eastAsia="zh-CN"/>
        </w:rPr>
        <w:t>在</w:t>
      </w:r>
      <w:r w:rsidR="00635E71">
        <w:rPr>
          <w:rStyle w:val="shorttext"/>
          <w:rFonts w:ascii="Arial" w:hAnsi="Arial" w:cs="Arial" w:hint="eastAsia"/>
          <w:color w:val="222222"/>
          <w:lang w:eastAsia="zh-CN"/>
        </w:rPr>
        <w:t>所选基站内的所有</w:t>
      </w:r>
      <w:r w:rsidR="00635E71" w:rsidRPr="009E1155">
        <w:rPr>
          <w:rStyle w:val="shorttext"/>
          <w:rFonts w:ascii="Arial" w:hAnsi="Arial" w:cs="Arial" w:hint="eastAsia"/>
          <w:color w:val="222222"/>
          <w:lang w:val="en-US" w:eastAsia="zh-CN"/>
        </w:rPr>
        <w:t>“</w:t>
      </w:r>
      <w:r w:rsidR="00635E71">
        <w:rPr>
          <w:rStyle w:val="shorttext"/>
          <w:rFonts w:ascii="Arial" w:hAnsi="Arial" w:cs="Arial" w:hint="eastAsia"/>
          <w:color w:val="222222"/>
          <w:lang w:eastAsia="zh-CN"/>
        </w:rPr>
        <w:t>选定的</w:t>
      </w:r>
      <w:r w:rsidR="00635E71" w:rsidRPr="009E1155">
        <w:rPr>
          <w:rStyle w:val="shorttext"/>
          <w:rFonts w:ascii="Arial" w:hAnsi="Arial" w:cs="Arial" w:hint="eastAsia"/>
          <w:color w:val="222222"/>
          <w:lang w:val="en-US" w:eastAsia="zh-CN"/>
        </w:rPr>
        <w:t>”</w:t>
      </w:r>
      <w:r w:rsidR="00635E71">
        <w:rPr>
          <w:rStyle w:val="shorttext"/>
          <w:rFonts w:ascii="Arial" w:hAnsi="Arial" w:cs="Arial" w:hint="eastAsia"/>
          <w:color w:val="222222"/>
          <w:lang w:eastAsia="zh-CN"/>
        </w:rPr>
        <w:t>用户设备上循环</w:t>
      </w:r>
      <w:r w:rsidR="00635E71" w:rsidRPr="007934E6">
        <w:rPr>
          <w:position w:val="-6"/>
          <w:lang w:val="en-US"/>
        </w:rPr>
        <w:object w:dxaOrig="540" w:dyaOrig="279">
          <v:shape id="_x0000_i1076" type="#_x0000_t75" style="width:29.4pt;height:14.4pt" o:ole="">
            <v:imagedata r:id="rId57" o:title=""/>
          </v:shape>
          <o:OLEObject Type="Embed" ProgID="Equation.3" ShapeID="_x0000_i1076" DrawAspect="Content" ObjectID="_1572161727" r:id="rId111"/>
        </w:object>
      </w:r>
      <w:r w:rsidR="002E507E">
        <w:rPr>
          <w:rStyle w:val="shorttext"/>
          <w:rFonts w:ascii="Arial" w:hAnsi="Arial" w:cs="Arial" w:hint="eastAsia"/>
          <w:color w:val="222222"/>
          <w:lang w:eastAsia="zh-CN"/>
        </w:rPr>
        <w:t>到</w:t>
      </w:r>
      <w:r w:rsidR="00635E71" w:rsidRPr="00411F85">
        <w:rPr>
          <w:i/>
          <w:iCs/>
          <w:lang w:val="en-US" w:eastAsia="zh-CN"/>
        </w:rPr>
        <w:t>K</w:t>
      </w:r>
      <w:r w:rsidR="00635E71">
        <w:rPr>
          <w:rStyle w:val="shorttext"/>
          <w:rFonts w:ascii="Arial" w:hAnsi="Arial" w:cs="Arial" w:hint="eastAsia"/>
          <w:color w:val="222222"/>
          <w:lang w:eastAsia="zh-CN"/>
        </w:rPr>
        <w:t>。</w:t>
      </w:r>
    </w:p>
    <w:p w:rsidR="0073662B" w:rsidRDefault="0073662B" w:rsidP="0090293B">
      <w:pPr>
        <w:pStyle w:val="enumlev2"/>
        <w:spacing w:line="240" w:lineRule="auto"/>
        <w:rPr>
          <w:lang w:val="en-US" w:eastAsia="zh-CN"/>
        </w:rPr>
      </w:pPr>
      <w:r>
        <w:rPr>
          <w:lang w:val="en-US" w:eastAsia="zh-CN"/>
        </w:rPr>
        <w:tab/>
      </w:r>
      <w:r w:rsidR="002E507E">
        <w:rPr>
          <w:rStyle w:val="shorttext"/>
          <w:rFonts w:ascii="Arial" w:hAnsi="Arial" w:cs="Arial" w:hint="eastAsia"/>
          <w:color w:val="222222"/>
          <w:lang w:eastAsia="zh-CN"/>
        </w:rPr>
        <w:t>计算</w:t>
      </w:r>
      <w:r w:rsidR="00B364C6">
        <w:rPr>
          <w:rStyle w:val="shorttext"/>
          <w:rFonts w:ascii="Arial" w:hAnsi="Arial" w:cs="Arial" w:hint="eastAsia"/>
          <w:color w:val="222222"/>
          <w:lang w:eastAsia="zh-CN"/>
        </w:rPr>
        <w:t>各</w:t>
      </w:r>
      <w:r w:rsidR="00AD26DB" w:rsidRPr="00416D44">
        <w:rPr>
          <w:lang w:val="en-US" w:eastAsia="zh-CN"/>
        </w:rPr>
        <w:t>IMT</w:t>
      </w:r>
      <w:r w:rsidR="002E507E">
        <w:rPr>
          <w:rStyle w:val="shorttext"/>
          <w:rFonts w:ascii="Arial" w:hAnsi="Arial" w:cs="Arial" w:hint="eastAsia"/>
          <w:color w:val="222222"/>
          <w:lang w:eastAsia="zh-CN"/>
        </w:rPr>
        <w:t>上行链路</w:t>
      </w:r>
      <w:r w:rsidR="00AD26DB">
        <w:rPr>
          <w:rStyle w:val="shorttext"/>
          <w:rFonts w:ascii="Arial" w:hAnsi="Arial" w:cs="Arial" w:hint="eastAsia"/>
          <w:color w:val="222222"/>
          <w:lang w:eastAsia="zh-CN"/>
        </w:rPr>
        <w:t>对</w:t>
      </w:r>
      <w:r w:rsidR="002E507E">
        <w:rPr>
          <w:rStyle w:val="shorttext"/>
          <w:rFonts w:ascii="Arial" w:hAnsi="Arial" w:cs="Arial" w:hint="eastAsia"/>
          <w:color w:val="222222"/>
          <w:lang w:eastAsia="zh-CN"/>
        </w:rPr>
        <w:t>被干扰系统的外部干扰</w:t>
      </w:r>
      <w:r w:rsidR="00AD26DB">
        <w:rPr>
          <w:rFonts w:hint="eastAsia"/>
          <w:lang w:val="en-US" w:eastAsia="zh-CN"/>
        </w:rPr>
        <w:t>。</w:t>
      </w:r>
    </w:p>
    <w:p w:rsidR="0073662B" w:rsidRDefault="0073662B" w:rsidP="0090293B">
      <w:pPr>
        <w:pStyle w:val="Equation"/>
        <w:spacing w:line="240" w:lineRule="auto"/>
        <w:rPr>
          <w:lang w:val="en-US" w:eastAsia="zh-CN"/>
        </w:rPr>
      </w:pPr>
      <w:r w:rsidRPr="00416D44">
        <w:rPr>
          <w:lang w:val="en-US" w:eastAsia="zh-CN"/>
        </w:rPr>
        <w:tab/>
      </w:r>
      <w:r>
        <w:rPr>
          <w:lang w:val="en-US" w:eastAsia="zh-CN"/>
        </w:rPr>
        <w:tab/>
      </w:r>
      <w:r w:rsidRPr="007934E6">
        <w:rPr>
          <w:rFonts w:eastAsia="MS Mincho"/>
          <w:position w:val="-14"/>
          <w:lang w:val="en-US"/>
        </w:rPr>
        <w:object w:dxaOrig="6780" w:dyaOrig="420">
          <v:shape id="_x0000_i1077" type="#_x0000_t75" style="width:345.6pt;height:22.2pt" o:ole="">
            <v:imagedata r:id="rId112" o:title=""/>
          </v:shape>
          <o:OLEObject Type="Embed" ProgID="Equation.3" ShapeID="_x0000_i1077" DrawAspect="Content" ObjectID="_1572161728" r:id="rId113"/>
        </w:object>
      </w:r>
      <w:r w:rsidRPr="00416D44">
        <w:rPr>
          <w:lang w:val="en-US"/>
        </w:rPr>
        <w:tab/>
      </w:r>
      <w:r w:rsidRPr="00416D44">
        <w:rPr>
          <w:lang w:val="en-US" w:eastAsia="zh-CN"/>
        </w:rPr>
        <w:t>(14)</w:t>
      </w:r>
    </w:p>
    <w:p w:rsidR="0073662B" w:rsidRDefault="00B364C6" w:rsidP="0090293B">
      <w:pPr>
        <w:pStyle w:val="enumlev2"/>
        <w:spacing w:line="240" w:lineRule="auto"/>
        <w:rPr>
          <w:lang w:val="en-US" w:eastAsia="zh-CN"/>
        </w:rPr>
      </w:pPr>
      <w:r>
        <w:rPr>
          <w:lang w:val="en-US" w:eastAsia="zh-CN"/>
        </w:rPr>
        <w:tab/>
      </w:r>
      <w:r w:rsidR="002E507E">
        <w:rPr>
          <w:rFonts w:hint="eastAsia"/>
          <w:lang w:val="en-US" w:eastAsia="zh-CN"/>
        </w:rPr>
        <w:t>（</w:t>
      </w:r>
      <w:r w:rsidR="002E507E">
        <w:rPr>
          <w:rStyle w:val="shorttext"/>
          <w:rFonts w:ascii="Arial" w:hAnsi="Arial" w:cs="Arial" w:hint="eastAsia"/>
          <w:color w:val="222222"/>
          <w:lang w:eastAsia="zh-CN"/>
        </w:rPr>
        <w:t>如果使用</w:t>
      </w:r>
      <w:r w:rsidR="00AD26DB" w:rsidRPr="001516C1">
        <w:rPr>
          <w:lang w:val="en-US" w:eastAsia="zh-CN"/>
        </w:rPr>
        <w:t>FDR</w:t>
      </w:r>
      <w:r w:rsidR="00AD26DB" w:rsidRPr="009E1155">
        <w:rPr>
          <w:rStyle w:val="shorttext"/>
          <w:rFonts w:ascii="Arial" w:hAnsi="Arial" w:cs="Arial" w:hint="eastAsia"/>
          <w:color w:val="222222"/>
          <w:lang w:val="en-US" w:eastAsia="zh-CN"/>
        </w:rPr>
        <w:t>，</w:t>
      </w:r>
      <w:r w:rsidR="00AD26DB">
        <w:rPr>
          <w:rStyle w:val="shorttext"/>
          <w:rFonts w:ascii="Arial" w:hAnsi="Arial" w:cs="Arial" w:hint="eastAsia"/>
          <w:color w:val="222222"/>
          <w:lang w:eastAsia="zh-CN"/>
        </w:rPr>
        <w:t>将</w:t>
      </w:r>
      <w:r w:rsidR="00AD26DB" w:rsidRPr="001516C1">
        <w:rPr>
          <w:i/>
          <w:lang w:val="en-US" w:eastAsia="zh-CN"/>
        </w:rPr>
        <w:t>ACIR</w:t>
      </w:r>
      <w:r w:rsidR="00AD26DB" w:rsidRPr="001516C1">
        <w:rPr>
          <w:i/>
          <w:vertAlign w:val="subscript"/>
          <w:lang w:val="en-US" w:eastAsia="zh-CN"/>
        </w:rPr>
        <w:t>linear</w:t>
      </w:r>
      <w:r w:rsidR="002E507E">
        <w:rPr>
          <w:rStyle w:val="shorttext"/>
          <w:rFonts w:ascii="Arial" w:hAnsi="Arial" w:cs="Arial" w:hint="eastAsia"/>
          <w:color w:val="222222"/>
          <w:lang w:eastAsia="zh-CN"/>
        </w:rPr>
        <w:t>替换</w:t>
      </w:r>
      <w:r w:rsidR="00AD26DB">
        <w:rPr>
          <w:rStyle w:val="shorttext"/>
          <w:rFonts w:ascii="Arial" w:hAnsi="Arial" w:cs="Arial" w:hint="eastAsia"/>
          <w:color w:val="222222"/>
          <w:lang w:eastAsia="zh-CN"/>
        </w:rPr>
        <w:t>为</w:t>
      </w:r>
      <w:r w:rsidR="00AD26DB" w:rsidRPr="001516C1">
        <w:rPr>
          <w:lang w:val="en-US" w:eastAsia="zh-CN"/>
        </w:rPr>
        <w:t>FDR</w:t>
      </w:r>
      <w:r w:rsidR="00AD26DB">
        <w:rPr>
          <w:rFonts w:hint="eastAsia"/>
          <w:lang w:val="en-US" w:eastAsia="zh-CN"/>
        </w:rPr>
        <w:t>。</w:t>
      </w:r>
      <w:r w:rsidR="002E507E">
        <w:rPr>
          <w:rFonts w:hint="eastAsia"/>
          <w:lang w:val="en-US" w:eastAsia="zh-CN"/>
        </w:rPr>
        <w:t>）</w:t>
      </w:r>
    </w:p>
    <w:p w:rsidR="0073662B" w:rsidRPr="001516C1" w:rsidRDefault="0073662B" w:rsidP="0090293B">
      <w:pPr>
        <w:pStyle w:val="enumlev2"/>
        <w:spacing w:line="240" w:lineRule="auto"/>
        <w:rPr>
          <w:lang w:val="en-US" w:eastAsia="zh-CN"/>
        </w:rPr>
      </w:pPr>
      <w:r w:rsidRPr="001516C1">
        <w:rPr>
          <w:lang w:val="en-US" w:eastAsia="zh-CN"/>
        </w:rPr>
        <w:tab/>
      </w:r>
      <w:r w:rsidR="002E507E">
        <w:rPr>
          <w:lang w:val="en-US" w:eastAsia="zh-CN"/>
        </w:rPr>
        <w:t>其中</w:t>
      </w:r>
      <w:r w:rsidR="002E507E">
        <w:rPr>
          <w:rFonts w:hint="eastAsia"/>
          <w:lang w:val="en-US" w:eastAsia="zh-CN"/>
        </w:rPr>
        <w:t>：</w:t>
      </w:r>
    </w:p>
    <w:p w:rsidR="0073662B" w:rsidRDefault="0073662B" w:rsidP="0090293B">
      <w:pPr>
        <w:pStyle w:val="Equationlegend"/>
        <w:spacing w:line="240" w:lineRule="auto"/>
        <w:rPr>
          <w:i/>
          <w:iCs/>
          <w:vertAlign w:val="subscript"/>
          <w:lang w:eastAsia="zh-CN"/>
        </w:rPr>
      </w:pPr>
      <w:r w:rsidRPr="001516C1">
        <w:rPr>
          <w:lang w:eastAsia="zh-CN"/>
        </w:rPr>
        <w:tab/>
      </w:r>
      <w:r w:rsidRPr="007934E6">
        <w:rPr>
          <w:position w:val="-14"/>
        </w:rPr>
        <w:object w:dxaOrig="499" w:dyaOrig="420">
          <v:shape id="_x0000_i1078" type="#_x0000_t75" style="width:29.4pt;height:22.2pt" o:ole="">
            <v:imagedata r:id="rId114" o:title=""/>
          </v:shape>
          <o:OLEObject Type="Embed" ProgID="Equation.3" ShapeID="_x0000_i1078" DrawAspect="Content" ObjectID="_1572161729" r:id="rId115"/>
        </w:object>
      </w:r>
      <w:r w:rsidRPr="001516C1">
        <w:rPr>
          <w:lang w:eastAsia="zh-CN"/>
        </w:rPr>
        <w:t xml:space="preserve">: </w:t>
      </w:r>
      <w:r>
        <w:rPr>
          <w:lang w:eastAsia="zh-CN"/>
        </w:rPr>
        <w:tab/>
      </w:r>
      <w:r w:rsidR="00AD26DB" w:rsidRPr="000D0402">
        <w:rPr>
          <w:i/>
          <w:iCs/>
          <w:lang w:eastAsia="zh-CN"/>
        </w:rPr>
        <w:t>BS</w:t>
      </w:r>
      <w:r w:rsidR="00AD26DB" w:rsidRPr="000D0402">
        <w:rPr>
          <w:i/>
          <w:iCs/>
          <w:vertAlign w:val="subscript"/>
          <w:lang w:eastAsia="zh-CN"/>
        </w:rPr>
        <w:t>j</w:t>
      </w:r>
      <w:r w:rsidR="002E507E">
        <w:rPr>
          <w:rStyle w:val="shorttext"/>
          <w:rFonts w:ascii="Arial" w:hAnsi="Arial" w:cs="Arial" w:hint="eastAsia"/>
          <w:color w:val="222222"/>
          <w:lang w:eastAsia="zh-CN"/>
        </w:rPr>
        <w:t>服务的第</w:t>
      </w:r>
      <w:r w:rsidR="00AD26DB" w:rsidRPr="001516C1">
        <w:rPr>
          <w:lang w:eastAsia="zh-CN"/>
        </w:rPr>
        <w:t>k</w:t>
      </w:r>
      <w:r w:rsidR="002E507E">
        <w:rPr>
          <w:rStyle w:val="shorttext"/>
          <w:rFonts w:ascii="Arial" w:hAnsi="Arial" w:cs="Arial" w:hint="eastAsia"/>
          <w:color w:val="222222"/>
          <w:lang w:eastAsia="zh-CN"/>
        </w:rPr>
        <w:t>个</w:t>
      </w:r>
      <w:r w:rsidR="00AD26DB">
        <w:rPr>
          <w:rStyle w:val="shorttext"/>
          <w:rFonts w:ascii="Arial" w:hAnsi="Arial" w:cs="Arial" w:hint="eastAsia"/>
          <w:color w:val="222222"/>
          <w:lang w:eastAsia="zh-CN"/>
        </w:rPr>
        <w:t>用户设备</w:t>
      </w:r>
      <w:r w:rsidR="002E507E">
        <w:rPr>
          <w:rStyle w:val="shorttext"/>
          <w:rFonts w:ascii="Arial" w:hAnsi="Arial" w:cs="Arial" w:hint="eastAsia"/>
          <w:color w:val="222222"/>
          <w:lang w:eastAsia="zh-CN"/>
        </w:rPr>
        <w:t>的传输功率</w:t>
      </w:r>
    </w:p>
    <w:p w:rsidR="0073662B" w:rsidRDefault="0073662B" w:rsidP="0090293B">
      <w:pPr>
        <w:pStyle w:val="Equationlegend"/>
        <w:spacing w:line="240" w:lineRule="auto"/>
        <w:ind w:left="2880" w:hanging="2880"/>
        <w:rPr>
          <w:lang w:eastAsia="zh-CN"/>
        </w:rPr>
      </w:pPr>
      <w:r>
        <w:rPr>
          <w:lang w:eastAsia="zh-CN"/>
        </w:rPr>
        <w:tab/>
      </w:r>
      <w:r w:rsidRPr="007934E6">
        <w:rPr>
          <w:position w:val="-14"/>
        </w:rPr>
        <w:object w:dxaOrig="2420" w:dyaOrig="420">
          <v:shape id="_x0000_i1079" type="#_x0000_t75" style="width:121.8pt;height:22.2pt" o:ole="">
            <v:imagedata r:id="rId116" o:title=""/>
          </v:shape>
          <o:OLEObject Type="Embed" ProgID="Equation.3" ShapeID="_x0000_i1079" DrawAspect="Content" ObjectID="_1572161730" r:id="rId117"/>
        </w:object>
      </w:r>
      <w:r w:rsidRPr="00416D44">
        <w:rPr>
          <w:lang w:eastAsia="zh-CN"/>
        </w:rPr>
        <w:t>:</w:t>
      </w:r>
      <w:r w:rsidRPr="00416D44">
        <w:rPr>
          <w:lang w:eastAsia="zh-CN"/>
        </w:rPr>
        <w:tab/>
      </w:r>
      <w:r w:rsidR="00AD26DB" w:rsidRPr="000D0402">
        <w:rPr>
          <w:i/>
          <w:iCs/>
          <w:lang w:eastAsia="zh-CN"/>
        </w:rPr>
        <w:t>BS</w:t>
      </w:r>
      <w:r w:rsidR="00AD26DB" w:rsidRPr="000D0402">
        <w:rPr>
          <w:i/>
          <w:iCs/>
          <w:vertAlign w:val="subscript"/>
          <w:lang w:eastAsia="zh-CN"/>
        </w:rPr>
        <w:t>j</w:t>
      </w:r>
      <w:r w:rsidR="002E507E">
        <w:rPr>
          <w:rStyle w:val="shorttext"/>
          <w:rFonts w:ascii="Arial" w:hAnsi="Arial" w:cs="Arial" w:hint="eastAsia"/>
          <w:color w:val="222222"/>
          <w:lang w:eastAsia="zh-CN"/>
        </w:rPr>
        <w:t>服务的第</w:t>
      </w:r>
      <w:r w:rsidR="00AD26DB" w:rsidRPr="00416D44">
        <w:rPr>
          <w:lang w:eastAsia="zh-CN"/>
        </w:rPr>
        <w:t>k</w:t>
      </w:r>
      <w:r w:rsidR="002E507E">
        <w:rPr>
          <w:rStyle w:val="shorttext"/>
          <w:rFonts w:ascii="Arial" w:hAnsi="Arial" w:cs="Arial" w:hint="eastAsia"/>
          <w:color w:val="222222"/>
          <w:lang w:eastAsia="zh-CN"/>
        </w:rPr>
        <w:t>个</w:t>
      </w:r>
      <w:r w:rsidR="00AD26DB">
        <w:rPr>
          <w:rStyle w:val="shorttext"/>
          <w:rFonts w:ascii="Arial" w:hAnsi="Arial" w:cs="Arial" w:hint="eastAsia"/>
          <w:color w:val="222222"/>
          <w:lang w:eastAsia="zh-CN"/>
        </w:rPr>
        <w:t>用户设备</w:t>
      </w:r>
      <w:r w:rsidR="002E507E">
        <w:rPr>
          <w:rStyle w:val="shorttext"/>
          <w:rFonts w:ascii="Arial" w:hAnsi="Arial" w:cs="Arial" w:hint="eastAsia"/>
          <w:color w:val="222222"/>
          <w:lang w:eastAsia="zh-CN"/>
        </w:rPr>
        <w:t>到</w:t>
      </w:r>
      <w:r w:rsidR="005761D4">
        <w:rPr>
          <w:rStyle w:val="shorttext"/>
          <w:rFonts w:ascii="Arial" w:hAnsi="Arial" w:cs="Arial" w:hint="eastAsia"/>
          <w:color w:val="222222"/>
          <w:lang w:eastAsia="zh-CN"/>
        </w:rPr>
        <w:t>被</w:t>
      </w:r>
      <w:r w:rsidR="002E507E">
        <w:rPr>
          <w:rStyle w:val="shorttext"/>
          <w:rFonts w:ascii="Arial" w:hAnsi="Arial" w:cs="Arial" w:hint="eastAsia"/>
          <w:color w:val="222222"/>
          <w:lang w:eastAsia="zh-CN"/>
        </w:rPr>
        <w:t>干扰接收机的耦合损耗</w:t>
      </w:r>
    </w:p>
    <w:p w:rsidR="0073662B" w:rsidRDefault="0073662B" w:rsidP="0090293B">
      <w:pPr>
        <w:pStyle w:val="Equationlegend"/>
        <w:spacing w:line="240" w:lineRule="auto"/>
        <w:ind w:left="2880" w:hanging="2880"/>
        <w:rPr>
          <w:lang w:eastAsia="zh-CN"/>
        </w:rPr>
      </w:pPr>
      <w:r w:rsidRPr="007934E6">
        <w:rPr>
          <w:position w:val="-14"/>
          <w:lang w:eastAsia="zh-CN"/>
        </w:rPr>
        <w:object w:dxaOrig="2240" w:dyaOrig="420">
          <v:shape id="_x0000_i1080" type="#_x0000_t75" style="width:114.6pt;height:22.2pt" o:ole="">
            <v:imagedata r:id="rId118" o:title=""/>
          </v:shape>
          <o:OLEObject Type="Embed" ProgID="Equation.3" ShapeID="_x0000_i1080" DrawAspect="Content" ObjectID="_1572161731" r:id="rId119"/>
        </w:object>
      </w:r>
      <w:r w:rsidRPr="001516C1">
        <w:rPr>
          <w:lang w:eastAsia="zh-CN"/>
        </w:rPr>
        <w:t>:</w:t>
      </w:r>
      <w:r w:rsidRPr="001516C1">
        <w:rPr>
          <w:lang w:eastAsia="zh-CN"/>
        </w:rPr>
        <w:tab/>
      </w:r>
      <w:r w:rsidR="009F159B" w:rsidRPr="000D0402">
        <w:rPr>
          <w:i/>
          <w:iCs/>
          <w:lang w:eastAsia="zh-CN"/>
        </w:rPr>
        <w:t>BS</w:t>
      </w:r>
      <w:r w:rsidR="009F159B" w:rsidRPr="000D0402">
        <w:rPr>
          <w:i/>
          <w:iCs/>
          <w:vertAlign w:val="subscript"/>
          <w:lang w:eastAsia="zh-CN"/>
        </w:rPr>
        <w:t>j</w:t>
      </w:r>
      <w:r w:rsidR="002E507E">
        <w:rPr>
          <w:rStyle w:val="shorttext"/>
          <w:rFonts w:ascii="Arial" w:hAnsi="Arial" w:cs="Arial" w:hint="eastAsia"/>
          <w:color w:val="222222"/>
          <w:lang w:eastAsia="zh-CN"/>
        </w:rPr>
        <w:t>服务的第</w:t>
      </w:r>
      <w:r w:rsidR="009F159B" w:rsidRPr="00416D44">
        <w:rPr>
          <w:lang w:eastAsia="zh-CN"/>
        </w:rPr>
        <w:t>k</w:t>
      </w:r>
      <w:r w:rsidR="002E507E">
        <w:rPr>
          <w:rStyle w:val="shorttext"/>
          <w:rFonts w:ascii="Arial" w:hAnsi="Arial" w:cs="Arial" w:hint="eastAsia"/>
          <w:color w:val="222222"/>
          <w:lang w:eastAsia="zh-CN"/>
        </w:rPr>
        <w:t>个</w:t>
      </w:r>
      <w:r w:rsidR="009F159B">
        <w:rPr>
          <w:rStyle w:val="shorttext"/>
          <w:rFonts w:ascii="Arial" w:hAnsi="Arial" w:cs="Arial" w:hint="eastAsia"/>
          <w:color w:val="222222"/>
          <w:lang w:eastAsia="zh-CN"/>
        </w:rPr>
        <w:t>用户设备对被</w:t>
      </w:r>
      <w:r w:rsidR="002E507E">
        <w:rPr>
          <w:rStyle w:val="shorttext"/>
          <w:rFonts w:ascii="Arial" w:hAnsi="Arial" w:cs="Arial" w:hint="eastAsia"/>
          <w:color w:val="222222"/>
          <w:lang w:eastAsia="zh-CN"/>
        </w:rPr>
        <w:t>干扰接收机的系统间干扰</w:t>
      </w:r>
      <w:r w:rsidR="009F159B">
        <w:rPr>
          <w:rStyle w:val="shorttext"/>
          <w:rFonts w:ascii="Arial" w:hAnsi="Arial" w:cs="Arial" w:hint="eastAsia"/>
          <w:color w:val="222222"/>
          <w:lang w:eastAsia="zh-CN"/>
        </w:rPr>
        <w:t>。</w:t>
      </w:r>
    </w:p>
    <w:p w:rsidR="0073662B" w:rsidRDefault="009F159B" w:rsidP="0090293B">
      <w:pPr>
        <w:pStyle w:val="enumlev2"/>
        <w:spacing w:line="240" w:lineRule="auto"/>
        <w:rPr>
          <w:lang w:val="en-US" w:eastAsia="zh-CN"/>
        </w:rPr>
      </w:pPr>
      <w:r>
        <w:rPr>
          <w:rStyle w:val="shorttext"/>
          <w:rFonts w:ascii="Arial" w:hAnsi="Arial" w:cs="Arial" w:hint="eastAsia"/>
          <w:color w:val="222222"/>
          <w:lang w:eastAsia="zh-CN"/>
        </w:rPr>
        <w:t>集总</w:t>
      </w:r>
      <w:r w:rsidR="002E507E">
        <w:rPr>
          <w:rStyle w:val="shorttext"/>
          <w:rFonts w:ascii="Arial" w:hAnsi="Arial" w:cs="Arial" w:hint="eastAsia"/>
          <w:color w:val="222222"/>
          <w:lang w:eastAsia="zh-CN"/>
        </w:rPr>
        <w:t>外部系统干扰表示为</w:t>
      </w:r>
      <w:r w:rsidRPr="009E1155">
        <w:rPr>
          <w:rStyle w:val="shorttext"/>
          <w:rFonts w:ascii="Arial" w:hAnsi="Arial" w:cs="Arial" w:hint="eastAsia"/>
          <w:color w:val="222222"/>
          <w:lang w:val="en-US" w:eastAsia="zh-CN"/>
        </w:rPr>
        <w:t>：</w:t>
      </w:r>
    </w:p>
    <w:p w:rsidR="0073662B" w:rsidRDefault="0073662B" w:rsidP="0090293B">
      <w:pPr>
        <w:pStyle w:val="Equation"/>
        <w:spacing w:line="240" w:lineRule="auto"/>
        <w:rPr>
          <w:lang w:val="en-US" w:eastAsia="zh-CN"/>
        </w:rPr>
      </w:pPr>
      <w:r w:rsidRPr="001516C1">
        <w:rPr>
          <w:lang w:val="en-US" w:eastAsia="zh-CN"/>
        </w:rPr>
        <w:tab/>
      </w:r>
      <w:r w:rsidRPr="001516C1">
        <w:rPr>
          <w:lang w:val="en-US" w:eastAsia="zh-CN"/>
        </w:rPr>
        <w:tab/>
      </w:r>
      <w:r w:rsidRPr="007934E6">
        <w:rPr>
          <w:position w:val="-30"/>
        </w:rPr>
        <w:object w:dxaOrig="3680" w:dyaOrig="580">
          <v:shape id="_x0000_i1081" type="#_x0000_t75" style="width:186.6pt;height:29.4pt" o:ole="">
            <v:imagedata r:id="rId120" o:title=""/>
          </v:shape>
          <o:OLEObject Type="Embed" ProgID="Equation.3" ShapeID="_x0000_i1081" DrawAspect="Content" ObjectID="_1572161732" r:id="rId121"/>
        </w:object>
      </w:r>
      <w:r w:rsidRPr="007934E6">
        <w:rPr>
          <w:rFonts w:eastAsia="MS Mincho"/>
          <w:position w:val="-10"/>
          <w:lang w:val="en-US"/>
        </w:rPr>
        <w:object w:dxaOrig="180" w:dyaOrig="340">
          <v:shape id="_x0000_i1082" type="#_x0000_t75" style="width:6.6pt;height:22.2pt" o:ole="">
            <v:imagedata r:id="rId69" o:title=""/>
          </v:shape>
          <o:OLEObject Type="Embed" ProgID="Equation.3" ShapeID="_x0000_i1082" DrawAspect="Content" ObjectID="_1572161733" r:id="rId122"/>
        </w:object>
      </w:r>
      <w:r w:rsidRPr="00416D44">
        <w:rPr>
          <w:lang w:val="en-US" w:eastAsia="zh-CN"/>
        </w:rPr>
        <w:tab/>
        <w:t>(15)</w:t>
      </w:r>
    </w:p>
    <w:p w:rsidR="0073662B" w:rsidRDefault="002E507E" w:rsidP="0090293B">
      <w:pPr>
        <w:pStyle w:val="enumlev2"/>
        <w:spacing w:line="240" w:lineRule="auto"/>
        <w:rPr>
          <w:lang w:val="en-US" w:eastAsia="zh-CN"/>
        </w:rPr>
      </w:pPr>
      <w:r>
        <w:rPr>
          <w:lang w:val="en-US" w:eastAsia="zh-CN"/>
        </w:rPr>
        <w:t>其中</w:t>
      </w:r>
      <w:r>
        <w:rPr>
          <w:rFonts w:hint="eastAsia"/>
          <w:lang w:val="en-US" w:eastAsia="zh-CN"/>
        </w:rPr>
        <w:t>：</w:t>
      </w:r>
    </w:p>
    <w:p w:rsidR="0073662B" w:rsidRDefault="0073662B" w:rsidP="0090293B">
      <w:pPr>
        <w:pStyle w:val="Equationlegend"/>
        <w:spacing w:line="240" w:lineRule="auto"/>
        <w:rPr>
          <w:lang w:eastAsia="zh-CN"/>
        </w:rPr>
      </w:pPr>
      <w:r>
        <w:rPr>
          <w:i/>
          <w:lang w:eastAsia="zh-CN"/>
        </w:rPr>
        <w:tab/>
      </w:r>
      <w:r w:rsidRPr="001516C1">
        <w:rPr>
          <w:i/>
          <w:lang w:eastAsia="zh-CN"/>
        </w:rPr>
        <w:t>I</w:t>
      </w:r>
      <w:r w:rsidRPr="001516C1">
        <w:rPr>
          <w:i/>
          <w:vertAlign w:val="subscript"/>
          <w:lang w:eastAsia="zh-CN"/>
        </w:rPr>
        <w:t>External</w:t>
      </w:r>
      <w:r w:rsidRPr="001516C1">
        <w:rPr>
          <w:lang w:eastAsia="zh-CN"/>
        </w:rPr>
        <w:t>:</w:t>
      </w:r>
      <w:r w:rsidRPr="001516C1">
        <w:rPr>
          <w:lang w:eastAsia="zh-CN"/>
        </w:rPr>
        <w:tab/>
      </w:r>
      <w:r w:rsidR="002E507E">
        <w:rPr>
          <w:rStyle w:val="shorttext"/>
          <w:rFonts w:ascii="Arial" w:hAnsi="Arial" w:cs="Arial" w:hint="eastAsia"/>
          <w:color w:val="222222"/>
          <w:lang w:eastAsia="zh-CN"/>
        </w:rPr>
        <w:t>对</w:t>
      </w:r>
      <w:r w:rsidR="009F159B">
        <w:rPr>
          <w:rStyle w:val="shorttext"/>
          <w:rFonts w:ascii="Arial" w:hAnsi="Arial" w:cs="Arial" w:hint="eastAsia"/>
          <w:color w:val="222222"/>
          <w:lang w:eastAsia="zh-CN"/>
        </w:rPr>
        <w:t>被</w:t>
      </w:r>
      <w:r w:rsidR="002E507E">
        <w:rPr>
          <w:rStyle w:val="shorttext"/>
          <w:rFonts w:ascii="Arial" w:hAnsi="Arial" w:cs="Arial" w:hint="eastAsia"/>
          <w:color w:val="222222"/>
          <w:lang w:eastAsia="zh-CN"/>
        </w:rPr>
        <w:t>干扰系统的</w:t>
      </w:r>
      <w:r w:rsidR="009F159B">
        <w:rPr>
          <w:rStyle w:val="shorttext"/>
          <w:rFonts w:ascii="Arial" w:hAnsi="Arial" w:cs="Arial" w:hint="eastAsia"/>
          <w:color w:val="222222"/>
          <w:lang w:eastAsia="zh-CN"/>
        </w:rPr>
        <w:t>集总外部系统干扰。</w:t>
      </w:r>
    </w:p>
    <w:p w:rsidR="0073662B" w:rsidRPr="00416D44" w:rsidRDefault="0073662B" w:rsidP="0090293B">
      <w:pPr>
        <w:pStyle w:val="enumlev2"/>
        <w:spacing w:line="240" w:lineRule="auto"/>
        <w:rPr>
          <w:lang w:val="en-US" w:eastAsia="zh-CN"/>
        </w:rPr>
      </w:pPr>
      <w:r>
        <w:rPr>
          <w:lang w:val="en-US" w:eastAsia="zh-CN"/>
        </w:rPr>
        <w:tab/>
      </w:r>
      <w:r w:rsidR="009F159B" w:rsidRPr="009F159B">
        <w:rPr>
          <w:rFonts w:hint="eastAsia"/>
          <w:lang w:val="en-US" w:eastAsia="zh-CN"/>
        </w:rPr>
        <w:t>计算</w:t>
      </w:r>
      <w:r w:rsidR="00321781" w:rsidRPr="009F159B">
        <w:rPr>
          <w:rFonts w:hint="eastAsia"/>
          <w:lang w:val="en-US" w:eastAsia="zh-CN"/>
        </w:rPr>
        <w:t>外部干扰对</w:t>
      </w:r>
      <w:r w:rsidR="00321781">
        <w:rPr>
          <w:rFonts w:hint="eastAsia"/>
          <w:lang w:val="en-US" w:eastAsia="zh-CN"/>
        </w:rPr>
        <w:t>被</w:t>
      </w:r>
      <w:r w:rsidR="009F159B" w:rsidRPr="009F159B">
        <w:rPr>
          <w:rFonts w:hint="eastAsia"/>
          <w:lang w:val="en-US" w:eastAsia="zh-CN"/>
        </w:rPr>
        <w:t>干扰系统的影响</w:t>
      </w:r>
      <w:r w:rsidR="00321781">
        <w:rPr>
          <w:rFonts w:hint="eastAsia"/>
          <w:lang w:val="en-US" w:eastAsia="zh-CN"/>
        </w:rPr>
        <w:t>。</w:t>
      </w:r>
      <w:r w:rsidR="009F159B" w:rsidRPr="009F159B">
        <w:rPr>
          <w:rFonts w:hint="eastAsia"/>
          <w:lang w:val="en-US" w:eastAsia="zh-CN"/>
        </w:rPr>
        <w:t>计算对非</w:t>
      </w:r>
      <w:r w:rsidR="009F159B" w:rsidRPr="009F159B">
        <w:rPr>
          <w:rFonts w:hint="eastAsia"/>
          <w:lang w:val="en-US" w:eastAsia="zh-CN"/>
        </w:rPr>
        <w:t>IMT</w:t>
      </w:r>
      <w:r w:rsidR="007B0F60">
        <w:rPr>
          <w:rFonts w:hint="eastAsia"/>
          <w:lang w:val="en-US" w:eastAsia="zh-CN"/>
        </w:rPr>
        <w:t>被</w:t>
      </w:r>
      <w:r w:rsidR="009F159B" w:rsidRPr="009F159B">
        <w:rPr>
          <w:rFonts w:hint="eastAsia"/>
          <w:lang w:val="en-US" w:eastAsia="zh-CN"/>
        </w:rPr>
        <w:t>干扰系统的影响</w:t>
      </w:r>
      <w:r w:rsidR="005761D4">
        <w:rPr>
          <w:rFonts w:hint="eastAsia"/>
          <w:lang w:val="en-US" w:eastAsia="zh-CN"/>
        </w:rPr>
        <w:t>不属于</w:t>
      </w:r>
      <w:r w:rsidR="009F159B" w:rsidRPr="009F159B">
        <w:rPr>
          <w:rFonts w:hint="eastAsia"/>
          <w:lang w:val="en-US" w:eastAsia="zh-CN"/>
        </w:rPr>
        <w:t>本建议书的</w:t>
      </w:r>
      <w:r w:rsidR="007B0F60">
        <w:rPr>
          <w:rFonts w:hint="eastAsia"/>
          <w:lang w:val="en-US" w:eastAsia="zh-CN"/>
        </w:rPr>
        <w:t>范畴，</w:t>
      </w:r>
      <w:r w:rsidR="009F159B" w:rsidRPr="009F159B">
        <w:rPr>
          <w:rFonts w:hint="eastAsia"/>
          <w:lang w:val="en-US" w:eastAsia="zh-CN"/>
        </w:rPr>
        <w:t>取决于共</w:t>
      </w:r>
      <w:r w:rsidR="007B0F60">
        <w:rPr>
          <w:rFonts w:hint="eastAsia"/>
          <w:lang w:val="en-US" w:eastAsia="zh-CN"/>
        </w:rPr>
        <w:t>用情形</w:t>
      </w:r>
      <w:r w:rsidR="007B0F60">
        <w:rPr>
          <w:lang w:val="en-US" w:eastAsia="zh-CN"/>
        </w:rPr>
        <w:t>。</w:t>
      </w:r>
    </w:p>
    <w:p w:rsidR="0073662B" w:rsidRPr="00416D44" w:rsidRDefault="0073662B" w:rsidP="0090293B">
      <w:pPr>
        <w:pStyle w:val="enumlev2"/>
        <w:spacing w:line="240" w:lineRule="auto"/>
        <w:rPr>
          <w:rFonts w:eastAsia="MS Mincho"/>
          <w:lang w:val="en-US" w:eastAsia="zh-CN"/>
        </w:rPr>
      </w:pPr>
      <w:r>
        <w:rPr>
          <w:rFonts w:eastAsia="MS Mincho"/>
          <w:lang w:val="en-US" w:eastAsia="zh-CN"/>
        </w:rPr>
        <w:t>c.</w:t>
      </w:r>
      <w:r>
        <w:rPr>
          <w:rFonts w:eastAsia="MS Mincho"/>
          <w:lang w:val="en-US" w:eastAsia="zh-CN"/>
        </w:rPr>
        <w:tab/>
      </w:r>
      <w:r w:rsidR="007B0F60" w:rsidRPr="007B0F60">
        <w:rPr>
          <w:rFonts w:ascii="SimSun" w:hAnsi="SimSun" w:cs="Microsoft YaHei"/>
          <w:lang w:val="en-US" w:eastAsia="zh-CN"/>
        </w:rPr>
        <w:t>继续步骤</w:t>
      </w:r>
      <w:r w:rsidR="007B0F60" w:rsidRPr="00416D44">
        <w:rPr>
          <w:rFonts w:eastAsia="MS Mincho"/>
          <w:lang w:val="en-US" w:eastAsia="zh-CN"/>
        </w:rPr>
        <w:t>7</w:t>
      </w:r>
      <w:r w:rsidR="007B0F60">
        <w:rPr>
          <w:rFonts w:asciiTheme="minorEastAsia" w:eastAsiaTheme="minorEastAsia" w:hAnsiTheme="minorEastAsia" w:hint="eastAsia"/>
          <w:lang w:val="en-US" w:eastAsia="zh-CN"/>
        </w:rPr>
        <w:t>。</w:t>
      </w:r>
    </w:p>
    <w:p w:rsidR="0073662B" w:rsidRPr="00416D44" w:rsidRDefault="0073662B" w:rsidP="0090293B">
      <w:pPr>
        <w:pStyle w:val="enumlev1"/>
        <w:spacing w:line="240" w:lineRule="auto"/>
        <w:rPr>
          <w:lang w:val="en-US" w:eastAsia="zh-CN"/>
        </w:rPr>
      </w:pPr>
      <w:r>
        <w:rPr>
          <w:lang w:val="en-US" w:eastAsia="zh-CN"/>
        </w:rPr>
        <w:t>4.</w:t>
      </w:r>
      <w:r>
        <w:rPr>
          <w:lang w:val="en-US" w:eastAsia="zh-CN"/>
        </w:rPr>
        <w:tab/>
      </w:r>
      <w:r w:rsidR="007B0F60">
        <w:rPr>
          <w:rStyle w:val="shorttext"/>
          <w:rFonts w:ascii="Arial" w:hAnsi="Arial" w:cs="Arial" w:hint="eastAsia"/>
          <w:color w:val="222222"/>
          <w:lang w:eastAsia="zh-CN"/>
        </w:rPr>
        <w:t>选择</w:t>
      </w:r>
      <w:r w:rsidR="004748F0" w:rsidRPr="00416D44">
        <w:rPr>
          <w:lang w:val="en-US" w:eastAsia="zh-CN"/>
        </w:rPr>
        <w:t>IMT UL</w:t>
      </w:r>
      <w:r w:rsidR="007B0F60">
        <w:rPr>
          <w:rStyle w:val="shorttext"/>
          <w:rFonts w:ascii="Arial" w:hAnsi="Arial" w:cs="Arial" w:hint="eastAsia"/>
          <w:color w:val="222222"/>
          <w:lang w:eastAsia="zh-CN"/>
        </w:rPr>
        <w:t>作为</w:t>
      </w:r>
      <w:r w:rsidR="004748F0">
        <w:rPr>
          <w:rStyle w:val="shorttext"/>
          <w:rFonts w:ascii="Arial" w:hAnsi="Arial" w:cs="Arial" w:hint="eastAsia"/>
          <w:color w:val="222222"/>
          <w:lang w:eastAsia="zh-CN"/>
        </w:rPr>
        <w:t>被干扰台站</w:t>
      </w:r>
    </w:p>
    <w:p w:rsidR="0073662B" w:rsidRPr="00416D44" w:rsidRDefault="0073662B" w:rsidP="0090293B">
      <w:pPr>
        <w:pStyle w:val="enumlev2"/>
        <w:spacing w:line="240" w:lineRule="auto"/>
        <w:rPr>
          <w:rFonts w:eastAsia="MS Mincho"/>
          <w:lang w:val="en-US" w:eastAsia="zh-CN"/>
        </w:rPr>
      </w:pPr>
      <w:proofErr w:type="gramStart"/>
      <w:r>
        <w:rPr>
          <w:rFonts w:eastAsia="MS Mincho"/>
          <w:lang w:val="en-US" w:eastAsia="zh-CN"/>
        </w:rPr>
        <w:t>a</w:t>
      </w:r>
      <w:proofErr w:type="gramEnd"/>
      <w:r>
        <w:rPr>
          <w:rFonts w:eastAsia="MS Mincho"/>
          <w:lang w:val="en-US" w:eastAsia="zh-CN"/>
        </w:rPr>
        <w:t>.</w:t>
      </w:r>
      <w:r>
        <w:rPr>
          <w:rFonts w:eastAsia="MS Mincho"/>
          <w:lang w:val="en-US" w:eastAsia="zh-CN"/>
        </w:rPr>
        <w:tab/>
      </w:r>
      <w:r w:rsidR="007B0F60">
        <w:rPr>
          <w:rStyle w:val="shorttext"/>
          <w:rFonts w:ascii="Arial" w:hAnsi="Arial" w:cs="Arial" w:hint="eastAsia"/>
          <w:color w:val="222222"/>
          <w:lang w:eastAsia="zh-CN"/>
        </w:rPr>
        <w:t>根据系统负载随机选择</w:t>
      </w:r>
      <w:r w:rsidR="004748F0" w:rsidRPr="00411F85">
        <w:rPr>
          <w:rFonts w:eastAsia="MS Mincho"/>
          <w:i/>
          <w:iCs/>
          <w:lang w:val="en-US" w:eastAsia="zh-CN"/>
        </w:rPr>
        <w:t>x</w:t>
      </w:r>
      <w:r w:rsidR="004748F0">
        <w:rPr>
          <w:rFonts w:eastAsia="MS Mincho"/>
          <w:lang w:val="en-US" w:eastAsia="zh-CN"/>
        </w:rPr>
        <w:t>%</w:t>
      </w:r>
      <w:r w:rsidR="007B0F60">
        <w:rPr>
          <w:rStyle w:val="shorttext"/>
          <w:rFonts w:ascii="Arial" w:hAnsi="Arial" w:cs="Arial" w:hint="eastAsia"/>
          <w:color w:val="222222"/>
          <w:lang w:eastAsia="zh-CN"/>
        </w:rPr>
        <w:t>的</w:t>
      </w:r>
      <w:r w:rsidR="004748F0">
        <w:rPr>
          <w:rStyle w:val="shorttext"/>
          <w:rFonts w:ascii="Arial" w:hAnsi="Arial" w:cs="Arial" w:hint="eastAsia"/>
          <w:color w:val="222222"/>
          <w:lang w:eastAsia="zh-CN"/>
        </w:rPr>
        <w:t>基站</w:t>
      </w:r>
    </w:p>
    <w:p w:rsidR="0073662B" w:rsidRPr="00416D44" w:rsidRDefault="0073662B" w:rsidP="0090293B">
      <w:pPr>
        <w:pStyle w:val="enumlev2"/>
        <w:spacing w:line="240" w:lineRule="auto"/>
        <w:rPr>
          <w:rFonts w:eastAsia="MS Mincho"/>
          <w:lang w:val="en-US" w:eastAsia="zh-CN"/>
        </w:rPr>
      </w:pPr>
      <w:proofErr w:type="gramStart"/>
      <w:r>
        <w:rPr>
          <w:rFonts w:eastAsia="MS Mincho"/>
          <w:lang w:val="en-US" w:eastAsia="zh-CN"/>
        </w:rPr>
        <w:t>b</w:t>
      </w:r>
      <w:proofErr w:type="gramEnd"/>
      <w:r>
        <w:rPr>
          <w:rFonts w:eastAsia="MS Mincho"/>
          <w:lang w:val="en-US" w:eastAsia="zh-CN"/>
        </w:rPr>
        <w:t>.</w:t>
      </w:r>
      <w:r>
        <w:rPr>
          <w:rFonts w:eastAsia="MS Mincho"/>
          <w:lang w:val="en-US" w:eastAsia="zh-CN"/>
        </w:rPr>
        <w:tab/>
      </w:r>
      <w:r w:rsidR="004748F0">
        <w:rPr>
          <w:rStyle w:val="shorttext"/>
          <w:rFonts w:ascii="Arial" w:hAnsi="Arial" w:cs="Arial" w:hint="eastAsia"/>
          <w:color w:val="222222"/>
          <w:lang w:eastAsia="zh-CN"/>
        </w:rPr>
        <w:t>计算</w:t>
      </w:r>
      <w:r w:rsidR="007B0F60">
        <w:rPr>
          <w:rStyle w:val="shorttext"/>
          <w:rFonts w:ascii="Arial" w:hAnsi="Arial" w:cs="Arial" w:hint="eastAsia"/>
          <w:color w:val="222222"/>
          <w:lang w:eastAsia="zh-CN"/>
        </w:rPr>
        <w:t>所有</w:t>
      </w:r>
      <w:r w:rsidR="004748F0">
        <w:rPr>
          <w:rStyle w:val="shorttext"/>
          <w:rFonts w:ascii="Arial" w:hAnsi="Arial" w:cs="Arial" w:hint="eastAsia"/>
          <w:color w:val="222222"/>
          <w:lang w:eastAsia="zh-CN"/>
        </w:rPr>
        <w:t>小区</w:t>
      </w:r>
      <w:r w:rsidR="007B0F60">
        <w:rPr>
          <w:rStyle w:val="shorttext"/>
          <w:rFonts w:ascii="Arial" w:hAnsi="Arial" w:cs="Arial" w:hint="eastAsia"/>
          <w:color w:val="222222"/>
          <w:lang w:eastAsia="zh-CN"/>
        </w:rPr>
        <w:t>中所有“</w:t>
      </w:r>
      <w:r w:rsidR="004748F0">
        <w:rPr>
          <w:rStyle w:val="shorttext"/>
          <w:rFonts w:ascii="Arial" w:hAnsi="Arial" w:cs="Arial" w:hint="eastAsia"/>
          <w:color w:val="222222"/>
          <w:lang w:eastAsia="zh-CN"/>
        </w:rPr>
        <w:t>选定的”用户设备的</w:t>
      </w:r>
      <w:r w:rsidR="004748F0" w:rsidRPr="00416D44">
        <w:rPr>
          <w:rFonts w:eastAsia="MS Mincho"/>
          <w:lang w:val="en-US" w:eastAsia="zh-CN"/>
        </w:rPr>
        <w:t xml:space="preserve">UL </w:t>
      </w:r>
      <w:r w:rsidR="004748F0" w:rsidRPr="00411F85">
        <w:rPr>
          <w:rFonts w:eastAsia="MS Mincho"/>
          <w:i/>
          <w:iCs/>
          <w:lang w:val="en-US" w:eastAsia="zh-CN"/>
        </w:rPr>
        <w:t>C</w:t>
      </w:r>
      <w:r w:rsidR="004748F0" w:rsidRPr="00416D44">
        <w:rPr>
          <w:rFonts w:eastAsia="MS Mincho"/>
          <w:lang w:val="en-US" w:eastAsia="zh-CN"/>
        </w:rPr>
        <w:t>/</w:t>
      </w:r>
      <w:r w:rsidR="004748F0" w:rsidRPr="00411F85">
        <w:rPr>
          <w:rFonts w:eastAsia="MS Mincho"/>
          <w:i/>
          <w:iCs/>
          <w:lang w:val="en-US" w:eastAsia="zh-CN"/>
        </w:rPr>
        <w:t>I</w:t>
      </w:r>
      <w:r w:rsidR="004748F0">
        <w:rPr>
          <w:rStyle w:val="shorttext"/>
          <w:rFonts w:ascii="Arial" w:hAnsi="Arial" w:cs="Arial" w:hint="eastAsia"/>
          <w:color w:val="222222"/>
          <w:lang w:eastAsia="zh-CN"/>
        </w:rPr>
        <w:t>。</w:t>
      </w:r>
    </w:p>
    <w:p w:rsidR="0073662B" w:rsidRPr="00416D44" w:rsidRDefault="0073662B" w:rsidP="0090293B">
      <w:pPr>
        <w:pStyle w:val="enumlev1"/>
        <w:spacing w:line="240" w:lineRule="auto"/>
        <w:rPr>
          <w:rFonts w:ascii="Calibri" w:hAnsi="Calibri"/>
          <w:lang w:val="en-US" w:eastAsia="zh-CN"/>
        </w:rPr>
      </w:pPr>
      <w:r w:rsidRPr="00416D44">
        <w:rPr>
          <w:rFonts w:eastAsia="MS Mincho"/>
          <w:lang w:val="en-US" w:eastAsia="zh-CN"/>
        </w:rPr>
        <w:tab/>
      </w:r>
      <w:r w:rsidR="004748F0">
        <w:rPr>
          <w:rStyle w:val="shorttext"/>
          <w:rFonts w:ascii="Arial" w:hAnsi="Arial" w:cs="Arial" w:hint="eastAsia"/>
          <w:color w:val="222222"/>
          <w:lang w:eastAsia="zh-CN"/>
        </w:rPr>
        <w:t>在所选的所有基站上</w:t>
      </w:r>
      <w:r w:rsidR="007B0F60">
        <w:rPr>
          <w:rStyle w:val="shorttext"/>
          <w:rFonts w:ascii="Arial" w:hAnsi="Arial" w:cs="Arial" w:hint="eastAsia"/>
          <w:color w:val="222222"/>
          <w:lang w:eastAsia="zh-CN"/>
        </w:rPr>
        <w:t>循环</w:t>
      </w:r>
      <w:r w:rsidR="004748F0" w:rsidRPr="007934E6">
        <w:rPr>
          <w:rFonts w:ascii="Calibri" w:hAnsi="Calibri"/>
          <w:position w:val="-10"/>
          <w:lang w:val="en-US"/>
        </w:rPr>
        <w:object w:dxaOrig="520" w:dyaOrig="320">
          <v:shape id="_x0000_i1083" type="#_x0000_t75" style="width:29.4pt;height:22.2pt" o:ole="">
            <v:imagedata r:id="rId53" o:title=""/>
          </v:shape>
          <o:OLEObject Type="Embed" ProgID="Equation.3" ShapeID="_x0000_i1083" DrawAspect="Content" ObjectID="_1572161734" r:id="rId123"/>
        </w:object>
      </w:r>
      <w:r w:rsidR="007B0F60">
        <w:rPr>
          <w:rStyle w:val="shorttext"/>
          <w:rFonts w:ascii="Arial" w:hAnsi="Arial" w:cs="Arial" w:hint="eastAsia"/>
          <w:color w:val="222222"/>
          <w:lang w:eastAsia="zh-CN"/>
        </w:rPr>
        <w:t>到</w:t>
      </w:r>
      <w:r w:rsidR="004748F0" w:rsidRPr="007934E6">
        <w:rPr>
          <w:rFonts w:ascii="Calibri" w:hAnsi="Calibri"/>
          <w:position w:val="-12"/>
          <w:lang w:val="en-US"/>
        </w:rPr>
        <w:object w:dxaOrig="480" w:dyaOrig="360">
          <v:shape id="_x0000_i1084" type="#_x0000_t75" style="width:22.2pt;height:22.2pt" o:ole="">
            <v:imagedata r:id="rId55" o:title=""/>
          </v:shape>
          <o:OLEObject Type="Embed" ProgID="Equation.3" ShapeID="_x0000_i1084" DrawAspect="Content" ObjectID="_1572161735" r:id="rId124"/>
        </w:object>
      </w:r>
      <w:r w:rsidR="007B0F60" w:rsidRPr="009E1155">
        <w:rPr>
          <w:rStyle w:val="shorttext"/>
          <w:rFonts w:ascii="Arial" w:hAnsi="Arial" w:cs="Arial" w:hint="eastAsia"/>
          <w:color w:val="222222"/>
          <w:lang w:val="en-US" w:eastAsia="zh-CN"/>
        </w:rPr>
        <w:t>（</w:t>
      </w:r>
      <w:r w:rsidR="007B0F60">
        <w:rPr>
          <w:rStyle w:val="shorttext"/>
          <w:rFonts w:ascii="Arial" w:hAnsi="Arial" w:cs="Arial" w:hint="eastAsia"/>
          <w:color w:val="222222"/>
          <w:lang w:eastAsia="zh-CN"/>
        </w:rPr>
        <w:t>系统区域</w:t>
      </w:r>
      <w:r w:rsidR="004748F0">
        <w:rPr>
          <w:rStyle w:val="shorttext"/>
          <w:rFonts w:ascii="Arial" w:hAnsi="Arial" w:cs="Arial" w:hint="eastAsia"/>
          <w:color w:val="222222"/>
          <w:lang w:eastAsia="zh-CN"/>
        </w:rPr>
        <w:t>内所选基站的</w:t>
      </w:r>
      <w:r w:rsidR="007B0F60">
        <w:rPr>
          <w:rStyle w:val="shorttext"/>
          <w:rFonts w:ascii="Arial" w:hAnsi="Arial" w:cs="Arial" w:hint="eastAsia"/>
          <w:color w:val="222222"/>
          <w:lang w:eastAsia="zh-CN"/>
        </w:rPr>
        <w:t>数量</w:t>
      </w:r>
      <w:r w:rsidR="007B0F60" w:rsidRPr="009E1155">
        <w:rPr>
          <w:rStyle w:val="shorttext"/>
          <w:rFonts w:ascii="Arial" w:hAnsi="Arial" w:cs="Arial" w:hint="eastAsia"/>
          <w:color w:val="222222"/>
          <w:lang w:val="en-US" w:eastAsia="zh-CN"/>
        </w:rPr>
        <w:t>）</w:t>
      </w:r>
      <w:r w:rsidR="004748F0">
        <w:rPr>
          <w:rStyle w:val="shorttext"/>
          <w:rFonts w:ascii="Arial" w:hAnsi="Arial" w:cs="Arial" w:hint="eastAsia"/>
          <w:color w:val="222222"/>
          <w:lang w:eastAsia="zh-CN"/>
        </w:rPr>
        <w:t>。</w:t>
      </w:r>
    </w:p>
    <w:p w:rsidR="0073662B" w:rsidRPr="00416D44" w:rsidRDefault="0073662B" w:rsidP="0090293B">
      <w:pPr>
        <w:pStyle w:val="enumlev1"/>
        <w:spacing w:line="240" w:lineRule="auto"/>
        <w:rPr>
          <w:rFonts w:ascii="Calibri" w:hAnsi="Calibri"/>
          <w:lang w:val="en-US" w:eastAsia="zh-CN"/>
        </w:rPr>
      </w:pPr>
      <w:r w:rsidRPr="00416D44">
        <w:rPr>
          <w:rFonts w:ascii="Calibri" w:hAnsi="Calibri"/>
          <w:lang w:val="en-US" w:eastAsia="zh-CN"/>
        </w:rPr>
        <w:tab/>
      </w:r>
      <w:r w:rsidR="007B0F60">
        <w:rPr>
          <w:rStyle w:val="shorttext"/>
          <w:rFonts w:ascii="Arial" w:hAnsi="Arial" w:cs="Arial" w:hint="eastAsia"/>
          <w:color w:val="222222"/>
          <w:lang w:eastAsia="zh-CN"/>
        </w:rPr>
        <w:t>在</w:t>
      </w:r>
      <w:r w:rsidR="004748F0">
        <w:rPr>
          <w:rStyle w:val="shorttext"/>
          <w:rFonts w:ascii="Arial" w:hAnsi="Arial" w:cs="Arial" w:hint="eastAsia"/>
          <w:color w:val="222222"/>
          <w:lang w:eastAsia="zh-CN"/>
        </w:rPr>
        <w:t>所选基站内所有</w:t>
      </w:r>
      <w:r w:rsidR="004748F0" w:rsidRPr="009E1155">
        <w:rPr>
          <w:rStyle w:val="shorttext"/>
          <w:rFonts w:ascii="Arial" w:hAnsi="Arial" w:cs="Arial" w:hint="eastAsia"/>
          <w:color w:val="222222"/>
          <w:lang w:val="en-US" w:eastAsia="zh-CN"/>
        </w:rPr>
        <w:t>“</w:t>
      </w:r>
      <w:r w:rsidR="004748F0">
        <w:rPr>
          <w:rStyle w:val="shorttext"/>
          <w:rFonts w:ascii="Arial" w:hAnsi="Arial" w:cs="Arial" w:hint="eastAsia"/>
          <w:color w:val="222222"/>
          <w:lang w:eastAsia="zh-CN"/>
        </w:rPr>
        <w:t>选定的</w:t>
      </w:r>
      <w:r w:rsidR="004748F0" w:rsidRPr="009E1155">
        <w:rPr>
          <w:rStyle w:val="shorttext"/>
          <w:rFonts w:ascii="Arial" w:hAnsi="Arial" w:cs="Arial" w:hint="eastAsia"/>
          <w:color w:val="222222"/>
          <w:lang w:val="en-US" w:eastAsia="zh-CN"/>
        </w:rPr>
        <w:t>”</w:t>
      </w:r>
      <w:r w:rsidR="004748F0">
        <w:rPr>
          <w:rStyle w:val="shorttext"/>
          <w:rFonts w:ascii="Arial" w:hAnsi="Arial" w:cs="Arial" w:hint="eastAsia"/>
          <w:color w:val="222222"/>
          <w:lang w:eastAsia="zh-CN"/>
        </w:rPr>
        <w:t>用户设备上</w:t>
      </w:r>
      <w:r w:rsidR="007B0F60">
        <w:rPr>
          <w:rStyle w:val="shorttext"/>
          <w:rFonts w:ascii="Arial" w:hAnsi="Arial" w:cs="Arial" w:hint="eastAsia"/>
          <w:color w:val="222222"/>
          <w:lang w:eastAsia="zh-CN"/>
        </w:rPr>
        <w:t>循环</w:t>
      </w:r>
      <w:r w:rsidR="004748F0" w:rsidRPr="007934E6">
        <w:rPr>
          <w:rFonts w:ascii="Calibri" w:hAnsi="Calibri"/>
          <w:position w:val="-6"/>
          <w:lang w:val="en-US"/>
        </w:rPr>
        <w:object w:dxaOrig="540" w:dyaOrig="279">
          <v:shape id="_x0000_i1085" type="#_x0000_t75" style="width:29.4pt;height:14.4pt" o:ole="">
            <v:imagedata r:id="rId57" o:title=""/>
          </v:shape>
          <o:OLEObject Type="Embed" ProgID="Equation.3" ShapeID="_x0000_i1085" DrawAspect="Content" ObjectID="_1572161736" r:id="rId125"/>
        </w:object>
      </w:r>
      <w:r w:rsidR="007B0F60">
        <w:rPr>
          <w:rStyle w:val="shorttext"/>
          <w:rFonts w:ascii="Arial" w:hAnsi="Arial" w:cs="Arial" w:hint="eastAsia"/>
          <w:color w:val="222222"/>
          <w:lang w:eastAsia="zh-CN"/>
        </w:rPr>
        <w:t>到</w:t>
      </w:r>
      <w:r w:rsidR="004748F0" w:rsidRPr="00411F85">
        <w:rPr>
          <w:rFonts w:eastAsia="MS Mincho"/>
          <w:i/>
          <w:iCs/>
          <w:lang w:val="en-US" w:eastAsia="zh-CN"/>
        </w:rPr>
        <w:t>K</w:t>
      </w:r>
      <w:r w:rsidR="004748F0">
        <w:rPr>
          <w:rStyle w:val="shorttext"/>
          <w:rFonts w:ascii="Arial" w:hAnsi="Arial" w:cs="Arial" w:hint="eastAsia"/>
          <w:color w:val="222222"/>
          <w:lang w:eastAsia="zh-CN"/>
        </w:rPr>
        <w:t>。</w:t>
      </w:r>
    </w:p>
    <w:p w:rsidR="0073662B" w:rsidRDefault="0073662B" w:rsidP="0090293B">
      <w:pPr>
        <w:pStyle w:val="enumlev1"/>
        <w:spacing w:line="240" w:lineRule="auto"/>
        <w:rPr>
          <w:rFonts w:ascii="Calibri" w:hAnsi="Calibri"/>
          <w:lang w:val="en-US" w:eastAsia="zh-CN"/>
        </w:rPr>
      </w:pPr>
      <w:r w:rsidRPr="00416D44">
        <w:rPr>
          <w:rFonts w:ascii="Calibri" w:hAnsi="Calibri"/>
          <w:lang w:val="en-US" w:eastAsia="zh-CN"/>
        </w:rPr>
        <w:tab/>
      </w:r>
      <w:r w:rsidR="007B0F60">
        <w:rPr>
          <w:rStyle w:val="shorttext"/>
          <w:rFonts w:ascii="Arial" w:hAnsi="Arial" w:cs="Arial" w:hint="eastAsia"/>
          <w:color w:val="222222"/>
          <w:lang w:eastAsia="zh-CN"/>
        </w:rPr>
        <w:t>对于</w:t>
      </w:r>
      <w:r w:rsidR="005761D4">
        <w:rPr>
          <w:rStyle w:val="shorttext"/>
          <w:rFonts w:ascii="Arial" w:hAnsi="Arial" w:cs="Arial" w:hint="eastAsia"/>
          <w:color w:val="222222"/>
          <w:lang w:eastAsia="zh-CN"/>
        </w:rPr>
        <w:t>第</w:t>
      </w:r>
      <w:r w:rsidR="00C65BD8" w:rsidRPr="007934E6">
        <w:rPr>
          <w:rFonts w:ascii="Calibri" w:hAnsi="Calibri"/>
          <w:position w:val="-10"/>
          <w:lang w:val="en-US"/>
        </w:rPr>
        <w:object w:dxaOrig="200" w:dyaOrig="300">
          <v:shape id="_x0000_i1086" type="#_x0000_t75" style="width:6.6pt;height:14.4pt" o:ole="">
            <v:imagedata r:id="rId74" o:title=""/>
          </v:shape>
          <o:OLEObject Type="Embed" ProgID="Equation.3" ShapeID="_x0000_i1086" DrawAspect="Content" ObjectID="_1572161737" r:id="rId126"/>
        </w:object>
      </w:r>
      <w:r w:rsidR="00C65BD8">
        <w:rPr>
          <w:rStyle w:val="shorttext"/>
          <w:rFonts w:ascii="Arial" w:hAnsi="Arial" w:cs="Arial" w:hint="eastAsia"/>
          <w:color w:val="222222"/>
          <w:lang w:eastAsia="zh-CN"/>
        </w:rPr>
        <w:t>个</w:t>
      </w:r>
      <w:r w:rsidR="007B0F60">
        <w:rPr>
          <w:rStyle w:val="shorttext"/>
          <w:rFonts w:ascii="Arial" w:hAnsi="Arial" w:cs="Arial" w:hint="eastAsia"/>
          <w:color w:val="222222"/>
          <w:lang w:eastAsia="zh-CN"/>
        </w:rPr>
        <w:t>小区中的</w:t>
      </w:r>
      <w:r w:rsidR="00C65BD8">
        <w:rPr>
          <w:rStyle w:val="shorttext"/>
          <w:rFonts w:ascii="Arial" w:hAnsi="Arial" w:cs="Arial" w:hint="eastAsia"/>
          <w:color w:val="222222"/>
          <w:lang w:eastAsia="zh-CN"/>
        </w:rPr>
        <w:t>第</w:t>
      </w:r>
      <w:r w:rsidR="00C65BD8" w:rsidRPr="007934E6">
        <w:rPr>
          <w:rFonts w:ascii="Calibri" w:hAnsi="Calibri"/>
          <w:position w:val="-6"/>
          <w:lang w:val="en-US"/>
        </w:rPr>
        <w:object w:dxaOrig="200" w:dyaOrig="279">
          <v:shape id="_x0000_i1087" type="#_x0000_t75" style="width:6.6pt;height:14.4pt" o:ole="">
            <v:imagedata r:id="rId76" o:title=""/>
          </v:shape>
          <o:OLEObject Type="Embed" ProgID="Equation.3" ShapeID="_x0000_i1087" DrawAspect="Content" ObjectID="_1572161738" r:id="rId127"/>
        </w:object>
      </w:r>
      <w:r w:rsidR="00C65BD8">
        <w:rPr>
          <w:rStyle w:val="shorttext"/>
          <w:rFonts w:ascii="Arial" w:hAnsi="Arial" w:cs="Arial" w:hint="eastAsia"/>
          <w:color w:val="222222"/>
          <w:lang w:eastAsia="zh-CN"/>
        </w:rPr>
        <w:t>个</w:t>
      </w:r>
      <w:r w:rsidR="00C65BD8" w:rsidRPr="009E1155">
        <w:rPr>
          <w:rStyle w:val="shorttext"/>
          <w:rFonts w:ascii="Arial" w:hAnsi="Arial" w:cs="Arial" w:hint="eastAsia"/>
          <w:color w:val="222222"/>
          <w:lang w:val="en-US" w:eastAsia="zh-CN"/>
        </w:rPr>
        <w:t>“</w:t>
      </w:r>
      <w:r w:rsidR="00C65BD8">
        <w:rPr>
          <w:rStyle w:val="shorttext"/>
          <w:rFonts w:ascii="Arial" w:hAnsi="Arial" w:cs="Arial" w:hint="eastAsia"/>
          <w:color w:val="222222"/>
          <w:lang w:eastAsia="zh-CN"/>
        </w:rPr>
        <w:t>选定的</w:t>
      </w:r>
      <w:r w:rsidR="00C65BD8" w:rsidRPr="009E1155">
        <w:rPr>
          <w:rStyle w:val="shorttext"/>
          <w:rFonts w:ascii="Arial" w:hAnsi="Arial" w:cs="Arial" w:hint="eastAsia"/>
          <w:color w:val="222222"/>
          <w:lang w:val="en-US" w:eastAsia="zh-CN"/>
        </w:rPr>
        <w:t>”</w:t>
      </w:r>
      <w:r w:rsidR="00C65BD8">
        <w:rPr>
          <w:rStyle w:val="shorttext"/>
          <w:rFonts w:ascii="Arial" w:hAnsi="Arial" w:cs="Arial" w:hint="eastAsia"/>
          <w:color w:val="222222"/>
          <w:lang w:eastAsia="zh-CN"/>
        </w:rPr>
        <w:t>用户设备</w:t>
      </w:r>
      <w:r w:rsidR="00C65BD8" w:rsidRPr="009E1155">
        <w:rPr>
          <w:rStyle w:val="shorttext"/>
          <w:rFonts w:ascii="Arial" w:hAnsi="Arial" w:cs="Arial" w:hint="eastAsia"/>
          <w:color w:val="222222"/>
          <w:lang w:val="en-US" w:eastAsia="zh-CN"/>
        </w:rPr>
        <w:t>（</w:t>
      </w:r>
      <w:r w:rsidR="00C65BD8">
        <w:rPr>
          <w:rStyle w:val="shorttext"/>
          <w:rFonts w:ascii="Arial" w:hAnsi="Arial" w:cs="Arial" w:hint="eastAsia"/>
          <w:color w:val="222222"/>
          <w:lang w:eastAsia="zh-CN"/>
        </w:rPr>
        <w:t>即</w:t>
      </w:r>
      <w:r w:rsidR="00C65BD8" w:rsidRPr="007934E6">
        <w:rPr>
          <w:rFonts w:ascii="Calibri" w:hAnsi="Calibri"/>
          <w:position w:val="-14"/>
          <w:lang w:val="en-US"/>
        </w:rPr>
        <w:object w:dxaOrig="580" w:dyaOrig="380">
          <v:shape id="_x0000_i1088" type="#_x0000_t75" style="width:29.4pt;height:22.2pt" o:ole="">
            <v:imagedata r:id="rId128" o:title=""/>
          </v:shape>
          <o:OLEObject Type="Embed" ProgID="Equation.3" ShapeID="_x0000_i1088" DrawAspect="Content" ObjectID="_1572161739" r:id="rId129"/>
        </w:object>
      </w:r>
      <w:r w:rsidR="00C65BD8" w:rsidRPr="009E1155">
        <w:rPr>
          <w:rStyle w:val="shorttext"/>
          <w:rFonts w:ascii="Arial" w:hAnsi="Arial" w:cs="Arial" w:hint="eastAsia"/>
          <w:color w:val="222222"/>
          <w:lang w:val="en-US" w:eastAsia="zh-CN"/>
        </w:rPr>
        <w:t>），</w:t>
      </w:r>
      <w:r w:rsidR="007B0F60">
        <w:rPr>
          <w:rStyle w:val="shorttext"/>
          <w:rFonts w:ascii="Arial" w:hAnsi="Arial" w:cs="Arial" w:hint="eastAsia"/>
          <w:color w:val="222222"/>
          <w:lang w:eastAsia="zh-CN"/>
        </w:rPr>
        <w:t>其</w:t>
      </w:r>
      <w:r w:rsidR="00C65BD8" w:rsidRPr="00411F85">
        <w:rPr>
          <w:rFonts w:eastAsia="MS Mincho"/>
          <w:i/>
          <w:iCs/>
          <w:lang w:val="en-US" w:eastAsia="zh-CN"/>
        </w:rPr>
        <w:t>C</w:t>
      </w:r>
      <w:r w:rsidR="00C65BD8" w:rsidRPr="00416D44">
        <w:rPr>
          <w:rFonts w:eastAsia="MS Mincho"/>
          <w:lang w:val="en-US" w:eastAsia="zh-CN"/>
        </w:rPr>
        <w:t>/</w:t>
      </w:r>
      <w:r w:rsidR="00C65BD8" w:rsidRPr="00411F85">
        <w:rPr>
          <w:rFonts w:eastAsia="MS Mincho"/>
          <w:i/>
          <w:iCs/>
          <w:lang w:val="en-US" w:eastAsia="zh-CN"/>
        </w:rPr>
        <w:t>I</w:t>
      </w:r>
      <w:r w:rsidR="007B0F60">
        <w:rPr>
          <w:rStyle w:val="shorttext"/>
          <w:rFonts w:ascii="Arial" w:hAnsi="Arial" w:cs="Arial" w:hint="eastAsia"/>
          <w:color w:val="222222"/>
          <w:lang w:eastAsia="zh-CN"/>
        </w:rPr>
        <w:t>表示为</w:t>
      </w:r>
      <w:r w:rsidR="00C65BD8" w:rsidRPr="007934E6">
        <w:rPr>
          <w:rFonts w:ascii="Calibri" w:hAnsi="Calibri"/>
          <w:position w:val="-28"/>
          <w:lang w:val="en-US"/>
        </w:rPr>
        <w:object w:dxaOrig="780" w:dyaOrig="660">
          <v:shape id="_x0000_i1089" type="#_x0000_t75" style="width:35.4pt;height:29.4pt" o:ole="">
            <v:imagedata r:id="rId96" o:title=""/>
          </v:shape>
          <o:OLEObject Type="Embed" ProgID="Equation.3" ShapeID="_x0000_i1089" DrawAspect="Content" ObjectID="_1572161740" r:id="rId130"/>
        </w:object>
      </w:r>
    </w:p>
    <w:p w:rsidR="0073662B" w:rsidRPr="00416D44" w:rsidRDefault="0073662B" w:rsidP="0090293B">
      <w:pPr>
        <w:pStyle w:val="enumlev1"/>
        <w:spacing w:line="240" w:lineRule="auto"/>
        <w:rPr>
          <w:rFonts w:ascii="Calibri" w:hAnsi="Calibri"/>
          <w:lang w:val="en-US" w:eastAsia="zh-CN"/>
        </w:rPr>
      </w:pPr>
      <w:r>
        <w:rPr>
          <w:rFonts w:ascii="Calibri" w:hAnsi="Calibri"/>
          <w:lang w:val="en-US" w:eastAsia="zh-CN"/>
        </w:rPr>
        <w:tab/>
      </w:r>
      <w:r w:rsidR="007B0F60">
        <w:rPr>
          <w:lang w:val="en-US" w:eastAsia="zh-CN"/>
        </w:rPr>
        <w:t>其中</w:t>
      </w:r>
      <w:r w:rsidR="007B0F60">
        <w:rPr>
          <w:rFonts w:hint="eastAsia"/>
          <w:lang w:val="en-US" w:eastAsia="zh-CN"/>
        </w:rPr>
        <w:t>：</w:t>
      </w:r>
    </w:p>
    <w:p w:rsidR="0073662B" w:rsidRPr="00416D44" w:rsidRDefault="0090293B" w:rsidP="0090293B">
      <w:pPr>
        <w:pStyle w:val="enumlev2"/>
        <w:spacing w:line="240" w:lineRule="auto"/>
        <w:rPr>
          <w:lang w:val="en-US" w:eastAsia="zh-CN"/>
        </w:rPr>
      </w:pPr>
      <w:r w:rsidRPr="007934E6">
        <w:rPr>
          <w:position w:val="-10"/>
          <w:lang w:val="en-US"/>
        </w:rPr>
        <w:object w:dxaOrig="740" w:dyaOrig="320">
          <v:shape id="_x0000_i1090" type="#_x0000_t75" style="width:28.8pt;height:17.4pt" o:ole="">
            <v:imagedata r:id="rId80" o:title=""/>
          </v:shape>
          <o:OLEObject Type="Embed" ProgID="Equation.3" ShapeID="_x0000_i1090" DrawAspect="Content" ObjectID="_1572161741" r:id="rId131"/>
        </w:object>
      </w:r>
      <w:r w:rsidR="0073662B" w:rsidRPr="00416D44">
        <w:rPr>
          <w:lang w:val="en-US" w:eastAsia="zh-CN"/>
        </w:rPr>
        <w:t xml:space="preserve"> </w:t>
      </w:r>
      <w:r w:rsidR="007B0F60">
        <w:rPr>
          <w:rStyle w:val="shorttext"/>
          <w:rFonts w:ascii="Arial" w:hAnsi="Arial" w:cs="Arial" w:hint="eastAsia"/>
          <w:color w:val="222222"/>
          <w:lang w:eastAsia="zh-CN"/>
        </w:rPr>
        <w:t>是在第</w:t>
      </w:r>
      <w:r w:rsidR="00C65BD8" w:rsidRPr="007934E6">
        <w:rPr>
          <w:position w:val="-10"/>
          <w:lang w:val="en-US"/>
        </w:rPr>
        <w:object w:dxaOrig="200" w:dyaOrig="300">
          <v:shape id="_x0000_i1091" type="#_x0000_t75" style="width:6.6pt;height:14.4pt" o:ole="">
            <v:imagedata r:id="rId74" o:title=""/>
          </v:shape>
          <o:OLEObject Type="Embed" ProgID="Equation.3" ShapeID="_x0000_i1091" DrawAspect="Content" ObjectID="_1572161742" r:id="rId132"/>
        </w:object>
      </w:r>
      <w:r w:rsidR="00C65BD8">
        <w:rPr>
          <w:rStyle w:val="shorttext"/>
          <w:rFonts w:ascii="Arial" w:hAnsi="Arial" w:cs="Arial" w:hint="eastAsia"/>
          <w:color w:val="222222"/>
          <w:lang w:eastAsia="zh-CN"/>
        </w:rPr>
        <w:t>个基站处从</w:t>
      </w:r>
      <w:r w:rsidR="00627686" w:rsidRPr="007934E6">
        <w:rPr>
          <w:position w:val="-14"/>
          <w:lang w:val="en-US"/>
        </w:rPr>
        <w:object w:dxaOrig="580" w:dyaOrig="380">
          <v:shape id="_x0000_i1092" type="#_x0000_t75" style="width:27.6pt;height:20.4pt" o:ole="">
            <v:imagedata r:id="rId128" o:title=""/>
          </v:shape>
          <o:OLEObject Type="Embed" ProgID="Equation.3" ShapeID="_x0000_i1092" DrawAspect="Content" ObjectID="_1572161743" r:id="rId133"/>
        </w:object>
      </w:r>
      <w:r w:rsidR="00C65BD8">
        <w:rPr>
          <w:rStyle w:val="shorttext"/>
          <w:rFonts w:ascii="Arial" w:hAnsi="Arial" w:cs="Arial" w:hint="eastAsia"/>
          <w:color w:val="222222"/>
          <w:lang w:eastAsia="zh-CN"/>
        </w:rPr>
        <w:t>接收的功率</w:t>
      </w:r>
    </w:p>
    <w:p w:rsidR="0073662B" w:rsidRPr="00416D44" w:rsidRDefault="0073662B" w:rsidP="0090293B">
      <w:pPr>
        <w:pStyle w:val="Equation"/>
        <w:spacing w:line="240" w:lineRule="auto"/>
        <w:rPr>
          <w:rFonts w:asciiTheme="majorBidi" w:hAnsiTheme="majorBidi" w:cstheme="majorBidi"/>
          <w:lang w:val="en-US" w:eastAsia="zh-CN"/>
        </w:rPr>
      </w:pPr>
      <w:r>
        <w:rPr>
          <w:lang w:val="en-US" w:eastAsia="zh-CN"/>
        </w:rPr>
        <w:tab/>
      </w:r>
      <w:r>
        <w:rPr>
          <w:lang w:val="en-US" w:eastAsia="zh-CN"/>
        </w:rPr>
        <w:tab/>
      </w:r>
      <w:r w:rsidRPr="007934E6">
        <w:rPr>
          <w:rFonts w:ascii="Calibri" w:hAnsi="Calibri"/>
          <w:noProof/>
          <w:position w:val="-14"/>
          <w:lang w:val="en-GB" w:eastAsia="zh-CN"/>
        </w:rPr>
        <w:drawing>
          <wp:inline distT="0" distB="0" distL="0" distR="0" wp14:anchorId="140EFE63" wp14:editId="1E41EB3E">
            <wp:extent cx="3752850" cy="2863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941289" cy="300765"/>
                    </a:xfrm>
                    <a:prstGeom prst="rect">
                      <a:avLst/>
                    </a:prstGeom>
                    <a:noFill/>
                    <a:ln>
                      <a:noFill/>
                    </a:ln>
                  </pic:spPr>
                </pic:pic>
              </a:graphicData>
            </a:graphic>
          </wp:inline>
        </w:drawing>
      </w:r>
      <w:r w:rsidRPr="00416D44">
        <w:rPr>
          <w:lang w:val="en-US" w:eastAsia="zh-CN"/>
        </w:rPr>
        <w:tab/>
        <w:t>(16)</w:t>
      </w:r>
    </w:p>
    <w:p w:rsidR="0073662B" w:rsidRPr="0069215C" w:rsidRDefault="0090293B" w:rsidP="0090293B">
      <w:pPr>
        <w:pStyle w:val="enumlev2"/>
        <w:spacing w:line="240" w:lineRule="auto"/>
        <w:ind w:left="794" w:firstLine="0"/>
        <w:rPr>
          <w:rFonts w:ascii="Calibri" w:hAnsi="Calibri"/>
          <w:lang w:val="en-US" w:eastAsia="zh-CN"/>
        </w:rPr>
      </w:pPr>
      <w:r w:rsidRPr="007934E6">
        <w:rPr>
          <w:rFonts w:ascii="Calibri" w:hAnsi="Calibri"/>
          <w:position w:val="-10"/>
        </w:rPr>
        <w:object w:dxaOrig="700" w:dyaOrig="320">
          <v:shape id="_x0000_i1093" type="#_x0000_t75" style="width:28.8pt;height:17.4pt" o:ole="">
            <v:imagedata r:id="rId84" o:title=""/>
          </v:shape>
          <o:OLEObject Type="Embed" ProgID="Equation.3" ShapeID="_x0000_i1093" DrawAspect="Content" ObjectID="_1572161744" r:id="rId135"/>
        </w:object>
      </w:r>
      <w:r w:rsidR="007B0F60">
        <w:rPr>
          <w:rStyle w:val="shorttext"/>
          <w:rFonts w:ascii="Arial" w:hAnsi="Arial" w:cs="Arial" w:hint="eastAsia"/>
          <w:color w:val="222222"/>
          <w:lang w:eastAsia="zh-CN"/>
        </w:rPr>
        <w:t>是由系统</w:t>
      </w:r>
      <w:r w:rsidR="001C2A83">
        <w:rPr>
          <w:rStyle w:val="shorttext"/>
          <w:rFonts w:ascii="Arial" w:hAnsi="Arial" w:cs="Arial" w:hint="eastAsia"/>
          <w:color w:val="222222"/>
          <w:lang w:eastAsia="zh-CN"/>
        </w:rPr>
        <w:t>内</w:t>
      </w:r>
      <w:r w:rsidR="006241BC">
        <w:rPr>
          <w:rStyle w:val="shorttext"/>
          <w:rFonts w:ascii="Arial" w:hAnsi="Arial" w:cs="Arial" w:hint="eastAsia"/>
          <w:color w:val="222222"/>
          <w:lang w:eastAsia="zh-CN"/>
        </w:rPr>
        <w:t>干扰</w:t>
      </w:r>
      <w:r w:rsidR="006241BC" w:rsidRPr="009E1155">
        <w:rPr>
          <w:rStyle w:val="shorttext"/>
          <w:rFonts w:ascii="Arial" w:hAnsi="Arial" w:cs="Arial" w:hint="eastAsia"/>
          <w:color w:val="222222"/>
          <w:lang w:val="en-US" w:eastAsia="zh-CN"/>
        </w:rPr>
        <w:t>（</w:t>
      </w:r>
      <w:r w:rsidR="006241BC">
        <w:rPr>
          <w:rStyle w:val="shorttext"/>
          <w:rFonts w:ascii="Arial" w:hAnsi="Arial" w:cs="Arial" w:hint="eastAsia"/>
          <w:color w:val="222222"/>
          <w:lang w:eastAsia="zh-CN"/>
        </w:rPr>
        <w:t>分配给</w:t>
      </w:r>
      <w:r w:rsidR="005761D4">
        <w:rPr>
          <w:rStyle w:val="shorttext"/>
          <w:rFonts w:ascii="Arial" w:hAnsi="Arial" w:cs="Arial" w:hint="eastAsia"/>
          <w:color w:val="222222"/>
          <w:lang w:eastAsia="zh-CN"/>
        </w:rPr>
        <w:t>自身</w:t>
      </w:r>
      <w:r w:rsidR="006241BC">
        <w:rPr>
          <w:rStyle w:val="shorttext"/>
          <w:rFonts w:ascii="Arial" w:hAnsi="Arial" w:cs="Arial" w:hint="eastAsia"/>
          <w:color w:val="222222"/>
          <w:lang w:eastAsia="zh-CN"/>
        </w:rPr>
        <w:t>网络其他小区中</w:t>
      </w:r>
      <w:r w:rsidR="005761D4">
        <w:rPr>
          <w:rStyle w:val="shorttext"/>
          <w:rFonts w:ascii="Arial" w:hAnsi="Arial" w:cs="Arial" w:hint="eastAsia"/>
          <w:color w:val="222222"/>
          <w:lang w:eastAsia="zh-CN"/>
        </w:rPr>
        <w:t>相同</w:t>
      </w:r>
      <w:r w:rsidR="007B0F60">
        <w:rPr>
          <w:rStyle w:val="shorttext"/>
          <w:rFonts w:ascii="Arial" w:hAnsi="Arial" w:cs="Arial" w:hint="eastAsia"/>
          <w:color w:val="222222"/>
          <w:lang w:eastAsia="zh-CN"/>
        </w:rPr>
        <w:t>资源块的</w:t>
      </w:r>
      <w:r w:rsidR="006241BC">
        <w:rPr>
          <w:rStyle w:val="shorttext"/>
          <w:rFonts w:ascii="Arial" w:hAnsi="Arial" w:cs="Arial" w:hint="eastAsia"/>
          <w:color w:val="222222"/>
          <w:lang w:eastAsia="zh-CN"/>
        </w:rPr>
        <w:t>用户设备</w:t>
      </w:r>
      <w:r w:rsidR="007B0F60">
        <w:rPr>
          <w:rStyle w:val="shorttext"/>
          <w:rFonts w:ascii="Arial" w:hAnsi="Arial" w:cs="Arial" w:hint="eastAsia"/>
          <w:color w:val="222222"/>
          <w:lang w:eastAsia="zh-CN"/>
        </w:rPr>
        <w:t>的干扰</w:t>
      </w:r>
      <w:r w:rsidR="007B0F60" w:rsidRPr="009E1155">
        <w:rPr>
          <w:rStyle w:val="shorttext"/>
          <w:rFonts w:ascii="Arial" w:hAnsi="Arial" w:cs="Arial" w:hint="eastAsia"/>
          <w:color w:val="222222"/>
          <w:lang w:val="en-US" w:eastAsia="zh-CN"/>
        </w:rPr>
        <w:t>）</w:t>
      </w:r>
      <w:r w:rsidRPr="007934E6">
        <w:rPr>
          <w:rFonts w:ascii="Calibri" w:hAnsi="Calibri"/>
          <w:position w:val="-12"/>
        </w:rPr>
        <w:object w:dxaOrig="999" w:dyaOrig="360">
          <v:shape id="_x0000_i1094" type="#_x0000_t75" style="width:43.8pt;height:19.2pt" o:ole="">
            <v:imagedata r:id="rId136" o:title=""/>
          </v:shape>
          <o:OLEObject Type="Embed" ProgID="Equation.3" ShapeID="_x0000_i1094" DrawAspect="Content" ObjectID="_1572161745" r:id="rId137"/>
        </w:object>
      </w:r>
      <w:r w:rsidR="007B0F60">
        <w:rPr>
          <w:rStyle w:val="shorttext"/>
          <w:rFonts w:ascii="Arial" w:hAnsi="Arial" w:cs="Arial" w:hint="eastAsia"/>
          <w:color w:val="222222"/>
          <w:lang w:eastAsia="zh-CN"/>
        </w:rPr>
        <w:t>和热噪声</w:t>
      </w:r>
      <w:r w:rsidRPr="007934E6">
        <w:rPr>
          <w:rFonts w:ascii="Calibri" w:hAnsi="Calibri"/>
          <w:position w:val="-12"/>
        </w:rPr>
        <w:object w:dxaOrig="320" w:dyaOrig="360">
          <v:shape id="_x0000_i1095" type="#_x0000_t75" style="width:19.8pt;height:19.8pt" o:ole="">
            <v:imagedata r:id="rId88" o:title=""/>
          </v:shape>
          <o:OLEObject Type="Embed" ProgID="Equation.3" ShapeID="_x0000_i1095" DrawAspect="Content" ObjectID="_1572161746" r:id="rId138"/>
        </w:object>
      </w:r>
      <w:r w:rsidR="001C2A83">
        <w:rPr>
          <w:rStyle w:val="shorttext"/>
          <w:rFonts w:ascii="Arial" w:hAnsi="Arial" w:cs="Arial" w:hint="eastAsia"/>
          <w:color w:val="222222"/>
          <w:lang w:eastAsia="zh-CN"/>
        </w:rPr>
        <w:t>组成</w:t>
      </w:r>
      <w:r w:rsidR="001C2A83">
        <w:rPr>
          <w:rStyle w:val="shorttext"/>
          <w:rFonts w:ascii="Arial" w:hAnsi="Arial" w:cs="Arial"/>
          <w:color w:val="222222"/>
          <w:lang w:eastAsia="zh-CN"/>
        </w:rPr>
        <w:t>的</w:t>
      </w:r>
      <w:r w:rsidR="001C2A83">
        <w:rPr>
          <w:rStyle w:val="shorttext"/>
          <w:rFonts w:ascii="Arial" w:hAnsi="Arial" w:cs="Arial" w:hint="eastAsia"/>
          <w:color w:val="222222"/>
          <w:lang w:eastAsia="zh-CN"/>
        </w:rPr>
        <w:t>干扰</w:t>
      </w:r>
      <w:r w:rsidR="001C2A83">
        <w:rPr>
          <w:rStyle w:val="shorttext"/>
          <w:rFonts w:ascii="Arial" w:hAnsi="Arial" w:cs="Arial"/>
          <w:color w:val="222222"/>
          <w:lang w:eastAsia="zh-CN"/>
        </w:rPr>
        <w:t>功率</w:t>
      </w:r>
      <w:r w:rsidR="005761D4">
        <w:rPr>
          <w:rStyle w:val="shorttext"/>
          <w:rFonts w:ascii="Arial" w:hAnsi="Arial" w:cs="Arial" w:hint="eastAsia"/>
          <w:color w:val="222222"/>
          <w:lang w:eastAsia="zh-CN"/>
        </w:rPr>
        <w:t>。</w:t>
      </w:r>
    </w:p>
    <w:p w:rsidR="0090293B" w:rsidRPr="00416D44" w:rsidRDefault="0090293B" w:rsidP="0090293B">
      <w:pPr>
        <w:pStyle w:val="Equation"/>
        <w:rPr>
          <w:lang w:val="en-US"/>
        </w:rPr>
      </w:pPr>
      <w:r>
        <w:rPr>
          <w:lang w:val="en-US"/>
        </w:rPr>
        <w:tab/>
      </w:r>
      <w:r>
        <w:rPr>
          <w:lang w:val="en-US"/>
        </w:rPr>
        <w:tab/>
      </w:r>
      <w:r w:rsidRPr="007934E6">
        <w:rPr>
          <w:lang w:val="en-US"/>
        </w:rPr>
        <w:object w:dxaOrig="2320" w:dyaOrig="360">
          <v:shape id="_x0000_i1336" type="#_x0000_t75" style="width:116.4pt;height:18pt" o:ole="">
            <v:imagedata r:id="rId139" o:title=""/>
          </v:shape>
          <o:OLEObject Type="Embed" ProgID="Equation.3" ShapeID="_x0000_i1336" DrawAspect="Content" ObjectID="_1572161747" r:id="rId140"/>
        </w:object>
      </w:r>
      <w:r w:rsidRPr="00416D44">
        <w:rPr>
          <w:lang w:val="en-US"/>
        </w:rPr>
        <w:tab/>
        <w:t>(17)</w:t>
      </w:r>
    </w:p>
    <w:p w:rsidR="00627686" w:rsidRDefault="00627686"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SimSun"/>
          <w:lang w:val="en-US" w:eastAsia="zh-CN"/>
        </w:rPr>
      </w:pPr>
      <w:r>
        <w:rPr>
          <w:lang w:val="en-US" w:eastAsia="zh-CN"/>
        </w:rPr>
        <w:br w:type="page"/>
      </w:r>
    </w:p>
    <w:p w:rsidR="0073662B" w:rsidRDefault="0073662B" w:rsidP="0090293B">
      <w:pPr>
        <w:pStyle w:val="Equation"/>
        <w:spacing w:line="240" w:lineRule="auto"/>
        <w:rPr>
          <w:lang w:val="en-US" w:eastAsia="zh-CN"/>
        </w:rPr>
      </w:pPr>
      <w:r>
        <w:rPr>
          <w:lang w:val="en-US" w:eastAsia="zh-CN"/>
        </w:rPr>
        <w:lastRenderedPageBreak/>
        <w:tab/>
      </w:r>
      <w:r>
        <w:rPr>
          <w:lang w:val="en-US" w:eastAsia="zh-CN"/>
        </w:rPr>
        <w:tab/>
      </w:r>
      <w:r w:rsidRPr="007934E6">
        <w:rPr>
          <w:lang w:val="en-US"/>
        </w:rPr>
        <w:object w:dxaOrig="5820" w:dyaOrig="720">
          <v:shape id="_x0000_i1097" type="#_x0000_t75" style="width:310.2pt;height:36.6pt" o:ole="">
            <v:imagedata r:id="rId141" o:title=""/>
          </v:shape>
          <o:OLEObject Type="Embed" ProgID="Equation.3" ShapeID="_x0000_i1097" DrawAspect="Content" ObjectID="_1572161748" r:id="rId142"/>
        </w:object>
      </w:r>
      <w:r>
        <w:rPr>
          <w:lang w:val="en-US" w:eastAsia="zh-CN"/>
        </w:rPr>
        <w:tab/>
      </w:r>
      <w:r w:rsidRPr="00416D44">
        <w:rPr>
          <w:lang w:val="en-US" w:eastAsia="zh-CN"/>
        </w:rPr>
        <w:t>(18)</w:t>
      </w:r>
    </w:p>
    <w:p w:rsidR="00627686" w:rsidRPr="00416D44" w:rsidRDefault="00627686" w:rsidP="0090293B">
      <w:pPr>
        <w:pStyle w:val="Equation"/>
        <w:spacing w:line="240" w:lineRule="auto"/>
        <w:rPr>
          <w:lang w:val="en-US" w:eastAsia="zh-CN"/>
        </w:rPr>
      </w:pPr>
      <w:r>
        <w:rPr>
          <w:lang w:val="en-US"/>
        </w:rPr>
        <w:tab/>
      </w:r>
      <w:r>
        <w:rPr>
          <w:lang w:val="en-US"/>
        </w:rPr>
        <w:tab/>
      </w:r>
      <w:r w:rsidRPr="007477DD">
        <w:rPr>
          <w:position w:val="-12"/>
          <w:lang w:val="en-US"/>
        </w:rPr>
        <w:object w:dxaOrig="7620" w:dyaOrig="360">
          <v:shape id="_x0000_i1183" type="#_x0000_t75" style="width:382.2pt;height:18pt" o:ole="">
            <v:imagedata r:id="rId143" o:title=""/>
          </v:shape>
          <o:OLEObject Type="Embed" ProgID="Equation.3" ShapeID="_x0000_i1183" DrawAspect="Content" ObjectID="_1572161749" r:id="rId144"/>
        </w:object>
      </w:r>
      <w:r w:rsidRPr="00416D44">
        <w:rPr>
          <w:lang w:val="en-US" w:eastAsia="zh-CN"/>
        </w:rPr>
        <w:tab/>
        <w:t>(19)</w:t>
      </w:r>
    </w:p>
    <w:p w:rsidR="0073662B" w:rsidRPr="00416D44" w:rsidRDefault="007B0F60" w:rsidP="0090293B">
      <w:pPr>
        <w:pStyle w:val="enumlev2"/>
        <w:spacing w:line="240" w:lineRule="auto"/>
        <w:rPr>
          <w:rFonts w:ascii="Calibri" w:hAnsi="Calibri"/>
          <w:lang w:val="en-US" w:eastAsia="zh-CN"/>
        </w:rPr>
      </w:pPr>
      <w:r>
        <w:rPr>
          <w:rStyle w:val="shorttext"/>
          <w:rFonts w:ascii="Arial" w:hAnsi="Arial" w:cs="Arial" w:hint="eastAsia"/>
          <w:color w:val="222222"/>
          <w:lang w:eastAsia="zh-CN"/>
        </w:rPr>
        <w:t>其中</w:t>
      </w:r>
      <w:r w:rsidR="006241BC" w:rsidRPr="00416D44">
        <w:rPr>
          <w:lang w:val="en-US" w:eastAsia="zh-CN"/>
        </w:rPr>
        <w:t>10log</w:t>
      </w:r>
      <w:r w:rsidR="006241BC" w:rsidRPr="00416D44">
        <w:rPr>
          <w:vertAlign w:val="subscript"/>
          <w:lang w:val="en-US" w:eastAsia="zh-CN"/>
        </w:rPr>
        <w:t>10</w:t>
      </w:r>
      <w:r w:rsidR="006241BC" w:rsidRPr="00416D44">
        <w:rPr>
          <w:lang w:val="en-US" w:eastAsia="zh-CN"/>
        </w:rPr>
        <w:t>(</w:t>
      </w:r>
      <w:r w:rsidR="006241BC" w:rsidRPr="007477DD">
        <w:rPr>
          <w:i/>
          <w:iCs/>
          <w:lang w:val="en-US" w:eastAsia="zh-CN"/>
        </w:rPr>
        <w:t>kT</w:t>
      </w:r>
      <w:r w:rsidR="006241BC" w:rsidRPr="00416D44">
        <w:rPr>
          <w:lang w:val="en-US" w:eastAsia="zh-CN"/>
        </w:rPr>
        <w:t>)</w:t>
      </w:r>
      <w:r>
        <w:rPr>
          <w:rStyle w:val="shorttext"/>
          <w:rFonts w:ascii="Arial" w:hAnsi="Arial" w:cs="Arial" w:hint="eastAsia"/>
          <w:color w:val="222222"/>
          <w:lang w:eastAsia="zh-CN"/>
        </w:rPr>
        <w:t>是噪声功率谱密度</w:t>
      </w:r>
      <w:r w:rsidR="006241BC" w:rsidRPr="009E1155">
        <w:rPr>
          <w:rStyle w:val="shorttext"/>
          <w:rFonts w:ascii="Arial" w:hAnsi="Arial" w:cs="Arial" w:hint="eastAsia"/>
          <w:color w:val="222222"/>
          <w:lang w:val="en-US" w:eastAsia="zh-CN"/>
        </w:rPr>
        <w:t>，</w:t>
      </w:r>
      <w:r w:rsidR="006241BC">
        <w:rPr>
          <w:rStyle w:val="shorttext"/>
          <w:rFonts w:ascii="Arial" w:hAnsi="Arial" w:cs="Arial" w:hint="eastAsia"/>
          <w:color w:val="222222"/>
          <w:lang w:eastAsia="zh-CN"/>
        </w:rPr>
        <w:t>单位</w:t>
      </w:r>
      <w:r w:rsidR="006241BC" w:rsidRPr="00416D44">
        <w:rPr>
          <w:lang w:val="en-US" w:eastAsia="zh-CN"/>
        </w:rPr>
        <w:t>dBm</w:t>
      </w:r>
      <w:r w:rsidR="006241BC">
        <w:rPr>
          <w:rStyle w:val="shorttext"/>
          <w:rFonts w:ascii="Arial" w:hAnsi="Arial" w:cs="Arial" w:hint="eastAsia"/>
          <w:color w:val="222222"/>
          <w:lang w:eastAsia="zh-CN"/>
        </w:rPr>
        <w:t>。</w:t>
      </w:r>
    </w:p>
    <w:p w:rsidR="0073662B" w:rsidRDefault="0073662B" w:rsidP="0090293B">
      <w:pPr>
        <w:pStyle w:val="enumlev1"/>
        <w:spacing w:line="240" w:lineRule="auto"/>
        <w:rPr>
          <w:lang w:val="en-US" w:eastAsia="zh-CN"/>
        </w:rPr>
      </w:pPr>
      <w:r>
        <w:rPr>
          <w:lang w:val="en-US" w:eastAsia="zh-CN"/>
        </w:rPr>
        <w:t>5.</w:t>
      </w:r>
      <w:r>
        <w:rPr>
          <w:lang w:val="en-US" w:eastAsia="zh-CN"/>
        </w:rPr>
        <w:tab/>
      </w:r>
      <w:r w:rsidR="004748F0">
        <w:rPr>
          <w:rStyle w:val="shorttext"/>
          <w:rFonts w:ascii="Arial" w:hAnsi="Arial" w:cs="Arial" w:hint="eastAsia"/>
          <w:color w:val="222222"/>
          <w:lang w:eastAsia="zh-CN"/>
        </w:rPr>
        <w:t>添加</w:t>
      </w:r>
      <w:r w:rsidR="006241BC">
        <w:rPr>
          <w:rStyle w:val="shorttext"/>
          <w:rFonts w:ascii="Arial" w:hAnsi="Arial" w:cs="Arial" w:hint="eastAsia"/>
          <w:color w:val="222222"/>
          <w:lang w:eastAsia="zh-CN"/>
        </w:rPr>
        <w:t>由</w:t>
      </w:r>
      <w:r w:rsidR="006241BC" w:rsidRPr="007477DD">
        <w:rPr>
          <w:i/>
          <w:iCs/>
          <w:lang w:val="en-US" w:eastAsia="zh-CN"/>
        </w:rPr>
        <w:t>y</w:t>
      </w:r>
      <w:r w:rsidR="006241BC">
        <w:rPr>
          <w:rStyle w:val="shorttext"/>
          <w:rFonts w:ascii="Arial" w:hAnsi="Arial" w:cs="Arial" w:hint="eastAsia"/>
          <w:color w:val="222222"/>
          <w:lang w:eastAsia="zh-CN"/>
        </w:rPr>
        <w:t>个功率均为</w:t>
      </w:r>
      <w:r w:rsidR="006241BC" w:rsidRPr="007477DD">
        <w:rPr>
          <w:i/>
          <w:iCs/>
          <w:lang w:val="en-US" w:eastAsia="zh-CN"/>
        </w:rPr>
        <w:t>P</w:t>
      </w:r>
      <w:r w:rsidR="006241BC" w:rsidRPr="007477DD">
        <w:rPr>
          <w:i/>
          <w:iCs/>
          <w:vertAlign w:val="subscript"/>
          <w:lang w:val="en-US" w:eastAsia="zh-CN"/>
        </w:rPr>
        <w:t>ext</w:t>
      </w:r>
      <w:proofErr w:type="gramStart"/>
      <w:r w:rsidR="006241BC" w:rsidRPr="007477DD">
        <w:rPr>
          <w:i/>
          <w:iCs/>
          <w:vertAlign w:val="subscript"/>
          <w:lang w:val="en-US" w:eastAsia="zh-CN"/>
        </w:rPr>
        <w:t>,y</w:t>
      </w:r>
      <w:r w:rsidR="006241BC">
        <w:rPr>
          <w:rStyle w:val="shorttext"/>
          <w:rFonts w:ascii="Arial" w:hAnsi="Arial" w:cs="Arial" w:hint="eastAsia"/>
          <w:color w:val="222222"/>
          <w:lang w:eastAsia="zh-CN"/>
        </w:rPr>
        <w:t>的干扰源组成的</w:t>
      </w:r>
      <w:r w:rsidR="004748F0">
        <w:rPr>
          <w:rStyle w:val="shorttext"/>
          <w:rFonts w:ascii="Arial" w:hAnsi="Arial" w:cs="Arial" w:hint="eastAsia"/>
          <w:color w:val="222222"/>
          <w:lang w:eastAsia="zh-CN"/>
        </w:rPr>
        <w:t>外部干扰</w:t>
      </w:r>
      <w:r w:rsidR="006241BC" w:rsidRPr="007477DD">
        <w:rPr>
          <w:i/>
          <w:iCs/>
          <w:lang w:val="en-US" w:eastAsia="zh-CN"/>
        </w:rPr>
        <w:t>Z</w:t>
      </w:r>
      <w:r w:rsidR="006241BC" w:rsidRPr="007477DD">
        <w:rPr>
          <w:i/>
          <w:iCs/>
          <w:vertAlign w:val="subscript"/>
          <w:lang w:val="en-US" w:eastAsia="zh-CN"/>
        </w:rPr>
        <w:t>y</w:t>
      </w:r>
      <w:proofErr w:type="gramEnd"/>
    </w:p>
    <w:p w:rsidR="0073662B" w:rsidRDefault="004748F0" w:rsidP="0090293B">
      <w:pPr>
        <w:pStyle w:val="enumlev2"/>
        <w:spacing w:line="240" w:lineRule="auto"/>
        <w:ind w:left="794" w:firstLine="0"/>
        <w:rPr>
          <w:lang w:val="en-US" w:eastAsia="zh-CN"/>
        </w:rPr>
      </w:pPr>
      <w:r>
        <w:rPr>
          <w:rStyle w:val="shorttext"/>
          <w:rFonts w:ascii="Arial" w:hAnsi="Arial" w:cs="Arial" w:hint="eastAsia"/>
          <w:color w:val="222222"/>
          <w:lang w:eastAsia="zh-CN"/>
        </w:rPr>
        <w:t>如果干扰仅发生在一个或几个小区</w:t>
      </w:r>
      <w:r w:rsidR="006241BC" w:rsidRPr="009E1155">
        <w:rPr>
          <w:rStyle w:val="shorttext"/>
          <w:rFonts w:ascii="Arial" w:hAnsi="Arial" w:cs="Arial" w:hint="eastAsia"/>
          <w:color w:val="222222"/>
          <w:lang w:val="en-US" w:eastAsia="zh-CN"/>
        </w:rPr>
        <w:t>，</w:t>
      </w:r>
      <w:r w:rsidR="006241BC">
        <w:rPr>
          <w:rStyle w:val="shorttext"/>
          <w:rFonts w:ascii="Arial" w:hAnsi="Arial" w:cs="Arial" w:hint="eastAsia"/>
          <w:color w:val="222222"/>
          <w:lang w:eastAsia="zh-CN"/>
        </w:rPr>
        <w:t>那么主</w:t>
      </w:r>
      <w:r w:rsidR="005761D4">
        <w:rPr>
          <w:rStyle w:val="shorttext"/>
          <w:rFonts w:ascii="Arial" w:hAnsi="Arial" w:cs="Arial" w:hint="eastAsia"/>
          <w:color w:val="222222"/>
          <w:lang w:eastAsia="zh-CN"/>
        </w:rPr>
        <w:t>要</w:t>
      </w:r>
      <w:r w:rsidR="006241BC">
        <w:rPr>
          <w:rStyle w:val="shorttext"/>
          <w:rFonts w:ascii="Arial" w:hAnsi="Arial" w:cs="Arial" w:hint="eastAsia"/>
          <w:color w:val="222222"/>
          <w:lang w:eastAsia="zh-CN"/>
        </w:rPr>
        <w:t>干扰应</w:t>
      </w:r>
      <w:r>
        <w:rPr>
          <w:rStyle w:val="shorttext"/>
          <w:rFonts w:ascii="Arial" w:hAnsi="Arial" w:cs="Arial" w:hint="eastAsia"/>
          <w:color w:val="222222"/>
          <w:lang w:eastAsia="zh-CN"/>
        </w:rPr>
        <w:t>置</w:t>
      </w:r>
      <w:r w:rsidR="006241BC">
        <w:rPr>
          <w:rStyle w:val="shorttext"/>
          <w:rFonts w:ascii="Arial" w:hAnsi="Arial" w:cs="Arial" w:hint="eastAsia"/>
          <w:color w:val="222222"/>
          <w:lang w:eastAsia="zh-CN"/>
        </w:rPr>
        <w:t>于有源小区</w:t>
      </w:r>
      <w:r w:rsidR="006241BC" w:rsidRPr="009E1155">
        <w:rPr>
          <w:rStyle w:val="shorttext"/>
          <w:rFonts w:ascii="Arial" w:hAnsi="Arial" w:cs="Arial" w:hint="eastAsia"/>
          <w:color w:val="222222"/>
          <w:lang w:val="en-US" w:eastAsia="zh-CN"/>
        </w:rPr>
        <w:t>（</w:t>
      </w:r>
      <w:r w:rsidR="006241BC">
        <w:rPr>
          <w:rStyle w:val="shorttext"/>
          <w:rFonts w:ascii="Arial" w:hAnsi="Arial" w:cs="Arial" w:hint="eastAsia"/>
          <w:color w:val="222222"/>
          <w:lang w:eastAsia="zh-CN"/>
        </w:rPr>
        <w:t>即包含</w:t>
      </w:r>
      <w:r>
        <w:rPr>
          <w:rStyle w:val="shorttext"/>
          <w:rFonts w:ascii="Arial" w:hAnsi="Arial" w:cs="Arial" w:hint="eastAsia"/>
          <w:color w:val="222222"/>
          <w:lang w:eastAsia="zh-CN"/>
        </w:rPr>
        <w:t>所选</w:t>
      </w:r>
      <w:r w:rsidR="006241BC">
        <w:rPr>
          <w:rStyle w:val="shorttext"/>
          <w:rFonts w:ascii="Arial" w:hAnsi="Arial" w:cs="Arial" w:hint="eastAsia"/>
          <w:color w:val="222222"/>
          <w:lang w:eastAsia="zh-CN"/>
        </w:rPr>
        <w:t>基站的</w:t>
      </w:r>
      <w:r>
        <w:rPr>
          <w:rStyle w:val="shorttext"/>
          <w:rFonts w:ascii="Arial" w:hAnsi="Arial" w:cs="Arial" w:hint="eastAsia"/>
          <w:color w:val="222222"/>
          <w:lang w:eastAsia="zh-CN"/>
        </w:rPr>
        <w:t>小区</w:t>
      </w:r>
      <w:r w:rsidRPr="009E1155">
        <w:rPr>
          <w:rStyle w:val="shorttext"/>
          <w:rFonts w:ascii="Arial" w:hAnsi="Arial" w:cs="Arial" w:hint="eastAsia"/>
          <w:color w:val="222222"/>
          <w:lang w:val="en-US" w:eastAsia="zh-CN"/>
        </w:rPr>
        <w:t>）</w:t>
      </w:r>
      <w:r w:rsidR="006241BC">
        <w:rPr>
          <w:rStyle w:val="shorttext"/>
          <w:rFonts w:ascii="Arial" w:hAnsi="Arial" w:cs="Arial" w:hint="eastAsia"/>
          <w:color w:val="222222"/>
          <w:lang w:eastAsia="zh-CN"/>
        </w:rPr>
        <w:t>内。</w:t>
      </w:r>
    </w:p>
    <w:p w:rsidR="0073662B" w:rsidRPr="00416D44" w:rsidRDefault="006241BC" w:rsidP="0090293B">
      <w:pPr>
        <w:pStyle w:val="enumlev2"/>
        <w:spacing w:line="240" w:lineRule="auto"/>
        <w:ind w:left="794" w:firstLine="0"/>
        <w:rPr>
          <w:lang w:val="en-US" w:eastAsia="zh-CN"/>
        </w:rPr>
      </w:pPr>
      <w:r>
        <w:rPr>
          <w:rFonts w:ascii="Arial" w:hAnsi="Arial" w:cs="Arial" w:hint="eastAsia"/>
          <w:color w:val="222222"/>
          <w:lang w:eastAsia="zh-CN"/>
        </w:rPr>
        <w:t>针对</w:t>
      </w:r>
      <w:r w:rsidR="004748F0">
        <w:rPr>
          <w:rStyle w:val="shorttext"/>
          <w:rFonts w:ascii="Arial" w:hAnsi="Arial" w:cs="Arial" w:hint="eastAsia"/>
          <w:color w:val="222222"/>
          <w:lang w:eastAsia="zh-CN"/>
        </w:rPr>
        <w:t>所有</w:t>
      </w:r>
      <w:r w:rsidR="004748F0" w:rsidRPr="009E1155">
        <w:rPr>
          <w:rStyle w:val="shorttext"/>
          <w:rFonts w:ascii="Arial" w:hAnsi="Arial" w:cs="Arial" w:hint="eastAsia"/>
          <w:color w:val="222222"/>
          <w:lang w:val="en-US" w:eastAsia="zh-CN"/>
        </w:rPr>
        <w:t>“</w:t>
      </w:r>
      <w:r w:rsidR="004748F0">
        <w:rPr>
          <w:rStyle w:val="shorttext"/>
          <w:rFonts w:ascii="Arial" w:hAnsi="Arial" w:cs="Arial" w:hint="eastAsia"/>
          <w:color w:val="222222"/>
          <w:lang w:eastAsia="zh-CN"/>
        </w:rPr>
        <w:t>选定</w:t>
      </w:r>
      <w:r>
        <w:rPr>
          <w:rStyle w:val="shorttext"/>
          <w:rFonts w:ascii="Arial" w:hAnsi="Arial" w:cs="Arial" w:hint="eastAsia"/>
          <w:color w:val="222222"/>
          <w:lang w:eastAsia="zh-CN"/>
        </w:rPr>
        <w:t>的</w:t>
      </w:r>
      <w:r w:rsidR="005761D4">
        <w:rPr>
          <w:rStyle w:val="shorttext"/>
          <w:rFonts w:ascii="Arial" w:hAnsi="Arial" w:cs="Arial" w:hint="eastAsia"/>
          <w:color w:val="222222"/>
          <w:lang w:val="en-US" w:eastAsia="zh-CN"/>
        </w:rPr>
        <w:t>”</w:t>
      </w:r>
      <w:r w:rsidR="004748F0">
        <w:rPr>
          <w:rStyle w:val="shorttext"/>
          <w:rFonts w:ascii="Arial" w:hAnsi="Arial" w:cs="Arial" w:hint="eastAsia"/>
          <w:color w:val="222222"/>
          <w:lang w:eastAsia="zh-CN"/>
        </w:rPr>
        <w:t>用户</w:t>
      </w:r>
      <w:r>
        <w:rPr>
          <w:rStyle w:val="shorttext"/>
          <w:rFonts w:ascii="Arial" w:hAnsi="Arial" w:cs="Arial" w:hint="eastAsia"/>
          <w:color w:val="222222"/>
          <w:lang w:eastAsia="zh-CN"/>
        </w:rPr>
        <w:t>设备计算</w:t>
      </w:r>
      <w:r>
        <w:rPr>
          <w:rFonts w:hint="eastAsia"/>
          <w:lang w:val="en-US" w:eastAsia="zh-CN"/>
        </w:rPr>
        <w:t>受到</w:t>
      </w:r>
      <w:r w:rsidRPr="00B317C8">
        <w:rPr>
          <w:rFonts w:hint="eastAsia"/>
          <w:lang w:val="en-US" w:eastAsia="zh-CN"/>
        </w:rPr>
        <w:t>外部干扰的</w:t>
      </w:r>
      <w:r w:rsidRPr="00416D44">
        <w:rPr>
          <w:lang w:val="en-US" w:eastAsia="zh-CN"/>
        </w:rPr>
        <w:t xml:space="preserve">UL </w:t>
      </w:r>
      <w:r w:rsidRPr="007477DD">
        <w:rPr>
          <w:i/>
          <w:iCs/>
          <w:lang w:val="en-US" w:eastAsia="zh-CN"/>
        </w:rPr>
        <w:t>C</w:t>
      </w:r>
      <w:r w:rsidRPr="00416D44">
        <w:rPr>
          <w:lang w:val="en-US" w:eastAsia="zh-CN"/>
        </w:rPr>
        <w:t>/</w:t>
      </w:r>
      <w:r w:rsidRPr="007477DD">
        <w:rPr>
          <w:i/>
          <w:iCs/>
          <w:lang w:val="en-US" w:eastAsia="zh-CN"/>
        </w:rPr>
        <w:t>I</w:t>
      </w:r>
      <w:r w:rsidRPr="00416D44">
        <w:rPr>
          <w:lang w:val="en-US" w:eastAsia="zh-CN"/>
        </w:rPr>
        <w:t>=(</w:t>
      </w:r>
      <w:r w:rsidRPr="007934E6">
        <w:rPr>
          <w:position w:val="-28"/>
          <w:szCs w:val="24"/>
          <w:lang w:val="en-US"/>
        </w:rPr>
        <w:object w:dxaOrig="780" w:dyaOrig="660">
          <v:shape id="_x0000_i1099" type="#_x0000_t75" style="width:35.4pt;height:29.4pt" o:ole="">
            <v:imagedata r:id="rId96" o:title=""/>
          </v:shape>
          <o:OLEObject Type="Embed" ProgID="Equation.3" ShapeID="_x0000_i1099" DrawAspect="Content" ObjectID="_1572161750" r:id="rId145"/>
        </w:object>
      </w:r>
      <w:r w:rsidRPr="00416D44">
        <w:rPr>
          <w:lang w:val="en-US" w:eastAsia="zh-CN"/>
        </w:rPr>
        <w:t>)</w:t>
      </w:r>
      <w:r>
        <w:rPr>
          <w:rFonts w:hint="eastAsia"/>
          <w:lang w:val="en-US" w:eastAsia="zh-CN"/>
        </w:rPr>
        <w:t>。</w:t>
      </w:r>
    </w:p>
    <w:p w:rsidR="0073662B" w:rsidRPr="00416D44" w:rsidRDefault="00627686" w:rsidP="0090293B">
      <w:pPr>
        <w:pStyle w:val="enumlev2"/>
        <w:spacing w:line="240" w:lineRule="auto"/>
        <w:ind w:left="794" w:firstLine="0"/>
        <w:rPr>
          <w:szCs w:val="24"/>
          <w:lang w:val="en-US" w:eastAsia="zh-CN"/>
        </w:rPr>
      </w:pPr>
      <w:r w:rsidRPr="007934E6">
        <w:rPr>
          <w:position w:val="-10"/>
          <w:lang w:val="en-US"/>
        </w:rPr>
        <w:object w:dxaOrig="740" w:dyaOrig="320">
          <v:shape id="_x0000_i1100" type="#_x0000_t75" style="width:29.4pt;height:18pt" o:ole="">
            <v:imagedata r:id="rId80" o:title=""/>
          </v:shape>
          <o:OLEObject Type="Embed" ProgID="Equation.3" ShapeID="_x0000_i1100" DrawAspect="Content" ObjectID="_1572161751" r:id="rId146"/>
        </w:object>
      </w:r>
      <w:r w:rsidR="006241BC">
        <w:rPr>
          <w:rFonts w:hint="eastAsia"/>
          <w:lang w:val="en-US" w:eastAsia="zh-CN"/>
        </w:rPr>
        <w:t>、</w:t>
      </w:r>
      <w:r w:rsidRPr="007934E6">
        <w:rPr>
          <w:position w:val="-12"/>
          <w:lang w:val="en-US"/>
        </w:rPr>
        <w:object w:dxaOrig="1020" w:dyaOrig="360">
          <v:shape id="_x0000_i1101" type="#_x0000_t75" style="width:42.6pt;height:19.2pt" o:ole="">
            <v:imagedata r:id="rId86" o:title=""/>
          </v:shape>
          <o:OLEObject Type="Embed" ProgID="Equation.3" ShapeID="_x0000_i1101" DrawAspect="Content" ObjectID="_1572161752" r:id="rId147"/>
        </w:object>
      </w:r>
      <w:r w:rsidR="006241BC">
        <w:rPr>
          <w:lang w:val="en-US" w:eastAsia="zh-CN"/>
        </w:rPr>
        <w:t>和</w:t>
      </w:r>
      <w:r w:rsidRPr="007934E6">
        <w:rPr>
          <w:position w:val="-12"/>
          <w:lang w:val="en-US"/>
        </w:rPr>
        <w:object w:dxaOrig="320" w:dyaOrig="360">
          <v:shape id="_x0000_i1102" type="#_x0000_t75" style="width:18pt;height:18pt" o:ole="">
            <v:imagedata r:id="rId88" o:title=""/>
          </v:shape>
          <o:OLEObject Type="Embed" ProgID="Equation.3" ShapeID="_x0000_i1102" DrawAspect="Content" ObjectID="_1572161753" r:id="rId148"/>
        </w:object>
      </w:r>
      <w:r w:rsidR="004748F0">
        <w:rPr>
          <w:rStyle w:val="shorttext"/>
          <w:rFonts w:ascii="Arial" w:hAnsi="Arial" w:cs="Arial" w:hint="eastAsia"/>
          <w:color w:val="222222"/>
          <w:lang w:eastAsia="zh-CN"/>
        </w:rPr>
        <w:t>与步骤</w:t>
      </w:r>
      <w:r w:rsidR="004748F0" w:rsidRPr="009E1155">
        <w:rPr>
          <w:rStyle w:val="shorttext"/>
          <w:rFonts w:ascii="Arial" w:hAnsi="Arial" w:cs="Arial" w:hint="eastAsia"/>
          <w:color w:val="222222"/>
          <w:lang w:val="en-US" w:eastAsia="zh-CN"/>
        </w:rPr>
        <w:t>4</w:t>
      </w:r>
      <w:r w:rsidR="004748F0">
        <w:rPr>
          <w:rStyle w:val="shorttext"/>
          <w:rFonts w:ascii="Arial" w:hAnsi="Arial" w:cs="Arial" w:hint="eastAsia"/>
          <w:color w:val="222222"/>
          <w:lang w:eastAsia="zh-CN"/>
        </w:rPr>
        <w:t>相同</w:t>
      </w:r>
      <w:r w:rsidR="006241BC">
        <w:rPr>
          <w:rStyle w:val="shorttext"/>
          <w:rFonts w:ascii="Arial" w:hAnsi="Arial" w:cs="Arial" w:hint="eastAsia"/>
          <w:color w:val="222222"/>
          <w:lang w:eastAsia="zh-CN"/>
        </w:rPr>
        <w:t>。</w:t>
      </w:r>
      <w:r w:rsidR="0073662B" w:rsidRPr="00416D44">
        <w:rPr>
          <w:lang w:val="en-US" w:eastAsia="zh-CN"/>
        </w:rPr>
        <w:t xml:space="preserve"> </w:t>
      </w:r>
    </w:p>
    <w:p w:rsidR="0090293B" w:rsidRPr="00416D44" w:rsidRDefault="0090293B" w:rsidP="0090293B">
      <w:pPr>
        <w:pStyle w:val="Equation"/>
        <w:spacing w:line="240" w:lineRule="auto"/>
        <w:rPr>
          <w:lang w:val="en-US" w:eastAsia="zh-CN"/>
        </w:rPr>
      </w:pPr>
      <w:r>
        <w:rPr>
          <w:lang w:val="en-US"/>
        </w:rPr>
        <w:tab/>
      </w:r>
      <w:r>
        <w:rPr>
          <w:lang w:val="en-US"/>
        </w:rPr>
        <w:tab/>
      </w:r>
      <w:r w:rsidRPr="007934E6">
        <w:rPr>
          <w:lang w:val="en-US"/>
        </w:rPr>
        <w:object w:dxaOrig="3640" w:dyaOrig="360">
          <v:shape id="_x0000_i1340" type="#_x0000_t75" style="width:178.8pt;height:18pt" o:ole="">
            <v:imagedata r:id="rId101" o:title=""/>
          </v:shape>
          <o:OLEObject Type="Embed" ProgID="Equation.3" ShapeID="_x0000_i1340" DrawAspect="Content" ObjectID="_1572161754" r:id="rId149"/>
        </w:object>
      </w:r>
      <w:r w:rsidRPr="00416D44">
        <w:rPr>
          <w:lang w:val="en-US" w:eastAsia="zh-CN"/>
        </w:rPr>
        <w:tab/>
        <w:t>(20)</w:t>
      </w:r>
    </w:p>
    <w:p w:rsidR="0090293B" w:rsidRPr="00416D44" w:rsidRDefault="0090293B" w:rsidP="0090293B">
      <w:pPr>
        <w:pStyle w:val="Equation"/>
        <w:spacing w:line="240" w:lineRule="auto"/>
        <w:rPr>
          <w:lang w:val="en-US" w:eastAsia="zh-CN"/>
        </w:rPr>
      </w:pPr>
      <w:r>
        <w:rPr>
          <w:lang w:val="en-US" w:eastAsia="zh-CN"/>
        </w:rPr>
        <w:tab/>
      </w:r>
      <w:r>
        <w:rPr>
          <w:lang w:val="en-US" w:eastAsia="zh-CN"/>
        </w:rPr>
        <w:tab/>
      </w:r>
      <w:r w:rsidRPr="007934E6">
        <w:rPr>
          <w:lang w:val="en-US"/>
        </w:rPr>
        <w:object w:dxaOrig="6340" w:dyaOrig="680">
          <v:shape id="_x0000_i1341" type="#_x0000_t75" style="width:315.6pt;height:34.2pt" o:ole="">
            <v:imagedata r:id="rId150" o:title=""/>
          </v:shape>
          <o:OLEObject Type="Embed" ProgID="Equation.3" ShapeID="_x0000_i1341" DrawAspect="Content" ObjectID="_1572161755" r:id="rId151"/>
        </w:object>
      </w:r>
      <w:r w:rsidRPr="00416D44">
        <w:rPr>
          <w:lang w:val="en-US" w:eastAsia="zh-CN"/>
        </w:rPr>
        <w:tab/>
        <w:t>(21)</w:t>
      </w:r>
    </w:p>
    <w:p w:rsidR="0073662B" w:rsidRPr="00416D44" w:rsidRDefault="004748F0" w:rsidP="0090293B">
      <w:pPr>
        <w:pStyle w:val="enumlev2"/>
        <w:spacing w:line="240" w:lineRule="auto"/>
        <w:ind w:left="794" w:firstLine="0"/>
        <w:rPr>
          <w:rFonts w:eastAsia="MS Mincho"/>
          <w:lang w:val="en-US" w:eastAsia="zh-CN"/>
        </w:rPr>
      </w:pPr>
      <w:r>
        <w:rPr>
          <w:rFonts w:ascii="Arial" w:hAnsi="Arial" w:cs="Arial" w:hint="eastAsia"/>
          <w:color w:val="222222"/>
          <w:lang w:eastAsia="zh-CN"/>
        </w:rPr>
        <w:t>应根据每</w:t>
      </w:r>
      <w:r w:rsidR="006241BC">
        <w:rPr>
          <w:rFonts w:ascii="Arial" w:hAnsi="Arial" w:cs="Arial" w:hint="eastAsia"/>
          <w:color w:val="222222"/>
          <w:lang w:eastAsia="zh-CN"/>
        </w:rPr>
        <w:t>用户设备分配的资源块数量</w:t>
      </w:r>
      <w:r>
        <w:rPr>
          <w:rFonts w:ascii="Arial" w:hAnsi="Arial" w:cs="Arial" w:hint="eastAsia"/>
          <w:color w:val="222222"/>
          <w:lang w:eastAsia="zh-CN"/>
        </w:rPr>
        <w:t>计算使用的</w:t>
      </w:r>
      <w:r w:rsidR="006241BC" w:rsidRPr="00416D44">
        <w:rPr>
          <w:lang w:val="en-US" w:eastAsia="zh-CN"/>
        </w:rPr>
        <w:t>ACIR</w:t>
      </w:r>
      <w:r>
        <w:rPr>
          <w:rFonts w:ascii="Arial" w:hAnsi="Arial" w:cs="Arial" w:hint="eastAsia"/>
          <w:color w:val="222222"/>
          <w:lang w:eastAsia="zh-CN"/>
        </w:rPr>
        <w:t>值</w:t>
      </w:r>
      <w:r w:rsidR="006241BC">
        <w:rPr>
          <w:rFonts w:ascii="Arial" w:hAnsi="Arial" w:cs="Arial" w:hint="eastAsia"/>
          <w:color w:val="222222"/>
          <w:lang w:eastAsia="zh-CN"/>
        </w:rPr>
        <w:t>。</w:t>
      </w:r>
      <w:r>
        <w:rPr>
          <w:rFonts w:ascii="Arial" w:hAnsi="Arial" w:cs="Arial" w:hint="eastAsia"/>
          <w:color w:val="222222"/>
          <w:lang w:eastAsia="zh-CN"/>
        </w:rPr>
        <w:t>如果使用</w:t>
      </w:r>
      <w:r w:rsidR="006241BC" w:rsidRPr="001516C1">
        <w:rPr>
          <w:lang w:val="en-US" w:eastAsia="zh-CN"/>
        </w:rPr>
        <w:t>FDR</w:t>
      </w:r>
      <w:r w:rsidR="006241BC">
        <w:rPr>
          <w:rFonts w:hint="eastAsia"/>
          <w:lang w:val="en-US" w:eastAsia="zh-CN"/>
        </w:rPr>
        <w:t>，</w:t>
      </w:r>
      <w:r>
        <w:rPr>
          <w:rFonts w:ascii="Arial" w:hAnsi="Arial" w:cs="Arial" w:hint="eastAsia"/>
          <w:color w:val="222222"/>
          <w:lang w:eastAsia="zh-CN"/>
        </w:rPr>
        <w:t>将</w:t>
      </w:r>
      <w:r w:rsidR="006241BC" w:rsidRPr="001516C1">
        <w:rPr>
          <w:i/>
          <w:lang w:val="en-US" w:eastAsia="zh-CN"/>
        </w:rPr>
        <w:t>ACIR</w:t>
      </w:r>
      <w:r w:rsidR="006241BC" w:rsidRPr="001516C1">
        <w:rPr>
          <w:i/>
          <w:vertAlign w:val="subscript"/>
          <w:lang w:val="en-US" w:eastAsia="zh-CN"/>
        </w:rPr>
        <w:t>linear</w:t>
      </w:r>
      <w:r>
        <w:rPr>
          <w:rFonts w:ascii="Arial" w:hAnsi="Arial" w:cs="Arial" w:hint="eastAsia"/>
          <w:color w:val="222222"/>
          <w:lang w:eastAsia="zh-CN"/>
        </w:rPr>
        <w:t>替换为</w:t>
      </w:r>
      <w:r w:rsidR="006241BC" w:rsidRPr="001516C1">
        <w:rPr>
          <w:lang w:val="en-US" w:eastAsia="zh-CN"/>
        </w:rPr>
        <w:t>FDR</w:t>
      </w:r>
      <w:r w:rsidR="006241BC">
        <w:rPr>
          <w:rFonts w:hint="eastAsia"/>
          <w:lang w:val="en-US" w:eastAsia="zh-CN"/>
        </w:rPr>
        <w:t>。</w:t>
      </w:r>
    </w:p>
    <w:p w:rsidR="00627686" w:rsidRPr="00416D44" w:rsidRDefault="00627686" w:rsidP="0090293B">
      <w:pPr>
        <w:pStyle w:val="Equation"/>
        <w:spacing w:line="240" w:lineRule="auto"/>
        <w:rPr>
          <w:lang w:val="en-US" w:eastAsia="zh-CN"/>
        </w:rPr>
      </w:pPr>
      <w:r>
        <w:rPr>
          <w:lang w:val="en-US"/>
        </w:rPr>
        <w:tab/>
      </w:r>
      <w:r w:rsidRPr="007477DD">
        <w:rPr>
          <w:position w:val="-12"/>
          <w:lang w:val="en-US"/>
        </w:rPr>
        <w:object w:dxaOrig="7620" w:dyaOrig="360">
          <v:shape id="_x0000_i1189" type="#_x0000_t75" style="width:382.2pt;height:18pt" o:ole="">
            <v:imagedata r:id="rId152" o:title=""/>
          </v:shape>
          <o:OLEObject Type="Embed" ProgID="Equation.3" ShapeID="_x0000_i1189" DrawAspect="Content" ObjectID="_1572161756" r:id="rId153"/>
        </w:object>
      </w:r>
      <w:r w:rsidRPr="00416D44">
        <w:rPr>
          <w:lang w:val="en-US" w:eastAsia="zh-CN"/>
        </w:rPr>
        <w:tab/>
        <w:t>(22)</w:t>
      </w:r>
    </w:p>
    <w:p w:rsidR="0073662B" w:rsidRPr="00416D44" w:rsidRDefault="004748F0" w:rsidP="0090293B">
      <w:pPr>
        <w:pStyle w:val="enumlev2"/>
        <w:spacing w:line="240" w:lineRule="auto"/>
        <w:rPr>
          <w:lang w:val="en-US" w:eastAsia="zh-CN"/>
        </w:rPr>
      </w:pPr>
      <w:r>
        <w:rPr>
          <w:rStyle w:val="shorttext"/>
          <w:rFonts w:ascii="Arial" w:hAnsi="Arial" w:cs="Arial" w:hint="eastAsia"/>
          <w:color w:val="222222"/>
          <w:lang w:eastAsia="zh-CN"/>
        </w:rPr>
        <w:t>其中</w:t>
      </w:r>
      <w:r w:rsidR="006241BC" w:rsidRPr="00416D44">
        <w:rPr>
          <w:lang w:val="en-US" w:eastAsia="zh-CN"/>
        </w:rPr>
        <w:t>10log</w:t>
      </w:r>
      <w:r w:rsidR="006241BC" w:rsidRPr="00416D44">
        <w:rPr>
          <w:vertAlign w:val="subscript"/>
          <w:lang w:val="en-US" w:eastAsia="zh-CN"/>
        </w:rPr>
        <w:t>10</w:t>
      </w:r>
      <w:r w:rsidR="006241BC" w:rsidRPr="00416D44">
        <w:rPr>
          <w:lang w:val="en-US" w:eastAsia="zh-CN"/>
        </w:rPr>
        <w:t>(</w:t>
      </w:r>
      <w:r w:rsidR="006241BC" w:rsidRPr="00FC0D9F">
        <w:rPr>
          <w:i/>
          <w:iCs/>
          <w:lang w:val="en-US" w:eastAsia="zh-CN"/>
        </w:rPr>
        <w:t>kT</w:t>
      </w:r>
      <w:r w:rsidR="006241BC" w:rsidRPr="00416D44">
        <w:rPr>
          <w:lang w:val="en-US" w:eastAsia="zh-CN"/>
        </w:rPr>
        <w:t>)</w:t>
      </w:r>
      <w:r>
        <w:rPr>
          <w:rStyle w:val="shorttext"/>
          <w:rFonts w:ascii="Arial" w:hAnsi="Arial" w:cs="Arial" w:hint="eastAsia"/>
          <w:color w:val="222222"/>
          <w:lang w:eastAsia="zh-CN"/>
        </w:rPr>
        <w:t>是噪声功率谱密度</w:t>
      </w:r>
      <w:r w:rsidR="006241BC">
        <w:rPr>
          <w:rFonts w:hint="eastAsia"/>
          <w:lang w:val="en-US" w:eastAsia="zh-CN"/>
        </w:rPr>
        <w:t>，</w:t>
      </w:r>
      <w:r w:rsidR="006241BC">
        <w:rPr>
          <w:lang w:val="en-US" w:eastAsia="zh-CN"/>
        </w:rPr>
        <w:t>单位</w:t>
      </w:r>
      <w:r w:rsidR="006241BC" w:rsidRPr="00416D44">
        <w:rPr>
          <w:lang w:val="en-US" w:eastAsia="zh-CN"/>
        </w:rPr>
        <w:t>dBm</w:t>
      </w:r>
      <w:r w:rsidR="006241BC">
        <w:rPr>
          <w:rFonts w:hint="eastAsia"/>
          <w:lang w:val="en-US" w:eastAsia="zh-CN"/>
        </w:rPr>
        <w:t>。</w:t>
      </w:r>
    </w:p>
    <w:p w:rsidR="0073662B" w:rsidRPr="001516C1" w:rsidRDefault="00171B4B" w:rsidP="0090293B">
      <w:pPr>
        <w:pStyle w:val="enumlev1"/>
        <w:spacing w:line="240" w:lineRule="auto"/>
        <w:rPr>
          <w:lang w:val="en-US" w:eastAsia="zh-CN"/>
        </w:rPr>
      </w:pPr>
      <w:r>
        <w:rPr>
          <w:lang w:val="en-US" w:eastAsia="zh-CN"/>
        </w:rPr>
        <w:t>6.</w:t>
      </w:r>
      <w:r>
        <w:rPr>
          <w:lang w:val="en-US" w:eastAsia="zh-CN"/>
        </w:rPr>
        <w:tab/>
      </w:r>
      <w:r w:rsidR="002E464A">
        <w:rPr>
          <w:rStyle w:val="shorttext"/>
          <w:rFonts w:ascii="Arial" w:hAnsi="Arial" w:cs="Arial" w:hint="eastAsia"/>
          <w:color w:val="222222"/>
          <w:lang w:eastAsia="zh-CN"/>
        </w:rPr>
        <w:t>根据链路到系统级</w:t>
      </w:r>
      <w:r w:rsidR="004748F0">
        <w:rPr>
          <w:rStyle w:val="shorttext"/>
          <w:rFonts w:ascii="Arial" w:hAnsi="Arial" w:cs="Arial" w:hint="eastAsia"/>
          <w:color w:val="222222"/>
          <w:lang w:eastAsia="zh-CN"/>
        </w:rPr>
        <w:t>映射</w:t>
      </w:r>
      <w:r w:rsidR="002E464A" w:rsidRPr="009E1155">
        <w:rPr>
          <w:rStyle w:val="shorttext"/>
          <w:rFonts w:ascii="Arial" w:hAnsi="Arial" w:cs="Arial" w:hint="eastAsia"/>
          <w:color w:val="222222"/>
          <w:lang w:val="en-US" w:eastAsia="zh-CN"/>
        </w:rPr>
        <w:t>，</w:t>
      </w:r>
      <w:r w:rsidR="004748F0">
        <w:rPr>
          <w:rStyle w:val="shorttext"/>
          <w:rFonts w:ascii="Arial" w:hAnsi="Arial" w:cs="Arial" w:hint="eastAsia"/>
          <w:color w:val="222222"/>
          <w:lang w:eastAsia="zh-CN"/>
        </w:rPr>
        <w:t>使用其</w:t>
      </w:r>
      <w:r w:rsidR="00561667" w:rsidRPr="00FC0D9F">
        <w:rPr>
          <w:i/>
          <w:iCs/>
          <w:lang w:val="en-US" w:eastAsia="zh-CN"/>
        </w:rPr>
        <w:t>C</w:t>
      </w:r>
      <w:r w:rsidR="00561667" w:rsidRPr="001516C1">
        <w:rPr>
          <w:lang w:val="en-US" w:eastAsia="zh-CN"/>
        </w:rPr>
        <w:t>/</w:t>
      </w:r>
      <w:r w:rsidR="00561667" w:rsidRPr="00FC0D9F">
        <w:rPr>
          <w:i/>
          <w:iCs/>
          <w:lang w:val="en-US" w:eastAsia="zh-CN"/>
        </w:rPr>
        <w:t>I</w:t>
      </w:r>
      <w:r w:rsidR="00561667" w:rsidRPr="009E1155">
        <w:rPr>
          <w:rStyle w:val="shorttext"/>
          <w:rFonts w:ascii="Arial" w:hAnsi="Arial" w:cs="Arial" w:hint="eastAsia"/>
          <w:color w:val="222222"/>
          <w:lang w:val="en-US" w:eastAsia="zh-CN"/>
        </w:rPr>
        <w:t xml:space="preserve"> </w:t>
      </w:r>
      <w:r w:rsidR="004748F0">
        <w:rPr>
          <w:rStyle w:val="shorttext"/>
          <w:rFonts w:ascii="Arial" w:hAnsi="Arial" w:cs="Arial" w:hint="eastAsia"/>
          <w:color w:val="222222"/>
          <w:lang w:eastAsia="zh-CN"/>
        </w:rPr>
        <w:t>确定每个</w:t>
      </w:r>
      <w:r w:rsidR="004748F0" w:rsidRPr="009E1155">
        <w:rPr>
          <w:rStyle w:val="shorttext"/>
          <w:rFonts w:ascii="Arial" w:hAnsi="Arial" w:cs="Arial" w:hint="eastAsia"/>
          <w:color w:val="222222"/>
          <w:lang w:val="en-US" w:eastAsia="zh-CN"/>
        </w:rPr>
        <w:t>“</w:t>
      </w:r>
      <w:r w:rsidR="004748F0">
        <w:rPr>
          <w:rStyle w:val="shorttext"/>
          <w:rFonts w:ascii="Arial" w:hAnsi="Arial" w:cs="Arial" w:hint="eastAsia"/>
          <w:color w:val="222222"/>
          <w:lang w:eastAsia="zh-CN"/>
        </w:rPr>
        <w:t>选定的</w:t>
      </w:r>
      <w:r w:rsidR="004748F0" w:rsidRPr="009E1155">
        <w:rPr>
          <w:rStyle w:val="shorttext"/>
          <w:rFonts w:ascii="Arial" w:hAnsi="Arial" w:cs="Arial" w:hint="eastAsia"/>
          <w:color w:val="222222"/>
          <w:lang w:val="en-US" w:eastAsia="zh-CN"/>
        </w:rPr>
        <w:t>”</w:t>
      </w:r>
      <w:r w:rsidR="00561667">
        <w:rPr>
          <w:rStyle w:val="shorttext"/>
          <w:rFonts w:ascii="Arial" w:hAnsi="Arial" w:cs="Arial" w:hint="eastAsia"/>
          <w:color w:val="222222"/>
          <w:lang w:eastAsia="zh-CN"/>
        </w:rPr>
        <w:t>用户设备</w:t>
      </w:r>
      <w:r w:rsidR="00561667">
        <w:rPr>
          <w:rStyle w:val="shorttext"/>
          <w:rFonts w:ascii="Arial" w:hAnsi="Arial" w:cs="Arial"/>
          <w:color w:val="222222"/>
          <w:lang w:eastAsia="zh-CN"/>
        </w:rPr>
        <w:t>在</w:t>
      </w:r>
      <w:r w:rsidR="005761D4">
        <w:rPr>
          <w:rStyle w:val="shorttext"/>
          <w:rFonts w:ascii="Arial" w:hAnsi="Arial" w:cs="Arial" w:hint="eastAsia"/>
          <w:color w:val="222222"/>
          <w:lang w:eastAsia="zh-CN"/>
        </w:rPr>
        <w:t>存在</w:t>
      </w:r>
      <w:r w:rsidR="004748F0">
        <w:rPr>
          <w:rStyle w:val="shorttext"/>
          <w:rFonts w:ascii="Arial" w:hAnsi="Arial" w:cs="Arial" w:hint="eastAsia"/>
          <w:color w:val="222222"/>
          <w:lang w:eastAsia="zh-CN"/>
        </w:rPr>
        <w:t>和</w:t>
      </w:r>
      <w:r w:rsidR="005761D4">
        <w:rPr>
          <w:rStyle w:val="shorttext"/>
          <w:rFonts w:ascii="Arial" w:hAnsi="Arial" w:cs="Arial" w:hint="eastAsia"/>
          <w:color w:val="222222"/>
          <w:lang w:eastAsia="zh-CN"/>
        </w:rPr>
        <w:t>不存在</w:t>
      </w:r>
      <w:r w:rsidR="004748F0">
        <w:rPr>
          <w:rStyle w:val="shorttext"/>
          <w:rFonts w:ascii="Arial" w:hAnsi="Arial" w:cs="Arial" w:hint="eastAsia"/>
          <w:color w:val="222222"/>
          <w:lang w:eastAsia="zh-CN"/>
        </w:rPr>
        <w:t>外部干扰</w:t>
      </w:r>
      <w:r w:rsidR="00561667">
        <w:rPr>
          <w:rStyle w:val="shorttext"/>
          <w:rFonts w:ascii="Arial" w:hAnsi="Arial" w:cs="Arial" w:hint="eastAsia"/>
          <w:color w:val="222222"/>
          <w:lang w:eastAsia="zh-CN"/>
        </w:rPr>
        <w:t>情况</w:t>
      </w:r>
      <w:r w:rsidR="00561667">
        <w:rPr>
          <w:rStyle w:val="shorttext"/>
          <w:rFonts w:ascii="Arial" w:hAnsi="Arial" w:cs="Arial"/>
          <w:color w:val="222222"/>
          <w:lang w:eastAsia="zh-CN"/>
        </w:rPr>
        <w:t>下</w:t>
      </w:r>
      <w:r w:rsidR="004748F0">
        <w:rPr>
          <w:rStyle w:val="shorttext"/>
          <w:rFonts w:ascii="Arial" w:hAnsi="Arial" w:cs="Arial" w:hint="eastAsia"/>
          <w:color w:val="222222"/>
          <w:lang w:eastAsia="zh-CN"/>
        </w:rPr>
        <w:t>的吞吐量</w:t>
      </w:r>
      <w:r w:rsidR="00561667">
        <w:rPr>
          <w:rStyle w:val="shorttext"/>
          <w:rFonts w:ascii="Arial" w:hAnsi="Arial" w:cs="Arial" w:hint="eastAsia"/>
          <w:color w:val="222222"/>
          <w:lang w:eastAsia="zh-CN"/>
        </w:rPr>
        <w:t>。</w:t>
      </w:r>
    </w:p>
    <w:p w:rsidR="0073662B" w:rsidRPr="001516C1" w:rsidRDefault="00171B4B" w:rsidP="0090293B">
      <w:pPr>
        <w:pStyle w:val="enumlev1"/>
        <w:spacing w:line="240" w:lineRule="auto"/>
        <w:rPr>
          <w:lang w:val="en-US" w:eastAsia="zh-CN"/>
        </w:rPr>
      </w:pPr>
      <w:r>
        <w:rPr>
          <w:lang w:val="en-US" w:eastAsia="zh-CN"/>
        </w:rPr>
        <w:t>7.</w:t>
      </w:r>
      <w:r>
        <w:rPr>
          <w:lang w:val="en-US" w:eastAsia="zh-CN"/>
        </w:rPr>
        <w:tab/>
      </w:r>
      <w:r w:rsidR="002E464A">
        <w:rPr>
          <w:rStyle w:val="shorttext"/>
          <w:rFonts w:ascii="Arial" w:hAnsi="Arial" w:cs="Arial" w:hint="eastAsia"/>
          <w:color w:val="222222"/>
          <w:lang w:eastAsia="zh-CN"/>
        </w:rPr>
        <w:t>收集统计数据</w:t>
      </w:r>
      <w:r w:rsidR="002E464A">
        <w:rPr>
          <w:rStyle w:val="shorttext"/>
          <w:rFonts w:ascii="Arial" w:hAnsi="Arial" w:cs="Arial"/>
          <w:color w:val="222222"/>
          <w:lang w:eastAsia="zh-CN"/>
        </w:rPr>
        <w:t>。</w:t>
      </w:r>
    </w:p>
    <w:p w:rsidR="0073662B" w:rsidRPr="00416D44" w:rsidRDefault="0073662B" w:rsidP="0090293B">
      <w:pPr>
        <w:pStyle w:val="Heading1"/>
        <w:rPr>
          <w:lang w:val="en-US" w:eastAsia="zh-CN"/>
        </w:rPr>
      </w:pPr>
      <w:bookmarkStart w:id="34" w:name="_Toc497120180"/>
      <w:r w:rsidRPr="00416D44">
        <w:rPr>
          <w:lang w:val="en-US" w:eastAsia="zh-CN"/>
        </w:rPr>
        <w:t>4</w:t>
      </w:r>
      <w:r w:rsidRPr="00416D44">
        <w:rPr>
          <w:lang w:val="en-US" w:eastAsia="zh-CN"/>
        </w:rPr>
        <w:tab/>
      </w:r>
      <w:r w:rsidR="00367FCE">
        <w:rPr>
          <w:rStyle w:val="shorttext"/>
          <w:rFonts w:ascii="Arial" w:hAnsi="Arial" w:cs="Arial" w:hint="eastAsia"/>
          <w:color w:val="222222"/>
          <w:lang w:eastAsia="zh-CN"/>
        </w:rPr>
        <w:t>实施</w:t>
      </w:r>
      <w:r w:rsidR="00367FCE" w:rsidRPr="00416D44">
        <w:rPr>
          <w:lang w:val="en-US" w:eastAsia="zh-CN"/>
        </w:rPr>
        <w:t>IMT</w:t>
      </w:r>
      <w:r w:rsidR="00367FCE">
        <w:rPr>
          <w:rStyle w:val="shorttext"/>
          <w:rFonts w:ascii="Arial" w:hAnsi="Arial" w:cs="Arial" w:hint="eastAsia"/>
          <w:color w:val="222222"/>
          <w:lang w:eastAsia="zh-CN"/>
        </w:rPr>
        <w:t>用户设备</w:t>
      </w:r>
      <w:r w:rsidR="00367FCE" w:rsidRPr="009E1155">
        <w:rPr>
          <w:rStyle w:val="shorttext"/>
          <w:rFonts w:ascii="Arial" w:hAnsi="Arial" w:cs="Arial" w:hint="eastAsia"/>
          <w:color w:val="222222"/>
          <w:lang w:val="en-US" w:eastAsia="zh-CN"/>
        </w:rPr>
        <w:t>（</w:t>
      </w:r>
      <w:r w:rsidR="00367FCE" w:rsidRPr="00416D44">
        <w:rPr>
          <w:lang w:val="en-US" w:eastAsia="zh-CN"/>
        </w:rPr>
        <w:t>UE</w:t>
      </w:r>
      <w:r w:rsidR="00367FCE" w:rsidRPr="009E1155">
        <w:rPr>
          <w:rStyle w:val="shorttext"/>
          <w:rFonts w:ascii="Arial" w:hAnsi="Arial" w:cs="Arial" w:hint="eastAsia"/>
          <w:color w:val="222222"/>
          <w:lang w:val="en-US" w:eastAsia="zh-CN"/>
        </w:rPr>
        <w:t>）</w:t>
      </w:r>
      <w:r w:rsidR="00367FCE">
        <w:rPr>
          <w:rStyle w:val="shorttext"/>
          <w:rFonts w:ascii="Arial" w:hAnsi="Arial" w:cs="Arial" w:hint="eastAsia"/>
          <w:color w:val="222222"/>
          <w:lang w:eastAsia="zh-CN"/>
        </w:rPr>
        <w:t>功率控制</w:t>
      </w:r>
      <w:bookmarkEnd w:id="34"/>
    </w:p>
    <w:p w:rsidR="0073662B" w:rsidRPr="00416D44" w:rsidRDefault="00367FCE" w:rsidP="0090293B">
      <w:pPr>
        <w:spacing w:line="240" w:lineRule="auto"/>
        <w:ind w:firstLineChars="200" w:firstLine="480"/>
        <w:rPr>
          <w:iCs/>
          <w:lang w:val="en-US" w:eastAsia="zh-CN"/>
        </w:rPr>
      </w:pPr>
      <w:r w:rsidRPr="00367FCE">
        <w:rPr>
          <w:rFonts w:hint="eastAsia"/>
          <w:lang w:val="en-US" w:eastAsia="zh-CN"/>
        </w:rPr>
        <w:t>功率控制是</w:t>
      </w:r>
      <w:r w:rsidRPr="00367FCE">
        <w:rPr>
          <w:rFonts w:hint="eastAsia"/>
          <w:lang w:val="en-US" w:eastAsia="zh-CN"/>
        </w:rPr>
        <w:t>IMT</w:t>
      </w:r>
      <w:r>
        <w:rPr>
          <w:rFonts w:hint="eastAsia"/>
          <w:lang w:val="en-US" w:eastAsia="zh-CN"/>
        </w:rPr>
        <w:t>系统的重要技术特</w:t>
      </w:r>
      <w:r w:rsidR="00536E08">
        <w:rPr>
          <w:rFonts w:hint="eastAsia"/>
          <w:lang w:val="en-US" w:eastAsia="zh-CN"/>
        </w:rPr>
        <w:t>性</w:t>
      </w:r>
      <w:r>
        <w:rPr>
          <w:rFonts w:hint="eastAsia"/>
          <w:lang w:val="en-US" w:eastAsia="zh-CN"/>
        </w:rPr>
        <w:t>。</w:t>
      </w:r>
      <w:r w:rsidRPr="00367FCE">
        <w:rPr>
          <w:rFonts w:hint="eastAsia"/>
          <w:lang w:val="en-US" w:eastAsia="zh-CN"/>
        </w:rPr>
        <w:t>基于</w:t>
      </w:r>
      <w:r w:rsidR="00B204E0" w:rsidRPr="00416D44">
        <w:rPr>
          <w:lang w:val="en-US" w:eastAsia="zh-CN"/>
        </w:rPr>
        <w:t>OFDMA</w:t>
      </w:r>
      <w:r w:rsidRPr="00367FCE">
        <w:rPr>
          <w:rFonts w:hint="eastAsia"/>
          <w:lang w:val="en-US" w:eastAsia="zh-CN"/>
        </w:rPr>
        <w:t>的系统中的上行链路小区容量受到来自其他</w:t>
      </w:r>
      <w:r w:rsidR="00B204E0">
        <w:rPr>
          <w:rFonts w:hint="eastAsia"/>
          <w:lang w:val="en-US" w:eastAsia="zh-CN"/>
        </w:rPr>
        <w:t>用户设备</w:t>
      </w:r>
      <w:r w:rsidRPr="00367FCE">
        <w:rPr>
          <w:rFonts w:hint="eastAsia"/>
          <w:lang w:val="en-US" w:eastAsia="zh-CN"/>
        </w:rPr>
        <w:t>的干扰</w:t>
      </w:r>
      <w:r w:rsidR="00B204E0">
        <w:rPr>
          <w:rFonts w:hint="eastAsia"/>
          <w:lang w:val="en-US" w:eastAsia="zh-CN"/>
        </w:rPr>
        <w:t>电平</w:t>
      </w:r>
      <w:r w:rsidRPr="00367FCE">
        <w:rPr>
          <w:rFonts w:hint="eastAsia"/>
          <w:lang w:val="en-US" w:eastAsia="zh-CN"/>
        </w:rPr>
        <w:t>的限制</w:t>
      </w:r>
      <w:r w:rsidR="00536E08">
        <w:rPr>
          <w:rFonts w:hint="eastAsia"/>
          <w:lang w:val="en-US" w:eastAsia="zh-CN"/>
        </w:rPr>
        <w:t>。</w:t>
      </w:r>
      <w:r>
        <w:rPr>
          <w:rFonts w:ascii="Arial" w:hAnsi="Arial" w:cs="Arial" w:hint="eastAsia"/>
          <w:color w:val="222222"/>
          <w:lang w:eastAsia="zh-CN"/>
        </w:rPr>
        <w:t>调整</w:t>
      </w:r>
      <w:r w:rsidR="00B204E0">
        <w:rPr>
          <w:rFonts w:ascii="Arial" w:hAnsi="Arial" w:cs="Arial" w:hint="eastAsia"/>
          <w:color w:val="222222"/>
          <w:lang w:eastAsia="zh-CN"/>
        </w:rPr>
        <w:t>用户设备</w:t>
      </w:r>
      <w:r w:rsidR="00536E08">
        <w:rPr>
          <w:rFonts w:ascii="Arial" w:hAnsi="Arial" w:cs="Arial" w:hint="eastAsia"/>
          <w:color w:val="222222"/>
          <w:lang w:eastAsia="zh-CN"/>
        </w:rPr>
        <w:t>功率输出电平以保持最小干扰</w:t>
      </w:r>
      <w:r w:rsidR="00B204E0" w:rsidRPr="009E1155">
        <w:rPr>
          <w:rFonts w:ascii="Arial" w:hAnsi="Arial" w:cs="Arial" w:hint="eastAsia"/>
          <w:color w:val="222222"/>
          <w:lang w:val="en-US" w:eastAsia="zh-CN"/>
        </w:rPr>
        <w:t>，</w:t>
      </w:r>
      <w:r>
        <w:rPr>
          <w:rFonts w:ascii="Arial" w:hAnsi="Arial" w:cs="Arial" w:hint="eastAsia"/>
          <w:color w:val="222222"/>
          <w:lang w:eastAsia="zh-CN"/>
        </w:rPr>
        <w:t>确保小区边缘覆盖</w:t>
      </w:r>
      <w:r w:rsidR="00B204E0">
        <w:rPr>
          <w:rFonts w:ascii="Arial" w:hAnsi="Arial" w:cs="Arial" w:hint="eastAsia"/>
          <w:color w:val="222222"/>
          <w:lang w:eastAsia="zh-CN"/>
        </w:rPr>
        <w:t>。功率控制可与频域资源分配策略</w:t>
      </w:r>
      <w:r>
        <w:rPr>
          <w:rFonts w:ascii="Arial" w:hAnsi="Arial" w:cs="Arial" w:hint="eastAsia"/>
          <w:color w:val="222222"/>
          <w:lang w:eastAsia="zh-CN"/>
        </w:rPr>
        <w:t>结合</w:t>
      </w:r>
      <w:r w:rsidR="00B204E0">
        <w:rPr>
          <w:rFonts w:ascii="Arial" w:hAnsi="Arial" w:cs="Arial" w:hint="eastAsia"/>
          <w:color w:val="222222"/>
          <w:lang w:eastAsia="zh-CN"/>
        </w:rPr>
        <w:t>，</w:t>
      </w:r>
      <w:r>
        <w:rPr>
          <w:rFonts w:ascii="Arial" w:hAnsi="Arial" w:cs="Arial" w:hint="eastAsia"/>
          <w:color w:val="222222"/>
          <w:lang w:eastAsia="zh-CN"/>
        </w:rPr>
        <w:t>增强小区边缘性能</w:t>
      </w:r>
      <w:r w:rsidR="00B204E0">
        <w:rPr>
          <w:rFonts w:ascii="Arial" w:hAnsi="Arial" w:cs="Arial" w:hint="eastAsia"/>
          <w:color w:val="222222"/>
          <w:lang w:eastAsia="zh-CN"/>
        </w:rPr>
        <w:t>，提高频谱效率。</w:t>
      </w:r>
    </w:p>
    <w:p w:rsidR="0073662B" w:rsidRPr="00037ECB" w:rsidRDefault="00B204E0" w:rsidP="0090293B">
      <w:pPr>
        <w:spacing w:line="240" w:lineRule="auto"/>
        <w:ind w:firstLineChars="200" w:firstLine="480"/>
        <w:rPr>
          <w:lang w:val="en-US" w:eastAsia="zh-CN"/>
        </w:rPr>
      </w:pPr>
      <w:r>
        <w:rPr>
          <w:rFonts w:hint="eastAsia"/>
          <w:lang w:val="en-US" w:eastAsia="zh-CN"/>
        </w:rPr>
        <w:t>应</w:t>
      </w:r>
      <w:r w:rsidR="00367FCE" w:rsidRPr="00367FCE">
        <w:rPr>
          <w:rFonts w:hint="eastAsia"/>
          <w:lang w:val="en-US" w:eastAsia="zh-CN"/>
        </w:rPr>
        <w:t>注意</w:t>
      </w:r>
      <w:r>
        <w:rPr>
          <w:rFonts w:hint="eastAsia"/>
          <w:lang w:val="en-US" w:eastAsia="zh-CN"/>
        </w:rPr>
        <w:t>，</w:t>
      </w:r>
      <w:r w:rsidR="00367FCE" w:rsidRPr="00367FCE">
        <w:rPr>
          <w:rFonts w:hint="eastAsia"/>
          <w:lang w:val="en-US" w:eastAsia="zh-CN"/>
        </w:rPr>
        <w:t>由于</w:t>
      </w:r>
      <w:r>
        <w:rPr>
          <w:rFonts w:hint="eastAsia"/>
          <w:lang w:val="en-US" w:eastAsia="zh-CN"/>
        </w:rPr>
        <w:t>用户设备</w:t>
      </w:r>
      <w:r w:rsidR="00367FCE" w:rsidRPr="00367FCE">
        <w:rPr>
          <w:rFonts w:hint="eastAsia"/>
          <w:lang w:val="en-US" w:eastAsia="zh-CN"/>
        </w:rPr>
        <w:t>发射机输出功率可能低于发射频</w:t>
      </w:r>
      <w:r>
        <w:rPr>
          <w:rFonts w:hint="eastAsia"/>
          <w:lang w:val="en-US" w:eastAsia="zh-CN"/>
        </w:rPr>
        <w:t>段</w:t>
      </w:r>
      <w:r w:rsidR="00367FCE" w:rsidRPr="00367FCE">
        <w:rPr>
          <w:rFonts w:hint="eastAsia"/>
          <w:lang w:val="en-US" w:eastAsia="zh-CN"/>
        </w:rPr>
        <w:t>中的最大发射机输出功率</w:t>
      </w:r>
      <w:r w:rsidR="00A234BC">
        <w:rPr>
          <w:rFonts w:hint="eastAsia"/>
          <w:lang w:val="en-US" w:eastAsia="zh-CN"/>
        </w:rPr>
        <w:t>，</w:t>
      </w:r>
      <w:r w:rsidR="00367FCE" w:rsidRPr="00367FCE">
        <w:rPr>
          <w:rFonts w:hint="eastAsia"/>
          <w:lang w:val="en-US" w:eastAsia="zh-CN"/>
        </w:rPr>
        <w:t>所以平均带外发射</w:t>
      </w:r>
      <w:r w:rsidR="00A234BC">
        <w:rPr>
          <w:rFonts w:hint="eastAsia"/>
          <w:lang w:val="en-US" w:eastAsia="zh-CN"/>
        </w:rPr>
        <w:t>（</w:t>
      </w:r>
      <w:r w:rsidR="00A234BC" w:rsidRPr="00416D44">
        <w:rPr>
          <w:lang w:val="en-US" w:eastAsia="zh-CN"/>
        </w:rPr>
        <w:t>OOBE</w:t>
      </w:r>
      <w:r w:rsidR="00A234BC">
        <w:rPr>
          <w:rFonts w:hint="eastAsia"/>
          <w:lang w:val="en-US" w:eastAsia="zh-CN"/>
        </w:rPr>
        <w:t>）电平</w:t>
      </w:r>
      <w:r w:rsidR="00367FCE" w:rsidRPr="00367FCE">
        <w:rPr>
          <w:rFonts w:hint="eastAsia"/>
          <w:lang w:val="en-US" w:eastAsia="zh-CN"/>
        </w:rPr>
        <w:t>低于</w:t>
      </w:r>
      <w:r w:rsidR="00A234BC">
        <w:rPr>
          <w:rFonts w:hint="eastAsia"/>
          <w:lang w:val="en-US" w:eastAsia="zh-CN"/>
        </w:rPr>
        <w:t>规</w:t>
      </w:r>
      <w:r w:rsidR="00367FCE" w:rsidRPr="00367FCE">
        <w:rPr>
          <w:rFonts w:hint="eastAsia"/>
          <w:lang w:val="en-US" w:eastAsia="zh-CN"/>
        </w:rPr>
        <w:t>定的</w:t>
      </w:r>
      <w:r w:rsidR="00A234BC" w:rsidRPr="00367FCE">
        <w:rPr>
          <w:rFonts w:hint="eastAsia"/>
          <w:lang w:val="en-US" w:eastAsia="zh-CN"/>
        </w:rPr>
        <w:t>带外发射</w:t>
      </w:r>
      <w:r w:rsidR="00A234BC">
        <w:rPr>
          <w:rFonts w:hint="eastAsia"/>
          <w:lang w:val="en-US" w:eastAsia="zh-CN"/>
        </w:rPr>
        <w:t>电平。</w:t>
      </w:r>
    </w:p>
    <w:p w:rsidR="00627686" w:rsidRDefault="00627686"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SimSun"/>
          <w:b/>
          <w:lang w:val="en-US" w:eastAsia="zh-CN"/>
        </w:rPr>
      </w:pPr>
      <w:bookmarkStart w:id="35" w:name="_Toc497120181"/>
      <w:r>
        <w:rPr>
          <w:lang w:val="en-US" w:eastAsia="zh-CN"/>
        </w:rPr>
        <w:br w:type="page"/>
      </w:r>
    </w:p>
    <w:p w:rsidR="0073662B" w:rsidRPr="00416D44" w:rsidRDefault="0073662B" w:rsidP="0090293B">
      <w:pPr>
        <w:pStyle w:val="Heading2"/>
        <w:rPr>
          <w:lang w:val="en-US" w:eastAsia="zh-CN"/>
        </w:rPr>
      </w:pPr>
      <w:r w:rsidRPr="00416D44">
        <w:rPr>
          <w:lang w:val="en-US" w:eastAsia="zh-CN"/>
        </w:rPr>
        <w:lastRenderedPageBreak/>
        <w:t>4.1</w:t>
      </w:r>
      <w:r w:rsidRPr="00416D44">
        <w:rPr>
          <w:lang w:val="en-US" w:eastAsia="zh-CN"/>
        </w:rPr>
        <w:tab/>
      </w:r>
      <w:r w:rsidR="00367FCE">
        <w:rPr>
          <w:lang w:val="en-US" w:eastAsia="zh-CN"/>
        </w:rPr>
        <w:t>功率控制算法</w:t>
      </w:r>
      <w:bookmarkEnd w:id="35"/>
    </w:p>
    <w:p w:rsidR="0073662B" w:rsidRPr="00416D44" w:rsidRDefault="00367FCE" w:rsidP="0090293B">
      <w:pPr>
        <w:spacing w:line="240" w:lineRule="auto"/>
        <w:ind w:firstLineChars="200" w:firstLine="480"/>
        <w:rPr>
          <w:lang w:val="en-US" w:eastAsia="zh-CN"/>
        </w:rPr>
      </w:pPr>
      <w:r>
        <w:rPr>
          <w:rStyle w:val="shorttext"/>
          <w:rFonts w:ascii="Arial" w:hAnsi="Arial" w:cs="Arial" w:hint="eastAsia"/>
          <w:color w:val="222222"/>
          <w:lang w:eastAsia="zh-CN"/>
        </w:rPr>
        <w:t>对于</w:t>
      </w:r>
      <w:r w:rsidR="00A234BC" w:rsidRPr="00416D44">
        <w:rPr>
          <w:lang w:val="en-US" w:eastAsia="zh-CN"/>
        </w:rPr>
        <w:t>IMT-Advanced</w:t>
      </w:r>
      <w:r>
        <w:rPr>
          <w:rStyle w:val="shorttext"/>
          <w:rFonts w:ascii="Arial" w:hAnsi="Arial" w:cs="Arial" w:hint="eastAsia"/>
          <w:color w:val="222222"/>
          <w:lang w:eastAsia="zh-CN"/>
        </w:rPr>
        <w:t>系统</w:t>
      </w:r>
      <w:r w:rsidR="00A234BC" w:rsidRPr="009E1155">
        <w:rPr>
          <w:rStyle w:val="shorttext"/>
          <w:rFonts w:ascii="Arial" w:hAnsi="Arial" w:cs="Arial" w:hint="eastAsia"/>
          <w:color w:val="222222"/>
          <w:lang w:val="en-US" w:eastAsia="zh-CN"/>
        </w:rPr>
        <w:t>，</w:t>
      </w:r>
      <w:r>
        <w:rPr>
          <w:rStyle w:val="shorttext"/>
          <w:rFonts w:ascii="Arial" w:hAnsi="Arial" w:cs="Arial" w:hint="eastAsia"/>
          <w:color w:val="222222"/>
          <w:lang w:eastAsia="zh-CN"/>
        </w:rPr>
        <w:t>用于共</w:t>
      </w:r>
      <w:r w:rsidR="00A234BC">
        <w:rPr>
          <w:rStyle w:val="shorttext"/>
          <w:rFonts w:ascii="Arial" w:hAnsi="Arial" w:cs="Arial" w:hint="eastAsia"/>
          <w:color w:val="222222"/>
          <w:lang w:eastAsia="zh-CN"/>
        </w:rPr>
        <w:t>用</w:t>
      </w:r>
      <w:r>
        <w:rPr>
          <w:rStyle w:val="shorttext"/>
          <w:rFonts w:ascii="Arial" w:hAnsi="Arial" w:cs="Arial" w:hint="eastAsia"/>
          <w:color w:val="222222"/>
          <w:lang w:eastAsia="zh-CN"/>
        </w:rPr>
        <w:t>研究的</w:t>
      </w:r>
      <w:r w:rsidR="00A234BC">
        <w:rPr>
          <w:rStyle w:val="shorttext"/>
          <w:rFonts w:ascii="Arial" w:hAnsi="Arial" w:cs="Arial" w:hint="eastAsia"/>
          <w:color w:val="222222"/>
          <w:lang w:eastAsia="zh-CN"/>
        </w:rPr>
        <w:t>用户设备</w:t>
      </w:r>
      <w:r>
        <w:rPr>
          <w:rStyle w:val="shorttext"/>
          <w:rFonts w:ascii="Arial" w:hAnsi="Arial" w:cs="Arial" w:hint="eastAsia"/>
          <w:color w:val="222222"/>
          <w:lang w:eastAsia="zh-CN"/>
        </w:rPr>
        <w:t>功率控制算法如下</w:t>
      </w:r>
      <w:r w:rsidR="00A234BC">
        <w:rPr>
          <w:rStyle w:val="shorttext"/>
          <w:rFonts w:ascii="Arial" w:hAnsi="Arial" w:cs="Arial" w:hint="eastAsia"/>
          <w:color w:val="222222"/>
          <w:lang w:eastAsia="zh-CN"/>
        </w:rPr>
        <w:t>所示</w:t>
      </w:r>
      <w:r w:rsidR="00A234BC" w:rsidRPr="009E1155">
        <w:rPr>
          <w:rStyle w:val="shorttext"/>
          <w:rFonts w:ascii="Arial" w:hAnsi="Arial" w:cs="Arial" w:hint="eastAsia"/>
          <w:color w:val="222222"/>
          <w:lang w:val="en-US" w:eastAsia="zh-CN"/>
        </w:rPr>
        <w:t>：</w:t>
      </w:r>
    </w:p>
    <w:p w:rsidR="00627686" w:rsidRPr="00416D44" w:rsidRDefault="00627686" w:rsidP="0090293B">
      <w:pPr>
        <w:pStyle w:val="Equation"/>
        <w:spacing w:line="240" w:lineRule="auto"/>
        <w:rPr>
          <w:lang w:val="en-US" w:eastAsia="ja-JP"/>
        </w:rPr>
      </w:pPr>
      <w:r w:rsidRPr="00416D44">
        <w:rPr>
          <w:lang w:val="en-US"/>
        </w:rPr>
        <w:tab/>
      </w:r>
      <w:r w:rsidRPr="00416D44">
        <w:rPr>
          <w:lang w:val="en-US"/>
        </w:rPr>
        <w:tab/>
      </w:r>
      <w:r w:rsidRPr="006D5D21">
        <w:rPr>
          <w:position w:val="-14"/>
          <w:lang w:val="en-US"/>
        </w:rPr>
        <w:object w:dxaOrig="6560" w:dyaOrig="380">
          <v:shape id="_x0000_i1192" type="#_x0000_t75" style="width:327.6pt;height:18.6pt" o:ole="">
            <v:imagedata r:id="rId154" o:title=""/>
          </v:shape>
          <o:OLEObject Type="Embed" ProgID="Equation.3" ShapeID="_x0000_i1192" DrawAspect="Content" ObjectID="_1572161757" r:id="rId155"/>
        </w:object>
      </w:r>
      <w:r>
        <w:rPr>
          <w:lang w:val="en-US"/>
        </w:rPr>
        <w:tab/>
        <w:t>(23</w:t>
      </w:r>
      <w:r w:rsidRPr="00416D44">
        <w:rPr>
          <w:lang w:val="en-US"/>
        </w:rPr>
        <w:t>)</w:t>
      </w:r>
    </w:p>
    <w:p w:rsidR="0073662B" w:rsidRPr="00416D44" w:rsidRDefault="00367FCE" w:rsidP="0090293B">
      <w:pPr>
        <w:spacing w:line="240" w:lineRule="auto"/>
        <w:ind w:firstLineChars="200" w:firstLine="480"/>
        <w:rPr>
          <w:i/>
          <w:lang w:val="en-US" w:eastAsia="zh-CN"/>
        </w:rPr>
      </w:pPr>
      <w:r>
        <w:rPr>
          <w:lang w:val="en-US" w:eastAsia="zh-CN"/>
        </w:rPr>
        <w:t>其中</w:t>
      </w:r>
      <w:r>
        <w:rPr>
          <w:rFonts w:hint="eastAsia"/>
          <w:lang w:val="en-US" w:eastAsia="zh-CN"/>
        </w:rPr>
        <w:t>：</w:t>
      </w:r>
      <w:r w:rsidR="0073662B" w:rsidRPr="00416D44">
        <w:rPr>
          <w:i/>
          <w:lang w:val="en-US" w:eastAsia="zh-CN"/>
        </w:rPr>
        <w:t xml:space="preserve"> </w:t>
      </w:r>
    </w:p>
    <w:p w:rsidR="0073662B" w:rsidRPr="00416D44" w:rsidRDefault="0073662B" w:rsidP="0090293B">
      <w:pPr>
        <w:pStyle w:val="Equationlegend"/>
        <w:spacing w:line="240" w:lineRule="auto"/>
        <w:rPr>
          <w:lang w:eastAsia="zh-CN"/>
        </w:rPr>
      </w:pPr>
      <w:r w:rsidRPr="00416D44">
        <w:rPr>
          <w:i/>
          <w:lang w:eastAsia="zh-CN"/>
        </w:rPr>
        <w:tab/>
        <w:t>P</w:t>
      </w:r>
      <w:r w:rsidRPr="00416D44">
        <w:rPr>
          <w:vertAlign w:val="subscript"/>
          <w:lang w:eastAsia="zh-CN"/>
        </w:rPr>
        <w:t>PUSCH</w:t>
      </w:r>
      <w:r w:rsidR="00536E08">
        <w:rPr>
          <w:lang w:eastAsia="zh-CN"/>
        </w:rPr>
        <w:t xml:space="preserve"> </w:t>
      </w:r>
      <w:r w:rsidR="00536E08">
        <w:rPr>
          <w:lang w:eastAsia="zh-CN"/>
        </w:rPr>
        <w:tab/>
      </w:r>
      <w:r w:rsidR="00367FCE">
        <w:rPr>
          <w:rStyle w:val="shorttext"/>
          <w:rFonts w:ascii="Arial" w:hAnsi="Arial" w:cs="Arial" w:hint="eastAsia"/>
          <w:color w:val="222222"/>
          <w:lang w:eastAsia="zh-CN"/>
        </w:rPr>
        <w:t>终端</w:t>
      </w:r>
      <w:r w:rsidR="00536E08">
        <w:rPr>
          <w:rStyle w:val="shorttext"/>
          <w:rFonts w:ascii="Arial" w:hAnsi="Arial" w:cs="Arial" w:hint="eastAsia"/>
          <w:color w:val="222222"/>
          <w:lang w:eastAsia="zh-CN"/>
        </w:rPr>
        <w:t>发射</w:t>
      </w:r>
      <w:r w:rsidR="00367FCE">
        <w:rPr>
          <w:rStyle w:val="shorttext"/>
          <w:rFonts w:ascii="Arial" w:hAnsi="Arial" w:cs="Arial" w:hint="eastAsia"/>
          <w:color w:val="222222"/>
          <w:lang w:eastAsia="zh-CN"/>
        </w:rPr>
        <w:t>功率</w:t>
      </w:r>
      <w:r w:rsidR="00A234BC">
        <w:rPr>
          <w:rStyle w:val="shorttext"/>
          <w:rFonts w:ascii="Arial" w:hAnsi="Arial" w:cs="Arial" w:hint="eastAsia"/>
          <w:color w:val="222222"/>
          <w:lang w:eastAsia="zh-CN"/>
        </w:rPr>
        <w:t>，单位</w:t>
      </w:r>
      <w:r w:rsidR="00A234BC">
        <w:rPr>
          <w:lang w:eastAsia="zh-CN"/>
        </w:rPr>
        <w:t>dBm</w:t>
      </w:r>
    </w:p>
    <w:p w:rsidR="0073662B" w:rsidRPr="00416D44" w:rsidRDefault="0073662B" w:rsidP="0090293B">
      <w:pPr>
        <w:pStyle w:val="Equationlegend"/>
        <w:spacing w:line="240" w:lineRule="auto"/>
        <w:rPr>
          <w:lang w:eastAsia="zh-CN"/>
        </w:rPr>
      </w:pPr>
      <w:r w:rsidRPr="00416D44">
        <w:rPr>
          <w:i/>
          <w:lang w:eastAsia="zh-CN"/>
        </w:rPr>
        <w:tab/>
        <w:t>P</w:t>
      </w:r>
      <w:r w:rsidRPr="00416D44">
        <w:rPr>
          <w:vertAlign w:val="subscript"/>
          <w:lang w:eastAsia="zh-CN"/>
        </w:rPr>
        <w:t>CMAX</w:t>
      </w:r>
      <w:r w:rsidR="00536E08">
        <w:rPr>
          <w:lang w:eastAsia="zh-CN"/>
        </w:rPr>
        <w:t xml:space="preserve"> </w:t>
      </w:r>
      <w:r w:rsidR="00536E08">
        <w:rPr>
          <w:lang w:eastAsia="zh-CN"/>
        </w:rPr>
        <w:tab/>
      </w:r>
      <w:r w:rsidR="00367FCE">
        <w:rPr>
          <w:rStyle w:val="shorttext"/>
          <w:rFonts w:ascii="Arial" w:hAnsi="Arial" w:cs="Arial" w:hint="eastAsia"/>
          <w:color w:val="222222"/>
          <w:lang w:eastAsia="zh-CN"/>
        </w:rPr>
        <w:t>最大发射功率</w:t>
      </w:r>
      <w:r w:rsidR="00A234BC">
        <w:rPr>
          <w:rStyle w:val="shorttext"/>
          <w:rFonts w:ascii="Arial" w:hAnsi="Arial" w:cs="Arial" w:hint="eastAsia"/>
          <w:color w:val="222222"/>
          <w:lang w:eastAsia="zh-CN"/>
        </w:rPr>
        <w:t>，单位</w:t>
      </w:r>
      <w:r w:rsidR="00A234BC">
        <w:rPr>
          <w:lang w:eastAsia="zh-CN"/>
        </w:rPr>
        <w:t>dBm</w:t>
      </w:r>
    </w:p>
    <w:p w:rsidR="0073662B" w:rsidRPr="00416D44" w:rsidRDefault="0073662B" w:rsidP="0090293B">
      <w:pPr>
        <w:pStyle w:val="Equationlegend"/>
        <w:spacing w:line="240" w:lineRule="auto"/>
        <w:rPr>
          <w:lang w:eastAsia="zh-CN"/>
        </w:rPr>
      </w:pPr>
      <w:r w:rsidRPr="00416D44">
        <w:rPr>
          <w:i/>
          <w:lang w:eastAsia="zh-CN"/>
        </w:rPr>
        <w:tab/>
        <w:t>M</w:t>
      </w:r>
      <w:r w:rsidRPr="00416D44">
        <w:rPr>
          <w:vertAlign w:val="subscript"/>
          <w:lang w:eastAsia="zh-CN"/>
        </w:rPr>
        <w:t>PUSCH</w:t>
      </w:r>
      <w:r w:rsidR="00536E08">
        <w:rPr>
          <w:lang w:eastAsia="zh-CN"/>
        </w:rPr>
        <w:t xml:space="preserve"> </w:t>
      </w:r>
      <w:r w:rsidR="00536E08">
        <w:rPr>
          <w:lang w:eastAsia="zh-CN"/>
        </w:rPr>
        <w:tab/>
      </w:r>
      <w:r w:rsidR="00367FCE">
        <w:rPr>
          <w:rStyle w:val="shorttext"/>
          <w:rFonts w:ascii="Arial" w:hAnsi="Arial" w:cs="Arial" w:hint="eastAsia"/>
          <w:color w:val="222222"/>
          <w:lang w:eastAsia="zh-CN"/>
        </w:rPr>
        <w:t>分配的</w:t>
      </w:r>
      <w:r w:rsidR="00A234BC">
        <w:rPr>
          <w:rStyle w:val="shorttext"/>
          <w:rFonts w:ascii="Arial" w:hAnsi="Arial" w:cs="Arial" w:hint="eastAsia"/>
          <w:color w:val="222222"/>
          <w:lang w:eastAsia="zh-CN"/>
        </w:rPr>
        <w:t>资源块</w:t>
      </w:r>
      <w:r w:rsidR="00367FCE">
        <w:rPr>
          <w:rStyle w:val="shorttext"/>
          <w:rFonts w:ascii="Arial" w:hAnsi="Arial" w:cs="Arial" w:hint="eastAsia"/>
          <w:color w:val="222222"/>
          <w:lang w:eastAsia="zh-CN"/>
        </w:rPr>
        <w:t>数</w:t>
      </w:r>
      <w:r w:rsidR="00A234BC">
        <w:rPr>
          <w:rStyle w:val="shorttext"/>
          <w:rFonts w:ascii="Arial" w:hAnsi="Arial" w:cs="Arial" w:hint="eastAsia"/>
          <w:color w:val="222222"/>
          <w:lang w:eastAsia="zh-CN"/>
        </w:rPr>
        <w:t>量</w:t>
      </w:r>
    </w:p>
    <w:p w:rsidR="0073662B" w:rsidRPr="00416D44" w:rsidRDefault="0073662B" w:rsidP="0090293B">
      <w:pPr>
        <w:pStyle w:val="Equationlegend"/>
        <w:spacing w:line="240" w:lineRule="auto"/>
        <w:rPr>
          <w:lang w:eastAsia="zh-CN"/>
        </w:rPr>
      </w:pPr>
      <w:r w:rsidRPr="00416D44">
        <w:rPr>
          <w:i/>
          <w:lang w:eastAsia="zh-CN"/>
        </w:rPr>
        <w:tab/>
        <w:t>P</w:t>
      </w:r>
      <w:r w:rsidRPr="00416D44">
        <w:rPr>
          <w:vertAlign w:val="subscript"/>
          <w:lang w:eastAsia="zh-CN"/>
        </w:rPr>
        <w:t>0_PUSCH</w:t>
      </w:r>
      <w:r w:rsidR="00536E08">
        <w:rPr>
          <w:lang w:eastAsia="zh-CN"/>
        </w:rPr>
        <w:t xml:space="preserve"> </w:t>
      </w:r>
      <w:r w:rsidR="00536E08">
        <w:rPr>
          <w:lang w:eastAsia="zh-CN"/>
        </w:rPr>
        <w:tab/>
      </w:r>
      <w:r w:rsidR="00536E08">
        <w:rPr>
          <w:rStyle w:val="shorttext"/>
          <w:rFonts w:ascii="Arial" w:hAnsi="Arial" w:cs="Arial" w:hint="eastAsia"/>
          <w:color w:val="222222"/>
          <w:lang w:eastAsia="zh-CN"/>
        </w:rPr>
        <w:t>使用的</w:t>
      </w:r>
      <w:r w:rsidR="00367FCE">
        <w:rPr>
          <w:rStyle w:val="shorttext"/>
          <w:rFonts w:ascii="Arial" w:hAnsi="Arial" w:cs="Arial" w:hint="eastAsia"/>
          <w:color w:val="222222"/>
          <w:lang w:eastAsia="zh-CN"/>
        </w:rPr>
        <w:t>每</w:t>
      </w:r>
      <w:r w:rsidR="00A234BC">
        <w:rPr>
          <w:rStyle w:val="shorttext"/>
          <w:rFonts w:ascii="Arial" w:hAnsi="Arial" w:cs="Arial" w:hint="eastAsia"/>
          <w:color w:val="222222"/>
          <w:lang w:eastAsia="zh-CN"/>
        </w:rPr>
        <w:t>个资源块目标</w:t>
      </w:r>
      <w:r w:rsidR="00367FCE">
        <w:rPr>
          <w:rStyle w:val="shorttext"/>
          <w:rFonts w:ascii="Arial" w:hAnsi="Arial" w:cs="Arial" w:hint="eastAsia"/>
          <w:color w:val="222222"/>
          <w:lang w:eastAsia="zh-CN"/>
        </w:rPr>
        <w:t>功率值</w:t>
      </w:r>
      <w:r w:rsidR="00A234BC">
        <w:rPr>
          <w:rStyle w:val="shorttext"/>
          <w:rFonts w:ascii="Arial" w:hAnsi="Arial" w:cs="Arial" w:hint="eastAsia"/>
          <w:color w:val="222222"/>
          <w:lang w:eastAsia="zh-CN"/>
        </w:rPr>
        <w:t>，单位</w:t>
      </w:r>
      <w:r w:rsidR="00A234BC">
        <w:rPr>
          <w:lang w:eastAsia="zh-CN"/>
        </w:rPr>
        <w:t>dBm</w:t>
      </w:r>
    </w:p>
    <w:p w:rsidR="0073662B" w:rsidRPr="00416D44" w:rsidRDefault="0073662B" w:rsidP="0090293B">
      <w:pPr>
        <w:pStyle w:val="Equationlegend"/>
        <w:spacing w:line="240" w:lineRule="auto"/>
        <w:rPr>
          <w:lang w:eastAsia="zh-CN"/>
        </w:rPr>
      </w:pPr>
      <w:r w:rsidRPr="00416D44">
        <w:rPr>
          <w:rFonts w:ascii="Symbol" w:hAnsi="Symbol"/>
          <w:lang w:eastAsia="zh-CN"/>
        </w:rPr>
        <w:tab/>
      </w:r>
      <w:r w:rsidRPr="00416D44">
        <w:rPr>
          <w:rFonts w:ascii="Symbol" w:hAnsi="Symbol"/>
          <w:lang w:eastAsia="zh-CN"/>
        </w:rPr>
        <w:t></w:t>
      </w:r>
      <w:r w:rsidRPr="00416D44">
        <w:rPr>
          <w:lang w:eastAsia="zh-CN"/>
        </w:rPr>
        <w:t xml:space="preserve"> </w:t>
      </w:r>
      <w:r w:rsidRPr="00416D44">
        <w:rPr>
          <w:lang w:eastAsia="zh-CN"/>
        </w:rPr>
        <w:tab/>
      </w:r>
      <w:r w:rsidR="00367FCE">
        <w:rPr>
          <w:rStyle w:val="shorttext"/>
          <w:rFonts w:ascii="Arial" w:hAnsi="Arial" w:cs="Arial" w:hint="eastAsia"/>
          <w:color w:val="222222"/>
          <w:lang w:eastAsia="zh-CN"/>
        </w:rPr>
        <w:t>具有不良信道的</w:t>
      </w:r>
      <w:r w:rsidR="002D5A82">
        <w:rPr>
          <w:rStyle w:val="shorttext"/>
          <w:rFonts w:ascii="Arial" w:hAnsi="Arial" w:cs="Arial" w:hint="eastAsia"/>
          <w:color w:val="222222"/>
          <w:lang w:eastAsia="zh-CN"/>
        </w:rPr>
        <w:t>用户设备</w:t>
      </w:r>
      <w:r w:rsidR="00367FCE">
        <w:rPr>
          <w:rStyle w:val="shorttext"/>
          <w:rFonts w:ascii="Arial" w:hAnsi="Arial" w:cs="Arial" w:hint="eastAsia"/>
          <w:color w:val="222222"/>
          <w:lang w:eastAsia="zh-CN"/>
        </w:rPr>
        <w:t>和具有良好信道的</w:t>
      </w:r>
      <w:r w:rsidR="002D5A82">
        <w:rPr>
          <w:rStyle w:val="shorttext"/>
          <w:rFonts w:ascii="Arial" w:hAnsi="Arial" w:cs="Arial" w:hint="eastAsia"/>
          <w:color w:val="222222"/>
          <w:lang w:eastAsia="zh-CN"/>
        </w:rPr>
        <w:t>用户设备</w:t>
      </w:r>
      <w:r w:rsidR="00367FCE">
        <w:rPr>
          <w:rStyle w:val="shorttext"/>
          <w:rFonts w:ascii="Arial" w:hAnsi="Arial" w:cs="Arial" w:hint="eastAsia"/>
          <w:color w:val="222222"/>
          <w:lang w:eastAsia="zh-CN"/>
        </w:rPr>
        <w:t>的平衡因子</w:t>
      </w:r>
    </w:p>
    <w:p w:rsidR="0073662B" w:rsidRPr="00416D44" w:rsidRDefault="0073662B" w:rsidP="0090293B">
      <w:pPr>
        <w:pStyle w:val="Equationlegend"/>
        <w:spacing w:line="240" w:lineRule="auto"/>
        <w:rPr>
          <w:lang w:eastAsia="zh-CN"/>
        </w:rPr>
      </w:pPr>
      <w:r w:rsidRPr="00416D44">
        <w:rPr>
          <w:i/>
          <w:lang w:eastAsia="zh-CN"/>
        </w:rPr>
        <w:tab/>
        <w:t>PL</w:t>
      </w:r>
      <w:r w:rsidR="00306B32">
        <w:rPr>
          <w:lang w:eastAsia="zh-CN"/>
        </w:rPr>
        <w:t xml:space="preserve"> </w:t>
      </w:r>
      <w:r w:rsidR="00306B32">
        <w:rPr>
          <w:lang w:eastAsia="zh-CN"/>
        </w:rPr>
        <w:tab/>
      </w:r>
      <w:r w:rsidR="002D5A82">
        <w:rPr>
          <w:rFonts w:ascii="Arial" w:hAnsi="Arial" w:cs="Arial" w:hint="eastAsia"/>
          <w:color w:val="222222"/>
          <w:lang w:eastAsia="zh-CN"/>
        </w:rPr>
        <w:t>服务基站到</w:t>
      </w:r>
      <w:r w:rsidR="002D5A82">
        <w:rPr>
          <w:rStyle w:val="shorttext"/>
          <w:rFonts w:ascii="Arial" w:hAnsi="Arial" w:cs="Arial" w:hint="eastAsia"/>
          <w:color w:val="222222"/>
          <w:lang w:eastAsia="zh-CN"/>
        </w:rPr>
        <w:t>用户设备的路径损耗，单位</w:t>
      </w:r>
      <w:r w:rsidR="002D5A82" w:rsidRPr="00416D44">
        <w:rPr>
          <w:lang w:eastAsia="zh-CN"/>
        </w:rPr>
        <w:t>dB</w:t>
      </w:r>
      <w:r w:rsidR="002D5A82">
        <w:rPr>
          <w:rFonts w:hint="eastAsia"/>
          <w:lang w:eastAsia="zh-CN"/>
        </w:rPr>
        <w:t>。</w:t>
      </w:r>
    </w:p>
    <w:p w:rsidR="0073662B" w:rsidRPr="00416D44" w:rsidRDefault="00367FCE" w:rsidP="0090293B">
      <w:pPr>
        <w:spacing w:line="240" w:lineRule="auto"/>
        <w:ind w:firstLineChars="200" w:firstLine="480"/>
        <w:rPr>
          <w:rFonts w:eastAsia="SimSun"/>
          <w:i/>
          <w:iCs/>
          <w:lang w:val="en-US" w:eastAsia="zh-CN"/>
        </w:rPr>
      </w:pPr>
      <w:r>
        <w:rPr>
          <w:rStyle w:val="shorttext"/>
          <w:rFonts w:ascii="Arial" w:hAnsi="Arial" w:cs="Arial" w:hint="eastAsia"/>
          <w:color w:val="222222"/>
          <w:lang w:eastAsia="zh-CN"/>
        </w:rPr>
        <w:t>预计对于</w:t>
      </w:r>
      <w:r w:rsidR="002D5A82" w:rsidRPr="00416D44">
        <w:rPr>
          <w:lang w:val="en-US" w:eastAsia="zh-CN"/>
        </w:rPr>
        <w:t>IMT-2020</w:t>
      </w:r>
      <w:r>
        <w:rPr>
          <w:rStyle w:val="shorttext"/>
          <w:rFonts w:ascii="Arial" w:hAnsi="Arial" w:cs="Arial" w:hint="eastAsia"/>
          <w:color w:val="222222"/>
          <w:lang w:eastAsia="zh-CN"/>
        </w:rPr>
        <w:t>系统</w:t>
      </w:r>
      <w:r w:rsidR="002D5A82" w:rsidRPr="009E1155">
        <w:rPr>
          <w:rStyle w:val="shorttext"/>
          <w:rFonts w:ascii="Arial" w:hAnsi="Arial" w:cs="Arial" w:hint="eastAsia"/>
          <w:color w:val="222222"/>
          <w:lang w:val="en-US" w:eastAsia="zh-CN"/>
        </w:rPr>
        <w:t>，</w:t>
      </w:r>
      <w:r w:rsidR="002D5A82">
        <w:rPr>
          <w:rStyle w:val="shorttext"/>
          <w:rFonts w:ascii="Arial" w:hAnsi="Arial" w:cs="Arial" w:hint="eastAsia"/>
          <w:color w:val="222222"/>
          <w:lang w:eastAsia="zh-CN"/>
        </w:rPr>
        <w:t>用户设备</w:t>
      </w:r>
      <w:r>
        <w:rPr>
          <w:rStyle w:val="shorttext"/>
          <w:rFonts w:ascii="Arial" w:hAnsi="Arial" w:cs="Arial" w:hint="eastAsia"/>
          <w:color w:val="222222"/>
          <w:lang w:eastAsia="zh-CN"/>
        </w:rPr>
        <w:t>功率控制算法可能</w:t>
      </w:r>
      <w:r w:rsidR="002D5A82">
        <w:rPr>
          <w:rStyle w:val="shorttext"/>
          <w:rFonts w:ascii="Arial" w:hAnsi="Arial" w:cs="Arial" w:hint="eastAsia"/>
          <w:color w:val="222222"/>
          <w:lang w:eastAsia="zh-CN"/>
        </w:rPr>
        <w:t>与</w:t>
      </w:r>
      <w:r w:rsidR="002D5A82" w:rsidRPr="00416D44">
        <w:rPr>
          <w:lang w:val="en-US" w:eastAsia="zh-CN"/>
        </w:rPr>
        <w:t>IMT-Advanced</w:t>
      </w:r>
      <w:r>
        <w:rPr>
          <w:rStyle w:val="shorttext"/>
          <w:rFonts w:ascii="Arial" w:hAnsi="Arial" w:cs="Arial" w:hint="eastAsia"/>
          <w:color w:val="222222"/>
          <w:lang w:eastAsia="zh-CN"/>
        </w:rPr>
        <w:t>网络所使用的算法</w:t>
      </w:r>
      <w:r w:rsidR="002D5A82">
        <w:rPr>
          <w:rStyle w:val="shorttext"/>
          <w:rFonts w:ascii="Arial" w:hAnsi="Arial" w:cs="Arial" w:hint="eastAsia"/>
          <w:color w:val="222222"/>
          <w:lang w:eastAsia="zh-CN"/>
        </w:rPr>
        <w:t>类似。</w:t>
      </w:r>
    </w:p>
    <w:p w:rsidR="0073662B" w:rsidRPr="00F35655" w:rsidRDefault="0073662B" w:rsidP="0090293B">
      <w:pPr>
        <w:pStyle w:val="Heading1"/>
        <w:rPr>
          <w:rStyle w:val="Heading1Char1"/>
          <w:b/>
          <w:color w:val="auto"/>
          <w:lang w:val="en-GB" w:eastAsia="zh-CN"/>
        </w:rPr>
      </w:pPr>
      <w:bookmarkStart w:id="36" w:name="_Toc497120182"/>
      <w:r w:rsidRPr="00DE3D22">
        <w:rPr>
          <w:rStyle w:val="Heading1Char1"/>
          <w:rFonts w:asciiTheme="majorBidi" w:hAnsiTheme="majorBidi" w:cstheme="majorBidi"/>
          <w:b/>
          <w:color w:val="auto"/>
          <w:lang w:val="en-GB" w:eastAsia="zh-CN"/>
        </w:rPr>
        <w:t>5</w:t>
      </w:r>
      <w:r w:rsidRPr="00F35655">
        <w:rPr>
          <w:rStyle w:val="Heading1Char1"/>
          <w:b/>
          <w:color w:val="auto"/>
          <w:lang w:val="en-GB" w:eastAsia="zh-CN"/>
        </w:rPr>
        <w:tab/>
      </w:r>
      <w:r w:rsidR="00CC0AA4" w:rsidRPr="00F35655">
        <w:rPr>
          <w:rStyle w:val="Heading1Char1"/>
          <w:rFonts w:hint="eastAsia"/>
          <w:b/>
          <w:color w:val="auto"/>
          <w:lang w:val="en-GB" w:eastAsia="zh-CN"/>
        </w:rPr>
        <w:t>实施</w:t>
      </w:r>
      <w:r w:rsidR="00CC0AA4" w:rsidRPr="00F35655">
        <w:rPr>
          <w:rStyle w:val="Heading1Char1"/>
          <w:b/>
          <w:color w:val="auto"/>
          <w:lang w:val="en-GB" w:eastAsia="zh-CN"/>
        </w:rPr>
        <w:t>IMT</w:t>
      </w:r>
      <w:r w:rsidR="004E43EC" w:rsidRPr="00F35655">
        <w:rPr>
          <w:rStyle w:val="Heading1Char1"/>
          <w:rFonts w:hint="eastAsia"/>
          <w:b/>
          <w:color w:val="auto"/>
          <w:lang w:val="en-GB" w:eastAsia="zh-CN"/>
        </w:rPr>
        <w:t>基站（</w:t>
      </w:r>
      <w:r w:rsidR="004E43EC" w:rsidRPr="00F35655">
        <w:rPr>
          <w:rStyle w:val="Heading1Char1"/>
          <w:rFonts w:hint="eastAsia"/>
          <w:b/>
          <w:color w:val="auto"/>
          <w:lang w:val="en-GB" w:eastAsia="zh-CN"/>
        </w:rPr>
        <w:t>BS</w:t>
      </w:r>
      <w:r w:rsidR="004E43EC" w:rsidRPr="00F35655">
        <w:rPr>
          <w:rStyle w:val="Heading1Char1"/>
          <w:rFonts w:hint="eastAsia"/>
          <w:b/>
          <w:color w:val="auto"/>
          <w:lang w:val="en-GB" w:eastAsia="zh-CN"/>
        </w:rPr>
        <w:t>）和用户设备（</w:t>
      </w:r>
      <w:r w:rsidR="004E43EC" w:rsidRPr="00F35655">
        <w:rPr>
          <w:rStyle w:val="Heading1Char1"/>
          <w:rFonts w:hint="eastAsia"/>
          <w:b/>
          <w:color w:val="auto"/>
          <w:lang w:val="en-GB" w:eastAsia="zh-CN"/>
        </w:rPr>
        <w:t>UE</w:t>
      </w:r>
      <w:r w:rsidR="004E43EC" w:rsidRPr="00F35655">
        <w:rPr>
          <w:rStyle w:val="Heading1Char1"/>
          <w:rFonts w:hint="eastAsia"/>
          <w:b/>
          <w:color w:val="auto"/>
          <w:lang w:val="en-GB" w:eastAsia="zh-CN"/>
        </w:rPr>
        <w:t>）波束成</w:t>
      </w:r>
      <w:r w:rsidR="00306B32" w:rsidRPr="00F35655">
        <w:rPr>
          <w:rStyle w:val="Heading1Char1"/>
          <w:rFonts w:hint="eastAsia"/>
          <w:b/>
          <w:color w:val="auto"/>
          <w:lang w:val="en-GB" w:eastAsia="zh-CN"/>
        </w:rPr>
        <w:t>形</w:t>
      </w:r>
      <w:r w:rsidR="004E43EC" w:rsidRPr="00F35655">
        <w:rPr>
          <w:rStyle w:val="Heading1Char1"/>
          <w:rFonts w:hint="eastAsia"/>
          <w:b/>
          <w:color w:val="auto"/>
          <w:lang w:val="en-GB" w:eastAsia="zh-CN"/>
        </w:rPr>
        <w:t>天线</w:t>
      </w:r>
      <w:r w:rsidR="00CC0AA4" w:rsidRPr="00F35655">
        <w:rPr>
          <w:rStyle w:val="Heading1Char1"/>
          <w:rFonts w:hint="eastAsia"/>
          <w:b/>
          <w:color w:val="auto"/>
          <w:lang w:val="en-GB" w:eastAsia="zh-CN"/>
        </w:rPr>
        <w:t>方向图</w:t>
      </w:r>
      <w:bookmarkEnd w:id="36"/>
    </w:p>
    <w:p w:rsidR="0073662B" w:rsidRPr="00416D44" w:rsidRDefault="00CC0AA4" w:rsidP="0090293B">
      <w:pPr>
        <w:spacing w:line="240" w:lineRule="auto"/>
        <w:ind w:firstLineChars="200" w:firstLine="480"/>
        <w:rPr>
          <w:rFonts w:eastAsia="SimSun"/>
          <w:iCs/>
          <w:lang w:val="en-US" w:eastAsia="zh-CN"/>
        </w:rPr>
      </w:pPr>
      <w:r w:rsidRPr="004E43EC">
        <w:rPr>
          <w:rFonts w:eastAsia="SimSun" w:hint="eastAsia"/>
          <w:iCs/>
          <w:lang w:val="en-US" w:eastAsia="zh-CN"/>
        </w:rPr>
        <w:t>过去</w:t>
      </w:r>
      <w:r>
        <w:rPr>
          <w:rFonts w:eastAsia="SimSun" w:hint="eastAsia"/>
          <w:iCs/>
          <w:lang w:val="en-US" w:eastAsia="zh-CN"/>
        </w:rPr>
        <w:t>在</w:t>
      </w:r>
      <w:r w:rsidR="00306B32">
        <w:rPr>
          <w:rFonts w:eastAsia="SimSun" w:hint="eastAsia"/>
          <w:iCs/>
          <w:lang w:val="en-US" w:eastAsia="zh-CN"/>
        </w:rPr>
        <w:t>开展</w:t>
      </w:r>
      <w:r>
        <w:rPr>
          <w:rFonts w:eastAsia="SimSun" w:hint="eastAsia"/>
          <w:iCs/>
          <w:lang w:val="en-US" w:eastAsia="zh-CN"/>
        </w:rPr>
        <w:t>共用</w:t>
      </w:r>
      <w:r w:rsidRPr="004E43EC">
        <w:rPr>
          <w:rFonts w:eastAsia="SimSun" w:hint="eastAsia"/>
          <w:iCs/>
          <w:lang w:val="en-US" w:eastAsia="zh-CN"/>
        </w:rPr>
        <w:t>研究</w:t>
      </w:r>
      <w:r>
        <w:rPr>
          <w:rFonts w:eastAsia="SimSun" w:hint="eastAsia"/>
          <w:iCs/>
          <w:lang w:val="en-US" w:eastAsia="zh-CN"/>
        </w:rPr>
        <w:t>时一直使用</w:t>
      </w:r>
      <w:r w:rsidRPr="00416D44">
        <w:rPr>
          <w:rFonts w:eastAsia="SimSun"/>
          <w:iCs/>
          <w:lang w:val="en-US" w:eastAsia="zh-CN"/>
        </w:rPr>
        <w:t>ITU-R F.1336</w:t>
      </w:r>
      <w:r>
        <w:rPr>
          <w:rFonts w:eastAsia="SimSun"/>
          <w:iCs/>
          <w:lang w:val="en-US" w:eastAsia="zh-CN"/>
        </w:rPr>
        <w:t>建议书</w:t>
      </w:r>
      <w:r>
        <w:rPr>
          <w:rFonts w:eastAsia="SimSun" w:hint="eastAsia"/>
          <w:iCs/>
          <w:lang w:val="en-US" w:eastAsia="zh-CN"/>
        </w:rPr>
        <w:t>（</w:t>
      </w:r>
      <w:r w:rsidRPr="004E43EC">
        <w:rPr>
          <w:rFonts w:eastAsia="SimSun" w:hint="eastAsia"/>
          <w:iCs/>
          <w:lang w:val="en-US" w:eastAsia="zh-CN"/>
        </w:rPr>
        <w:t>参考</w:t>
      </w:r>
      <w:r w:rsidRPr="00416D44">
        <w:rPr>
          <w:rFonts w:eastAsia="SimSun"/>
          <w:iCs/>
          <w:lang w:val="en-US" w:eastAsia="zh-CN"/>
        </w:rPr>
        <w:t>ITU-R M.2292</w:t>
      </w:r>
      <w:r w:rsidR="00EC6A2B">
        <w:rPr>
          <w:rFonts w:eastAsia="SimSun" w:hint="eastAsia"/>
          <w:iCs/>
          <w:lang w:val="en-US" w:eastAsia="zh-CN"/>
        </w:rPr>
        <w:t>号</w:t>
      </w:r>
      <w:r w:rsidRPr="004E43EC">
        <w:rPr>
          <w:rFonts w:eastAsia="SimSun" w:hint="eastAsia"/>
          <w:iCs/>
          <w:lang w:val="en-US" w:eastAsia="zh-CN"/>
        </w:rPr>
        <w:t>报告</w:t>
      </w:r>
      <w:r>
        <w:rPr>
          <w:rFonts w:eastAsia="SimSun" w:hint="eastAsia"/>
          <w:iCs/>
          <w:lang w:val="en-US" w:eastAsia="zh-CN"/>
        </w:rPr>
        <w:t>），对于一</w:t>
      </w:r>
      <w:r w:rsidR="004E43EC" w:rsidRPr="004E43EC">
        <w:rPr>
          <w:rFonts w:eastAsia="SimSun" w:hint="eastAsia"/>
          <w:iCs/>
          <w:lang w:val="en-US" w:eastAsia="zh-CN"/>
        </w:rPr>
        <w:t>些</w:t>
      </w:r>
      <w:r w:rsidRPr="00416D44">
        <w:rPr>
          <w:rFonts w:eastAsia="SimSun"/>
          <w:iCs/>
          <w:lang w:val="en-US" w:eastAsia="zh-CN"/>
        </w:rPr>
        <w:t>IMT</w:t>
      </w:r>
      <w:r w:rsidR="004E43EC" w:rsidRPr="004E43EC">
        <w:rPr>
          <w:rFonts w:eastAsia="SimSun" w:hint="eastAsia"/>
          <w:iCs/>
          <w:lang w:val="en-US" w:eastAsia="zh-CN"/>
        </w:rPr>
        <w:t>情</w:t>
      </w:r>
      <w:r>
        <w:rPr>
          <w:rFonts w:eastAsia="SimSun" w:hint="eastAsia"/>
          <w:iCs/>
          <w:lang w:val="en-US" w:eastAsia="zh-CN"/>
        </w:rPr>
        <w:t>形</w:t>
      </w:r>
      <w:r w:rsidR="004E43EC" w:rsidRPr="004E43EC">
        <w:rPr>
          <w:rFonts w:eastAsia="SimSun" w:hint="eastAsia"/>
          <w:iCs/>
          <w:lang w:val="en-US" w:eastAsia="zh-CN"/>
        </w:rPr>
        <w:t>可能是可行的</w:t>
      </w:r>
      <w:r>
        <w:rPr>
          <w:rFonts w:eastAsia="SimSun" w:hint="eastAsia"/>
          <w:iCs/>
          <w:lang w:val="en-US" w:eastAsia="zh-CN"/>
        </w:rPr>
        <w:t>。</w:t>
      </w:r>
      <w:r w:rsidRPr="004E43EC">
        <w:rPr>
          <w:rFonts w:eastAsia="SimSun" w:hint="eastAsia"/>
          <w:iCs/>
          <w:lang w:val="en-US" w:eastAsia="zh-CN"/>
        </w:rPr>
        <w:t>特别是在较高频率，</w:t>
      </w:r>
      <w:r w:rsidR="004E43EC" w:rsidRPr="004E43EC">
        <w:rPr>
          <w:rFonts w:eastAsia="SimSun" w:hint="eastAsia"/>
          <w:iCs/>
          <w:lang w:val="en-US" w:eastAsia="zh-CN"/>
        </w:rPr>
        <w:t>大多数</w:t>
      </w:r>
      <w:r w:rsidRPr="00416D44">
        <w:rPr>
          <w:rFonts w:eastAsia="SimSun"/>
          <w:iCs/>
          <w:lang w:val="en-US" w:eastAsia="zh-CN"/>
        </w:rPr>
        <w:t>IMT-2020</w:t>
      </w:r>
      <w:r w:rsidR="004E43EC" w:rsidRPr="004E43EC">
        <w:rPr>
          <w:rFonts w:eastAsia="SimSun" w:hint="eastAsia"/>
          <w:iCs/>
          <w:lang w:val="en-US" w:eastAsia="zh-CN"/>
        </w:rPr>
        <w:t>系统将使用波束成形</w:t>
      </w:r>
      <w:r w:rsidR="00EC6A2B">
        <w:rPr>
          <w:rFonts w:eastAsia="SimSun" w:hint="eastAsia"/>
          <w:iCs/>
          <w:lang w:val="en-US" w:eastAsia="zh-CN"/>
        </w:rPr>
        <w:t>技术</w:t>
      </w:r>
      <w:r>
        <w:rPr>
          <w:rFonts w:eastAsia="SimSun" w:hint="eastAsia"/>
          <w:iCs/>
          <w:lang w:val="en-US" w:eastAsia="zh-CN"/>
        </w:rPr>
        <w:t>。</w:t>
      </w:r>
    </w:p>
    <w:p w:rsidR="0073662B" w:rsidRPr="00416D44" w:rsidRDefault="004E43EC" w:rsidP="0090293B">
      <w:pPr>
        <w:spacing w:line="240" w:lineRule="auto"/>
        <w:ind w:firstLineChars="200" w:firstLine="480"/>
        <w:rPr>
          <w:rFonts w:eastAsia="SimSun"/>
          <w:iCs/>
          <w:lang w:val="en-US" w:eastAsia="zh-CN"/>
        </w:rPr>
      </w:pPr>
      <w:r>
        <w:rPr>
          <w:rFonts w:ascii="Arial" w:hAnsi="Arial" w:cs="Arial" w:hint="eastAsia"/>
          <w:color w:val="222222"/>
          <w:lang w:eastAsia="zh-CN"/>
        </w:rPr>
        <w:t>波束</w:t>
      </w:r>
      <w:r w:rsidR="00CC0AA4">
        <w:rPr>
          <w:rFonts w:ascii="Arial" w:hAnsi="Arial" w:cs="Arial" w:hint="eastAsia"/>
          <w:color w:val="222222"/>
          <w:lang w:eastAsia="zh-CN"/>
        </w:rPr>
        <w:t>成</w:t>
      </w:r>
      <w:r>
        <w:rPr>
          <w:rFonts w:ascii="Arial" w:hAnsi="Arial" w:cs="Arial" w:hint="eastAsia"/>
          <w:color w:val="222222"/>
          <w:lang w:eastAsia="zh-CN"/>
        </w:rPr>
        <w:t>形天线基于天线阵列</w:t>
      </w:r>
      <w:r w:rsidR="00CC0AA4" w:rsidRPr="009E1155">
        <w:rPr>
          <w:rFonts w:ascii="Arial" w:hAnsi="Arial" w:cs="Arial" w:hint="eastAsia"/>
          <w:color w:val="222222"/>
          <w:lang w:val="en-US" w:eastAsia="zh-CN"/>
        </w:rPr>
        <w:t>，</w:t>
      </w:r>
      <w:r>
        <w:rPr>
          <w:rFonts w:ascii="Arial" w:hAnsi="Arial" w:cs="Arial" w:hint="eastAsia"/>
          <w:color w:val="222222"/>
          <w:lang w:eastAsia="zh-CN"/>
        </w:rPr>
        <w:t>由</w:t>
      </w:r>
      <w:r w:rsidR="00CC0AA4">
        <w:rPr>
          <w:rFonts w:ascii="Arial" w:hAnsi="Arial" w:cs="Arial" w:hint="eastAsia"/>
          <w:color w:val="222222"/>
          <w:lang w:eastAsia="zh-CN"/>
        </w:rPr>
        <w:t>多个位于</w:t>
      </w:r>
      <w:r w:rsidR="00CC0AA4" w:rsidRPr="00416D44">
        <w:rPr>
          <w:rFonts w:eastAsia="SimSun"/>
          <w:iCs/>
          <w:lang w:val="en-US" w:eastAsia="zh-CN"/>
        </w:rPr>
        <w:t>yz</w:t>
      </w:r>
      <w:r w:rsidR="00CC0AA4">
        <w:rPr>
          <w:rFonts w:eastAsia="SimSun"/>
          <w:iCs/>
          <w:lang w:val="en-US" w:eastAsia="zh-CN"/>
        </w:rPr>
        <w:t>平面中</w:t>
      </w:r>
      <w:r w:rsidR="00CC0AA4">
        <w:rPr>
          <w:rFonts w:ascii="Arial" w:hAnsi="Arial" w:cs="Arial" w:hint="eastAsia"/>
          <w:color w:val="222222"/>
          <w:lang w:eastAsia="zh-CN"/>
        </w:rPr>
        <w:t>具有固定间隔距离</w:t>
      </w:r>
      <w:r w:rsidR="00CC0AA4" w:rsidRPr="009E1155">
        <w:rPr>
          <w:rFonts w:ascii="Arial" w:hAnsi="Arial" w:cs="Arial" w:hint="eastAsia"/>
          <w:color w:val="222222"/>
          <w:lang w:val="en-US" w:eastAsia="zh-CN"/>
        </w:rPr>
        <w:t>（</w:t>
      </w:r>
      <w:r w:rsidR="00CC0AA4">
        <w:rPr>
          <w:rFonts w:ascii="Arial" w:hAnsi="Arial" w:cs="Arial" w:hint="eastAsia"/>
          <w:color w:val="222222"/>
          <w:lang w:eastAsia="zh-CN"/>
        </w:rPr>
        <w:t>如</w:t>
      </w:r>
      <w:r w:rsidR="00CC0AA4" w:rsidRPr="00416D44">
        <w:rPr>
          <w:rFonts w:ascii="Symbol" w:eastAsia="SimSun" w:hAnsi="Symbol"/>
          <w:iCs/>
          <w:lang w:val="en-US" w:eastAsia="zh-CN"/>
        </w:rPr>
        <w:t></w:t>
      </w:r>
      <w:r w:rsidR="00CC0AA4" w:rsidRPr="00416D44">
        <w:rPr>
          <w:rFonts w:eastAsia="SimSun"/>
          <w:iCs/>
          <w:lang w:val="en-US" w:eastAsia="zh-CN"/>
        </w:rPr>
        <w:t>/2</w:t>
      </w:r>
      <w:r w:rsidR="00CC0AA4" w:rsidRPr="009E1155">
        <w:rPr>
          <w:rFonts w:ascii="Arial" w:hAnsi="Arial" w:cs="Arial" w:hint="eastAsia"/>
          <w:color w:val="222222"/>
          <w:lang w:val="en-US" w:eastAsia="zh-CN"/>
        </w:rPr>
        <w:t>）</w:t>
      </w:r>
      <w:r w:rsidR="00CC0AA4">
        <w:rPr>
          <w:rFonts w:ascii="Arial" w:hAnsi="Arial" w:cs="Arial" w:hint="eastAsia"/>
          <w:color w:val="222222"/>
          <w:lang w:eastAsia="zh-CN"/>
        </w:rPr>
        <w:t>的</w:t>
      </w:r>
      <w:r>
        <w:rPr>
          <w:rFonts w:ascii="Arial" w:hAnsi="Arial" w:cs="Arial" w:hint="eastAsia"/>
          <w:color w:val="222222"/>
          <w:lang w:eastAsia="zh-CN"/>
        </w:rPr>
        <w:t>相同</w:t>
      </w:r>
      <w:r w:rsidR="00CC0AA4">
        <w:rPr>
          <w:rFonts w:ascii="Arial" w:hAnsi="Arial" w:cs="Arial" w:hint="eastAsia"/>
          <w:color w:val="222222"/>
          <w:lang w:eastAsia="zh-CN"/>
        </w:rPr>
        <w:t>辐射元件组成</w:t>
      </w:r>
      <w:r w:rsidR="00CC0AA4" w:rsidRPr="009E1155">
        <w:rPr>
          <w:rFonts w:ascii="Arial" w:hAnsi="Arial" w:cs="Arial" w:hint="eastAsia"/>
          <w:color w:val="222222"/>
          <w:lang w:val="en-US" w:eastAsia="zh-CN"/>
        </w:rPr>
        <w:t>，</w:t>
      </w:r>
      <w:r w:rsidR="00CC0AA4">
        <w:rPr>
          <w:rFonts w:ascii="Arial" w:hAnsi="Arial" w:cs="Arial" w:hint="eastAsia"/>
          <w:color w:val="222222"/>
          <w:lang w:eastAsia="zh-CN"/>
        </w:rPr>
        <w:t>所</w:t>
      </w:r>
      <w:r>
        <w:rPr>
          <w:rFonts w:ascii="Arial" w:hAnsi="Arial" w:cs="Arial" w:hint="eastAsia"/>
          <w:color w:val="222222"/>
          <w:lang w:eastAsia="zh-CN"/>
        </w:rPr>
        <w:t>有元件具有相同的辐射</w:t>
      </w:r>
      <w:r w:rsidR="00CC0AA4">
        <w:rPr>
          <w:rFonts w:ascii="Arial" w:hAnsi="Arial" w:cs="Arial" w:hint="eastAsia"/>
          <w:color w:val="222222"/>
          <w:lang w:eastAsia="zh-CN"/>
        </w:rPr>
        <w:t>方向图</w:t>
      </w:r>
      <w:r w:rsidR="00CC0AA4" w:rsidRPr="009E1155">
        <w:rPr>
          <w:rFonts w:ascii="Arial" w:hAnsi="Arial" w:cs="Arial" w:hint="eastAsia"/>
          <w:color w:val="222222"/>
          <w:lang w:val="en-US" w:eastAsia="zh-CN"/>
        </w:rPr>
        <w:t>，“</w:t>
      </w:r>
      <w:r w:rsidR="00CC0AA4">
        <w:rPr>
          <w:rFonts w:ascii="Arial" w:hAnsi="Arial" w:cs="Arial" w:hint="eastAsia"/>
          <w:color w:val="222222"/>
          <w:lang w:eastAsia="zh-CN"/>
        </w:rPr>
        <w:t>指向</w:t>
      </w:r>
      <w:r w:rsidR="00CC0AA4" w:rsidRPr="009E1155">
        <w:rPr>
          <w:rFonts w:ascii="Arial" w:hAnsi="Arial" w:cs="Arial" w:hint="eastAsia"/>
          <w:color w:val="222222"/>
          <w:lang w:val="en-US" w:eastAsia="zh-CN"/>
        </w:rPr>
        <w:t>”</w:t>
      </w:r>
      <w:r w:rsidRPr="009E1155">
        <w:rPr>
          <w:rFonts w:ascii="Arial" w:hAnsi="Arial" w:cs="Arial" w:hint="eastAsia"/>
          <w:color w:val="222222"/>
          <w:lang w:val="en-US" w:eastAsia="zh-CN"/>
        </w:rPr>
        <w:t>（</w:t>
      </w:r>
      <w:r>
        <w:rPr>
          <w:rFonts w:ascii="Arial" w:hAnsi="Arial" w:cs="Arial" w:hint="eastAsia"/>
          <w:color w:val="222222"/>
          <w:lang w:eastAsia="zh-CN"/>
        </w:rPr>
        <w:t>具有最大方向性</w:t>
      </w:r>
      <w:r w:rsidRPr="009E1155">
        <w:rPr>
          <w:rFonts w:ascii="Arial" w:hAnsi="Arial" w:cs="Arial" w:hint="eastAsia"/>
          <w:color w:val="222222"/>
          <w:lang w:val="en-US" w:eastAsia="zh-CN"/>
        </w:rPr>
        <w:t>）</w:t>
      </w:r>
      <w:r w:rsidR="00261753" w:rsidRPr="00416D44">
        <w:rPr>
          <w:rFonts w:eastAsia="SimSun"/>
          <w:iCs/>
          <w:lang w:val="en-US" w:eastAsia="zh-CN"/>
        </w:rPr>
        <w:t>x</w:t>
      </w:r>
      <w:r>
        <w:rPr>
          <w:rFonts w:ascii="Arial" w:hAnsi="Arial" w:cs="Arial" w:hint="eastAsia"/>
          <w:color w:val="222222"/>
          <w:lang w:eastAsia="zh-CN"/>
        </w:rPr>
        <w:t>轴。</w:t>
      </w:r>
      <w:r w:rsidR="0073662B">
        <w:rPr>
          <w:rFonts w:eastAsia="SimSun"/>
          <w:iCs/>
          <w:lang w:val="en-US" w:eastAsia="zh-CN"/>
        </w:rPr>
        <w:br/>
      </w:r>
      <w:r>
        <w:rPr>
          <w:rFonts w:ascii="Arial" w:hAnsi="Arial" w:cs="Arial" w:hint="eastAsia"/>
          <w:color w:val="222222"/>
          <w:lang w:eastAsia="zh-CN"/>
        </w:rPr>
        <w:t>使用加权函数</w:t>
      </w:r>
      <w:r w:rsidR="00261753">
        <w:rPr>
          <w:rFonts w:ascii="Arial" w:hAnsi="Arial" w:cs="Arial" w:hint="eastAsia"/>
          <w:color w:val="222222"/>
          <w:lang w:eastAsia="zh-CN"/>
        </w:rPr>
        <w:t>将波</w:t>
      </w:r>
      <w:r>
        <w:rPr>
          <w:rFonts w:ascii="Arial" w:hAnsi="Arial" w:cs="Arial" w:hint="eastAsia"/>
          <w:color w:val="222222"/>
          <w:lang w:eastAsia="zh-CN"/>
        </w:rPr>
        <w:t>束</w:t>
      </w:r>
      <w:r w:rsidR="00261753">
        <w:rPr>
          <w:rFonts w:ascii="Arial" w:hAnsi="Arial" w:cs="Arial" w:hint="eastAsia"/>
          <w:color w:val="222222"/>
          <w:lang w:eastAsia="zh-CN"/>
        </w:rPr>
        <w:t>引向</w:t>
      </w:r>
      <w:r>
        <w:rPr>
          <w:rFonts w:ascii="Arial" w:hAnsi="Arial" w:cs="Arial" w:hint="eastAsia"/>
          <w:color w:val="222222"/>
          <w:lang w:eastAsia="zh-CN"/>
        </w:rPr>
        <w:t>各个方向</w:t>
      </w:r>
      <w:r w:rsidR="00261753">
        <w:rPr>
          <w:rFonts w:ascii="Arial" w:hAnsi="Arial" w:cs="Arial" w:hint="eastAsia"/>
          <w:color w:val="222222"/>
          <w:lang w:eastAsia="zh-CN"/>
        </w:rPr>
        <w:t>。</w:t>
      </w:r>
      <w:r>
        <w:rPr>
          <w:rFonts w:ascii="Arial" w:hAnsi="Arial" w:cs="Arial" w:hint="eastAsia"/>
          <w:color w:val="222222"/>
          <w:lang w:eastAsia="zh-CN"/>
        </w:rPr>
        <w:t>总天线增益是阵列增益和元件增益的和</w:t>
      </w:r>
      <w:r w:rsidRPr="009E1155">
        <w:rPr>
          <w:rFonts w:ascii="Arial" w:hAnsi="Arial" w:cs="Arial" w:hint="eastAsia"/>
          <w:color w:val="222222"/>
          <w:lang w:val="en-US" w:eastAsia="zh-CN"/>
        </w:rPr>
        <w:t>（</w:t>
      </w:r>
      <w:r>
        <w:rPr>
          <w:rFonts w:ascii="Arial" w:hAnsi="Arial" w:cs="Arial" w:hint="eastAsia"/>
          <w:color w:val="222222"/>
          <w:lang w:eastAsia="zh-CN"/>
        </w:rPr>
        <w:t>对数刻度</w:t>
      </w:r>
      <w:r w:rsidRPr="009E1155">
        <w:rPr>
          <w:rFonts w:ascii="Arial" w:hAnsi="Arial" w:cs="Arial" w:hint="eastAsia"/>
          <w:color w:val="222222"/>
          <w:lang w:val="en-US" w:eastAsia="zh-CN"/>
        </w:rPr>
        <w:t>）</w:t>
      </w:r>
      <w:r w:rsidR="00EC6A2B">
        <w:rPr>
          <w:rFonts w:ascii="Arial" w:hAnsi="Arial" w:cs="Arial" w:hint="eastAsia"/>
          <w:color w:val="222222"/>
          <w:lang w:val="en-US" w:eastAsia="zh-CN"/>
        </w:rPr>
        <w:t>。</w:t>
      </w:r>
      <w:r w:rsidR="00261753" w:rsidRPr="00416D44">
        <w:rPr>
          <w:rFonts w:eastAsia="SimSun"/>
          <w:iCs/>
          <w:lang w:val="en-US" w:eastAsia="zh-CN"/>
        </w:rPr>
        <w:t>3GPP TR 37.842</w:t>
      </w:r>
      <w:r w:rsidR="00261753">
        <w:rPr>
          <w:rFonts w:eastAsia="SimSun" w:hint="eastAsia"/>
          <w:iCs/>
          <w:lang w:val="en-US" w:eastAsia="zh-CN"/>
        </w:rPr>
        <w:t>以及</w:t>
      </w:r>
      <w:r w:rsidR="00261753" w:rsidRPr="00416D44">
        <w:rPr>
          <w:lang w:val="en-US" w:eastAsia="zh-CN"/>
        </w:rPr>
        <w:t>3GPP TR 37.840</w:t>
      </w:r>
      <w:r w:rsidR="00261753">
        <w:rPr>
          <w:lang w:val="en-US" w:eastAsia="zh-CN"/>
        </w:rPr>
        <w:t>第</w:t>
      </w:r>
      <w:r w:rsidR="00261753" w:rsidRPr="00416D44">
        <w:rPr>
          <w:lang w:val="en-US" w:eastAsia="zh-CN"/>
        </w:rPr>
        <w:t>5.4.4.1</w:t>
      </w:r>
      <w:r w:rsidR="00261753">
        <w:rPr>
          <w:lang w:val="en-US" w:eastAsia="zh-CN"/>
        </w:rPr>
        <w:t>节对</w:t>
      </w:r>
      <w:r>
        <w:rPr>
          <w:rFonts w:ascii="Arial" w:hAnsi="Arial" w:cs="Arial" w:hint="eastAsia"/>
          <w:color w:val="222222"/>
          <w:lang w:eastAsia="zh-CN"/>
        </w:rPr>
        <w:t>这</w:t>
      </w:r>
      <w:r w:rsidR="00261753">
        <w:rPr>
          <w:rFonts w:ascii="Arial" w:hAnsi="Arial" w:cs="Arial" w:hint="eastAsia"/>
          <w:color w:val="222222"/>
          <w:lang w:eastAsia="zh-CN"/>
        </w:rPr>
        <w:t>种</w:t>
      </w:r>
      <w:r>
        <w:rPr>
          <w:rFonts w:ascii="Arial" w:hAnsi="Arial" w:cs="Arial" w:hint="eastAsia"/>
          <w:color w:val="222222"/>
          <w:lang w:eastAsia="zh-CN"/>
        </w:rPr>
        <w:t>模型</w:t>
      </w:r>
      <w:r w:rsidR="00261753">
        <w:rPr>
          <w:rFonts w:ascii="Arial" w:hAnsi="Arial" w:cs="Arial" w:hint="eastAsia"/>
          <w:color w:val="222222"/>
          <w:lang w:eastAsia="zh-CN"/>
        </w:rPr>
        <w:t>做了如下描述。</w:t>
      </w:r>
    </w:p>
    <w:p w:rsidR="0073662B" w:rsidRPr="00416D44" w:rsidRDefault="00261753" w:rsidP="0090293B">
      <w:pPr>
        <w:spacing w:line="240" w:lineRule="auto"/>
        <w:ind w:firstLineChars="200" w:firstLine="480"/>
        <w:rPr>
          <w:lang w:val="en-US" w:eastAsia="zh-CN"/>
        </w:rPr>
      </w:pPr>
      <w:r>
        <w:rPr>
          <w:lang w:val="en-US"/>
        </w:rPr>
        <w:sym w:font="Symbol" w:char="F071"/>
      </w:r>
      <w:r w:rsidR="004E43EC" w:rsidRPr="004E43EC">
        <w:rPr>
          <w:rFonts w:hint="eastAsia"/>
          <w:lang w:val="en-US" w:eastAsia="zh-CN"/>
        </w:rPr>
        <w:t>和</w:t>
      </w:r>
      <w:r>
        <w:rPr>
          <w:lang w:val="en-US"/>
        </w:rPr>
        <w:sym w:font="Symbol" w:char="F06A"/>
      </w:r>
      <w:r>
        <w:rPr>
          <w:lang w:val="en-US" w:eastAsia="zh-CN"/>
        </w:rPr>
        <w:t>的</w:t>
      </w:r>
      <w:r w:rsidR="004E43EC" w:rsidRPr="004E43EC">
        <w:rPr>
          <w:rFonts w:hint="eastAsia"/>
          <w:lang w:val="en-US" w:eastAsia="zh-CN"/>
        </w:rPr>
        <w:t>定义基于</w:t>
      </w:r>
      <w:r w:rsidRPr="004E43EC">
        <w:rPr>
          <w:rFonts w:hint="eastAsia"/>
          <w:lang w:val="en-US" w:eastAsia="zh-CN"/>
        </w:rPr>
        <w:t>图</w:t>
      </w:r>
      <w:r w:rsidRPr="004E43EC">
        <w:rPr>
          <w:lang w:val="en-US" w:eastAsia="zh-CN"/>
        </w:rPr>
        <w:t>10</w:t>
      </w:r>
      <w:r w:rsidRPr="004E43EC">
        <w:rPr>
          <w:rFonts w:hint="eastAsia"/>
          <w:lang w:val="en-US" w:eastAsia="zh-CN"/>
        </w:rPr>
        <w:t>所示</w:t>
      </w:r>
      <w:r>
        <w:rPr>
          <w:rFonts w:hint="eastAsia"/>
          <w:lang w:val="en-US" w:eastAsia="zh-CN"/>
        </w:rPr>
        <w:t>的坐标系。</w:t>
      </w:r>
    </w:p>
    <w:p w:rsidR="0073662B" w:rsidRPr="00416D44" w:rsidRDefault="004E43EC" w:rsidP="0090293B">
      <w:pPr>
        <w:pStyle w:val="FigureNo"/>
        <w:keepNext/>
        <w:rPr>
          <w:lang w:val="en-US" w:eastAsia="zh-CN"/>
        </w:rPr>
      </w:pPr>
      <w:r>
        <w:rPr>
          <w:lang w:val="en-US" w:eastAsia="zh-CN"/>
        </w:rPr>
        <w:lastRenderedPageBreak/>
        <w:t>图</w:t>
      </w:r>
      <w:r w:rsidR="0073662B" w:rsidRPr="00416D44">
        <w:rPr>
          <w:lang w:val="en-US" w:eastAsia="zh-CN"/>
        </w:rPr>
        <w:t>10</w:t>
      </w:r>
    </w:p>
    <w:p w:rsidR="0073662B" w:rsidRPr="00416D44" w:rsidRDefault="004E43EC" w:rsidP="0090293B">
      <w:pPr>
        <w:pStyle w:val="Figuretitle"/>
        <w:rPr>
          <w:lang w:val="en-US" w:eastAsia="zh-CN"/>
        </w:rPr>
      </w:pPr>
      <w:r w:rsidRPr="004E43EC">
        <w:rPr>
          <w:rFonts w:hint="eastAsia"/>
          <w:lang w:val="en-US" w:eastAsia="zh-CN"/>
        </w:rPr>
        <w:t>天线模型几何</w:t>
      </w:r>
      <w:r w:rsidR="00261753">
        <w:rPr>
          <w:rFonts w:hint="eastAsia"/>
          <w:lang w:val="en-US" w:eastAsia="zh-CN"/>
        </w:rPr>
        <w:t>图形，</w:t>
      </w:r>
      <w:r w:rsidR="00261753">
        <w:rPr>
          <w:lang w:val="en-US" w:eastAsia="zh-CN"/>
        </w:rPr>
        <w:sym w:font="Symbol" w:char="F071"/>
      </w:r>
      <w:r w:rsidR="00261753">
        <w:rPr>
          <w:rFonts w:hint="eastAsia"/>
          <w:lang w:val="en-US" w:eastAsia="zh-CN"/>
        </w:rPr>
        <w:t>：仰角，</w:t>
      </w:r>
      <w:r w:rsidRPr="004E43EC">
        <w:rPr>
          <w:rFonts w:hint="eastAsia"/>
          <w:lang w:val="en-US" w:eastAsia="zh-CN"/>
        </w:rPr>
        <w:t>范围从</w:t>
      </w:r>
      <w:r w:rsidRPr="004E43EC">
        <w:rPr>
          <w:lang w:val="en-US" w:eastAsia="zh-CN"/>
        </w:rPr>
        <w:t>0</w:t>
      </w:r>
      <w:r w:rsidRPr="004E43EC">
        <w:rPr>
          <w:rFonts w:hint="eastAsia"/>
          <w:lang w:val="en-US" w:eastAsia="zh-CN"/>
        </w:rPr>
        <w:t>到</w:t>
      </w:r>
      <w:r w:rsidRPr="004E43EC">
        <w:rPr>
          <w:lang w:val="en-US" w:eastAsia="zh-CN"/>
        </w:rPr>
        <w:t>180</w:t>
      </w:r>
      <w:r>
        <w:rPr>
          <w:rFonts w:hint="eastAsia"/>
          <w:lang w:val="en-US" w:eastAsia="zh-CN"/>
        </w:rPr>
        <w:t>度</w:t>
      </w:r>
      <w:r w:rsidR="00261753">
        <w:rPr>
          <w:lang w:val="en-US" w:eastAsia="zh-CN"/>
        </w:rPr>
        <w:br/>
      </w:r>
      <w:r w:rsidR="00261753">
        <w:rPr>
          <w:lang w:val="en-US"/>
        </w:rPr>
        <w:sym w:font="Symbol" w:char="F06A"/>
      </w:r>
      <w:r w:rsidR="00261753">
        <w:rPr>
          <w:rFonts w:hint="eastAsia"/>
          <w:lang w:val="en-US" w:eastAsia="zh-CN"/>
        </w:rPr>
        <w:t>：</w:t>
      </w:r>
      <w:r w:rsidRPr="004E43EC">
        <w:rPr>
          <w:rFonts w:hint="eastAsia"/>
          <w:lang w:val="en-US" w:eastAsia="zh-CN"/>
        </w:rPr>
        <w:t>方位角，范围从</w:t>
      </w:r>
      <w:r w:rsidR="00261753">
        <w:rPr>
          <w:rFonts w:cs="Times New Roman Bold"/>
          <w:lang w:val="en-US" w:eastAsia="zh-CN"/>
        </w:rPr>
        <w:t>−</w:t>
      </w:r>
      <w:r w:rsidR="00261753" w:rsidRPr="00416D44">
        <w:rPr>
          <w:lang w:val="en-US" w:eastAsia="zh-CN"/>
        </w:rPr>
        <w:t>180</w:t>
      </w:r>
      <w:r w:rsidRPr="004E43EC">
        <w:rPr>
          <w:rFonts w:hint="eastAsia"/>
          <w:lang w:val="en-US" w:eastAsia="zh-CN"/>
        </w:rPr>
        <w:t>到</w:t>
      </w:r>
      <w:r w:rsidRPr="004E43EC">
        <w:rPr>
          <w:lang w:val="en-US" w:eastAsia="zh-CN"/>
        </w:rPr>
        <w:t>180</w:t>
      </w:r>
      <w:r w:rsidRPr="004E43EC">
        <w:rPr>
          <w:rFonts w:hint="eastAsia"/>
          <w:lang w:val="en-US" w:eastAsia="zh-CN"/>
        </w:rPr>
        <w:t>度</w:t>
      </w:r>
    </w:p>
    <w:p w:rsidR="0073662B" w:rsidRPr="00416D44" w:rsidRDefault="0073662B" w:rsidP="0090293B">
      <w:pPr>
        <w:pStyle w:val="Figure"/>
      </w:pPr>
      <w:r>
        <w:object w:dxaOrig="3774" w:dyaOrig="4376">
          <v:shape id="_x0000_i1107" type="#_x0000_t75" style="width:238.2pt;height:273.6pt" o:ole="">
            <v:imagedata r:id="rId156" o:title=""/>
          </v:shape>
          <o:OLEObject Type="Embed" ProgID="CorelDraw.Graphic.17" ShapeID="_x0000_i1107" DrawAspect="Content" ObjectID="_1572161758" r:id="rId157"/>
        </w:object>
      </w:r>
    </w:p>
    <w:p w:rsidR="0073662B" w:rsidRPr="009E1155" w:rsidRDefault="001A732A" w:rsidP="0090293B">
      <w:pPr>
        <w:spacing w:line="240" w:lineRule="auto"/>
        <w:ind w:firstLineChars="200" w:firstLine="480"/>
        <w:rPr>
          <w:lang w:val="en-US" w:eastAsia="zh-CN"/>
        </w:rPr>
      </w:pPr>
      <w:r>
        <w:rPr>
          <w:rStyle w:val="shorttext"/>
          <w:rFonts w:ascii="Arial" w:hAnsi="Arial" w:cs="Arial" w:hint="eastAsia"/>
          <w:color w:val="222222"/>
          <w:lang w:eastAsia="zh-CN"/>
        </w:rPr>
        <w:t>辐射元件沿笛卡尔坐标系中的垂直</w:t>
      </w:r>
      <w:r w:rsidR="00261753" w:rsidRPr="00FC0D9F">
        <w:rPr>
          <w:bCs/>
          <w:lang w:val="en-US" w:eastAsia="zh-CN"/>
        </w:rPr>
        <w:t>z</w:t>
      </w:r>
      <w:r>
        <w:rPr>
          <w:rStyle w:val="shorttext"/>
          <w:rFonts w:ascii="Arial" w:hAnsi="Arial" w:cs="Arial" w:hint="eastAsia"/>
          <w:color w:val="222222"/>
          <w:lang w:eastAsia="zh-CN"/>
        </w:rPr>
        <w:t>轴均匀</w:t>
      </w:r>
      <w:r w:rsidR="00261753">
        <w:rPr>
          <w:rStyle w:val="shorttext"/>
          <w:rFonts w:ascii="Arial" w:hAnsi="Arial" w:cs="Arial" w:hint="eastAsia"/>
          <w:color w:val="222222"/>
          <w:lang w:eastAsia="zh-CN"/>
        </w:rPr>
        <w:t>分布。</w:t>
      </w:r>
      <w:r w:rsidR="00261753" w:rsidRPr="000D0402">
        <w:rPr>
          <w:bCs/>
          <w:lang w:val="en-US" w:eastAsia="zh-CN"/>
        </w:rPr>
        <w:t>x-y</w:t>
      </w:r>
      <w:r>
        <w:rPr>
          <w:rStyle w:val="shorttext"/>
          <w:rFonts w:ascii="Arial" w:hAnsi="Arial" w:cs="Arial" w:hint="eastAsia"/>
          <w:color w:val="222222"/>
          <w:lang w:eastAsia="zh-CN"/>
        </w:rPr>
        <w:t>平面表示水平面</w:t>
      </w:r>
      <w:r w:rsidR="00261753">
        <w:rPr>
          <w:rStyle w:val="shorttext"/>
          <w:rFonts w:ascii="Arial" w:hAnsi="Arial" w:cs="Arial" w:hint="eastAsia"/>
          <w:color w:val="222222"/>
          <w:lang w:eastAsia="zh-CN"/>
        </w:rPr>
        <w:t>。</w:t>
      </w:r>
      <w:r>
        <w:rPr>
          <w:rFonts w:ascii="Arial" w:hAnsi="Arial" w:cs="Arial" w:hint="eastAsia"/>
          <w:color w:val="222222"/>
          <w:lang w:eastAsia="zh-CN"/>
        </w:rPr>
        <w:t>信号方向的仰角表示为</w:t>
      </w:r>
      <w:r w:rsidR="00261753">
        <w:rPr>
          <w:lang w:val="en-US"/>
        </w:rPr>
        <w:sym w:font="Symbol" w:char="F071"/>
      </w:r>
      <w:r w:rsidR="00261753" w:rsidRPr="009E1155">
        <w:rPr>
          <w:rFonts w:ascii="Arial" w:hAnsi="Arial" w:cs="Arial" w:hint="eastAsia"/>
          <w:color w:val="222222"/>
          <w:lang w:val="en-US" w:eastAsia="zh-CN"/>
        </w:rPr>
        <w:t>（</w:t>
      </w:r>
      <w:r w:rsidR="00261753">
        <w:rPr>
          <w:rFonts w:ascii="Arial" w:hAnsi="Arial" w:cs="Arial" w:hint="eastAsia"/>
          <w:color w:val="222222"/>
          <w:lang w:eastAsia="zh-CN"/>
        </w:rPr>
        <w:t>限定在</w:t>
      </w:r>
      <w:r w:rsidR="00261753" w:rsidRPr="001516C1">
        <w:rPr>
          <w:lang w:val="en-US" w:eastAsia="zh-CN"/>
        </w:rPr>
        <w:t>0°</w:t>
      </w:r>
      <w:r w:rsidR="00261753">
        <w:rPr>
          <w:rFonts w:ascii="Arial" w:hAnsi="Arial" w:cs="Arial" w:hint="eastAsia"/>
          <w:color w:val="222222"/>
          <w:lang w:eastAsia="zh-CN"/>
        </w:rPr>
        <w:t>和</w:t>
      </w:r>
      <w:r w:rsidR="00261753" w:rsidRPr="001516C1">
        <w:rPr>
          <w:lang w:val="en-US" w:eastAsia="zh-CN"/>
        </w:rPr>
        <w:t>180°</w:t>
      </w:r>
      <w:r w:rsidR="00261753">
        <w:rPr>
          <w:rFonts w:ascii="Arial" w:hAnsi="Arial" w:cs="Arial" w:hint="eastAsia"/>
          <w:color w:val="222222"/>
          <w:lang w:eastAsia="zh-CN"/>
        </w:rPr>
        <w:t>之间</w:t>
      </w:r>
      <w:r w:rsidR="00261753" w:rsidRPr="009E1155">
        <w:rPr>
          <w:rFonts w:ascii="Arial" w:hAnsi="Arial" w:cs="Arial" w:hint="eastAsia"/>
          <w:color w:val="222222"/>
          <w:lang w:val="en-US" w:eastAsia="zh-CN"/>
        </w:rPr>
        <w:t>，</w:t>
      </w:r>
      <w:r w:rsidR="00261753" w:rsidRPr="001516C1">
        <w:rPr>
          <w:lang w:val="en-US" w:eastAsia="zh-CN"/>
        </w:rPr>
        <w:t>90°</w:t>
      </w:r>
      <w:r w:rsidR="00261753">
        <w:rPr>
          <w:rFonts w:ascii="Arial" w:hAnsi="Arial" w:cs="Arial" w:hint="eastAsia"/>
          <w:color w:val="222222"/>
          <w:lang w:eastAsia="zh-CN"/>
        </w:rPr>
        <w:t>代表与阵列天线孔径垂直</w:t>
      </w:r>
      <w:r w:rsidR="002536F1">
        <w:rPr>
          <w:rFonts w:ascii="Arial" w:hAnsi="Arial" w:cs="Arial" w:hint="eastAsia"/>
          <w:color w:val="222222"/>
          <w:lang w:eastAsia="zh-CN"/>
        </w:rPr>
        <w:t>的角</w:t>
      </w:r>
      <w:r w:rsidRPr="009E1155">
        <w:rPr>
          <w:rFonts w:ascii="Arial" w:hAnsi="Arial" w:cs="Arial" w:hint="eastAsia"/>
          <w:color w:val="222222"/>
          <w:lang w:val="en-US" w:eastAsia="zh-CN"/>
        </w:rPr>
        <w:t>）</w:t>
      </w:r>
      <w:r w:rsidR="00261753">
        <w:rPr>
          <w:rFonts w:ascii="Arial" w:hAnsi="Arial" w:cs="Arial" w:hint="eastAsia"/>
          <w:color w:val="222222"/>
          <w:lang w:eastAsia="zh-CN"/>
        </w:rPr>
        <w:t>。</w:t>
      </w:r>
      <w:r>
        <w:rPr>
          <w:rFonts w:ascii="Arial" w:hAnsi="Arial" w:cs="Arial" w:hint="eastAsia"/>
          <w:color w:val="222222"/>
          <w:lang w:eastAsia="zh-CN"/>
        </w:rPr>
        <w:t>方位角表示为</w:t>
      </w:r>
      <w:r w:rsidR="00261753">
        <w:rPr>
          <w:lang w:val="en-US"/>
        </w:rPr>
        <w:sym w:font="Symbol" w:char="F06A"/>
      </w:r>
      <w:r w:rsidR="00261753">
        <w:rPr>
          <w:rFonts w:hint="eastAsia"/>
          <w:lang w:val="en-US" w:eastAsia="zh-CN"/>
        </w:rPr>
        <w:t>（限定在</w:t>
      </w:r>
      <w:r w:rsidR="00261753">
        <w:rPr>
          <w:lang w:val="en-US" w:eastAsia="zh-CN"/>
        </w:rPr>
        <w:t>−</w:t>
      </w:r>
      <w:r w:rsidR="00261753" w:rsidRPr="001516C1">
        <w:rPr>
          <w:lang w:val="en-US" w:eastAsia="zh-CN"/>
        </w:rPr>
        <w:t>180°</w:t>
      </w:r>
      <w:r w:rsidR="00261753">
        <w:rPr>
          <w:rFonts w:hint="eastAsia"/>
          <w:lang w:val="en-US" w:eastAsia="zh-CN"/>
        </w:rPr>
        <w:t>和</w:t>
      </w:r>
      <w:r w:rsidR="00261753" w:rsidRPr="001516C1">
        <w:rPr>
          <w:lang w:val="en-US" w:eastAsia="zh-CN"/>
        </w:rPr>
        <w:t>180°</w:t>
      </w:r>
      <w:r w:rsidR="00261753">
        <w:rPr>
          <w:rFonts w:hint="eastAsia"/>
          <w:lang w:val="en-US" w:eastAsia="zh-CN"/>
        </w:rPr>
        <w:t>之间）</w:t>
      </w:r>
      <w:r w:rsidR="00261753">
        <w:rPr>
          <w:rFonts w:ascii="Arial" w:hAnsi="Arial" w:cs="Arial" w:hint="eastAsia"/>
          <w:color w:val="222222"/>
          <w:lang w:eastAsia="zh-CN"/>
        </w:rPr>
        <w:t>。</w:t>
      </w:r>
    </w:p>
    <w:p w:rsidR="0073662B" w:rsidRPr="009E1155" w:rsidRDefault="001A732A" w:rsidP="0090293B">
      <w:pPr>
        <w:spacing w:line="240" w:lineRule="auto"/>
        <w:ind w:firstLineChars="200" w:firstLine="480"/>
        <w:rPr>
          <w:lang w:val="en-US" w:eastAsia="zh-CN"/>
        </w:rPr>
      </w:pPr>
      <w:r>
        <w:rPr>
          <w:rFonts w:ascii="Arial" w:hAnsi="Arial" w:cs="Arial" w:hint="eastAsia"/>
          <w:color w:val="222222"/>
          <w:lang w:eastAsia="zh-CN"/>
        </w:rPr>
        <w:t>无源天线系统</w:t>
      </w:r>
      <w:r w:rsidR="005848CD" w:rsidRPr="009E1155">
        <w:rPr>
          <w:rFonts w:ascii="Arial" w:hAnsi="Arial" w:cs="Arial" w:hint="eastAsia"/>
          <w:color w:val="222222"/>
          <w:lang w:val="en-US" w:eastAsia="zh-CN"/>
        </w:rPr>
        <w:t>（</w:t>
      </w:r>
      <w:r w:rsidR="005848CD">
        <w:rPr>
          <w:rFonts w:ascii="Arial" w:hAnsi="Arial" w:cs="Arial" w:hint="eastAsia"/>
          <w:color w:val="222222"/>
          <w:lang w:eastAsia="zh-CN"/>
        </w:rPr>
        <w:t>例如</w:t>
      </w:r>
      <w:r w:rsidR="005848CD" w:rsidRPr="009E1155">
        <w:rPr>
          <w:rFonts w:ascii="Arial" w:hAnsi="Arial" w:cs="Arial" w:hint="eastAsia"/>
          <w:color w:val="222222"/>
          <w:lang w:val="en-US" w:eastAsia="zh-CN"/>
        </w:rPr>
        <w:t>，</w:t>
      </w:r>
      <w:r w:rsidR="005848CD">
        <w:rPr>
          <w:rFonts w:ascii="Arial" w:hAnsi="Arial" w:cs="Arial"/>
          <w:color w:val="222222"/>
          <w:lang w:eastAsia="zh-CN"/>
        </w:rPr>
        <w:t>基于</w:t>
      </w:r>
      <w:r w:rsidR="005848CD" w:rsidRPr="009E1155">
        <w:rPr>
          <w:lang w:val="en-US" w:eastAsia="zh-CN"/>
        </w:rPr>
        <w:t>ITU-R F.1336</w:t>
      </w:r>
      <w:r w:rsidR="005848CD">
        <w:rPr>
          <w:rFonts w:ascii="Arial" w:hAnsi="Arial" w:cs="Arial"/>
          <w:color w:val="222222"/>
          <w:lang w:eastAsia="zh-CN"/>
        </w:rPr>
        <w:t>建议书的天线系统</w:t>
      </w:r>
      <w:r w:rsidR="005848CD" w:rsidRPr="009E1155">
        <w:rPr>
          <w:rFonts w:ascii="Arial" w:hAnsi="Arial" w:cs="Arial" w:hint="eastAsia"/>
          <w:color w:val="222222"/>
          <w:lang w:val="en-US" w:eastAsia="zh-CN"/>
        </w:rPr>
        <w:t>）</w:t>
      </w:r>
      <w:r w:rsidR="00C442D6">
        <w:rPr>
          <w:rFonts w:ascii="Arial" w:hAnsi="Arial" w:cs="Arial" w:hint="eastAsia"/>
          <w:color w:val="222222"/>
          <w:lang w:eastAsia="zh-CN"/>
        </w:rPr>
        <w:t>和</w:t>
      </w:r>
      <w:r>
        <w:rPr>
          <w:rFonts w:ascii="Arial" w:hAnsi="Arial" w:cs="Arial" w:hint="eastAsia"/>
          <w:color w:val="222222"/>
          <w:lang w:eastAsia="zh-CN"/>
        </w:rPr>
        <w:t>有源高级天线系统</w:t>
      </w:r>
      <w:r w:rsidR="00C442D6" w:rsidRPr="009E1155">
        <w:rPr>
          <w:rFonts w:ascii="Arial" w:hAnsi="Arial" w:cs="Arial" w:hint="eastAsia"/>
          <w:color w:val="222222"/>
          <w:lang w:val="en-US" w:eastAsia="zh-CN"/>
        </w:rPr>
        <w:t>（</w:t>
      </w:r>
      <w:r w:rsidR="00C442D6" w:rsidRPr="009E1155">
        <w:rPr>
          <w:lang w:val="en-US" w:eastAsia="zh-CN"/>
        </w:rPr>
        <w:t>AAS</w:t>
      </w:r>
      <w:r w:rsidR="00C442D6" w:rsidRPr="009E1155">
        <w:rPr>
          <w:rFonts w:ascii="Arial" w:hAnsi="Arial" w:cs="Arial" w:hint="eastAsia"/>
          <w:color w:val="222222"/>
          <w:lang w:val="en-US" w:eastAsia="zh-CN"/>
        </w:rPr>
        <w:t>）</w:t>
      </w:r>
      <w:r>
        <w:rPr>
          <w:rFonts w:ascii="Arial" w:hAnsi="Arial" w:cs="Arial" w:hint="eastAsia"/>
          <w:color w:val="222222"/>
          <w:lang w:eastAsia="zh-CN"/>
        </w:rPr>
        <w:t>之间的一个区别是</w:t>
      </w:r>
      <w:r w:rsidR="00C442D6" w:rsidRPr="009E1155">
        <w:rPr>
          <w:rFonts w:ascii="Arial" w:hAnsi="Arial" w:cs="Arial" w:hint="eastAsia"/>
          <w:color w:val="222222"/>
          <w:lang w:val="en-US" w:eastAsia="zh-CN"/>
        </w:rPr>
        <w:t>，</w:t>
      </w:r>
      <w:r>
        <w:rPr>
          <w:rFonts w:ascii="Arial" w:hAnsi="Arial" w:cs="Arial" w:hint="eastAsia"/>
          <w:color w:val="222222"/>
          <w:lang w:eastAsia="zh-CN"/>
        </w:rPr>
        <w:t>对于</w:t>
      </w:r>
      <w:r w:rsidR="00C442D6" w:rsidRPr="009E1155">
        <w:rPr>
          <w:lang w:val="en-US" w:eastAsia="zh-CN"/>
        </w:rPr>
        <w:t>AAS</w:t>
      </w:r>
      <w:r w:rsidR="00C442D6" w:rsidRPr="009E1155">
        <w:rPr>
          <w:rFonts w:hint="eastAsia"/>
          <w:lang w:val="en-US" w:eastAsia="zh-CN"/>
        </w:rPr>
        <w:t>，</w:t>
      </w:r>
      <w:r w:rsidR="00C442D6">
        <w:rPr>
          <w:rFonts w:hint="eastAsia"/>
          <w:lang w:eastAsia="zh-CN"/>
        </w:rPr>
        <w:t>与有用</w:t>
      </w:r>
      <w:r w:rsidR="00C442D6" w:rsidRPr="009E1155">
        <w:rPr>
          <w:rFonts w:hint="eastAsia"/>
          <w:lang w:val="en-US" w:eastAsia="zh-CN"/>
        </w:rPr>
        <w:t>（</w:t>
      </w:r>
      <w:r w:rsidR="00C442D6">
        <w:rPr>
          <w:rFonts w:hint="eastAsia"/>
          <w:lang w:eastAsia="zh-CN"/>
        </w:rPr>
        <w:t>块内</w:t>
      </w:r>
      <w:r w:rsidR="00C442D6" w:rsidRPr="009E1155">
        <w:rPr>
          <w:rFonts w:hint="eastAsia"/>
          <w:lang w:val="en-US" w:eastAsia="zh-CN"/>
        </w:rPr>
        <w:t>）</w:t>
      </w:r>
      <w:r w:rsidR="00C442D6">
        <w:rPr>
          <w:rFonts w:hint="eastAsia"/>
          <w:lang w:eastAsia="zh-CN"/>
        </w:rPr>
        <w:t>发射相比</w:t>
      </w:r>
      <w:r w:rsidR="00C442D6" w:rsidRPr="009E1155">
        <w:rPr>
          <w:rFonts w:hint="eastAsia"/>
          <w:lang w:val="en-US" w:eastAsia="zh-CN"/>
        </w:rPr>
        <w:t>，</w:t>
      </w:r>
      <w:r w:rsidR="00C442D6">
        <w:rPr>
          <w:lang w:eastAsia="zh-CN"/>
        </w:rPr>
        <w:t>无用</w:t>
      </w:r>
      <w:r w:rsidR="00C442D6" w:rsidRPr="009E1155">
        <w:rPr>
          <w:rFonts w:ascii="Arial" w:hAnsi="Arial" w:cs="Arial" w:hint="eastAsia"/>
          <w:color w:val="222222"/>
          <w:lang w:val="en-US" w:eastAsia="zh-CN"/>
        </w:rPr>
        <w:t>（</w:t>
      </w:r>
      <w:r>
        <w:rPr>
          <w:rFonts w:ascii="Arial" w:hAnsi="Arial" w:cs="Arial" w:hint="eastAsia"/>
          <w:color w:val="222222"/>
          <w:lang w:eastAsia="zh-CN"/>
        </w:rPr>
        <w:t>块</w:t>
      </w:r>
      <w:r w:rsidR="00C442D6">
        <w:rPr>
          <w:rFonts w:ascii="Arial" w:hAnsi="Arial" w:cs="Arial" w:hint="eastAsia"/>
          <w:color w:val="222222"/>
          <w:lang w:eastAsia="zh-CN"/>
        </w:rPr>
        <w:t>外</w:t>
      </w:r>
      <w:r w:rsidR="00C442D6" w:rsidRPr="009E1155">
        <w:rPr>
          <w:rFonts w:ascii="Arial" w:hAnsi="Arial" w:cs="Arial" w:hint="eastAsia"/>
          <w:color w:val="222222"/>
          <w:lang w:val="en-US" w:eastAsia="zh-CN"/>
        </w:rPr>
        <w:t>）</w:t>
      </w:r>
      <w:r>
        <w:rPr>
          <w:rFonts w:ascii="Arial" w:hAnsi="Arial" w:cs="Arial" w:hint="eastAsia"/>
          <w:color w:val="222222"/>
          <w:lang w:eastAsia="zh-CN"/>
        </w:rPr>
        <w:t>发射</w:t>
      </w:r>
      <w:r w:rsidR="00C442D6">
        <w:rPr>
          <w:rFonts w:ascii="Arial" w:hAnsi="Arial" w:cs="Arial" w:hint="eastAsia"/>
          <w:color w:val="222222"/>
          <w:lang w:eastAsia="zh-CN"/>
        </w:rPr>
        <w:t>的</w:t>
      </w:r>
      <w:r w:rsidR="00C442D6" w:rsidRPr="002536F1">
        <w:rPr>
          <w:rFonts w:ascii="Arial" w:hAnsi="Arial" w:cs="Arial" w:hint="eastAsia"/>
          <w:lang w:eastAsia="zh-CN"/>
        </w:rPr>
        <w:t>天线行为</w:t>
      </w:r>
      <w:r w:rsidR="00C442D6">
        <w:rPr>
          <w:rFonts w:ascii="Arial" w:hAnsi="Arial" w:cs="Arial" w:hint="eastAsia"/>
          <w:color w:val="222222"/>
          <w:lang w:eastAsia="zh-CN"/>
        </w:rPr>
        <w:t>不同。</w:t>
      </w:r>
    </w:p>
    <w:p w:rsidR="0073662B" w:rsidRPr="001516C1" w:rsidRDefault="001A732A" w:rsidP="0090293B">
      <w:pPr>
        <w:spacing w:line="240" w:lineRule="auto"/>
        <w:ind w:firstLineChars="200" w:firstLine="480"/>
        <w:rPr>
          <w:lang w:val="en-US" w:eastAsia="zh-CN"/>
        </w:rPr>
      </w:pPr>
      <w:r>
        <w:rPr>
          <w:rFonts w:ascii="Arial" w:hAnsi="Arial" w:cs="Arial" w:hint="eastAsia"/>
          <w:color w:val="222222"/>
          <w:lang w:eastAsia="zh-CN"/>
        </w:rPr>
        <w:t>使用</w:t>
      </w:r>
      <w:r w:rsidR="00C442D6" w:rsidRPr="001516C1">
        <w:rPr>
          <w:lang w:val="en-US" w:eastAsia="zh-CN"/>
        </w:rPr>
        <w:t>AAS</w:t>
      </w:r>
      <w:r>
        <w:rPr>
          <w:rFonts w:ascii="Arial" w:hAnsi="Arial" w:cs="Arial" w:hint="eastAsia"/>
          <w:color w:val="222222"/>
          <w:lang w:eastAsia="zh-CN"/>
        </w:rPr>
        <w:t>的</w:t>
      </w:r>
      <w:r w:rsidR="00C442D6" w:rsidRPr="001516C1">
        <w:rPr>
          <w:lang w:val="en-US" w:eastAsia="zh-CN"/>
        </w:rPr>
        <w:t>IMT</w:t>
      </w:r>
      <w:r>
        <w:rPr>
          <w:rFonts w:ascii="Arial" w:hAnsi="Arial" w:cs="Arial" w:hint="eastAsia"/>
          <w:color w:val="222222"/>
          <w:lang w:eastAsia="zh-CN"/>
        </w:rPr>
        <w:t>系统将主动控制</w:t>
      </w:r>
      <w:r w:rsidR="00EC1F83">
        <w:rPr>
          <w:rFonts w:ascii="Arial" w:hAnsi="Arial" w:cs="Arial" w:hint="eastAsia"/>
          <w:color w:val="222222"/>
          <w:lang w:eastAsia="zh-CN"/>
        </w:rPr>
        <w:t>所有馈送到天线阵列中</w:t>
      </w:r>
      <w:r>
        <w:rPr>
          <w:rFonts w:ascii="Arial" w:hAnsi="Arial" w:cs="Arial" w:hint="eastAsia"/>
          <w:color w:val="222222"/>
          <w:lang w:eastAsia="zh-CN"/>
        </w:rPr>
        <w:t>各个天线</w:t>
      </w:r>
      <w:r w:rsidR="00860769">
        <w:rPr>
          <w:rFonts w:ascii="Arial" w:hAnsi="Arial" w:cs="Arial" w:hint="eastAsia"/>
          <w:color w:val="222222"/>
          <w:lang w:eastAsia="zh-CN"/>
        </w:rPr>
        <w:t>单元</w:t>
      </w:r>
      <w:r>
        <w:rPr>
          <w:rFonts w:ascii="Arial" w:hAnsi="Arial" w:cs="Arial" w:hint="eastAsia"/>
          <w:color w:val="222222"/>
          <w:lang w:eastAsia="zh-CN"/>
        </w:rPr>
        <w:t>的单独信号</w:t>
      </w:r>
      <w:r w:rsidR="00C442D6" w:rsidRPr="009E1155">
        <w:rPr>
          <w:rFonts w:ascii="Arial" w:hAnsi="Arial" w:cs="Arial" w:hint="eastAsia"/>
          <w:color w:val="222222"/>
          <w:lang w:val="en-US" w:eastAsia="zh-CN"/>
        </w:rPr>
        <w:t>，</w:t>
      </w:r>
      <w:r>
        <w:rPr>
          <w:rFonts w:ascii="Arial" w:hAnsi="Arial" w:cs="Arial" w:hint="eastAsia"/>
          <w:color w:val="222222"/>
          <w:lang w:eastAsia="zh-CN"/>
        </w:rPr>
        <w:t>以便</w:t>
      </w:r>
      <w:r w:rsidR="00802536">
        <w:rPr>
          <w:rFonts w:ascii="Arial" w:hAnsi="Arial" w:cs="Arial" w:hint="eastAsia"/>
          <w:color w:val="222222"/>
          <w:lang w:eastAsia="zh-CN"/>
        </w:rPr>
        <w:t>调整并引导</w:t>
      </w:r>
      <w:r>
        <w:rPr>
          <w:rFonts w:ascii="Arial" w:hAnsi="Arial" w:cs="Arial" w:hint="eastAsia"/>
          <w:color w:val="222222"/>
          <w:lang w:eastAsia="zh-CN"/>
        </w:rPr>
        <w:t>天线发射图形成期望的形状</w:t>
      </w:r>
      <w:r w:rsidR="00802536" w:rsidRPr="009E1155">
        <w:rPr>
          <w:rFonts w:ascii="Arial" w:hAnsi="Arial" w:cs="Arial" w:hint="eastAsia"/>
          <w:color w:val="222222"/>
          <w:lang w:val="en-US" w:eastAsia="zh-CN"/>
        </w:rPr>
        <w:t>，</w:t>
      </w:r>
      <w:r>
        <w:rPr>
          <w:rFonts w:ascii="Arial" w:hAnsi="Arial" w:cs="Arial" w:hint="eastAsia"/>
          <w:color w:val="222222"/>
          <w:lang w:eastAsia="zh-CN"/>
        </w:rPr>
        <w:t>例如</w:t>
      </w:r>
      <w:r w:rsidR="00802536">
        <w:rPr>
          <w:rFonts w:ascii="Arial" w:hAnsi="Arial" w:cs="Arial" w:hint="eastAsia"/>
          <w:color w:val="222222"/>
          <w:lang w:eastAsia="zh-CN"/>
        </w:rPr>
        <w:t>指向用户的窄波束。即，形成</w:t>
      </w:r>
      <w:r>
        <w:rPr>
          <w:rFonts w:ascii="Arial" w:hAnsi="Arial" w:cs="Arial" w:hint="eastAsia"/>
          <w:color w:val="222222"/>
          <w:lang w:eastAsia="zh-CN"/>
        </w:rPr>
        <w:t>来自天线的相关的有用发射</w:t>
      </w:r>
      <w:r w:rsidR="00EC1F83">
        <w:rPr>
          <w:rFonts w:ascii="Arial" w:hAnsi="Arial" w:cs="Arial" w:hint="eastAsia"/>
          <w:color w:val="222222"/>
          <w:lang w:eastAsia="zh-CN"/>
        </w:rPr>
        <w:t>。</w:t>
      </w:r>
      <w:r>
        <w:rPr>
          <w:rFonts w:ascii="Arial" w:hAnsi="Arial" w:cs="Arial" w:hint="eastAsia"/>
          <w:color w:val="222222"/>
          <w:lang w:eastAsia="zh-CN"/>
        </w:rPr>
        <w:t>由发射机</w:t>
      </w:r>
      <w:r w:rsidR="00EC1F83">
        <w:rPr>
          <w:rFonts w:ascii="Arial" w:hAnsi="Arial" w:cs="Arial" w:hint="eastAsia"/>
          <w:color w:val="222222"/>
          <w:lang w:eastAsia="zh-CN"/>
        </w:rPr>
        <w:t>带外</w:t>
      </w:r>
      <w:r>
        <w:rPr>
          <w:rFonts w:ascii="Arial" w:hAnsi="Arial" w:cs="Arial" w:hint="eastAsia"/>
          <w:color w:val="222222"/>
          <w:lang w:eastAsia="zh-CN"/>
        </w:rPr>
        <w:t>调制</w:t>
      </w:r>
      <w:r w:rsidR="00802536">
        <w:rPr>
          <w:rFonts w:ascii="Arial" w:hAnsi="Arial" w:cs="Arial" w:hint="eastAsia"/>
          <w:color w:val="222222"/>
          <w:lang w:eastAsia="zh-CN"/>
        </w:rPr>
        <w:t>产生的无用信号、</w:t>
      </w:r>
      <w:r>
        <w:rPr>
          <w:rFonts w:ascii="Arial" w:hAnsi="Arial" w:cs="Arial" w:hint="eastAsia"/>
          <w:color w:val="222222"/>
          <w:lang w:eastAsia="zh-CN"/>
        </w:rPr>
        <w:t>互调产物和杂散发射分量将不会</w:t>
      </w:r>
      <w:r w:rsidR="00802536">
        <w:rPr>
          <w:rFonts w:ascii="Arial" w:hAnsi="Arial" w:cs="Arial" w:hint="eastAsia"/>
          <w:color w:val="222222"/>
          <w:lang w:eastAsia="zh-CN"/>
        </w:rPr>
        <w:t>遇到</w:t>
      </w:r>
      <w:r>
        <w:rPr>
          <w:rFonts w:ascii="Arial" w:hAnsi="Arial" w:cs="Arial" w:hint="eastAsia"/>
          <w:color w:val="222222"/>
          <w:lang w:eastAsia="zh-CN"/>
        </w:rPr>
        <w:t>与天线相同的相关情况</w:t>
      </w:r>
      <w:r w:rsidR="00802536">
        <w:rPr>
          <w:rFonts w:ascii="Arial" w:hAnsi="Arial" w:cs="Arial" w:hint="eastAsia"/>
          <w:color w:val="222222"/>
          <w:lang w:eastAsia="zh-CN"/>
        </w:rPr>
        <w:t>，</w:t>
      </w:r>
      <w:r>
        <w:rPr>
          <w:rFonts w:ascii="Arial" w:hAnsi="Arial" w:cs="Arial" w:hint="eastAsia"/>
          <w:color w:val="222222"/>
          <w:lang w:eastAsia="zh-CN"/>
        </w:rPr>
        <w:t>并且将具有不同的发射</w:t>
      </w:r>
      <w:r w:rsidR="00802536">
        <w:rPr>
          <w:rFonts w:ascii="Arial" w:hAnsi="Arial" w:cs="Arial" w:hint="eastAsia"/>
          <w:color w:val="222222"/>
          <w:lang w:eastAsia="zh-CN"/>
        </w:rPr>
        <w:t>方向图。</w:t>
      </w:r>
      <w:r>
        <w:rPr>
          <w:rFonts w:ascii="Arial" w:hAnsi="Arial" w:cs="Arial" w:hint="eastAsia"/>
          <w:color w:val="222222"/>
          <w:lang w:eastAsia="zh-CN"/>
        </w:rPr>
        <w:t>非相关</w:t>
      </w:r>
      <w:r w:rsidR="00802536" w:rsidRPr="001A732A">
        <w:rPr>
          <w:lang w:eastAsia="zh-CN"/>
        </w:rPr>
        <w:t>AAS</w:t>
      </w:r>
      <w:r>
        <w:rPr>
          <w:rFonts w:ascii="Arial" w:hAnsi="Arial" w:cs="Arial" w:hint="eastAsia"/>
          <w:color w:val="222222"/>
          <w:lang w:eastAsia="zh-CN"/>
        </w:rPr>
        <w:t>具有</w:t>
      </w:r>
      <w:r w:rsidR="00802536">
        <w:rPr>
          <w:rFonts w:ascii="Arial" w:hAnsi="Arial" w:cs="Arial" w:hint="eastAsia"/>
          <w:color w:val="222222"/>
          <w:lang w:eastAsia="zh-CN"/>
        </w:rPr>
        <w:t>与</w:t>
      </w:r>
      <w:r>
        <w:rPr>
          <w:rFonts w:ascii="Arial" w:hAnsi="Arial" w:cs="Arial" w:hint="eastAsia"/>
          <w:color w:val="222222"/>
          <w:lang w:eastAsia="zh-CN"/>
        </w:rPr>
        <w:t>单个天线</w:t>
      </w:r>
      <w:r w:rsidR="00860769">
        <w:rPr>
          <w:rFonts w:ascii="Arial" w:hAnsi="Arial" w:cs="Arial" w:hint="eastAsia"/>
          <w:color w:val="222222"/>
          <w:lang w:eastAsia="zh-CN"/>
        </w:rPr>
        <w:t>单元</w:t>
      </w:r>
      <w:r w:rsidR="00802536">
        <w:rPr>
          <w:rFonts w:ascii="Arial" w:hAnsi="Arial" w:cs="Arial" w:hint="eastAsia"/>
          <w:color w:val="222222"/>
          <w:lang w:eastAsia="zh-CN"/>
        </w:rPr>
        <w:t>类似</w:t>
      </w:r>
      <w:r>
        <w:rPr>
          <w:rFonts w:ascii="Arial" w:hAnsi="Arial" w:cs="Arial" w:hint="eastAsia"/>
          <w:color w:val="222222"/>
          <w:lang w:eastAsia="zh-CN"/>
        </w:rPr>
        <w:t>的天线发射</w:t>
      </w:r>
      <w:r w:rsidR="00802536">
        <w:rPr>
          <w:rFonts w:ascii="Arial" w:hAnsi="Arial" w:cs="Arial" w:hint="eastAsia"/>
          <w:color w:val="222222"/>
          <w:lang w:eastAsia="zh-CN"/>
        </w:rPr>
        <w:t>方向图。</w:t>
      </w:r>
    </w:p>
    <w:p w:rsidR="0073662B" w:rsidRPr="001516C1" w:rsidRDefault="001A732A" w:rsidP="0090293B">
      <w:pPr>
        <w:spacing w:line="240" w:lineRule="auto"/>
        <w:ind w:firstLineChars="200" w:firstLine="480"/>
        <w:rPr>
          <w:lang w:val="en-US" w:eastAsia="zh-CN"/>
        </w:rPr>
      </w:pPr>
      <w:r>
        <w:rPr>
          <w:rFonts w:ascii="Arial" w:hAnsi="Arial" w:cs="Arial" w:hint="eastAsia"/>
          <w:color w:val="222222"/>
          <w:lang w:eastAsia="zh-CN"/>
        </w:rPr>
        <w:t>在</w:t>
      </w:r>
      <w:r w:rsidR="00D2013C" w:rsidRPr="001516C1">
        <w:rPr>
          <w:lang w:val="en-US" w:eastAsia="zh-CN"/>
        </w:rPr>
        <w:t>IMT</w:t>
      </w:r>
      <w:r>
        <w:rPr>
          <w:rFonts w:ascii="Arial" w:hAnsi="Arial" w:cs="Arial" w:hint="eastAsia"/>
          <w:color w:val="222222"/>
          <w:lang w:eastAsia="zh-CN"/>
        </w:rPr>
        <w:t>作为干扰系统的相邻频</w:t>
      </w:r>
      <w:r w:rsidR="00D2013C">
        <w:rPr>
          <w:rFonts w:ascii="Arial" w:hAnsi="Arial" w:cs="Arial" w:hint="eastAsia"/>
          <w:color w:val="222222"/>
          <w:lang w:eastAsia="zh-CN"/>
        </w:rPr>
        <w:t>段</w:t>
      </w:r>
      <w:r>
        <w:rPr>
          <w:rFonts w:ascii="Arial" w:hAnsi="Arial" w:cs="Arial" w:hint="eastAsia"/>
          <w:color w:val="222222"/>
          <w:lang w:eastAsia="zh-CN"/>
        </w:rPr>
        <w:t>情况下</w:t>
      </w:r>
      <w:r w:rsidR="00D2013C" w:rsidRPr="009E1155">
        <w:rPr>
          <w:rFonts w:ascii="Arial" w:hAnsi="Arial" w:cs="Arial" w:hint="eastAsia"/>
          <w:color w:val="222222"/>
          <w:lang w:val="en-US" w:eastAsia="zh-CN"/>
        </w:rPr>
        <w:t>，</w:t>
      </w:r>
      <w:r>
        <w:rPr>
          <w:rFonts w:ascii="Arial" w:hAnsi="Arial" w:cs="Arial" w:hint="eastAsia"/>
          <w:color w:val="222222"/>
          <w:lang w:eastAsia="zh-CN"/>
        </w:rPr>
        <w:t>可以假设无用发射的天线方向图</w:t>
      </w:r>
      <w:r w:rsidR="00B738C9">
        <w:rPr>
          <w:rFonts w:ascii="Arial" w:hAnsi="Arial" w:cs="Arial" w:hint="eastAsia"/>
          <w:color w:val="222222"/>
          <w:lang w:eastAsia="zh-CN"/>
        </w:rPr>
        <w:t>与</w:t>
      </w:r>
      <w:r>
        <w:rPr>
          <w:rFonts w:ascii="Arial" w:hAnsi="Arial" w:cs="Arial" w:hint="eastAsia"/>
          <w:color w:val="222222"/>
          <w:lang w:eastAsia="zh-CN"/>
        </w:rPr>
        <w:t>单个天线</w:t>
      </w:r>
      <w:r w:rsidR="00860769">
        <w:rPr>
          <w:rFonts w:ascii="Arial" w:hAnsi="Arial" w:cs="Arial" w:hint="eastAsia"/>
          <w:color w:val="222222"/>
          <w:lang w:eastAsia="zh-CN"/>
        </w:rPr>
        <w:t>单元</w:t>
      </w:r>
      <w:r>
        <w:rPr>
          <w:rFonts w:ascii="Arial" w:hAnsi="Arial" w:cs="Arial" w:hint="eastAsia"/>
          <w:color w:val="222222"/>
          <w:lang w:eastAsia="zh-CN"/>
        </w:rPr>
        <w:t>的天线方向图</w:t>
      </w:r>
      <w:r w:rsidR="00B738C9">
        <w:rPr>
          <w:rFonts w:ascii="Arial" w:hAnsi="Arial" w:cs="Arial" w:hint="eastAsia"/>
          <w:color w:val="222222"/>
          <w:lang w:eastAsia="zh-CN"/>
        </w:rPr>
        <w:t>类似</w:t>
      </w:r>
      <w:r w:rsidR="00B738C9">
        <w:rPr>
          <w:rFonts w:ascii="Arial" w:hAnsi="Arial" w:cs="Arial"/>
          <w:color w:val="222222"/>
          <w:lang w:eastAsia="zh-CN"/>
        </w:rPr>
        <w:t>。</w:t>
      </w:r>
      <w:r>
        <w:rPr>
          <w:rFonts w:ascii="Arial" w:hAnsi="Arial" w:cs="Arial" w:hint="eastAsia"/>
          <w:color w:val="222222"/>
          <w:lang w:eastAsia="zh-CN"/>
        </w:rPr>
        <w:t>对于信道带宽内</w:t>
      </w:r>
      <w:r w:rsidR="00B738C9">
        <w:rPr>
          <w:rFonts w:ascii="Arial" w:hAnsi="Arial" w:cs="Arial" w:hint="eastAsia"/>
          <w:color w:val="222222"/>
          <w:lang w:eastAsia="zh-CN"/>
        </w:rPr>
        <w:t>的</w:t>
      </w:r>
      <w:r w:rsidR="00B738C9" w:rsidRPr="001516C1">
        <w:rPr>
          <w:lang w:val="en-US" w:eastAsia="zh-CN"/>
        </w:rPr>
        <w:t>IMT</w:t>
      </w:r>
      <w:r w:rsidR="00B738C9">
        <w:rPr>
          <w:rFonts w:ascii="Arial" w:hAnsi="Arial" w:cs="Arial" w:hint="eastAsia"/>
          <w:color w:val="222222"/>
          <w:lang w:eastAsia="zh-CN"/>
        </w:rPr>
        <w:t>系统</w:t>
      </w:r>
      <w:r>
        <w:rPr>
          <w:rFonts w:ascii="Arial" w:hAnsi="Arial" w:cs="Arial" w:hint="eastAsia"/>
          <w:color w:val="222222"/>
          <w:lang w:eastAsia="zh-CN"/>
        </w:rPr>
        <w:t>发射</w:t>
      </w:r>
      <w:r w:rsidR="00B738C9">
        <w:rPr>
          <w:rFonts w:ascii="Arial" w:hAnsi="Arial" w:cs="Arial" w:hint="eastAsia"/>
          <w:color w:val="222222"/>
          <w:lang w:eastAsia="zh-CN"/>
        </w:rPr>
        <w:t>，需要对复合天线方向图进行模拟</w:t>
      </w:r>
      <w:r w:rsidR="00B738C9">
        <w:rPr>
          <w:rFonts w:ascii="Arial" w:hAnsi="Arial" w:cs="Arial"/>
          <w:color w:val="222222"/>
          <w:lang w:eastAsia="zh-CN"/>
        </w:rPr>
        <w:t>。</w:t>
      </w:r>
    </w:p>
    <w:p w:rsidR="0073662B" w:rsidRPr="001516C1" w:rsidRDefault="001A732A" w:rsidP="0090293B">
      <w:pPr>
        <w:spacing w:line="240" w:lineRule="auto"/>
        <w:ind w:firstLineChars="200" w:firstLine="480"/>
        <w:rPr>
          <w:lang w:val="en-US" w:eastAsia="zh-CN"/>
        </w:rPr>
      </w:pPr>
      <w:r>
        <w:rPr>
          <w:rFonts w:ascii="Arial" w:hAnsi="Arial" w:cs="Arial" w:hint="eastAsia"/>
          <w:color w:val="222222"/>
          <w:lang w:eastAsia="zh-CN"/>
        </w:rPr>
        <w:t>在</w:t>
      </w:r>
      <w:r w:rsidR="00A81278" w:rsidRPr="001516C1">
        <w:rPr>
          <w:lang w:val="en-US" w:eastAsia="zh-CN"/>
        </w:rPr>
        <w:t>IMT</w:t>
      </w:r>
      <w:r w:rsidR="00A81278">
        <w:rPr>
          <w:rFonts w:hint="eastAsia"/>
          <w:lang w:val="en-US" w:eastAsia="zh-CN"/>
        </w:rPr>
        <w:t>作为</w:t>
      </w:r>
      <w:r w:rsidR="00A81278">
        <w:rPr>
          <w:lang w:val="en-US" w:eastAsia="zh-CN"/>
        </w:rPr>
        <w:t>被干扰系统的</w:t>
      </w:r>
      <w:r>
        <w:rPr>
          <w:rFonts w:ascii="Arial" w:hAnsi="Arial" w:cs="Arial" w:hint="eastAsia"/>
          <w:color w:val="222222"/>
          <w:lang w:eastAsia="zh-CN"/>
        </w:rPr>
        <w:t>相邻频</w:t>
      </w:r>
      <w:r w:rsidR="00A81278">
        <w:rPr>
          <w:rFonts w:ascii="Arial" w:hAnsi="Arial" w:cs="Arial" w:hint="eastAsia"/>
          <w:color w:val="222222"/>
          <w:lang w:eastAsia="zh-CN"/>
        </w:rPr>
        <w:t>段</w:t>
      </w:r>
      <w:r>
        <w:rPr>
          <w:rFonts w:ascii="Arial" w:hAnsi="Arial" w:cs="Arial" w:hint="eastAsia"/>
          <w:color w:val="222222"/>
          <w:lang w:eastAsia="zh-CN"/>
        </w:rPr>
        <w:t>情况下</w:t>
      </w:r>
      <w:r w:rsidR="00A81278" w:rsidRPr="009E1155">
        <w:rPr>
          <w:rFonts w:ascii="Arial" w:hAnsi="Arial" w:cs="Arial" w:hint="eastAsia"/>
          <w:color w:val="222222"/>
          <w:lang w:val="en-US" w:eastAsia="zh-CN"/>
        </w:rPr>
        <w:t>，</w:t>
      </w:r>
      <w:r w:rsidR="00A81278">
        <w:rPr>
          <w:rFonts w:ascii="Arial" w:hAnsi="Arial" w:cs="Arial" w:hint="eastAsia"/>
          <w:color w:val="222222"/>
          <w:lang w:eastAsia="zh-CN"/>
        </w:rPr>
        <w:t>在计算相邻信道干扰</w:t>
      </w:r>
      <w:r>
        <w:rPr>
          <w:rFonts w:ascii="Arial" w:hAnsi="Arial" w:cs="Arial" w:hint="eastAsia"/>
          <w:color w:val="222222"/>
          <w:lang w:eastAsia="zh-CN"/>
        </w:rPr>
        <w:t>时</w:t>
      </w:r>
      <w:r w:rsidR="00A81278" w:rsidRPr="009E1155">
        <w:rPr>
          <w:rFonts w:ascii="Arial" w:hAnsi="Arial" w:cs="Arial" w:hint="eastAsia"/>
          <w:color w:val="222222"/>
          <w:lang w:val="en-US" w:eastAsia="zh-CN"/>
        </w:rPr>
        <w:t>，</w:t>
      </w:r>
      <w:r w:rsidR="00A81278">
        <w:rPr>
          <w:rFonts w:ascii="Arial" w:hAnsi="Arial" w:cs="Arial" w:hint="eastAsia"/>
          <w:color w:val="222222"/>
          <w:lang w:eastAsia="zh-CN"/>
        </w:rPr>
        <w:t>可假设</w:t>
      </w:r>
      <w:r>
        <w:rPr>
          <w:rFonts w:ascii="Arial" w:hAnsi="Arial" w:cs="Arial" w:hint="eastAsia"/>
          <w:color w:val="222222"/>
          <w:lang w:eastAsia="zh-CN"/>
        </w:rPr>
        <w:t>天线方向图与单个天线</w:t>
      </w:r>
      <w:r w:rsidR="00860769">
        <w:rPr>
          <w:rFonts w:ascii="Arial" w:hAnsi="Arial" w:cs="Arial" w:hint="eastAsia"/>
          <w:color w:val="222222"/>
          <w:lang w:eastAsia="zh-CN"/>
        </w:rPr>
        <w:t>单元</w:t>
      </w:r>
      <w:r w:rsidR="00A81278">
        <w:rPr>
          <w:rFonts w:ascii="Arial" w:hAnsi="Arial" w:cs="Arial" w:hint="eastAsia"/>
          <w:color w:val="222222"/>
          <w:lang w:eastAsia="zh-CN"/>
        </w:rPr>
        <w:t>的</w:t>
      </w:r>
      <w:r>
        <w:rPr>
          <w:rFonts w:ascii="Arial" w:hAnsi="Arial" w:cs="Arial" w:hint="eastAsia"/>
          <w:color w:val="222222"/>
          <w:lang w:eastAsia="zh-CN"/>
        </w:rPr>
        <w:t>天线方向图</w:t>
      </w:r>
      <w:r w:rsidR="00A81278">
        <w:rPr>
          <w:rFonts w:ascii="Arial" w:hAnsi="Arial" w:cs="Arial" w:hint="eastAsia"/>
          <w:color w:val="222222"/>
          <w:lang w:eastAsia="zh-CN"/>
        </w:rPr>
        <w:t>类似。欲了解</w:t>
      </w:r>
      <w:r w:rsidR="00A81278">
        <w:rPr>
          <w:rFonts w:ascii="Arial" w:hAnsi="Arial" w:cs="Arial"/>
          <w:color w:val="222222"/>
          <w:lang w:eastAsia="zh-CN"/>
        </w:rPr>
        <w:t>对</w:t>
      </w:r>
      <w:r w:rsidR="00A81278" w:rsidRPr="001516C1">
        <w:rPr>
          <w:lang w:val="en-US" w:eastAsia="zh-CN"/>
        </w:rPr>
        <w:t>IMT</w:t>
      </w:r>
      <w:r w:rsidR="00DB0E3D">
        <w:rPr>
          <w:rFonts w:ascii="Arial" w:hAnsi="Arial" w:cs="Arial" w:hint="eastAsia"/>
          <w:color w:val="222222"/>
          <w:lang w:eastAsia="zh-CN"/>
        </w:rPr>
        <w:t>系统</w:t>
      </w:r>
      <w:r>
        <w:rPr>
          <w:rFonts w:ascii="Arial" w:hAnsi="Arial" w:cs="Arial" w:hint="eastAsia"/>
          <w:color w:val="222222"/>
          <w:lang w:eastAsia="zh-CN"/>
        </w:rPr>
        <w:t>信道带宽</w:t>
      </w:r>
      <w:r w:rsidR="00A81278">
        <w:rPr>
          <w:rFonts w:ascii="Arial" w:hAnsi="Arial" w:cs="Arial" w:hint="eastAsia"/>
          <w:color w:val="222222"/>
          <w:lang w:eastAsia="zh-CN"/>
        </w:rPr>
        <w:t>的</w:t>
      </w:r>
      <w:r w:rsidR="00A81278">
        <w:rPr>
          <w:rFonts w:ascii="Arial" w:hAnsi="Arial" w:cs="Arial"/>
          <w:color w:val="222222"/>
          <w:lang w:eastAsia="zh-CN"/>
        </w:rPr>
        <w:t>干扰</w:t>
      </w:r>
      <w:r w:rsidR="00A81278">
        <w:rPr>
          <w:rFonts w:ascii="Arial" w:hAnsi="Arial" w:cs="Arial" w:hint="eastAsia"/>
          <w:color w:val="222222"/>
          <w:lang w:eastAsia="zh-CN"/>
        </w:rPr>
        <w:t>，</w:t>
      </w:r>
      <w:r>
        <w:rPr>
          <w:rFonts w:ascii="Arial" w:hAnsi="Arial" w:cs="Arial" w:hint="eastAsia"/>
          <w:color w:val="222222"/>
          <w:lang w:eastAsia="zh-CN"/>
        </w:rPr>
        <w:t>需要对复合天线</w:t>
      </w:r>
      <w:r w:rsidR="00A81278">
        <w:rPr>
          <w:rFonts w:ascii="Arial" w:hAnsi="Arial" w:cs="Arial" w:hint="eastAsia"/>
          <w:color w:val="222222"/>
          <w:lang w:eastAsia="zh-CN"/>
        </w:rPr>
        <w:t>方向图进行模拟</w:t>
      </w:r>
      <w:r w:rsidR="00A81278">
        <w:rPr>
          <w:rFonts w:ascii="Arial" w:hAnsi="Arial" w:cs="Arial"/>
          <w:color w:val="222222"/>
          <w:lang w:eastAsia="zh-CN"/>
        </w:rPr>
        <w:t>。</w:t>
      </w:r>
    </w:p>
    <w:p w:rsidR="0073662B" w:rsidRPr="00A81278" w:rsidRDefault="00A81278" w:rsidP="0090293B">
      <w:pPr>
        <w:spacing w:line="240" w:lineRule="auto"/>
        <w:ind w:firstLineChars="200" w:firstLine="480"/>
        <w:rPr>
          <w:lang w:eastAsia="zh-CN"/>
        </w:rPr>
      </w:pPr>
      <w:r w:rsidRPr="00A81278">
        <w:rPr>
          <w:lang w:eastAsia="zh-CN"/>
        </w:rPr>
        <w:t>AAS</w:t>
      </w:r>
      <w:r w:rsidR="001A732A">
        <w:rPr>
          <w:rFonts w:ascii="Arial" w:hAnsi="Arial" w:cs="Arial" w:hint="eastAsia"/>
          <w:color w:val="222222"/>
          <w:lang w:eastAsia="zh-CN"/>
        </w:rPr>
        <w:t>天线阵列模型由</w:t>
      </w:r>
      <w:r>
        <w:rPr>
          <w:rFonts w:ascii="Arial" w:hAnsi="Arial" w:cs="Arial" w:hint="eastAsia"/>
          <w:color w:val="222222"/>
          <w:lang w:eastAsia="zh-CN"/>
        </w:rPr>
        <w:t>阵列</w:t>
      </w:r>
      <w:r w:rsidR="001F3CC7">
        <w:rPr>
          <w:rFonts w:ascii="Arial" w:hAnsi="Arial" w:cs="Arial" w:hint="eastAsia"/>
          <w:color w:val="222222"/>
          <w:lang w:eastAsia="zh-CN"/>
        </w:rPr>
        <w:t>单元</w:t>
      </w:r>
      <w:r>
        <w:rPr>
          <w:rFonts w:ascii="Arial" w:hAnsi="Arial" w:cs="Arial" w:hint="eastAsia"/>
          <w:color w:val="222222"/>
          <w:lang w:eastAsia="zh-CN"/>
        </w:rPr>
        <w:t>方向图、</w:t>
      </w:r>
      <w:r w:rsidR="001A732A">
        <w:rPr>
          <w:rFonts w:ascii="Arial" w:hAnsi="Arial" w:cs="Arial" w:hint="eastAsia"/>
          <w:color w:val="222222"/>
          <w:lang w:eastAsia="zh-CN"/>
        </w:rPr>
        <w:t>阵列因子和应用于阵列系统的信号决定</w:t>
      </w:r>
      <w:r>
        <w:rPr>
          <w:rFonts w:ascii="Arial" w:hAnsi="Arial" w:cs="Arial" w:hint="eastAsia"/>
          <w:color w:val="222222"/>
          <w:lang w:eastAsia="zh-CN"/>
        </w:rPr>
        <w:t>。</w:t>
      </w:r>
      <w:r w:rsidR="001F3CC7">
        <w:rPr>
          <w:rFonts w:ascii="Arial" w:hAnsi="Arial" w:cs="Arial" w:hint="eastAsia"/>
          <w:color w:val="222222"/>
          <w:lang w:eastAsia="zh-CN"/>
        </w:rPr>
        <w:t>单元</w:t>
      </w:r>
      <w:r>
        <w:rPr>
          <w:rFonts w:ascii="Arial" w:hAnsi="Arial" w:cs="Arial" w:hint="eastAsia"/>
          <w:color w:val="222222"/>
          <w:lang w:eastAsia="zh-CN"/>
        </w:rPr>
        <w:t>方向图</w:t>
      </w:r>
      <w:r w:rsidR="001A732A">
        <w:rPr>
          <w:rFonts w:ascii="Arial" w:hAnsi="Arial" w:cs="Arial" w:hint="eastAsia"/>
          <w:color w:val="222222"/>
          <w:lang w:eastAsia="zh-CN"/>
        </w:rPr>
        <w:t>和复合天线</w:t>
      </w:r>
      <w:r>
        <w:rPr>
          <w:rFonts w:ascii="Arial" w:hAnsi="Arial" w:cs="Arial" w:hint="eastAsia"/>
          <w:color w:val="222222"/>
          <w:lang w:eastAsia="zh-CN"/>
        </w:rPr>
        <w:t>方向图</w:t>
      </w:r>
      <w:r w:rsidR="001A732A">
        <w:rPr>
          <w:rFonts w:ascii="Arial" w:hAnsi="Arial" w:cs="Arial" w:hint="eastAsia"/>
          <w:color w:val="222222"/>
          <w:lang w:eastAsia="zh-CN"/>
        </w:rPr>
        <w:t>在以下</w:t>
      </w:r>
      <w:r>
        <w:rPr>
          <w:rFonts w:ascii="Arial" w:hAnsi="Arial" w:cs="Arial" w:hint="eastAsia"/>
          <w:color w:val="222222"/>
          <w:lang w:eastAsia="zh-CN"/>
        </w:rPr>
        <w:t>各节</w:t>
      </w:r>
      <w:r w:rsidR="001A732A">
        <w:rPr>
          <w:rFonts w:ascii="Arial" w:hAnsi="Arial" w:cs="Arial" w:hint="eastAsia"/>
          <w:color w:val="222222"/>
          <w:lang w:eastAsia="zh-CN"/>
        </w:rPr>
        <w:t>中</w:t>
      </w:r>
      <w:r>
        <w:rPr>
          <w:rFonts w:ascii="Arial" w:hAnsi="Arial" w:cs="Arial" w:hint="eastAsia"/>
          <w:color w:val="222222"/>
          <w:lang w:eastAsia="zh-CN"/>
        </w:rPr>
        <w:t>做了描述。</w:t>
      </w:r>
    </w:p>
    <w:p w:rsidR="0073662B" w:rsidRPr="00A81278" w:rsidRDefault="00941B31" w:rsidP="0090293B">
      <w:pPr>
        <w:pStyle w:val="Heading3"/>
        <w:rPr>
          <w:lang w:eastAsia="zh-CN"/>
        </w:rPr>
      </w:pPr>
      <w:r>
        <w:rPr>
          <w:lang w:eastAsia="zh-CN"/>
        </w:rPr>
        <w:lastRenderedPageBreak/>
        <w:t>5.1</w:t>
      </w:r>
      <w:r>
        <w:rPr>
          <w:lang w:eastAsia="zh-CN"/>
        </w:rPr>
        <w:tab/>
      </w:r>
      <w:r w:rsidR="001F3CC7">
        <w:rPr>
          <w:rFonts w:hint="eastAsia"/>
          <w:lang w:eastAsia="zh-CN"/>
        </w:rPr>
        <w:t>单元</w:t>
      </w:r>
      <w:r w:rsidR="00A81278">
        <w:rPr>
          <w:lang w:eastAsia="zh-CN"/>
        </w:rPr>
        <w:t>方向图</w:t>
      </w:r>
    </w:p>
    <w:p w:rsidR="0073662B" w:rsidRPr="00416D44" w:rsidRDefault="001A732A" w:rsidP="0090293B">
      <w:pPr>
        <w:pStyle w:val="TableNo"/>
        <w:rPr>
          <w:lang w:val="en-US" w:eastAsia="ko-KR"/>
        </w:rPr>
      </w:pPr>
      <w:r>
        <w:rPr>
          <w:lang w:val="en-US" w:eastAsia="ko-KR"/>
        </w:rPr>
        <w:t>表</w:t>
      </w:r>
      <w:r w:rsidR="0073662B">
        <w:rPr>
          <w:lang w:val="en-US" w:eastAsia="ko-KR"/>
        </w:rPr>
        <w:t>3</w:t>
      </w:r>
    </w:p>
    <w:p w:rsidR="0073662B" w:rsidRPr="00416D44" w:rsidRDefault="001A732A" w:rsidP="0090293B">
      <w:pPr>
        <w:pStyle w:val="Tabletitle"/>
        <w:spacing w:line="240" w:lineRule="auto"/>
        <w:rPr>
          <w:lang w:val="en-US" w:eastAsia="ko-KR"/>
        </w:rPr>
      </w:pPr>
      <w:r w:rsidRPr="001A732A">
        <w:rPr>
          <w:rFonts w:hint="eastAsia"/>
          <w:lang w:val="en-US" w:eastAsia="ko-KR"/>
        </w:rPr>
        <w:t>天线阵列模型的</w:t>
      </w:r>
      <w:r w:rsidR="00941B31">
        <w:rPr>
          <w:rFonts w:hint="eastAsia"/>
          <w:lang w:val="en-US" w:eastAsia="zh-CN"/>
        </w:rPr>
        <w:t>单元</w:t>
      </w:r>
      <w:r w:rsidR="00A81278">
        <w:rPr>
          <w:rFonts w:hint="eastAsia"/>
          <w:lang w:val="en-US" w:eastAsia="ko-KR"/>
        </w:rPr>
        <w:t>方向图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7325"/>
      </w:tblGrid>
      <w:tr w:rsidR="0073662B" w:rsidRPr="00416D44" w:rsidTr="0073662B">
        <w:trPr>
          <w:jc w:val="center"/>
        </w:trPr>
        <w:tc>
          <w:tcPr>
            <w:tcW w:w="2304" w:type="dxa"/>
            <w:shd w:val="clear" w:color="auto" w:fill="auto"/>
            <w:vAlign w:val="center"/>
          </w:tcPr>
          <w:p w:rsidR="0073662B" w:rsidRPr="00416D44" w:rsidRDefault="00A81278" w:rsidP="0090293B">
            <w:pPr>
              <w:pStyle w:val="Tabletext"/>
              <w:jc w:val="left"/>
              <w:rPr>
                <w:lang w:val="en-US"/>
              </w:rPr>
            </w:pPr>
            <w:r w:rsidRPr="00A81278">
              <w:rPr>
                <w:rFonts w:hint="eastAsia"/>
                <w:lang w:val="en-US"/>
              </w:rPr>
              <w:t>水平辐射</w:t>
            </w:r>
            <w:r>
              <w:rPr>
                <w:rFonts w:hint="eastAsia"/>
                <w:lang w:val="en-US"/>
              </w:rPr>
              <w:t>方向图</w:t>
            </w:r>
          </w:p>
        </w:tc>
        <w:tc>
          <w:tcPr>
            <w:tcW w:w="7325" w:type="dxa"/>
            <w:shd w:val="clear" w:color="auto" w:fill="auto"/>
            <w:vAlign w:val="center"/>
          </w:tcPr>
          <w:p w:rsidR="0073662B" w:rsidRPr="00416D44" w:rsidRDefault="0073662B" w:rsidP="0090293B">
            <w:pPr>
              <w:pStyle w:val="Tabletext"/>
              <w:rPr>
                <w:lang w:val="en-US"/>
              </w:rPr>
            </w:pPr>
            <w:r w:rsidRPr="007934E6">
              <w:rPr>
                <w:position w:val="-38"/>
                <w:lang w:val="en-US"/>
              </w:rPr>
              <w:object w:dxaOrig="3519" w:dyaOrig="880">
                <v:shape id="_x0000_i1108" type="#_x0000_t75" style="width:150.6pt;height:35.4pt" o:ole="">
                  <v:imagedata r:id="rId158" o:title=""/>
                </v:shape>
                <o:OLEObject Type="Embed" ProgID="Equation.3" ShapeID="_x0000_i1108" DrawAspect="Content" ObjectID="_1572161759" r:id="rId159"/>
              </w:object>
            </w:r>
          </w:p>
        </w:tc>
      </w:tr>
      <w:tr w:rsidR="0073662B" w:rsidRPr="00416D44" w:rsidTr="0073662B">
        <w:trPr>
          <w:trHeight w:val="483"/>
          <w:jc w:val="center"/>
        </w:trPr>
        <w:tc>
          <w:tcPr>
            <w:tcW w:w="2304" w:type="dxa"/>
            <w:shd w:val="clear" w:color="auto" w:fill="auto"/>
            <w:vAlign w:val="center"/>
          </w:tcPr>
          <w:p w:rsidR="0073662B" w:rsidRPr="00416D44" w:rsidRDefault="00A81278" w:rsidP="0090293B">
            <w:pPr>
              <w:pStyle w:val="Tabletext"/>
              <w:jc w:val="left"/>
              <w:rPr>
                <w:lang w:val="en-US" w:eastAsia="ja-JP"/>
              </w:rPr>
            </w:pPr>
            <w:r w:rsidRPr="00A81278">
              <w:rPr>
                <w:rFonts w:hint="eastAsia"/>
                <w:lang w:val="en-US" w:eastAsia="ja-JP"/>
              </w:rPr>
              <w:t>单个</w:t>
            </w:r>
            <w:r w:rsidR="00941B31">
              <w:rPr>
                <w:rFonts w:hint="eastAsia"/>
                <w:lang w:val="en-US" w:eastAsia="zh-CN"/>
              </w:rPr>
              <w:t>单元</w:t>
            </w:r>
            <w:r w:rsidRPr="00A81278">
              <w:rPr>
                <w:rFonts w:hint="eastAsia"/>
                <w:lang w:val="en-US" w:eastAsia="ja-JP"/>
              </w:rPr>
              <w:t>的水平</w:t>
            </w:r>
            <w:r w:rsidRPr="00416D44">
              <w:rPr>
                <w:lang w:val="en-US" w:eastAsia="ja-JP"/>
              </w:rPr>
              <w:t>3dB</w:t>
            </w:r>
            <w:r w:rsidRPr="00A81278">
              <w:rPr>
                <w:rFonts w:hint="eastAsia"/>
                <w:lang w:val="en-US" w:eastAsia="ja-JP"/>
              </w:rPr>
              <w:t>带宽</w:t>
            </w:r>
            <w:r w:rsidR="0073662B" w:rsidRPr="00416D44">
              <w:rPr>
                <w:lang w:val="en-US" w:eastAsia="ja-JP"/>
              </w:rPr>
              <w:t>/</w:t>
            </w:r>
            <w:r w:rsidR="00941B31">
              <w:rPr>
                <w:rFonts w:hint="eastAsia"/>
                <w:lang w:val="en-US" w:eastAsia="zh-CN"/>
              </w:rPr>
              <w:t>度</w:t>
            </w:r>
            <w:r w:rsidR="0073662B" w:rsidRPr="00416D44">
              <w:rPr>
                <w:lang w:val="en-US" w:eastAsia="ja-JP"/>
              </w:rPr>
              <w:t xml:space="preserve"> (</w:t>
            </w:r>
            <w:r w:rsidR="0073662B" w:rsidRPr="007934E6">
              <w:rPr>
                <w:position w:val="-12"/>
              </w:rPr>
              <w:object w:dxaOrig="460" w:dyaOrig="360">
                <v:shape id="_x0000_i1109" type="#_x0000_t75" style="width:22.2pt;height:22.2pt" o:ole="">
                  <v:imagedata r:id="rId160" o:title=""/>
                </v:shape>
                <o:OLEObject Type="Embed" ProgID="Equation.3" ShapeID="_x0000_i1109" DrawAspect="Content" ObjectID="_1572161760" r:id="rId161"/>
              </w:object>
            </w:r>
            <w:r w:rsidR="0073662B" w:rsidRPr="00416D44">
              <w:rPr>
                <w:lang w:val="en-US" w:eastAsia="ja-JP"/>
              </w:rPr>
              <w:t>)</w:t>
            </w:r>
          </w:p>
        </w:tc>
        <w:tc>
          <w:tcPr>
            <w:tcW w:w="7325" w:type="dxa"/>
            <w:shd w:val="clear" w:color="auto" w:fill="auto"/>
            <w:vAlign w:val="center"/>
          </w:tcPr>
          <w:p w:rsidR="0073662B" w:rsidRPr="00416D44" w:rsidRDefault="00A81278" w:rsidP="0090293B">
            <w:pPr>
              <w:pStyle w:val="Tabletext"/>
              <w:rPr>
                <w:lang w:val="en-US" w:eastAsia="ja-JP"/>
              </w:rPr>
            </w:pPr>
            <w:r>
              <w:rPr>
                <w:lang w:val="en-US"/>
              </w:rPr>
              <w:t>输入参数</w:t>
            </w:r>
          </w:p>
        </w:tc>
      </w:tr>
      <w:tr w:rsidR="0073662B" w:rsidRPr="00416D44" w:rsidTr="0073662B">
        <w:trPr>
          <w:trHeight w:val="191"/>
          <w:jc w:val="center"/>
        </w:trPr>
        <w:tc>
          <w:tcPr>
            <w:tcW w:w="2304" w:type="dxa"/>
            <w:shd w:val="clear" w:color="auto" w:fill="auto"/>
            <w:vAlign w:val="bottom"/>
          </w:tcPr>
          <w:p w:rsidR="0073662B" w:rsidRPr="00941B31" w:rsidRDefault="00A81278" w:rsidP="0090293B">
            <w:pPr>
              <w:pStyle w:val="Tabletext"/>
              <w:jc w:val="left"/>
              <w:rPr>
                <w:lang w:eastAsia="ja-JP"/>
              </w:rPr>
            </w:pPr>
            <w:r>
              <w:rPr>
                <w:lang w:val="en-US" w:eastAsia="ja-JP"/>
              </w:rPr>
              <w:t>前后比</w:t>
            </w:r>
            <w:r w:rsidRPr="00941B31">
              <w:rPr>
                <w:rFonts w:hint="eastAsia"/>
                <w:lang w:eastAsia="zh-CN"/>
              </w:rPr>
              <w:t>：</w:t>
            </w:r>
            <w:r w:rsidR="0073662B" w:rsidRPr="00941B31">
              <w:rPr>
                <w:i/>
                <w:lang w:eastAsia="ja-JP"/>
              </w:rPr>
              <w:t>A</w:t>
            </w:r>
            <w:r w:rsidR="0073662B" w:rsidRPr="00941B31">
              <w:rPr>
                <w:i/>
                <w:vertAlign w:val="subscript"/>
                <w:lang w:eastAsia="ja-JP"/>
              </w:rPr>
              <w:t>m</w:t>
            </w:r>
            <w:r>
              <w:rPr>
                <w:lang w:val="en-US" w:eastAsia="ja-JP"/>
              </w:rPr>
              <w:t>和</w:t>
            </w:r>
            <w:r w:rsidR="0073662B" w:rsidRPr="00941B31">
              <w:rPr>
                <w:i/>
                <w:lang w:eastAsia="ja-JP"/>
              </w:rPr>
              <w:t>SLA</w:t>
            </w:r>
            <w:r w:rsidR="0073662B" w:rsidRPr="00941B31">
              <w:rPr>
                <w:i/>
                <w:vertAlign w:val="subscript"/>
                <w:lang w:eastAsia="ja-JP"/>
              </w:rPr>
              <w:t>v</w:t>
            </w:r>
          </w:p>
        </w:tc>
        <w:tc>
          <w:tcPr>
            <w:tcW w:w="7325" w:type="dxa"/>
            <w:shd w:val="clear" w:color="auto" w:fill="auto"/>
            <w:vAlign w:val="center"/>
          </w:tcPr>
          <w:p w:rsidR="0073662B" w:rsidRPr="00416D44" w:rsidRDefault="00A81278" w:rsidP="0090293B">
            <w:pPr>
              <w:pStyle w:val="Tabletext"/>
              <w:rPr>
                <w:lang w:val="en-US" w:eastAsia="ja-JP"/>
              </w:rPr>
            </w:pPr>
            <w:r>
              <w:rPr>
                <w:lang w:val="en-US"/>
              </w:rPr>
              <w:t>输入参数</w:t>
            </w:r>
          </w:p>
        </w:tc>
      </w:tr>
      <w:tr w:rsidR="0073662B" w:rsidRPr="00416D44" w:rsidTr="0073662B">
        <w:trPr>
          <w:jc w:val="center"/>
        </w:trPr>
        <w:tc>
          <w:tcPr>
            <w:tcW w:w="2304" w:type="dxa"/>
            <w:shd w:val="clear" w:color="auto" w:fill="auto"/>
            <w:vAlign w:val="center"/>
          </w:tcPr>
          <w:p w:rsidR="0073662B" w:rsidRPr="00416D44" w:rsidRDefault="00A81278" w:rsidP="0090293B">
            <w:pPr>
              <w:pStyle w:val="Tabletext"/>
              <w:jc w:val="left"/>
              <w:rPr>
                <w:lang w:val="en-US"/>
              </w:rPr>
            </w:pPr>
            <w:r>
              <w:rPr>
                <w:lang w:val="en-US"/>
              </w:rPr>
              <w:t>垂直辐射方向图</w:t>
            </w:r>
            <w:r w:rsidR="0073662B">
              <w:rPr>
                <w:lang w:val="en-US"/>
              </w:rPr>
              <w:t xml:space="preserve"> </w:t>
            </w:r>
          </w:p>
        </w:tc>
        <w:tc>
          <w:tcPr>
            <w:tcW w:w="7325" w:type="dxa"/>
            <w:shd w:val="clear" w:color="auto" w:fill="auto"/>
            <w:vAlign w:val="center"/>
          </w:tcPr>
          <w:p w:rsidR="0073662B" w:rsidRPr="00416D44" w:rsidRDefault="0073662B" w:rsidP="0090293B">
            <w:pPr>
              <w:pStyle w:val="Tabletext"/>
              <w:rPr>
                <w:lang w:val="en-US"/>
              </w:rPr>
            </w:pPr>
            <w:r w:rsidRPr="007934E6">
              <w:rPr>
                <w:position w:val="-38"/>
                <w:lang w:val="en-US"/>
              </w:rPr>
              <w:object w:dxaOrig="3540" w:dyaOrig="880">
                <v:shape id="_x0000_i1110" type="#_x0000_t75" style="width:2in;height:35.4pt" o:ole="">
                  <v:imagedata r:id="rId162" o:title=""/>
                </v:shape>
                <o:OLEObject Type="Embed" ProgID="Equation.3" ShapeID="_x0000_i1110" DrawAspect="Content" ObjectID="_1572161761" r:id="rId163"/>
              </w:object>
            </w:r>
            <w:r w:rsidRPr="00416D44">
              <w:rPr>
                <w:lang w:val="en-US"/>
              </w:rPr>
              <w:t xml:space="preserve"> dB</w:t>
            </w:r>
          </w:p>
        </w:tc>
      </w:tr>
      <w:tr w:rsidR="0073662B" w:rsidRPr="00416D44" w:rsidTr="0073662B">
        <w:trPr>
          <w:jc w:val="center"/>
        </w:trPr>
        <w:tc>
          <w:tcPr>
            <w:tcW w:w="2304" w:type="dxa"/>
            <w:shd w:val="clear" w:color="auto" w:fill="auto"/>
            <w:vAlign w:val="center"/>
          </w:tcPr>
          <w:p w:rsidR="0073662B" w:rsidRPr="00416D44" w:rsidRDefault="00A81278" w:rsidP="0090293B">
            <w:pPr>
              <w:pStyle w:val="Tabletext"/>
              <w:jc w:val="left"/>
              <w:rPr>
                <w:lang w:val="en-US" w:eastAsia="zh-CN"/>
              </w:rPr>
            </w:pPr>
            <w:r w:rsidRPr="00A81278">
              <w:rPr>
                <w:rFonts w:hint="eastAsia"/>
                <w:lang w:val="en-US" w:eastAsia="ja-JP"/>
              </w:rPr>
              <w:t>单个</w:t>
            </w:r>
            <w:r w:rsidR="00941B31">
              <w:rPr>
                <w:rFonts w:hint="eastAsia"/>
                <w:lang w:val="en-US" w:eastAsia="zh-CN"/>
              </w:rPr>
              <w:t>单元</w:t>
            </w:r>
            <w:r w:rsidRPr="00A81278">
              <w:rPr>
                <w:rFonts w:hint="eastAsia"/>
                <w:lang w:val="en-US" w:eastAsia="ja-JP"/>
              </w:rPr>
              <w:t>的垂直</w:t>
            </w:r>
            <w:r w:rsidRPr="00416D44">
              <w:rPr>
                <w:lang w:val="en-US" w:eastAsia="ja-JP"/>
              </w:rPr>
              <w:t>3dB</w:t>
            </w:r>
            <w:r w:rsidRPr="00A81278">
              <w:rPr>
                <w:rFonts w:hint="eastAsia"/>
                <w:lang w:val="en-US" w:eastAsia="ja-JP"/>
              </w:rPr>
              <w:t>带宽</w:t>
            </w:r>
            <w:r w:rsidR="0073662B" w:rsidRPr="00416D44">
              <w:rPr>
                <w:lang w:val="en-US" w:eastAsia="ja-JP"/>
              </w:rPr>
              <w:t>/</w:t>
            </w:r>
            <w:r w:rsidR="00941B31">
              <w:rPr>
                <w:rFonts w:hint="eastAsia"/>
                <w:lang w:val="en-US" w:eastAsia="zh-CN"/>
              </w:rPr>
              <w:t>度</w:t>
            </w:r>
            <w:r w:rsidR="0073662B" w:rsidRPr="00416D44">
              <w:rPr>
                <w:lang w:val="en-US" w:eastAsia="ja-JP"/>
              </w:rPr>
              <w:t xml:space="preserve"> (</w:t>
            </w:r>
            <w:r w:rsidR="0073662B" w:rsidRPr="007934E6">
              <w:rPr>
                <w:position w:val="-12"/>
              </w:rPr>
              <w:object w:dxaOrig="440" w:dyaOrig="360">
                <v:shape id="_x0000_i1111" type="#_x0000_t75" style="width:22.2pt;height:22.2pt" o:ole="">
                  <v:imagedata r:id="rId164" o:title=""/>
                </v:shape>
                <o:OLEObject Type="Embed" ProgID="Equation.3" ShapeID="_x0000_i1111" DrawAspect="Content" ObjectID="_1572161762" r:id="rId165"/>
              </w:object>
            </w:r>
            <w:r w:rsidR="0073662B" w:rsidRPr="00416D44">
              <w:rPr>
                <w:lang w:val="en-US" w:eastAsia="ja-JP"/>
              </w:rPr>
              <w:t>)</w:t>
            </w:r>
          </w:p>
        </w:tc>
        <w:tc>
          <w:tcPr>
            <w:tcW w:w="7325" w:type="dxa"/>
            <w:shd w:val="clear" w:color="auto" w:fill="auto"/>
            <w:vAlign w:val="center"/>
          </w:tcPr>
          <w:p w:rsidR="0073662B" w:rsidRPr="00416D44" w:rsidRDefault="00A81278" w:rsidP="0090293B">
            <w:pPr>
              <w:pStyle w:val="Tabletext"/>
              <w:rPr>
                <w:lang w:val="en-US"/>
              </w:rPr>
            </w:pPr>
            <w:r>
              <w:rPr>
                <w:lang w:val="en-US"/>
              </w:rPr>
              <w:t>输入参数</w:t>
            </w:r>
          </w:p>
        </w:tc>
      </w:tr>
      <w:tr w:rsidR="0073662B" w:rsidRPr="00416D44" w:rsidTr="0073662B">
        <w:trPr>
          <w:jc w:val="center"/>
        </w:trPr>
        <w:tc>
          <w:tcPr>
            <w:tcW w:w="2304" w:type="dxa"/>
            <w:shd w:val="clear" w:color="auto" w:fill="auto"/>
            <w:vAlign w:val="center"/>
          </w:tcPr>
          <w:p w:rsidR="0073662B" w:rsidRPr="00416D44" w:rsidRDefault="00A81278" w:rsidP="0090293B">
            <w:pPr>
              <w:pStyle w:val="Tabletext"/>
              <w:jc w:val="left"/>
              <w:rPr>
                <w:lang w:val="en-US" w:eastAsia="zh-CN"/>
              </w:rPr>
            </w:pPr>
            <w:r>
              <w:rPr>
                <w:lang w:val="en-US" w:eastAsia="zh-CN"/>
              </w:rPr>
              <w:t>单个元件方向图</w:t>
            </w:r>
          </w:p>
        </w:tc>
        <w:tc>
          <w:tcPr>
            <w:tcW w:w="7325" w:type="dxa"/>
            <w:shd w:val="clear" w:color="auto" w:fill="auto"/>
            <w:vAlign w:val="center"/>
          </w:tcPr>
          <w:p w:rsidR="0073662B" w:rsidRPr="00416D44" w:rsidRDefault="0073662B" w:rsidP="0090293B">
            <w:pPr>
              <w:pStyle w:val="Tabletext"/>
              <w:rPr>
                <w:kern w:val="2"/>
                <w:lang w:val="en-US" w:eastAsia="zh-CN"/>
              </w:rPr>
            </w:pPr>
            <w:r w:rsidRPr="00B45F9E">
              <w:rPr>
                <w:rFonts w:asciiTheme="majorBidi" w:hAnsiTheme="majorBidi" w:cstheme="majorBidi"/>
                <w:position w:val="-14"/>
                <w:lang w:val="en-US"/>
              </w:rPr>
              <w:object w:dxaOrig="5140" w:dyaOrig="380">
                <v:shape id="_x0000_i1112" type="#_x0000_t75" style="width:222.6pt;height:14.4pt" o:ole="">
                  <v:imagedata r:id="rId166" o:title=""/>
                </v:shape>
                <o:OLEObject Type="Embed" ProgID="Equation.3" ShapeID="_x0000_i1112" DrawAspect="Content" ObjectID="_1572161763" r:id="rId167"/>
              </w:object>
            </w:r>
          </w:p>
        </w:tc>
      </w:tr>
      <w:tr w:rsidR="0073662B" w:rsidRPr="00416D44" w:rsidTr="0073662B">
        <w:trPr>
          <w:jc w:val="center"/>
        </w:trPr>
        <w:tc>
          <w:tcPr>
            <w:tcW w:w="2304" w:type="dxa"/>
            <w:shd w:val="clear" w:color="auto" w:fill="auto"/>
            <w:vAlign w:val="center"/>
          </w:tcPr>
          <w:p w:rsidR="0073662B" w:rsidRPr="00416D44" w:rsidDel="00874106" w:rsidRDefault="00A81278" w:rsidP="0090293B">
            <w:pPr>
              <w:pStyle w:val="Tabletext"/>
              <w:jc w:val="left"/>
              <w:rPr>
                <w:rFonts w:eastAsia="SimSun"/>
                <w:lang w:val="en-US" w:eastAsia="zh-CN"/>
              </w:rPr>
            </w:pPr>
            <w:r>
              <w:rPr>
                <w:lang w:val="en-US" w:eastAsia="ja-JP"/>
              </w:rPr>
              <w:t>元件增益</w:t>
            </w:r>
            <w:r w:rsidR="0073662B" w:rsidRPr="00416D44">
              <w:rPr>
                <w:rFonts w:eastAsia="SimSun"/>
                <w:lang w:val="en-US" w:eastAsia="zh-CN"/>
              </w:rPr>
              <w:t xml:space="preserve"> (dBi), </w:t>
            </w:r>
            <w:r w:rsidR="0073662B" w:rsidRPr="00B45F9E">
              <w:rPr>
                <w:i/>
                <w:iCs/>
                <w:lang w:val="en-US" w:eastAsia="zh-CN"/>
              </w:rPr>
              <w:t>G</w:t>
            </w:r>
            <w:r w:rsidR="0073662B" w:rsidRPr="00B45F9E">
              <w:rPr>
                <w:i/>
                <w:iCs/>
                <w:vertAlign w:val="subscript"/>
                <w:lang w:val="en-US" w:eastAsia="zh-CN"/>
              </w:rPr>
              <w:t>E</w:t>
            </w:r>
            <w:r w:rsidR="0073662B" w:rsidRPr="00416D44">
              <w:rPr>
                <w:vertAlign w:val="subscript"/>
                <w:lang w:val="en-US" w:eastAsia="zh-CN"/>
              </w:rPr>
              <w:t>,max</w:t>
            </w:r>
          </w:p>
        </w:tc>
        <w:tc>
          <w:tcPr>
            <w:tcW w:w="7325" w:type="dxa"/>
            <w:shd w:val="clear" w:color="auto" w:fill="auto"/>
            <w:vAlign w:val="center"/>
          </w:tcPr>
          <w:p w:rsidR="0073662B" w:rsidRPr="00416D44" w:rsidRDefault="00A81278" w:rsidP="0090293B">
            <w:pPr>
              <w:pStyle w:val="Tabletext"/>
              <w:rPr>
                <w:lang w:val="en-US" w:eastAsia="ja-JP"/>
              </w:rPr>
            </w:pPr>
            <w:r>
              <w:rPr>
                <w:lang w:val="en-US"/>
              </w:rPr>
              <w:t>输入参数</w:t>
            </w:r>
          </w:p>
        </w:tc>
      </w:tr>
    </w:tbl>
    <w:p w:rsidR="0073662B" w:rsidRPr="00416D44" w:rsidRDefault="0073662B" w:rsidP="0090293B">
      <w:pPr>
        <w:pStyle w:val="Heading3"/>
        <w:rPr>
          <w:lang w:val="en-US" w:eastAsia="zh-CN"/>
        </w:rPr>
      </w:pPr>
      <w:r w:rsidRPr="009A5939">
        <w:rPr>
          <w:lang w:eastAsia="zh-CN"/>
        </w:rPr>
        <w:t>5.2</w:t>
      </w:r>
      <w:r w:rsidRPr="009A5939">
        <w:rPr>
          <w:lang w:eastAsia="zh-CN"/>
        </w:rPr>
        <w:tab/>
      </w:r>
      <w:r w:rsidR="00F86C2B" w:rsidRPr="009A5939">
        <w:rPr>
          <w:rFonts w:hint="eastAsia"/>
          <w:lang w:eastAsia="zh-CN"/>
        </w:rPr>
        <w:t>复合天线方向图</w:t>
      </w:r>
    </w:p>
    <w:p w:rsidR="0073662B" w:rsidRDefault="00F86C2B" w:rsidP="0090293B">
      <w:pPr>
        <w:spacing w:line="240" w:lineRule="auto"/>
        <w:ind w:firstLineChars="200" w:firstLine="480"/>
        <w:rPr>
          <w:rFonts w:asciiTheme="majorBidi" w:hAnsiTheme="majorBidi" w:cstheme="majorBidi"/>
          <w:i/>
          <w:lang w:val="en-US" w:eastAsia="zh-CN"/>
        </w:rPr>
      </w:pPr>
      <w:r>
        <w:rPr>
          <w:rFonts w:ascii="Arial" w:hAnsi="Arial" w:cs="Arial" w:hint="eastAsia"/>
          <w:color w:val="222222"/>
          <w:lang w:eastAsia="zh-CN"/>
        </w:rPr>
        <w:t>表</w:t>
      </w:r>
      <w:r>
        <w:rPr>
          <w:lang w:val="en-US" w:eastAsia="zh-CN"/>
        </w:rPr>
        <w:t>4</w:t>
      </w:r>
      <w:r w:rsidR="005D407E">
        <w:rPr>
          <w:rFonts w:ascii="Arial" w:hAnsi="Arial" w:cs="Arial" w:hint="eastAsia"/>
          <w:color w:val="222222"/>
          <w:lang w:eastAsia="zh-CN"/>
        </w:rPr>
        <w:t>说明</w:t>
      </w:r>
      <w:r>
        <w:rPr>
          <w:rFonts w:ascii="Arial" w:hAnsi="Arial" w:cs="Arial" w:hint="eastAsia"/>
          <w:color w:val="222222"/>
          <w:lang w:eastAsia="zh-CN"/>
        </w:rPr>
        <w:t>了复合天线方向图</w:t>
      </w:r>
      <w:r w:rsidR="00032D7B" w:rsidRPr="007934E6">
        <w:rPr>
          <w:rFonts w:asciiTheme="majorBidi" w:hAnsiTheme="majorBidi" w:cstheme="majorBidi"/>
          <w:position w:val="-10"/>
          <w:lang w:val="en-US"/>
        </w:rPr>
        <w:object w:dxaOrig="840" w:dyaOrig="340">
          <v:shape id="_x0000_i1113" type="#_x0000_t75" style="width:35.4pt;height:14.4pt" o:ole="">
            <v:imagedata r:id="rId168" o:title=""/>
          </v:shape>
          <o:OLEObject Type="Embed" ProgID="Equation.3" ShapeID="_x0000_i1113" DrawAspect="Content" ObjectID="_1572161764" r:id="rId169"/>
        </w:object>
      </w:r>
      <w:r>
        <w:rPr>
          <w:rFonts w:ascii="Arial" w:hAnsi="Arial" w:cs="Arial" w:hint="eastAsia"/>
          <w:color w:val="222222"/>
          <w:lang w:eastAsia="zh-CN"/>
        </w:rPr>
        <w:t>的推导</w:t>
      </w:r>
      <w:r w:rsidR="00032D7B">
        <w:rPr>
          <w:rFonts w:ascii="Arial" w:hAnsi="Arial" w:cs="Arial" w:hint="eastAsia"/>
          <w:color w:val="222222"/>
          <w:lang w:eastAsia="zh-CN"/>
        </w:rPr>
        <w:t>。</w:t>
      </w:r>
      <w:r w:rsidR="00032D7B" w:rsidRPr="007934E6">
        <w:rPr>
          <w:rFonts w:asciiTheme="majorBidi" w:hAnsiTheme="majorBidi" w:cstheme="majorBidi"/>
          <w:position w:val="-10"/>
          <w:lang w:val="en-US"/>
        </w:rPr>
        <w:object w:dxaOrig="840" w:dyaOrig="340">
          <v:shape id="_x0000_i1114" type="#_x0000_t75" style="width:35.4pt;height:14.4pt" o:ole="">
            <v:imagedata r:id="rId170" o:title=""/>
          </v:shape>
          <o:OLEObject Type="Embed" ProgID="Equation.3" ShapeID="_x0000_i1114" DrawAspect="Content" ObjectID="_1572161765" r:id="rId171"/>
        </w:object>
      </w:r>
      <w:r w:rsidR="00032D7B">
        <w:rPr>
          <w:rFonts w:ascii="Arial" w:hAnsi="Arial" w:cs="Arial" w:hint="eastAsia"/>
          <w:color w:val="222222"/>
          <w:lang w:eastAsia="zh-CN"/>
        </w:rPr>
        <w:t>是从阵列增益</w:t>
      </w:r>
      <w:r w:rsidR="00032D7B" w:rsidRPr="007934E6">
        <w:rPr>
          <w:rFonts w:asciiTheme="majorBidi" w:hAnsiTheme="majorBidi" w:cstheme="majorBidi"/>
          <w:position w:val="-38"/>
          <w:lang w:val="en-US"/>
        </w:rPr>
        <w:object w:dxaOrig="2820" w:dyaOrig="880">
          <v:shape id="_x0000_i1115" type="#_x0000_t75" style="width:121.8pt;height:35.4pt" o:ole="">
            <v:imagedata r:id="rId172" o:title=""/>
          </v:shape>
          <o:OLEObject Type="Embed" ProgID="Equation.3" ShapeID="_x0000_i1115" DrawAspect="Content" ObjectID="_1572161766" r:id="rId173"/>
        </w:object>
      </w:r>
      <w:r w:rsidR="00941B31">
        <w:rPr>
          <w:rFonts w:ascii="Arial" w:hAnsi="Arial" w:cs="Arial" w:hint="eastAsia"/>
          <w:color w:val="222222"/>
          <w:lang w:eastAsia="zh-CN"/>
        </w:rPr>
        <w:t>和单元</w:t>
      </w:r>
      <w:r>
        <w:rPr>
          <w:rFonts w:ascii="Arial" w:hAnsi="Arial" w:cs="Arial" w:hint="eastAsia"/>
          <w:color w:val="222222"/>
          <w:lang w:eastAsia="zh-CN"/>
        </w:rPr>
        <w:t>增益</w:t>
      </w:r>
      <w:r w:rsidR="00627686" w:rsidRPr="007934E6">
        <w:rPr>
          <w:rFonts w:asciiTheme="majorBidi" w:hAnsiTheme="majorBidi" w:cstheme="majorBidi"/>
          <w:position w:val="-10"/>
          <w:lang w:val="en-US"/>
        </w:rPr>
        <w:object w:dxaOrig="840" w:dyaOrig="360">
          <v:shape id="_x0000_i1116" type="#_x0000_t75" style="width:30pt;height:18.6pt" o:ole="">
            <v:imagedata r:id="rId174" o:title=""/>
          </v:shape>
          <o:OLEObject Type="Embed" ProgID="Equation.3" ShapeID="_x0000_i1116" DrawAspect="Content" ObjectID="_1572161767" r:id="rId175"/>
        </w:object>
      </w:r>
      <w:r w:rsidR="00032D7B">
        <w:rPr>
          <w:rFonts w:asciiTheme="majorBidi" w:hAnsiTheme="majorBidi" w:cstheme="majorBidi"/>
          <w:lang w:val="en-US" w:eastAsia="zh-CN"/>
        </w:rPr>
        <w:t>的</w:t>
      </w:r>
      <w:r w:rsidR="00032D7B">
        <w:rPr>
          <w:rFonts w:ascii="Arial" w:hAnsi="Arial" w:cs="Arial" w:hint="eastAsia"/>
          <w:color w:val="222222"/>
          <w:lang w:eastAsia="zh-CN"/>
        </w:rPr>
        <w:t>对数和</w:t>
      </w:r>
      <w:r>
        <w:rPr>
          <w:rFonts w:ascii="Arial" w:hAnsi="Arial" w:cs="Arial" w:hint="eastAsia"/>
          <w:color w:val="222222"/>
          <w:lang w:eastAsia="zh-CN"/>
        </w:rPr>
        <w:t>得到的波束成形天线方向图</w:t>
      </w:r>
      <w:r w:rsidR="00032D7B">
        <w:rPr>
          <w:rFonts w:ascii="Arial" w:hAnsi="Arial" w:cs="Arial" w:hint="eastAsia"/>
          <w:color w:val="222222"/>
          <w:lang w:eastAsia="zh-CN"/>
        </w:rPr>
        <w:t>。</w:t>
      </w:r>
      <w:r w:rsidR="00991130">
        <w:rPr>
          <w:rFonts w:ascii="Arial" w:hAnsi="Arial" w:cs="Arial" w:hint="eastAsia"/>
          <w:color w:val="222222"/>
          <w:lang w:eastAsia="zh-CN"/>
        </w:rPr>
        <w:t>如果</w:t>
      </w:r>
      <w:r>
        <w:rPr>
          <w:rFonts w:ascii="Arial" w:hAnsi="Arial" w:cs="Arial" w:hint="eastAsia"/>
          <w:color w:val="222222"/>
          <w:lang w:eastAsia="zh-CN"/>
        </w:rPr>
        <w:t>阵列服务于具有一个或多个波束的一个或多个</w:t>
      </w:r>
      <w:r w:rsidR="00991130">
        <w:rPr>
          <w:rFonts w:ascii="Arial" w:hAnsi="Arial" w:cs="Arial" w:hint="eastAsia"/>
          <w:color w:val="222222"/>
          <w:lang w:eastAsia="zh-CN"/>
        </w:rPr>
        <w:t>用户设备</w:t>
      </w:r>
      <w:r w:rsidR="00E420B2">
        <w:rPr>
          <w:rFonts w:ascii="Arial" w:hAnsi="Arial" w:cs="Arial" w:hint="eastAsia"/>
          <w:color w:val="222222"/>
          <w:lang w:eastAsia="zh-CN"/>
        </w:rPr>
        <w:t>（其中每个波束用参数</w:t>
      </w:r>
      <w:r w:rsidR="00E420B2" w:rsidRPr="00416D44">
        <w:rPr>
          <w:rFonts w:asciiTheme="majorBidi" w:hAnsiTheme="majorBidi" w:cstheme="majorBidi"/>
          <w:i/>
          <w:lang w:val="en-US" w:eastAsia="zh-CN"/>
        </w:rPr>
        <w:t>i</w:t>
      </w:r>
      <w:r w:rsidR="00E420B2">
        <w:rPr>
          <w:rFonts w:ascii="Arial" w:hAnsi="Arial" w:cs="Arial" w:hint="eastAsia"/>
          <w:color w:val="222222"/>
          <w:lang w:eastAsia="zh-CN"/>
        </w:rPr>
        <w:t>表示），则应</w:t>
      </w:r>
      <w:r w:rsidR="00991130">
        <w:rPr>
          <w:rFonts w:ascii="Arial" w:hAnsi="Arial" w:cs="Arial" w:hint="eastAsia"/>
          <w:color w:val="222222"/>
          <w:lang w:eastAsia="zh-CN"/>
        </w:rPr>
        <w:t>使用基站天线的复合</w:t>
      </w:r>
      <w:r w:rsidR="00E420B2">
        <w:rPr>
          <w:rFonts w:ascii="Arial" w:hAnsi="Arial" w:cs="Arial" w:hint="eastAsia"/>
          <w:color w:val="222222"/>
          <w:lang w:eastAsia="zh-CN"/>
        </w:rPr>
        <w:t>方向图。</w:t>
      </w:r>
    </w:p>
    <w:p w:rsidR="0073662B" w:rsidRPr="00416D44" w:rsidRDefault="0073662B" w:rsidP="0090293B">
      <w:pPr>
        <w:spacing w:line="240" w:lineRule="auto"/>
        <w:rPr>
          <w:i/>
          <w:lang w:val="en-US" w:eastAsia="zh-CN"/>
        </w:rPr>
      </w:pPr>
    </w:p>
    <w:p w:rsidR="0073662B" w:rsidRDefault="0073662B" w:rsidP="0090293B">
      <w:pPr>
        <w:overflowPunct/>
        <w:autoSpaceDE/>
        <w:autoSpaceDN/>
        <w:adjustRightInd/>
        <w:spacing w:before="0" w:line="240" w:lineRule="auto"/>
        <w:textAlignment w:val="auto"/>
        <w:rPr>
          <w:caps/>
          <w:sz w:val="20"/>
          <w:lang w:val="en-US" w:eastAsia="ko-KR"/>
        </w:rPr>
      </w:pPr>
      <w:r>
        <w:rPr>
          <w:lang w:val="en-US" w:eastAsia="ko-KR"/>
        </w:rPr>
        <w:br w:type="page"/>
      </w:r>
    </w:p>
    <w:p w:rsidR="0073662B" w:rsidRPr="00416D44" w:rsidRDefault="00E420B2" w:rsidP="0090293B">
      <w:pPr>
        <w:pStyle w:val="TableNo"/>
        <w:rPr>
          <w:lang w:val="en-US" w:eastAsia="ko-KR"/>
        </w:rPr>
      </w:pPr>
      <w:r>
        <w:rPr>
          <w:lang w:val="en-US" w:eastAsia="ko-KR"/>
        </w:rPr>
        <w:lastRenderedPageBreak/>
        <w:t>表</w:t>
      </w:r>
      <w:r w:rsidR="0073662B">
        <w:rPr>
          <w:lang w:val="en-US" w:eastAsia="ko-KR"/>
        </w:rPr>
        <w:t>4</w:t>
      </w:r>
    </w:p>
    <w:p w:rsidR="0073662B" w:rsidRPr="00416D44" w:rsidRDefault="00E420B2" w:rsidP="0090293B">
      <w:pPr>
        <w:pStyle w:val="Tabletitle"/>
        <w:spacing w:line="240" w:lineRule="auto"/>
        <w:rPr>
          <w:lang w:val="en-US" w:eastAsia="ko-KR"/>
        </w:rPr>
      </w:pPr>
      <w:r w:rsidRPr="00E420B2">
        <w:rPr>
          <w:rFonts w:hint="eastAsia"/>
          <w:lang w:val="en-US" w:eastAsia="ko-KR"/>
        </w:rPr>
        <w:t>用于</w:t>
      </w:r>
      <w:r>
        <w:rPr>
          <w:rFonts w:hint="eastAsia"/>
          <w:lang w:val="en-US" w:eastAsia="zh-CN"/>
        </w:rPr>
        <w:t>基站和用户设备</w:t>
      </w:r>
      <w:r w:rsidRPr="00E420B2">
        <w:rPr>
          <w:rFonts w:hint="eastAsia"/>
          <w:lang w:val="en-US" w:eastAsia="ko-KR"/>
        </w:rPr>
        <w:t>波束</w:t>
      </w:r>
      <w:r w:rsidR="00E452C8" w:rsidRPr="00E420B2">
        <w:rPr>
          <w:rFonts w:hint="eastAsia"/>
          <w:lang w:val="en-US" w:eastAsia="ko-KR"/>
        </w:rPr>
        <w:t>成</w:t>
      </w:r>
      <w:r w:rsidRPr="00E420B2">
        <w:rPr>
          <w:rFonts w:hint="eastAsia"/>
          <w:lang w:val="en-US" w:eastAsia="ko-KR"/>
        </w:rPr>
        <w:t>形的复合天线方向图</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087"/>
      </w:tblGrid>
      <w:tr w:rsidR="0073662B" w:rsidRPr="00416D44" w:rsidTr="0073662B">
        <w:trPr>
          <w:trHeight w:val="510"/>
          <w:jc w:val="center"/>
        </w:trPr>
        <w:tc>
          <w:tcPr>
            <w:tcW w:w="2660" w:type="dxa"/>
            <w:vAlign w:val="center"/>
          </w:tcPr>
          <w:p w:rsidR="0073662B" w:rsidRPr="00416D44" w:rsidRDefault="00F96C8E" w:rsidP="0090293B">
            <w:pPr>
              <w:pStyle w:val="Tabletext"/>
              <w:rPr>
                <w:rFonts w:asciiTheme="majorBidi" w:hAnsiTheme="majorBidi" w:cstheme="majorBidi"/>
                <w:lang w:val="en-US" w:eastAsia="ko-KR"/>
              </w:rPr>
            </w:pPr>
            <w:r>
              <w:rPr>
                <w:rFonts w:asciiTheme="majorBidi" w:hAnsiTheme="majorBidi" w:cstheme="majorBidi"/>
                <w:lang w:val="en-US" w:eastAsia="ko-KR"/>
              </w:rPr>
              <w:t>配置</w:t>
            </w:r>
          </w:p>
        </w:tc>
        <w:tc>
          <w:tcPr>
            <w:tcW w:w="7087" w:type="dxa"/>
            <w:vAlign w:val="center"/>
          </w:tcPr>
          <w:p w:rsidR="0073662B" w:rsidRPr="00416D44" w:rsidRDefault="00F96C8E" w:rsidP="0090293B">
            <w:pPr>
              <w:pStyle w:val="Tabletext"/>
              <w:rPr>
                <w:rFonts w:asciiTheme="majorBidi" w:hAnsiTheme="majorBidi" w:cstheme="majorBidi"/>
                <w:lang w:val="en-US" w:eastAsia="ko-KR"/>
              </w:rPr>
            </w:pPr>
            <w:r>
              <w:rPr>
                <w:rFonts w:asciiTheme="majorBidi" w:hAnsiTheme="majorBidi" w:cstheme="majorBidi"/>
                <w:lang w:val="en-US" w:eastAsia="ko-KR"/>
              </w:rPr>
              <w:t>多列</w:t>
            </w:r>
            <w:r>
              <w:rPr>
                <w:rFonts w:asciiTheme="majorBidi" w:hAnsiTheme="majorBidi" w:cstheme="majorBidi" w:hint="eastAsia"/>
                <w:lang w:val="en-US" w:eastAsia="zh-CN"/>
              </w:rPr>
              <w:t>（</w:t>
            </w:r>
            <w:r w:rsidRPr="00416D44">
              <w:rPr>
                <w:rFonts w:asciiTheme="majorBidi" w:hAnsiTheme="majorBidi" w:cstheme="majorBidi"/>
                <w:i/>
                <w:lang w:val="en-US" w:eastAsia="ko-KR"/>
              </w:rPr>
              <w:t>N</w:t>
            </w:r>
            <w:r w:rsidRPr="00416D44">
              <w:rPr>
                <w:rFonts w:asciiTheme="majorBidi" w:hAnsiTheme="majorBidi" w:cstheme="majorBidi"/>
                <w:i/>
                <w:vertAlign w:val="subscript"/>
                <w:lang w:val="en-US" w:eastAsia="ko-KR"/>
              </w:rPr>
              <w:t xml:space="preserve">V </w:t>
            </w:r>
            <w:r w:rsidRPr="00416D44">
              <w:rPr>
                <w:rFonts w:asciiTheme="majorBidi" w:hAnsiTheme="majorBidi" w:cstheme="majorBidi"/>
                <w:lang w:val="en-US" w:eastAsia="ko-KR"/>
              </w:rPr>
              <w:t xml:space="preserve">× </w:t>
            </w:r>
            <w:r w:rsidRPr="00416D44">
              <w:rPr>
                <w:rFonts w:asciiTheme="majorBidi" w:hAnsiTheme="majorBidi" w:cstheme="majorBidi"/>
                <w:i/>
                <w:lang w:val="en-US" w:eastAsia="ko-KR"/>
              </w:rPr>
              <w:t>N</w:t>
            </w:r>
            <w:r w:rsidRPr="00416D44">
              <w:rPr>
                <w:rFonts w:asciiTheme="majorBidi" w:hAnsiTheme="majorBidi" w:cstheme="majorBidi"/>
                <w:i/>
                <w:vertAlign w:val="subscript"/>
                <w:lang w:val="en-US" w:eastAsia="ko-KR"/>
              </w:rPr>
              <w:t>H</w:t>
            </w:r>
            <w:r>
              <w:rPr>
                <w:rFonts w:asciiTheme="majorBidi" w:hAnsiTheme="majorBidi" w:cstheme="majorBidi" w:hint="eastAsia"/>
                <w:lang w:val="en-US" w:eastAsia="zh-CN"/>
              </w:rPr>
              <w:t>个</w:t>
            </w:r>
            <w:r w:rsidR="00941B31">
              <w:rPr>
                <w:rFonts w:asciiTheme="majorBidi" w:hAnsiTheme="majorBidi" w:cstheme="majorBidi" w:hint="eastAsia"/>
                <w:lang w:val="en-US" w:eastAsia="zh-CN"/>
              </w:rPr>
              <w:t>单元</w:t>
            </w:r>
            <w:r>
              <w:rPr>
                <w:rFonts w:asciiTheme="majorBidi" w:hAnsiTheme="majorBidi" w:cstheme="majorBidi" w:hint="eastAsia"/>
                <w:lang w:val="en-US" w:eastAsia="zh-CN"/>
              </w:rPr>
              <w:t>）</w:t>
            </w:r>
          </w:p>
        </w:tc>
      </w:tr>
      <w:tr w:rsidR="0073662B" w:rsidRPr="00416D44" w:rsidTr="0073662B">
        <w:trPr>
          <w:trHeight w:val="4338"/>
          <w:jc w:val="center"/>
        </w:trPr>
        <w:tc>
          <w:tcPr>
            <w:tcW w:w="2660" w:type="dxa"/>
            <w:vAlign w:val="center"/>
          </w:tcPr>
          <w:p w:rsidR="0073662B" w:rsidRPr="00416D44" w:rsidRDefault="00F96C8E" w:rsidP="0090293B">
            <w:pPr>
              <w:pStyle w:val="Tabletext"/>
              <w:jc w:val="left"/>
              <w:rPr>
                <w:rFonts w:asciiTheme="majorBidi" w:hAnsiTheme="majorBidi" w:cstheme="majorBidi"/>
                <w:lang w:val="en-US" w:eastAsia="zh-CN"/>
              </w:rPr>
            </w:pPr>
            <w:r w:rsidRPr="00F96C8E">
              <w:rPr>
                <w:rFonts w:asciiTheme="majorBidi" w:hAnsiTheme="majorBidi" w:cstheme="majorBidi" w:hint="eastAsia"/>
                <w:lang w:val="en-US" w:eastAsia="zh-CN"/>
              </w:rPr>
              <w:t>复合阵列辐射</w:t>
            </w:r>
            <w:r>
              <w:rPr>
                <w:rFonts w:asciiTheme="majorBidi" w:hAnsiTheme="majorBidi" w:cstheme="majorBidi" w:hint="eastAsia"/>
                <w:lang w:val="en-US" w:eastAsia="zh-CN"/>
              </w:rPr>
              <w:t>方向</w:t>
            </w:r>
            <w:r w:rsidRPr="00F96C8E">
              <w:rPr>
                <w:rFonts w:asciiTheme="majorBidi" w:hAnsiTheme="majorBidi" w:cstheme="majorBidi" w:hint="eastAsia"/>
                <w:lang w:val="en-US" w:eastAsia="zh-CN"/>
              </w:rPr>
              <w:t>图</w:t>
            </w:r>
            <w:r w:rsidRPr="007934E6">
              <w:rPr>
                <w:rFonts w:asciiTheme="majorBidi" w:hAnsiTheme="majorBidi" w:cstheme="majorBidi"/>
                <w:position w:val="-10"/>
                <w:lang w:val="en-US"/>
              </w:rPr>
              <w:object w:dxaOrig="840" w:dyaOrig="340">
                <v:shape id="_x0000_i1117" type="#_x0000_t75" style="width:35.4pt;height:14.4pt" o:ole="">
                  <v:imagedata r:id="rId176" o:title=""/>
                </v:shape>
                <o:OLEObject Type="Embed" ProgID="Equation.3" ShapeID="_x0000_i1117" DrawAspect="Content" ObjectID="_1572161768" r:id="rId177"/>
              </w:object>
            </w:r>
            <w:r>
              <w:rPr>
                <w:rFonts w:asciiTheme="majorBidi" w:hAnsiTheme="majorBidi" w:cstheme="majorBidi" w:hint="eastAsia"/>
                <w:lang w:val="en-US" w:eastAsia="zh-CN"/>
              </w:rPr>
              <w:t>，</w:t>
            </w:r>
            <w:r>
              <w:rPr>
                <w:rFonts w:asciiTheme="majorBidi" w:hAnsiTheme="majorBidi" w:cstheme="majorBidi"/>
                <w:lang w:val="en-US" w:eastAsia="zh-CN"/>
              </w:rPr>
              <w:t>单位</w:t>
            </w:r>
            <w:r w:rsidRPr="00416D44">
              <w:rPr>
                <w:rFonts w:asciiTheme="majorBidi" w:hAnsiTheme="majorBidi" w:cstheme="majorBidi"/>
                <w:lang w:val="en-US" w:eastAsia="zh-CN"/>
              </w:rPr>
              <w:t>dB</w:t>
            </w:r>
          </w:p>
        </w:tc>
        <w:tc>
          <w:tcPr>
            <w:tcW w:w="7087" w:type="dxa"/>
            <w:vAlign w:val="center"/>
          </w:tcPr>
          <w:p w:rsidR="0073662B" w:rsidRPr="00416D44" w:rsidRDefault="00F96C8E" w:rsidP="0090293B">
            <w:pPr>
              <w:pStyle w:val="Tabletext"/>
              <w:rPr>
                <w:rFonts w:asciiTheme="majorBidi" w:hAnsiTheme="majorBidi" w:cstheme="majorBidi"/>
                <w:position w:val="-38"/>
                <w:lang w:val="en-US" w:eastAsia="zh-CN"/>
              </w:rPr>
            </w:pPr>
            <w:r>
              <w:rPr>
                <w:rFonts w:asciiTheme="majorBidi" w:hAnsiTheme="majorBidi" w:cstheme="majorBidi"/>
                <w:position w:val="-38"/>
                <w:lang w:val="en-US" w:eastAsia="zh-CN"/>
              </w:rPr>
              <w:t>对于波束</w:t>
            </w:r>
            <w:r w:rsidR="0073662B" w:rsidRPr="00EA6DB8">
              <w:rPr>
                <w:rFonts w:asciiTheme="majorBidi" w:hAnsiTheme="majorBidi" w:cstheme="majorBidi"/>
                <w:i/>
                <w:iCs/>
                <w:position w:val="-38"/>
                <w:lang w:val="en-US" w:eastAsia="zh-CN"/>
              </w:rPr>
              <w:t>i</w:t>
            </w:r>
            <w:r>
              <w:rPr>
                <w:rFonts w:asciiTheme="majorBidi" w:hAnsiTheme="majorBidi" w:cstheme="majorBidi" w:hint="eastAsia"/>
                <w:position w:val="-38"/>
                <w:lang w:val="en-US" w:eastAsia="zh-CN"/>
              </w:rPr>
              <w:t>：</w:t>
            </w:r>
          </w:p>
          <w:p w:rsidR="0073662B" w:rsidRPr="00416D44" w:rsidRDefault="0073662B" w:rsidP="0090293B">
            <w:pPr>
              <w:pStyle w:val="Tabletext"/>
              <w:rPr>
                <w:rFonts w:asciiTheme="majorBidi" w:hAnsiTheme="majorBidi" w:cstheme="majorBidi"/>
                <w:position w:val="-38"/>
                <w:lang w:val="en-US" w:eastAsia="zh-CN"/>
              </w:rPr>
            </w:pPr>
            <w:r w:rsidRPr="007934E6">
              <w:rPr>
                <w:rFonts w:asciiTheme="majorBidi" w:hAnsiTheme="majorBidi" w:cstheme="majorBidi"/>
                <w:position w:val="-38"/>
                <w:lang w:val="en-US"/>
              </w:rPr>
              <w:object w:dxaOrig="5280" w:dyaOrig="880">
                <v:shape id="_x0000_i1118" type="#_x0000_t75" style="width:230.4pt;height:35.4pt" o:ole="">
                  <v:imagedata r:id="rId178" o:title=""/>
                </v:shape>
                <o:OLEObject Type="Embed" ProgID="Equation.3" ShapeID="_x0000_i1118" DrawAspect="Content" ObjectID="_1572161769" r:id="rId179"/>
              </w:object>
            </w:r>
          </w:p>
          <w:p w:rsidR="0073662B" w:rsidRPr="00416D44" w:rsidRDefault="007F19A1" w:rsidP="0090293B">
            <w:pPr>
              <w:pStyle w:val="Tabletext"/>
              <w:rPr>
                <w:rFonts w:asciiTheme="majorBidi" w:hAnsiTheme="majorBidi" w:cstheme="majorBidi"/>
                <w:lang w:val="en-US" w:eastAsia="zh-CN"/>
              </w:rPr>
            </w:pPr>
            <w:r>
              <w:rPr>
                <w:rFonts w:asciiTheme="majorBidi" w:hAnsiTheme="majorBidi" w:cstheme="majorBidi" w:hint="eastAsia"/>
                <w:lang w:val="en-US" w:eastAsia="zh-CN"/>
              </w:rPr>
              <w:t>叠加矢量计算如下：</w:t>
            </w:r>
          </w:p>
          <w:p w:rsidR="0073662B" w:rsidRPr="00416D44" w:rsidRDefault="0073662B" w:rsidP="0090293B">
            <w:pPr>
              <w:pStyle w:val="Tabletext"/>
              <w:rPr>
                <w:rFonts w:asciiTheme="majorBidi" w:hAnsiTheme="majorBidi" w:cstheme="majorBidi"/>
                <w:lang w:val="en-US" w:eastAsia="zh-CN"/>
              </w:rPr>
            </w:pPr>
            <w:r w:rsidRPr="00BE4B1D">
              <w:rPr>
                <w:rFonts w:asciiTheme="majorBidi" w:hAnsiTheme="majorBidi" w:cstheme="majorBidi"/>
                <w:position w:val="-50"/>
                <w:lang w:val="en-US"/>
              </w:rPr>
              <w:object w:dxaOrig="7080" w:dyaOrig="1120">
                <v:shape id="_x0000_i1119" type="#_x0000_t75" style="width:295.2pt;height:42.6pt" o:ole="">
                  <v:imagedata r:id="rId180" o:title=""/>
                </v:shape>
                <o:OLEObject Type="Embed" ProgID="Equation.3" ShapeID="_x0000_i1119" DrawAspect="Content" ObjectID="_1572161770" r:id="rId181"/>
              </w:object>
            </w:r>
          </w:p>
          <w:p w:rsidR="0073662B" w:rsidRPr="00416D44" w:rsidRDefault="007F19A1" w:rsidP="0090293B">
            <w:pPr>
              <w:pStyle w:val="Tabletext"/>
              <w:rPr>
                <w:rFonts w:asciiTheme="majorBidi" w:hAnsiTheme="majorBidi" w:cstheme="majorBidi"/>
                <w:lang w:val="en-US" w:eastAsia="zh-CN"/>
              </w:rPr>
            </w:pPr>
            <w:r>
              <w:rPr>
                <w:rFonts w:asciiTheme="majorBidi" w:hAnsiTheme="majorBidi" w:cstheme="majorBidi"/>
                <w:lang w:val="en-US"/>
              </w:rPr>
              <w:t>加权计算如下</w:t>
            </w:r>
            <w:r>
              <w:rPr>
                <w:rFonts w:asciiTheme="majorBidi" w:hAnsiTheme="majorBidi" w:cstheme="majorBidi" w:hint="eastAsia"/>
                <w:lang w:val="en-US" w:eastAsia="zh-CN"/>
              </w:rPr>
              <w:t>：</w:t>
            </w:r>
          </w:p>
          <w:p w:rsidR="0073662B" w:rsidRPr="00416D44" w:rsidRDefault="0073662B" w:rsidP="0090293B">
            <w:pPr>
              <w:pStyle w:val="Tabletext"/>
              <w:rPr>
                <w:rFonts w:asciiTheme="majorBidi" w:hAnsiTheme="majorBidi" w:cstheme="majorBidi"/>
                <w:position w:val="-28"/>
                <w:lang w:val="en-US" w:eastAsia="zh-CN"/>
              </w:rPr>
            </w:pPr>
            <w:r w:rsidRPr="00BE4B1D">
              <w:rPr>
                <w:rFonts w:asciiTheme="majorBidi" w:hAnsiTheme="majorBidi" w:cstheme="majorBidi"/>
                <w:position w:val="-34"/>
                <w:lang w:val="en-US"/>
              </w:rPr>
              <w:object w:dxaOrig="9660" w:dyaOrig="780">
                <v:shape id="_x0000_i1120" type="#_x0000_t75" style="width:316.2pt;height:29.4pt" o:ole="">
                  <v:imagedata r:id="rId182" o:title=""/>
                </v:shape>
                <o:OLEObject Type="Embed" ProgID="Equation.3" ShapeID="_x0000_i1120" DrawAspect="Content" ObjectID="_1572161771" r:id="rId183"/>
              </w:object>
            </w:r>
          </w:p>
        </w:tc>
      </w:tr>
      <w:tr w:rsidR="0073662B" w:rsidRPr="00416D44" w:rsidTr="0073662B">
        <w:trPr>
          <w:jc w:val="center"/>
        </w:trPr>
        <w:tc>
          <w:tcPr>
            <w:tcW w:w="2660" w:type="dxa"/>
            <w:vAlign w:val="center"/>
          </w:tcPr>
          <w:p w:rsidR="0073662B" w:rsidRPr="00416D44" w:rsidRDefault="007F19A1" w:rsidP="0090293B">
            <w:pPr>
              <w:pStyle w:val="Tabletext"/>
              <w:jc w:val="left"/>
              <w:rPr>
                <w:rFonts w:asciiTheme="majorBidi" w:hAnsiTheme="majorBidi" w:cstheme="majorBidi"/>
                <w:lang w:val="en-US" w:eastAsia="zh-CN"/>
              </w:rPr>
            </w:pPr>
            <w:r w:rsidRPr="007F19A1">
              <w:rPr>
                <w:rFonts w:asciiTheme="majorBidi" w:hAnsiTheme="majorBidi" w:cstheme="majorBidi" w:hint="eastAsia"/>
                <w:lang w:val="en-US" w:eastAsia="zh-CN"/>
              </w:rPr>
              <w:t>天线阵列配置</w:t>
            </w:r>
            <w:r>
              <w:rPr>
                <w:rFonts w:asciiTheme="majorBidi" w:hAnsiTheme="majorBidi" w:cstheme="majorBidi" w:hint="eastAsia"/>
                <w:lang w:val="en-US" w:eastAsia="zh-CN"/>
              </w:rPr>
              <w:t>（</w:t>
            </w:r>
            <w:r w:rsidRPr="007F19A1">
              <w:rPr>
                <w:rFonts w:asciiTheme="majorBidi" w:hAnsiTheme="majorBidi" w:cstheme="majorBidi" w:hint="eastAsia"/>
                <w:lang w:val="en-US" w:eastAsia="zh-CN"/>
              </w:rPr>
              <w:t>行</w:t>
            </w:r>
            <w:r w:rsidRPr="00416D44">
              <w:rPr>
                <w:rFonts w:asciiTheme="majorBidi" w:hAnsiTheme="majorBidi" w:cstheme="majorBidi"/>
                <w:lang w:val="en-US" w:eastAsia="zh-CN"/>
              </w:rPr>
              <w:t>×</w:t>
            </w:r>
            <w:r w:rsidRPr="007F19A1">
              <w:rPr>
                <w:rFonts w:asciiTheme="majorBidi" w:hAnsiTheme="majorBidi" w:cstheme="majorBidi" w:hint="eastAsia"/>
                <w:lang w:val="en-US" w:eastAsia="zh-CN"/>
              </w:rPr>
              <w:t>列</w:t>
            </w:r>
            <w:r>
              <w:rPr>
                <w:rFonts w:asciiTheme="majorBidi" w:hAnsiTheme="majorBidi" w:cstheme="majorBidi" w:hint="eastAsia"/>
                <w:lang w:val="en-US" w:eastAsia="zh-CN"/>
              </w:rPr>
              <w:t>）</w:t>
            </w:r>
          </w:p>
        </w:tc>
        <w:tc>
          <w:tcPr>
            <w:tcW w:w="7087" w:type="dxa"/>
            <w:vAlign w:val="center"/>
          </w:tcPr>
          <w:p w:rsidR="0073662B" w:rsidRPr="00416D44" w:rsidRDefault="007F19A1" w:rsidP="0090293B">
            <w:pPr>
              <w:pStyle w:val="Tabletext"/>
              <w:rPr>
                <w:rFonts w:asciiTheme="majorBidi" w:hAnsiTheme="majorBidi" w:cstheme="majorBidi"/>
                <w:lang w:val="en-US"/>
              </w:rPr>
            </w:pPr>
            <w:r>
              <w:rPr>
                <w:lang w:val="en-US"/>
              </w:rPr>
              <w:t>输入参数</w:t>
            </w:r>
          </w:p>
        </w:tc>
      </w:tr>
      <w:tr w:rsidR="0073662B" w:rsidRPr="00416D44" w:rsidTr="0073662B">
        <w:trPr>
          <w:jc w:val="center"/>
        </w:trPr>
        <w:tc>
          <w:tcPr>
            <w:tcW w:w="2660" w:type="dxa"/>
            <w:vAlign w:val="center"/>
          </w:tcPr>
          <w:p w:rsidR="0073662B" w:rsidRPr="00416D44" w:rsidRDefault="007F19A1" w:rsidP="0090293B">
            <w:pPr>
              <w:pStyle w:val="Tabletext"/>
              <w:jc w:val="left"/>
              <w:rPr>
                <w:rFonts w:asciiTheme="majorBidi" w:hAnsiTheme="majorBidi" w:cstheme="majorBidi"/>
                <w:lang w:val="en-US" w:eastAsia="zh-CN"/>
              </w:rPr>
            </w:pPr>
            <w:r w:rsidRPr="007F19A1">
              <w:rPr>
                <w:rFonts w:asciiTheme="majorBidi" w:hAnsiTheme="majorBidi" w:cstheme="majorBidi" w:hint="eastAsia"/>
                <w:lang w:val="en-US" w:eastAsia="ja-JP"/>
              </w:rPr>
              <w:t>水平辐射</w:t>
            </w:r>
            <w:r w:rsidR="004D76FE">
              <w:rPr>
                <w:rFonts w:asciiTheme="majorBidi" w:hAnsiTheme="majorBidi" w:cstheme="majorBidi" w:hint="eastAsia"/>
                <w:lang w:val="en-US" w:eastAsia="zh-CN"/>
              </w:rPr>
              <w:t>单元</w:t>
            </w:r>
            <w:r>
              <w:rPr>
                <w:rFonts w:asciiTheme="majorBidi" w:hAnsiTheme="majorBidi" w:cstheme="majorBidi" w:hint="eastAsia"/>
                <w:lang w:val="en-US" w:eastAsia="zh-CN"/>
              </w:rPr>
              <w:t>间隔</w:t>
            </w:r>
            <w:r w:rsidRPr="00754BF9">
              <w:rPr>
                <w:rFonts w:asciiTheme="majorBidi" w:hAnsiTheme="majorBidi" w:cstheme="majorBidi"/>
                <w:i/>
                <w:iCs/>
                <w:lang w:val="en-US" w:eastAsia="ja-JP"/>
              </w:rPr>
              <w:t>d</w:t>
            </w:r>
            <w:r w:rsidRPr="00416D44">
              <w:rPr>
                <w:rFonts w:asciiTheme="majorBidi" w:hAnsiTheme="majorBidi" w:cstheme="majorBidi"/>
                <w:lang w:val="en-US" w:eastAsia="ja-JP"/>
              </w:rPr>
              <w:t>/ λ</w:t>
            </w:r>
          </w:p>
        </w:tc>
        <w:tc>
          <w:tcPr>
            <w:tcW w:w="7087" w:type="dxa"/>
            <w:vAlign w:val="center"/>
          </w:tcPr>
          <w:p w:rsidR="0073662B" w:rsidRPr="00416D44" w:rsidRDefault="007F19A1" w:rsidP="0090293B">
            <w:pPr>
              <w:pStyle w:val="Tabletext"/>
              <w:rPr>
                <w:rFonts w:asciiTheme="majorBidi" w:hAnsiTheme="majorBidi" w:cstheme="majorBidi"/>
                <w:lang w:val="en-US"/>
              </w:rPr>
            </w:pPr>
            <w:r>
              <w:rPr>
                <w:lang w:val="en-US"/>
              </w:rPr>
              <w:t>输入参数</w:t>
            </w:r>
          </w:p>
        </w:tc>
      </w:tr>
      <w:tr w:rsidR="0073662B" w:rsidRPr="00416D44" w:rsidTr="0073662B">
        <w:trPr>
          <w:jc w:val="center"/>
        </w:trPr>
        <w:tc>
          <w:tcPr>
            <w:tcW w:w="2660" w:type="dxa"/>
            <w:vAlign w:val="center"/>
          </w:tcPr>
          <w:p w:rsidR="0073662B" w:rsidRPr="00416D44" w:rsidRDefault="007F19A1" w:rsidP="0090293B">
            <w:pPr>
              <w:pStyle w:val="Tabletext"/>
              <w:jc w:val="left"/>
              <w:rPr>
                <w:rFonts w:asciiTheme="majorBidi" w:hAnsiTheme="majorBidi" w:cstheme="majorBidi"/>
                <w:lang w:val="en-US" w:eastAsia="ja-JP"/>
              </w:rPr>
            </w:pPr>
            <w:r w:rsidRPr="007F19A1">
              <w:rPr>
                <w:rFonts w:asciiTheme="majorBidi" w:hAnsiTheme="majorBidi" w:cstheme="majorBidi" w:hint="eastAsia"/>
                <w:lang w:val="en-US" w:eastAsia="ja-JP"/>
              </w:rPr>
              <w:t>垂直辐射</w:t>
            </w:r>
            <w:r w:rsidR="004D76FE">
              <w:rPr>
                <w:rFonts w:asciiTheme="majorBidi" w:hAnsiTheme="majorBidi" w:cstheme="majorBidi" w:hint="eastAsia"/>
                <w:lang w:val="en-US" w:eastAsia="zh-CN"/>
              </w:rPr>
              <w:t>单元间隔</w:t>
            </w:r>
            <w:r w:rsidRPr="00754BF9">
              <w:rPr>
                <w:rFonts w:asciiTheme="majorBidi" w:hAnsiTheme="majorBidi" w:cstheme="majorBidi"/>
                <w:i/>
                <w:iCs/>
                <w:lang w:val="en-US" w:eastAsia="ja-JP"/>
              </w:rPr>
              <w:t>d</w:t>
            </w:r>
            <w:r w:rsidRPr="00416D44">
              <w:rPr>
                <w:rFonts w:asciiTheme="majorBidi" w:hAnsiTheme="majorBidi" w:cstheme="majorBidi"/>
                <w:lang w:val="en-US" w:eastAsia="ja-JP"/>
              </w:rPr>
              <w:t>/λ</w:t>
            </w:r>
          </w:p>
        </w:tc>
        <w:tc>
          <w:tcPr>
            <w:tcW w:w="7087" w:type="dxa"/>
            <w:vAlign w:val="center"/>
          </w:tcPr>
          <w:p w:rsidR="0073662B" w:rsidRPr="00416D44" w:rsidRDefault="007F19A1" w:rsidP="0090293B">
            <w:pPr>
              <w:pStyle w:val="Tabletext"/>
              <w:rPr>
                <w:rFonts w:asciiTheme="majorBidi" w:hAnsiTheme="majorBidi" w:cstheme="majorBidi"/>
                <w:lang w:val="en-US"/>
              </w:rPr>
            </w:pPr>
            <w:r>
              <w:rPr>
                <w:lang w:val="en-US"/>
              </w:rPr>
              <w:t>输入参数</w:t>
            </w:r>
          </w:p>
        </w:tc>
      </w:tr>
      <w:tr w:rsidR="0073662B" w:rsidRPr="00416D44" w:rsidTr="0073662B">
        <w:trPr>
          <w:jc w:val="center"/>
        </w:trPr>
        <w:tc>
          <w:tcPr>
            <w:tcW w:w="2660" w:type="dxa"/>
            <w:vAlign w:val="center"/>
          </w:tcPr>
          <w:p w:rsidR="0073662B" w:rsidRPr="00416D44" w:rsidRDefault="007F19A1" w:rsidP="0090293B">
            <w:pPr>
              <w:pStyle w:val="Tabletext"/>
              <w:jc w:val="left"/>
              <w:rPr>
                <w:rFonts w:asciiTheme="majorBidi" w:hAnsiTheme="majorBidi" w:cstheme="majorBidi"/>
                <w:lang w:val="en-US" w:eastAsia="ja-JP"/>
              </w:rPr>
            </w:pPr>
            <w:r w:rsidRPr="007F19A1">
              <w:rPr>
                <w:rFonts w:asciiTheme="majorBidi" w:hAnsiTheme="majorBidi" w:cstheme="majorBidi" w:hint="eastAsia"/>
                <w:lang w:val="en-US" w:eastAsia="ja-JP"/>
              </w:rPr>
              <w:t>下倾角（度）</w:t>
            </w:r>
          </w:p>
        </w:tc>
        <w:tc>
          <w:tcPr>
            <w:tcW w:w="7087" w:type="dxa"/>
          </w:tcPr>
          <w:p w:rsidR="0073662B" w:rsidRPr="00416D44" w:rsidRDefault="007F19A1" w:rsidP="0090293B">
            <w:pPr>
              <w:pStyle w:val="Tabletext"/>
              <w:rPr>
                <w:rFonts w:asciiTheme="majorBidi" w:hAnsiTheme="majorBidi" w:cstheme="majorBidi"/>
                <w:lang w:val="en-US" w:eastAsia="ja-JP"/>
              </w:rPr>
            </w:pPr>
            <w:r>
              <w:rPr>
                <w:lang w:val="en-US"/>
              </w:rPr>
              <w:t>输入参数</w:t>
            </w:r>
          </w:p>
        </w:tc>
      </w:tr>
    </w:tbl>
    <w:p w:rsidR="0073662B" w:rsidRPr="00416D44" w:rsidRDefault="0073662B" w:rsidP="0090293B">
      <w:pPr>
        <w:pStyle w:val="Heading1"/>
        <w:rPr>
          <w:lang w:val="en-US" w:eastAsia="zh-CN"/>
        </w:rPr>
      </w:pPr>
      <w:bookmarkStart w:id="37" w:name="_Toc497120183"/>
      <w:r w:rsidRPr="00416D44">
        <w:rPr>
          <w:lang w:val="en-US" w:eastAsia="zh-CN"/>
        </w:rPr>
        <w:t>6</w:t>
      </w:r>
      <w:r w:rsidRPr="00416D44">
        <w:rPr>
          <w:lang w:val="en-US" w:eastAsia="zh-CN"/>
        </w:rPr>
        <w:tab/>
      </w:r>
      <w:r w:rsidR="005F06F4" w:rsidRPr="005F06F4">
        <w:rPr>
          <w:rFonts w:hint="eastAsia"/>
          <w:lang w:val="en-US" w:eastAsia="zh-CN"/>
        </w:rPr>
        <w:t>实施</w:t>
      </w:r>
      <w:r w:rsidR="005F06F4" w:rsidRPr="005F06F4">
        <w:rPr>
          <w:rFonts w:hint="eastAsia"/>
          <w:lang w:val="en-US" w:eastAsia="zh-CN"/>
        </w:rPr>
        <w:t>IMT</w:t>
      </w:r>
      <w:r w:rsidR="005F06F4">
        <w:rPr>
          <w:rFonts w:hint="eastAsia"/>
          <w:lang w:val="en-US" w:eastAsia="zh-CN"/>
        </w:rPr>
        <w:t>流量</w:t>
      </w:r>
      <w:r w:rsidR="005F06F4" w:rsidRPr="005F06F4">
        <w:rPr>
          <w:rFonts w:hint="eastAsia"/>
          <w:lang w:val="en-US" w:eastAsia="zh-CN"/>
        </w:rPr>
        <w:t>信息</w:t>
      </w:r>
      <w:bookmarkEnd w:id="37"/>
    </w:p>
    <w:p w:rsidR="0073662B" w:rsidRPr="001516C1" w:rsidRDefault="005F06F4" w:rsidP="0090293B">
      <w:pPr>
        <w:spacing w:after="120" w:line="240" w:lineRule="auto"/>
        <w:ind w:firstLineChars="200" w:firstLine="480"/>
        <w:rPr>
          <w:i/>
          <w:lang w:val="en-US" w:eastAsia="zh-CN"/>
        </w:rPr>
      </w:pPr>
      <w:r w:rsidRPr="005F06F4">
        <w:rPr>
          <w:rFonts w:hint="eastAsia"/>
          <w:lang w:val="en-US" w:eastAsia="zh-CN"/>
        </w:rPr>
        <w:t>对于大多数涉及高级</w:t>
      </w:r>
      <w:r w:rsidRPr="005F06F4">
        <w:rPr>
          <w:rFonts w:hint="eastAsia"/>
          <w:lang w:val="en-US" w:eastAsia="zh-CN"/>
        </w:rPr>
        <w:t>IMT</w:t>
      </w:r>
      <w:r w:rsidRPr="005F06F4">
        <w:rPr>
          <w:rFonts w:hint="eastAsia"/>
          <w:lang w:val="en-US" w:eastAsia="zh-CN"/>
        </w:rPr>
        <w:t>系统的蒙特卡罗模拟研究</w:t>
      </w:r>
      <w:r w:rsidR="004D76FE">
        <w:rPr>
          <w:rFonts w:hint="eastAsia"/>
          <w:lang w:val="en-US" w:eastAsia="zh-CN"/>
        </w:rPr>
        <w:t>，</w:t>
      </w:r>
      <w:r w:rsidRPr="005F06F4">
        <w:rPr>
          <w:rFonts w:hint="eastAsia"/>
          <w:lang w:val="en-US" w:eastAsia="zh-CN"/>
        </w:rPr>
        <w:t>假设采用全缓冲流量模型</w:t>
      </w:r>
      <w:r>
        <w:rPr>
          <w:rFonts w:hint="eastAsia"/>
          <w:lang w:val="en-US" w:eastAsia="zh-CN"/>
        </w:rPr>
        <w:t>。</w:t>
      </w:r>
      <w:r w:rsidR="006C3182">
        <w:rPr>
          <w:rFonts w:hint="eastAsia"/>
          <w:lang w:val="en-US" w:eastAsia="zh-CN"/>
        </w:rPr>
        <w:t>这相当于假设基站始终使用所有资源块进行发射</w:t>
      </w:r>
      <w:r w:rsidRPr="005F06F4">
        <w:rPr>
          <w:rFonts w:hint="eastAsia"/>
          <w:lang w:val="en-US" w:eastAsia="zh-CN"/>
        </w:rPr>
        <w:t>/</w:t>
      </w:r>
      <w:r w:rsidRPr="005F06F4">
        <w:rPr>
          <w:rFonts w:hint="eastAsia"/>
          <w:lang w:val="en-US" w:eastAsia="zh-CN"/>
        </w:rPr>
        <w:t>接收</w:t>
      </w:r>
      <w:r w:rsidR="007312DC">
        <w:rPr>
          <w:rFonts w:hint="eastAsia"/>
          <w:lang w:val="en-US" w:eastAsia="zh-CN"/>
        </w:rPr>
        <w:t>。</w:t>
      </w:r>
      <w:r w:rsidR="00260409" w:rsidRPr="001516C1">
        <w:rPr>
          <w:lang w:val="en-US" w:eastAsia="zh-CN"/>
        </w:rPr>
        <w:t>ITU-R M.2241</w:t>
      </w:r>
      <w:r w:rsidR="00260409">
        <w:rPr>
          <w:lang w:val="en-US" w:eastAsia="zh-CN"/>
        </w:rPr>
        <w:t>号</w:t>
      </w:r>
      <w:r w:rsidR="00260409" w:rsidRPr="00260409">
        <w:rPr>
          <w:rFonts w:hint="eastAsia"/>
          <w:lang w:val="en-US" w:eastAsia="zh-CN"/>
        </w:rPr>
        <w:t>报告指出</w:t>
      </w:r>
      <w:r w:rsidR="00260409">
        <w:rPr>
          <w:rFonts w:hint="eastAsia"/>
          <w:lang w:val="en-US" w:eastAsia="zh-CN"/>
        </w:rPr>
        <w:t>，</w:t>
      </w:r>
      <w:r w:rsidR="00260409" w:rsidRPr="00260409">
        <w:rPr>
          <w:rFonts w:hint="eastAsia"/>
          <w:lang w:val="en-US" w:eastAsia="zh-CN"/>
        </w:rPr>
        <w:t>部署的</w:t>
      </w:r>
      <w:r w:rsidR="00260409" w:rsidRPr="001516C1">
        <w:rPr>
          <w:lang w:val="en-US" w:eastAsia="zh-CN"/>
        </w:rPr>
        <w:t>OFDM</w:t>
      </w:r>
      <w:r w:rsidR="00260409" w:rsidRPr="00260409">
        <w:rPr>
          <w:rFonts w:hint="eastAsia"/>
          <w:lang w:val="en-US" w:eastAsia="zh-CN"/>
        </w:rPr>
        <w:t>网络</w:t>
      </w:r>
      <w:r w:rsidR="00260409">
        <w:rPr>
          <w:rFonts w:hint="eastAsia"/>
          <w:lang w:val="en-US" w:eastAsia="zh-CN"/>
        </w:rPr>
        <w:t>情况并非如此，</w:t>
      </w:r>
      <w:r w:rsidR="00260409" w:rsidRPr="00260409">
        <w:rPr>
          <w:rFonts w:hint="eastAsia"/>
          <w:lang w:val="en-US" w:eastAsia="zh-CN"/>
        </w:rPr>
        <w:t>因为在</w:t>
      </w:r>
      <w:r w:rsidR="00260409" w:rsidRPr="001516C1">
        <w:rPr>
          <w:lang w:val="en-US" w:eastAsia="zh-CN"/>
        </w:rPr>
        <w:t>100%</w:t>
      </w:r>
      <w:r w:rsidR="00260409">
        <w:rPr>
          <w:rFonts w:hint="eastAsia"/>
          <w:lang w:val="en-US" w:eastAsia="zh-CN"/>
        </w:rPr>
        <w:t>的时间</w:t>
      </w:r>
      <w:r w:rsidR="00260409" w:rsidRPr="00260409">
        <w:rPr>
          <w:rFonts w:hint="eastAsia"/>
          <w:lang w:val="en-US" w:eastAsia="zh-CN"/>
        </w:rPr>
        <w:t>传输</w:t>
      </w:r>
      <w:r w:rsidR="00260409" w:rsidRPr="001516C1">
        <w:rPr>
          <w:lang w:val="en-US" w:eastAsia="zh-CN"/>
        </w:rPr>
        <w:t>100%</w:t>
      </w:r>
      <w:r w:rsidR="00260409" w:rsidRPr="00260409">
        <w:rPr>
          <w:rFonts w:hint="eastAsia"/>
          <w:lang w:val="en-US" w:eastAsia="zh-CN"/>
        </w:rPr>
        <w:t>的频率资源块</w:t>
      </w:r>
      <w:r w:rsidR="00260409">
        <w:rPr>
          <w:rFonts w:hint="eastAsia"/>
          <w:lang w:val="en-US" w:eastAsia="zh-CN"/>
        </w:rPr>
        <w:t>会</w:t>
      </w:r>
      <w:r w:rsidR="00260409" w:rsidRPr="00260409">
        <w:rPr>
          <w:rFonts w:hint="eastAsia"/>
          <w:lang w:val="en-US" w:eastAsia="zh-CN"/>
        </w:rPr>
        <w:t>导致许多用户的小区饱和和服务故障</w:t>
      </w:r>
      <w:r w:rsidR="000A30E4">
        <w:rPr>
          <w:rFonts w:hint="eastAsia"/>
          <w:lang w:val="en-US" w:eastAsia="zh-CN"/>
        </w:rPr>
        <w:t>。因此，基站大部分时间只使用部分可用资源块进行发射。</w:t>
      </w:r>
      <w:r w:rsidR="0073662B" w:rsidRPr="001516C1">
        <w:rPr>
          <w:lang w:val="en-US" w:eastAsia="zh-CN"/>
        </w:rPr>
        <w:t xml:space="preserve"> </w:t>
      </w:r>
    </w:p>
    <w:p w:rsidR="0073662B" w:rsidRPr="001516C1" w:rsidRDefault="000A30E4" w:rsidP="0090293B">
      <w:pPr>
        <w:spacing w:after="120" w:line="240" w:lineRule="auto"/>
        <w:ind w:firstLineChars="200" w:firstLine="480"/>
        <w:rPr>
          <w:lang w:val="en-US" w:eastAsia="zh-CN"/>
        </w:rPr>
      </w:pPr>
      <w:r w:rsidRPr="000A30E4">
        <w:rPr>
          <w:rFonts w:hint="eastAsia"/>
          <w:lang w:val="en-US" w:eastAsia="zh-CN"/>
        </w:rPr>
        <w:t>本建议书</w:t>
      </w:r>
      <w:r>
        <w:rPr>
          <w:rFonts w:hint="eastAsia"/>
          <w:lang w:val="en-US" w:eastAsia="zh-CN"/>
        </w:rPr>
        <w:t>（第</w:t>
      </w:r>
      <w:r w:rsidRPr="000A30E4">
        <w:rPr>
          <w:rFonts w:hint="eastAsia"/>
          <w:lang w:val="en-US" w:eastAsia="zh-CN"/>
        </w:rPr>
        <w:t>7</w:t>
      </w:r>
      <w:r>
        <w:rPr>
          <w:rFonts w:hint="eastAsia"/>
          <w:lang w:val="en-US" w:eastAsia="zh-CN"/>
        </w:rPr>
        <w:t>节）</w:t>
      </w:r>
      <w:r w:rsidRPr="000A30E4">
        <w:rPr>
          <w:rFonts w:hint="eastAsia"/>
          <w:lang w:val="en-US" w:eastAsia="zh-CN"/>
        </w:rPr>
        <w:t>描述了更好地说明</w:t>
      </w:r>
      <w:r w:rsidRPr="000A30E4">
        <w:rPr>
          <w:rFonts w:hint="eastAsia"/>
          <w:lang w:val="en-US" w:eastAsia="zh-CN"/>
        </w:rPr>
        <w:t>IMT</w:t>
      </w:r>
      <w:r w:rsidRPr="000A30E4">
        <w:rPr>
          <w:rFonts w:hint="eastAsia"/>
          <w:lang w:val="en-US" w:eastAsia="zh-CN"/>
        </w:rPr>
        <w:t>网络</w:t>
      </w:r>
      <w:r w:rsidR="00AB2858">
        <w:rPr>
          <w:rFonts w:hint="eastAsia"/>
          <w:lang w:val="en-US" w:eastAsia="zh-CN"/>
        </w:rPr>
        <w:t>实际</w:t>
      </w:r>
      <w:r w:rsidRPr="000A30E4">
        <w:rPr>
          <w:rFonts w:hint="eastAsia"/>
          <w:lang w:val="en-US" w:eastAsia="zh-CN"/>
        </w:rPr>
        <w:t>行为的指导意见，</w:t>
      </w:r>
      <w:r w:rsidRPr="000A30E4">
        <w:rPr>
          <w:rFonts w:hint="eastAsia"/>
          <w:lang w:val="en-US" w:eastAsia="zh-CN"/>
        </w:rPr>
        <w:t>IMT</w:t>
      </w:r>
      <w:r w:rsidRPr="000A30E4">
        <w:rPr>
          <w:rFonts w:hint="eastAsia"/>
          <w:lang w:val="en-US" w:eastAsia="zh-CN"/>
        </w:rPr>
        <w:t>系统是</w:t>
      </w:r>
      <w:r w:rsidR="008630D3">
        <w:rPr>
          <w:rFonts w:hint="eastAsia"/>
          <w:lang w:val="en-US" w:eastAsia="zh-CN"/>
        </w:rPr>
        <w:t>被</w:t>
      </w:r>
      <w:r w:rsidRPr="000A30E4">
        <w:rPr>
          <w:rFonts w:hint="eastAsia"/>
          <w:lang w:val="en-US" w:eastAsia="zh-CN"/>
        </w:rPr>
        <w:t>干扰系统还是作为</w:t>
      </w:r>
      <w:r w:rsidR="008630D3">
        <w:rPr>
          <w:rFonts w:hint="eastAsia"/>
          <w:lang w:val="en-US" w:eastAsia="zh-CN"/>
        </w:rPr>
        <w:t>集总</w:t>
      </w:r>
      <w:r w:rsidRPr="000A30E4">
        <w:rPr>
          <w:rFonts w:hint="eastAsia"/>
          <w:lang w:val="en-US" w:eastAsia="zh-CN"/>
        </w:rPr>
        <w:t>干扰源</w:t>
      </w:r>
      <w:r w:rsidR="008630D3">
        <w:rPr>
          <w:rFonts w:hint="eastAsia"/>
          <w:lang w:val="en-US" w:eastAsia="zh-CN"/>
        </w:rPr>
        <w:t>。</w:t>
      </w:r>
    </w:p>
    <w:p w:rsidR="0073662B" w:rsidRPr="001516C1" w:rsidRDefault="008630D3" w:rsidP="0090293B">
      <w:pPr>
        <w:spacing w:after="120" w:line="240" w:lineRule="auto"/>
        <w:ind w:firstLineChars="200" w:firstLine="480"/>
        <w:rPr>
          <w:lang w:val="en-US" w:eastAsia="zh-CN"/>
        </w:rPr>
      </w:pPr>
      <w:r w:rsidRPr="008630D3">
        <w:rPr>
          <w:rFonts w:hint="eastAsia"/>
          <w:lang w:val="en-US" w:eastAsia="zh-CN"/>
        </w:rPr>
        <w:t>在</w:t>
      </w:r>
      <w:r w:rsidRPr="008630D3">
        <w:rPr>
          <w:rFonts w:hint="eastAsia"/>
          <w:lang w:val="en-US" w:eastAsia="zh-CN"/>
        </w:rPr>
        <w:t>IMT</w:t>
      </w:r>
      <w:r w:rsidRPr="008630D3">
        <w:rPr>
          <w:rFonts w:hint="eastAsia"/>
          <w:lang w:val="en-US" w:eastAsia="zh-CN"/>
        </w:rPr>
        <w:t>网络中加载取决于</w:t>
      </w:r>
      <w:r w:rsidR="00AB2858">
        <w:rPr>
          <w:rFonts w:hint="eastAsia"/>
          <w:lang w:val="en-US" w:eastAsia="zh-CN"/>
        </w:rPr>
        <w:t>多个</w:t>
      </w:r>
      <w:r w:rsidRPr="008630D3">
        <w:rPr>
          <w:rFonts w:hint="eastAsia"/>
          <w:lang w:val="en-US" w:eastAsia="zh-CN"/>
        </w:rPr>
        <w:t>因素，如用户行为</w:t>
      </w:r>
      <w:r w:rsidR="00AB2858">
        <w:rPr>
          <w:rFonts w:hint="eastAsia"/>
          <w:lang w:val="en-US" w:eastAsia="zh-CN"/>
        </w:rPr>
        <w:t>、</w:t>
      </w:r>
      <w:r w:rsidRPr="008630D3">
        <w:rPr>
          <w:rFonts w:hint="eastAsia"/>
          <w:lang w:val="en-US" w:eastAsia="zh-CN"/>
        </w:rPr>
        <w:t>应用程序和部署</w:t>
      </w:r>
      <w:r w:rsidR="00AB2858">
        <w:rPr>
          <w:rFonts w:hint="eastAsia"/>
          <w:lang w:val="en-US" w:eastAsia="zh-CN"/>
        </w:rPr>
        <w:t>情形。</w:t>
      </w:r>
      <w:r w:rsidRPr="008630D3">
        <w:rPr>
          <w:rFonts w:hint="eastAsia"/>
          <w:lang w:val="en-US" w:eastAsia="zh-CN"/>
        </w:rPr>
        <w:t>为了简化，通过统计学上改变同时</w:t>
      </w:r>
      <w:r w:rsidR="00AB2858">
        <w:rPr>
          <w:rFonts w:hint="eastAsia"/>
          <w:lang w:val="en-US" w:eastAsia="zh-CN"/>
        </w:rPr>
        <w:t>发射的</w:t>
      </w:r>
      <w:r w:rsidR="00AB2858" w:rsidRPr="008630D3">
        <w:rPr>
          <w:rFonts w:hint="eastAsia"/>
          <w:lang w:val="en-US" w:eastAsia="zh-CN"/>
        </w:rPr>
        <w:t>全</w:t>
      </w:r>
      <w:r w:rsidR="00AB2858">
        <w:rPr>
          <w:rFonts w:hint="eastAsia"/>
          <w:lang w:val="en-US" w:eastAsia="zh-CN"/>
        </w:rPr>
        <w:t>负荷</w:t>
      </w:r>
      <w:r w:rsidR="00AB2858" w:rsidRPr="008630D3">
        <w:rPr>
          <w:rFonts w:hint="eastAsia"/>
          <w:lang w:val="en-US" w:eastAsia="zh-CN"/>
        </w:rPr>
        <w:t>基站</w:t>
      </w:r>
      <w:r w:rsidRPr="008630D3">
        <w:rPr>
          <w:rFonts w:hint="eastAsia"/>
          <w:lang w:val="en-US" w:eastAsia="zh-CN"/>
        </w:rPr>
        <w:t>和</w:t>
      </w:r>
      <w:r w:rsidRPr="008630D3">
        <w:rPr>
          <w:rFonts w:hint="eastAsia"/>
          <w:lang w:val="en-US" w:eastAsia="zh-CN"/>
        </w:rPr>
        <w:t>/</w:t>
      </w:r>
      <w:r w:rsidRPr="008630D3">
        <w:rPr>
          <w:rFonts w:hint="eastAsia"/>
          <w:lang w:val="en-US" w:eastAsia="zh-CN"/>
        </w:rPr>
        <w:t>或其数量来</w:t>
      </w:r>
      <w:r w:rsidR="00AB2858">
        <w:rPr>
          <w:rFonts w:hint="eastAsia"/>
          <w:lang w:val="en-US" w:eastAsia="zh-CN"/>
        </w:rPr>
        <w:t>进行</w:t>
      </w:r>
      <w:r w:rsidR="00AB2858" w:rsidRPr="008630D3">
        <w:rPr>
          <w:rFonts w:hint="eastAsia"/>
          <w:lang w:val="en-US" w:eastAsia="zh-CN"/>
        </w:rPr>
        <w:t>网络负载</w:t>
      </w:r>
      <w:r w:rsidRPr="008630D3">
        <w:rPr>
          <w:rFonts w:hint="eastAsia"/>
          <w:lang w:val="en-US" w:eastAsia="zh-CN"/>
        </w:rPr>
        <w:t>建模</w:t>
      </w:r>
      <w:r w:rsidR="006E6002">
        <w:rPr>
          <w:rFonts w:hint="eastAsia"/>
          <w:lang w:val="en-US" w:eastAsia="zh-CN"/>
        </w:rPr>
        <w:t>。</w:t>
      </w:r>
      <w:r w:rsidR="006E6002">
        <w:rPr>
          <w:rFonts w:hint="eastAsia"/>
          <w:lang w:eastAsia="zh-CN"/>
        </w:rPr>
        <w:t>在</w:t>
      </w:r>
      <w:r w:rsidR="006E6002" w:rsidRPr="008630D3">
        <w:rPr>
          <w:rFonts w:hint="eastAsia"/>
          <w:lang w:val="en-US" w:eastAsia="zh-CN"/>
        </w:rPr>
        <w:t>ITU-R</w:t>
      </w:r>
      <w:r w:rsidR="006E6002" w:rsidRPr="008630D3">
        <w:rPr>
          <w:rFonts w:hint="eastAsia"/>
          <w:lang w:val="en-US" w:eastAsia="zh-CN"/>
        </w:rPr>
        <w:t>相关文件</w:t>
      </w:r>
      <w:r w:rsidR="006E6002">
        <w:rPr>
          <w:rFonts w:hint="eastAsia"/>
          <w:lang w:val="en-US" w:eastAsia="zh-CN"/>
        </w:rPr>
        <w:t>（</w:t>
      </w:r>
      <w:r w:rsidR="006E6002" w:rsidRPr="008630D3">
        <w:rPr>
          <w:rFonts w:hint="eastAsia"/>
          <w:lang w:val="en-US" w:eastAsia="zh-CN"/>
        </w:rPr>
        <w:t>如</w:t>
      </w:r>
      <w:r w:rsidR="006E6002" w:rsidRPr="001516C1">
        <w:rPr>
          <w:lang w:val="en-US" w:eastAsia="zh-CN"/>
        </w:rPr>
        <w:t>ITU-R M.2292</w:t>
      </w:r>
      <w:r w:rsidR="006E6002">
        <w:rPr>
          <w:lang w:val="en-US" w:eastAsia="zh-CN"/>
        </w:rPr>
        <w:t>号</w:t>
      </w:r>
      <w:r w:rsidR="006E6002" w:rsidRPr="008630D3">
        <w:rPr>
          <w:rFonts w:hint="eastAsia"/>
          <w:lang w:val="en-US" w:eastAsia="zh-CN"/>
        </w:rPr>
        <w:t>报告</w:t>
      </w:r>
      <w:r w:rsidR="006E6002">
        <w:rPr>
          <w:rFonts w:hint="eastAsia"/>
          <w:lang w:val="en-US" w:eastAsia="zh-CN"/>
        </w:rPr>
        <w:t>）</w:t>
      </w:r>
      <w:r w:rsidR="006E6002" w:rsidRPr="008630D3">
        <w:rPr>
          <w:rFonts w:hint="eastAsia"/>
          <w:lang w:val="en-US" w:eastAsia="zh-CN"/>
        </w:rPr>
        <w:t>中已</w:t>
      </w:r>
      <w:r w:rsidR="006E6002">
        <w:rPr>
          <w:rFonts w:hint="eastAsia"/>
          <w:lang w:val="en-US" w:eastAsia="zh-CN"/>
        </w:rPr>
        <w:t>将其</w:t>
      </w:r>
      <w:r w:rsidRPr="008630D3">
        <w:rPr>
          <w:rFonts w:hint="eastAsia"/>
          <w:lang w:val="en-US" w:eastAsia="zh-CN"/>
        </w:rPr>
        <w:t>作为基站的活动因素</w:t>
      </w:r>
      <w:r w:rsidR="006E6002">
        <w:rPr>
          <w:rFonts w:hint="eastAsia"/>
          <w:lang w:val="en-US" w:eastAsia="zh-CN"/>
        </w:rPr>
        <w:t>进行了介绍</w:t>
      </w:r>
      <w:r>
        <w:rPr>
          <w:rFonts w:hint="eastAsia"/>
          <w:lang w:val="en-US" w:eastAsia="zh-CN"/>
        </w:rPr>
        <w:t>。</w:t>
      </w:r>
      <w:r w:rsidRPr="001516C1">
        <w:rPr>
          <w:lang w:val="en-US" w:eastAsia="zh-CN"/>
        </w:rPr>
        <w:t>IMT</w:t>
      </w:r>
      <w:r>
        <w:rPr>
          <w:rFonts w:hint="eastAsia"/>
          <w:lang w:val="en-US" w:eastAsia="zh-CN"/>
        </w:rPr>
        <w:t>网络负载的建模可取决于共用</w:t>
      </w:r>
      <w:r w:rsidR="006E6002">
        <w:rPr>
          <w:rFonts w:hint="eastAsia"/>
          <w:lang w:val="en-US" w:eastAsia="zh-CN"/>
        </w:rPr>
        <w:t>情形</w:t>
      </w:r>
      <w:r>
        <w:rPr>
          <w:rFonts w:hint="eastAsia"/>
          <w:lang w:val="en-US" w:eastAsia="zh-CN"/>
        </w:rPr>
        <w:t>。</w:t>
      </w:r>
      <w:r w:rsidRPr="008630D3">
        <w:rPr>
          <w:rFonts w:hint="eastAsia"/>
          <w:lang w:val="en-US" w:eastAsia="zh-CN"/>
        </w:rPr>
        <w:t>例如</w:t>
      </w:r>
      <w:r>
        <w:rPr>
          <w:rFonts w:hint="eastAsia"/>
          <w:lang w:val="en-US" w:eastAsia="zh-CN"/>
        </w:rPr>
        <w:t>，</w:t>
      </w:r>
      <w:r w:rsidRPr="008630D3">
        <w:rPr>
          <w:rFonts w:hint="eastAsia"/>
          <w:lang w:val="en-US" w:eastAsia="zh-CN"/>
        </w:rPr>
        <w:t>干扰建模中网络负载的建模可能取决于干扰</w:t>
      </w:r>
      <w:r>
        <w:rPr>
          <w:rFonts w:hint="eastAsia"/>
          <w:lang w:val="en-US" w:eastAsia="zh-CN"/>
        </w:rPr>
        <w:t>集总</w:t>
      </w:r>
      <w:r w:rsidRPr="008630D3">
        <w:rPr>
          <w:rFonts w:hint="eastAsia"/>
          <w:lang w:val="en-US" w:eastAsia="zh-CN"/>
        </w:rPr>
        <w:t>的区域的大小等因素</w:t>
      </w:r>
      <w:r>
        <w:rPr>
          <w:rFonts w:hint="eastAsia"/>
          <w:lang w:val="en-US" w:eastAsia="zh-CN"/>
        </w:rPr>
        <w:t>。</w:t>
      </w:r>
    </w:p>
    <w:p w:rsidR="00627686" w:rsidRDefault="00627686" w:rsidP="0090293B">
      <w:pPr>
        <w:tabs>
          <w:tab w:val="clear" w:pos="794"/>
          <w:tab w:val="clear" w:pos="1191"/>
          <w:tab w:val="clear" w:pos="1588"/>
          <w:tab w:val="clear" w:pos="1985"/>
        </w:tabs>
        <w:overflowPunct/>
        <w:autoSpaceDE/>
        <w:autoSpaceDN/>
        <w:adjustRightInd/>
        <w:spacing w:before="0" w:after="160" w:line="240" w:lineRule="auto"/>
        <w:jc w:val="left"/>
        <w:textAlignment w:val="auto"/>
        <w:rPr>
          <w:b/>
          <w:lang w:val="en-US" w:eastAsia="zh-CN"/>
        </w:rPr>
      </w:pPr>
      <w:bookmarkStart w:id="38" w:name="_Toc497120184"/>
      <w:r>
        <w:rPr>
          <w:lang w:val="en-US" w:eastAsia="zh-CN"/>
        </w:rPr>
        <w:br w:type="page"/>
      </w:r>
    </w:p>
    <w:p w:rsidR="0073662B" w:rsidRPr="00416D44" w:rsidRDefault="0073662B" w:rsidP="0090293B">
      <w:pPr>
        <w:pStyle w:val="Heading1"/>
        <w:rPr>
          <w:lang w:val="en-US" w:eastAsia="zh-CN"/>
        </w:rPr>
      </w:pPr>
      <w:r w:rsidRPr="007934E6">
        <w:rPr>
          <w:lang w:val="en-US" w:eastAsia="zh-CN"/>
        </w:rPr>
        <w:lastRenderedPageBreak/>
        <w:t>7</w:t>
      </w:r>
      <w:r w:rsidRPr="00416D44">
        <w:rPr>
          <w:lang w:val="en-US" w:eastAsia="zh-CN"/>
        </w:rPr>
        <w:tab/>
      </w:r>
      <w:r w:rsidR="008630D3">
        <w:rPr>
          <w:lang w:val="en-US" w:eastAsia="zh-CN"/>
        </w:rPr>
        <w:t>确定集总干扰</w:t>
      </w:r>
      <w:bookmarkEnd w:id="38"/>
    </w:p>
    <w:p w:rsidR="0073662B" w:rsidRPr="00416D44" w:rsidRDefault="006E6002" w:rsidP="0090293B">
      <w:pPr>
        <w:spacing w:line="240" w:lineRule="auto"/>
        <w:ind w:firstLineChars="200" w:firstLine="480"/>
        <w:rPr>
          <w:iCs/>
          <w:lang w:val="en-US" w:eastAsia="zh-CN"/>
        </w:rPr>
      </w:pPr>
      <w:r w:rsidRPr="008630D3">
        <w:rPr>
          <w:rFonts w:hint="eastAsia"/>
          <w:iCs/>
          <w:lang w:val="en-US" w:eastAsia="zh-CN"/>
        </w:rPr>
        <w:t>本建议书第</w:t>
      </w:r>
      <w:r w:rsidRPr="008630D3">
        <w:rPr>
          <w:rFonts w:hint="eastAsia"/>
          <w:iCs/>
          <w:lang w:val="en-US" w:eastAsia="zh-CN"/>
        </w:rPr>
        <w:t>3</w:t>
      </w:r>
      <w:r w:rsidR="00133367">
        <w:rPr>
          <w:rFonts w:hint="eastAsia"/>
          <w:iCs/>
          <w:lang w:val="en-US" w:eastAsia="zh-CN"/>
        </w:rPr>
        <w:t>节所述的模拟设置计算</w:t>
      </w:r>
      <w:r w:rsidRPr="008630D3">
        <w:rPr>
          <w:rFonts w:hint="eastAsia"/>
          <w:iCs/>
          <w:lang w:val="en-US" w:eastAsia="zh-CN"/>
        </w:rPr>
        <w:t>来自几个基站和</w:t>
      </w:r>
      <w:r w:rsidRPr="008630D3">
        <w:rPr>
          <w:rFonts w:hint="eastAsia"/>
          <w:iCs/>
          <w:lang w:val="en-US" w:eastAsia="zh-CN"/>
        </w:rPr>
        <w:t>/</w:t>
      </w:r>
      <w:r w:rsidRPr="008630D3">
        <w:rPr>
          <w:rFonts w:hint="eastAsia"/>
          <w:iCs/>
          <w:lang w:val="en-US" w:eastAsia="zh-CN"/>
        </w:rPr>
        <w:t>或</w:t>
      </w:r>
      <w:r>
        <w:rPr>
          <w:rFonts w:hint="eastAsia"/>
          <w:iCs/>
          <w:lang w:val="en-US" w:eastAsia="zh-CN"/>
        </w:rPr>
        <w:t>用户设备</w:t>
      </w:r>
      <w:r w:rsidRPr="008630D3">
        <w:rPr>
          <w:rFonts w:hint="eastAsia"/>
          <w:iCs/>
          <w:lang w:val="en-US" w:eastAsia="zh-CN"/>
        </w:rPr>
        <w:t>的</w:t>
      </w:r>
      <w:r>
        <w:rPr>
          <w:rFonts w:hint="eastAsia"/>
          <w:iCs/>
          <w:lang w:val="en-US" w:eastAsia="zh-CN"/>
        </w:rPr>
        <w:t>集</w:t>
      </w:r>
      <w:r w:rsidRPr="008630D3">
        <w:rPr>
          <w:rFonts w:hint="eastAsia"/>
          <w:iCs/>
          <w:lang w:val="en-US" w:eastAsia="zh-CN"/>
        </w:rPr>
        <w:t>总干扰</w:t>
      </w:r>
      <w:r>
        <w:rPr>
          <w:rFonts w:hint="eastAsia"/>
          <w:iCs/>
          <w:lang w:val="en-US" w:eastAsia="zh-CN"/>
        </w:rPr>
        <w:t>。</w:t>
      </w:r>
      <w:r w:rsidR="008630D3" w:rsidRPr="008630D3">
        <w:rPr>
          <w:rFonts w:hint="eastAsia"/>
          <w:iCs/>
          <w:lang w:val="en-US" w:eastAsia="zh-CN"/>
        </w:rPr>
        <w:t>因此</w:t>
      </w:r>
      <w:r w:rsidR="003D6762">
        <w:rPr>
          <w:rFonts w:hint="eastAsia"/>
          <w:iCs/>
          <w:lang w:val="en-US" w:eastAsia="zh-CN"/>
        </w:rPr>
        <w:t>，</w:t>
      </w:r>
      <w:r w:rsidR="008630D3" w:rsidRPr="008630D3">
        <w:rPr>
          <w:rFonts w:hint="eastAsia"/>
          <w:iCs/>
          <w:lang w:val="en-US" w:eastAsia="zh-CN"/>
        </w:rPr>
        <w:t>可以得出结论</w:t>
      </w:r>
      <w:r w:rsidR="009E55B9">
        <w:rPr>
          <w:rFonts w:hint="eastAsia"/>
          <w:iCs/>
          <w:lang w:val="en-US" w:eastAsia="zh-CN"/>
        </w:rPr>
        <w:t>，</w:t>
      </w:r>
      <w:r w:rsidR="00247733">
        <w:rPr>
          <w:rFonts w:hint="eastAsia"/>
          <w:iCs/>
          <w:lang w:val="en-US" w:eastAsia="zh-CN"/>
        </w:rPr>
        <w:t>模拟器总是固有地计算</w:t>
      </w:r>
      <w:r w:rsidR="008630D3" w:rsidRPr="008630D3">
        <w:rPr>
          <w:rFonts w:hint="eastAsia"/>
          <w:iCs/>
          <w:lang w:val="en-US" w:eastAsia="zh-CN"/>
        </w:rPr>
        <w:t>IMT</w:t>
      </w:r>
      <w:r w:rsidR="008630D3" w:rsidRPr="008630D3">
        <w:rPr>
          <w:rFonts w:hint="eastAsia"/>
          <w:iCs/>
          <w:lang w:val="en-US" w:eastAsia="zh-CN"/>
        </w:rPr>
        <w:t>网络</w:t>
      </w:r>
      <w:r w:rsidR="00247733">
        <w:rPr>
          <w:rFonts w:hint="eastAsia"/>
          <w:iCs/>
          <w:lang w:val="en-US" w:eastAsia="zh-CN"/>
        </w:rPr>
        <w:t>对</w:t>
      </w:r>
      <w:r w:rsidR="008630D3" w:rsidRPr="008630D3">
        <w:rPr>
          <w:rFonts w:hint="eastAsia"/>
          <w:iCs/>
          <w:lang w:val="en-US" w:eastAsia="zh-CN"/>
        </w:rPr>
        <w:t>被干扰系统的</w:t>
      </w:r>
      <w:r w:rsidR="00247733">
        <w:rPr>
          <w:rFonts w:hint="eastAsia"/>
          <w:iCs/>
          <w:lang w:val="en-US" w:eastAsia="zh-CN"/>
        </w:rPr>
        <w:t>集</w:t>
      </w:r>
      <w:r w:rsidR="008630D3" w:rsidRPr="008630D3">
        <w:rPr>
          <w:rFonts w:hint="eastAsia"/>
          <w:iCs/>
          <w:lang w:val="en-US" w:eastAsia="zh-CN"/>
        </w:rPr>
        <w:t>总干扰</w:t>
      </w:r>
      <w:r w:rsidR="00247733">
        <w:rPr>
          <w:rFonts w:hint="eastAsia"/>
          <w:iCs/>
          <w:lang w:val="en-US" w:eastAsia="zh-CN"/>
        </w:rPr>
        <w:t>。但是</w:t>
      </w:r>
      <w:r w:rsidR="008630D3" w:rsidRPr="008630D3">
        <w:rPr>
          <w:rFonts w:hint="eastAsia"/>
          <w:iCs/>
          <w:lang w:val="en-US" w:eastAsia="zh-CN"/>
        </w:rPr>
        <w:t>根据共存</w:t>
      </w:r>
      <w:r w:rsidR="00247733">
        <w:rPr>
          <w:rFonts w:hint="eastAsia"/>
          <w:iCs/>
          <w:lang w:val="en-US" w:eastAsia="zh-CN"/>
        </w:rPr>
        <w:t>情形，</w:t>
      </w:r>
      <w:r w:rsidR="008630D3" w:rsidRPr="008630D3">
        <w:rPr>
          <w:rFonts w:hint="eastAsia"/>
          <w:iCs/>
          <w:lang w:val="en-US" w:eastAsia="zh-CN"/>
        </w:rPr>
        <w:t>还应考虑</w:t>
      </w:r>
      <w:r w:rsidR="00133367">
        <w:rPr>
          <w:rFonts w:hint="eastAsia"/>
          <w:iCs/>
          <w:lang w:val="en-US" w:eastAsia="zh-CN"/>
        </w:rPr>
        <w:t>下述</w:t>
      </w:r>
      <w:r w:rsidR="008630D3" w:rsidRPr="008630D3">
        <w:rPr>
          <w:rFonts w:hint="eastAsia"/>
          <w:iCs/>
          <w:lang w:val="en-US" w:eastAsia="zh-CN"/>
        </w:rPr>
        <w:t>问题</w:t>
      </w:r>
      <w:r w:rsidR="00247733">
        <w:rPr>
          <w:rFonts w:hint="eastAsia"/>
          <w:iCs/>
          <w:lang w:val="en-US" w:eastAsia="zh-CN"/>
        </w:rPr>
        <w:t>：</w:t>
      </w:r>
      <w:r w:rsidR="0073662B" w:rsidRPr="00416D44">
        <w:rPr>
          <w:iCs/>
          <w:lang w:val="en-US" w:eastAsia="zh-CN"/>
        </w:rPr>
        <w:t xml:space="preserve"> </w:t>
      </w:r>
    </w:p>
    <w:p w:rsidR="0073662B" w:rsidRPr="00416D44" w:rsidRDefault="0073662B" w:rsidP="0090293B">
      <w:pPr>
        <w:pStyle w:val="enumlev1"/>
        <w:spacing w:line="240" w:lineRule="auto"/>
        <w:rPr>
          <w:lang w:val="en-US" w:eastAsia="zh-CN"/>
        </w:rPr>
      </w:pPr>
      <w:r>
        <w:rPr>
          <w:lang w:val="en-US" w:eastAsia="zh-CN"/>
        </w:rPr>
        <w:t>–</w:t>
      </w:r>
      <w:r>
        <w:rPr>
          <w:lang w:val="en-US" w:eastAsia="zh-CN"/>
        </w:rPr>
        <w:tab/>
      </w:r>
      <w:r w:rsidR="00A87CE1" w:rsidRPr="00A87CE1">
        <w:rPr>
          <w:rFonts w:hint="eastAsia"/>
          <w:lang w:val="en-US" w:eastAsia="zh-CN"/>
        </w:rPr>
        <w:t>建模</w:t>
      </w:r>
      <w:r w:rsidR="00A87CE1">
        <w:rPr>
          <w:rFonts w:hint="eastAsia"/>
          <w:lang w:val="en-US" w:eastAsia="zh-CN"/>
        </w:rPr>
        <w:t>的基站为全功率发射或</w:t>
      </w:r>
      <w:r w:rsidR="00A87CE1" w:rsidRPr="00A87CE1">
        <w:rPr>
          <w:rFonts w:hint="eastAsia"/>
          <w:lang w:val="en-US" w:eastAsia="zh-CN"/>
        </w:rPr>
        <w:t>根本不</w:t>
      </w:r>
      <w:r w:rsidR="0021737F" w:rsidRPr="00A87CE1">
        <w:rPr>
          <w:rFonts w:hint="eastAsia"/>
          <w:lang w:val="en-US" w:eastAsia="zh-CN"/>
        </w:rPr>
        <w:t>发射</w:t>
      </w:r>
      <w:r w:rsidR="009E55B9">
        <w:rPr>
          <w:rFonts w:hint="eastAsia"/>
          <w:lang w:val="en-US" w:eastAsia="zh-CN"/>
        </w:rPr>
        <w:t>且具有一定</w:t>
      </w:r>
      <w:r w:rsidR="00955B30">
        <w:rPr>
          <w:rFonts w:hint="eastAsia"/>
          <w:lang w:val="en-US" w:eastAsia="zh-CN"/>
        </w:rPr>
        <w:t>的</w:t>
      </w:r>
      <w:r w:rsidR="009E55B9">
        <w:rPr>
          <w:rFonts w:hint="eastAsia"/>
          <w:lang w:val="en-US" w:eastAsia="zh-CN"/>
        </w:rPr>
        <w:t>负荷</w:t>
      </w:r>
      <w:r w:rsidR="00A87CE1" w:rsidRPr="00A87CE1">
        <w:rPr>
          <w:rFonts w:hint="eastAsia"/>
          <w:lang w:val="en-US" w:eastAsia="zh-CN"/>
        </w:rPr>
        <w:t>概率，即</w:t>
      </w:r>
      <w:r w:rsidR="009E55B9">
        <w:rPr>
          <w:rFonts w:hint="eastAsia"/>
          <w:lang w:val="en-US" w:eastAsia="zh-CN"/>
        </w:rPr>
        <w:t>随机</w:t>
      </w:r>
      <w:r w:rsidR="009E55B9" w:rsidRPr="00A87CE1">
        <w:rPr>
          <w:rFonts w:hint="eastAsia"/>
          <w:lang w:val="en-US" w:eastAsia="zh-CN"/>
        </w:rPr>
        <w:t>选择</w:t>
      </w:r>
      <w:r w:rsidR="009E55B9" w:rsidRPr="00754BF9">
        <w:rPr>
          <w:i/>
          <w:iCs/>
          <w:lang w:val="en-US" w:eastAsia="zh-CN"/>
        </w:rPr>
        <w:t>x</w:t>
      </w:r>
      <w:r w:rsidR="009E55B9" w:rsidRPr="00416D44">
        <w:rPr>
          <w:lang w:val="en-US" w:eastAsia="zh-CN"/>
        </w:rPr>
        <w:t>%</w:t>
      </w:r>
      <w:r w:rsidR="009E55B9" w:rsidRPr="00A87CE1">
        <w:rPr>
          <w:rFonts w:hint="eastAsia"/>
          <w:lang w:val="en-US" w:eastAsia="zh-CN"/>
        </w:rPr>
        <w:t>的</w:t>
      </w:r>
      <w:r w:rsidR="009E55B9">
        <w:rPr>
          <w:rFonts w:hint="eastAsia"/>
          <w:lang w:val="en-US" w:eastAsia="zh-CN"/>
        </w:rPr>
        <w:t>基站</w:t>
      </w:r>
      <w:r w:rsidR="00A87CE1" w:rsidRPr="00A87CE1">
        <w:rPr>
          <w:rFonts w:hint="eastAsia"/>
          <w:lang w:val="en-US" w:eastAsia="zh-CN"/>
        </w:rPr>
        <w:t>发射，而其余的不发射</w:t>
      </w:r>
      <w:r w:rsidR="009E55B9">
        <w:rPr>
          <w:rFonts w:hint="eastAsia"/>
          <w:lang w:val="en-US" w:eastAsia="zh-CN"/>
        </w:rPr>
        <w:t>。</w:t>
      </w:r>
      <w:r w:rsidR="00A87CE1" w:rsidRPr="00A87CE1">
        <w:rPr>
          <w:rFonts w:hint="eastAsia"/>
          <w:lang w:val="en-US" w:eastAsia="zh-CN"/>
        </w:rPr>
        <w:t>参见第</w:t>
      </w:r>
      <w:r w:rsidR="00A87CE1" w:rsidRPr="00A87CE1">
        <w:rPr>
          <w:rFonts w:hint="eastAsia"/>
          <w:lang w:val="en-US" w:eastAsia="zh-CN"/>
        </w:rPr>
        <w:t>6</w:t>
      </w:r>
      <w:r w:rsidR="00A87CE1" w:rsidRPr="00A87CE1">
        <w:rPr>
          <w:rFonts w:hint="eastAsia"/>
          <w:lang w:val="en-US" w:eastAsia="zh-CN"/>
        </w:rPr>
        <w:t>节</w:t>
      </w:r>
      <w:r w:rsidR="009E55B9">
        <w:rPr>
          <w:rFonts w:hint="eastAsia"/>
          <w:lang w:val="en-US" w:eastAsia="zh-CN"/>
        </w:rPr>
        <w:t>。</w:t>
      </w:r>
      <w:r w:rsidR="009E55B9" w:rsidRPr="00754BF9">
        <w:rPr>
          <w:i/>
          <w:iCs/>
          <w:lang w:val="en-US" w:eastAsia="zh-CN"/>
        </w:rPr>
        <w:t>x</w:t>
      </w:r>
      <w:r w:rsidR="00A87CE1" w:rsidRPr="00A87CE1">
        <w:rPr>
          <w:rFonts w:hint="eastAsia"/>
          <w:lang w:val="en-US" w:eastAsia="zh-CN"/>
        </w:rPr>
        <w:t>的值可以是单个数字，也可以从每个快照中的</w:t>
      </w:r>
      <w:r w:rsidR="009E55B9">
        <w:rPr>
          <w:rFonts w:hint="eastAsia"/>
          <w:lang w:val="en-US" w:eastAsia="zh-CN"/>
        </w:rPr>
        <w:t>某个</w:t>
      </w:r>
      <w:r w:rsidR="00A87CE1" w:rsidRPr="00A87CE1">
        <w:rPr>
          <w:rFonts w:hint="eastAsia"/>
          <w:lang w:val="en-US" w:eastAsia="zh-CN"/>
        </w:rPr>
        <w:t>范围随机选择</w:t>
      </w:r>
      <w:r w:rsidR="009E55B9">
        <w:rPr>
          <w:rFonts w:hint="eastAsia"/>
          <w:lang w:val="en-US" w:eastAsia="zh-CN"/>
        </w:rPr>
        <w:t>。</w:t>
      </w:r>
    </w:p>
    <w:p w:rsidR="0073662B" w:rsidRPr="003A2399" w:rsidRDefault="0073662B" w:rsidP="0090293B">
      <w:pPr>
        <w:pStyle w:val="enumlev1"/>
        <w:spacing w:line="240" w:lineRule="auto"/>
        <w:rPr>
          <w:lang w:val="en-US" w:eastAsia="zh-CN"/>
        </w:rPr>
      </w:pPr>
      <w:r>
        <w:rPr>
          <w:lang w:val="en-US" w:eastAsia="zh-CN"/>
        </w:rPr>
        <w:t>–</w:t>
      </w:r>
      <w:r>
        <w:rPr>
          <w:lang w:val="en-US" w:eastAsia="zh-CN"/>
        </w:rPr>
        <w:tab/>
      </w:r>
      <w:r w:rsidR="009E55B9" w:rsidRPr="009E55B9">
        <w:rPr>
          <w:rFonts w:hint="eastAsia"/>
          <w:lang w:val="en-US" w:eastAsia="zh-CN"/>
        </w:rPr>
        <w:t>在共</w:t>
      </w:r>
      <w:r w:rsidR="009E55B9">
        <w:rPr>
          <w:rFonts w:hint="eastAsia"/>
          <w:lang w:val="en-US" w:eastAsia="zh-CN"/>
        </w:rPr>
        <w:t>用</w:t>
      </w:r>
      <w:r w:rsidR="009E55B9" w:rsidRPr="009E55B9">
        <w:rPr>
          <w:rFonts w:hint="eastAsia"/>
          <w:lang w:val="en-US" w:eastAsia="zh-CN"/>
        </w:rPr>
        <w:t>研究需要</w:t>
      </w:r>
      <w:r w:rsidR="009E55B9">
        <w:rPr>
          <w:rFonts w:hint="eastAsia"/>
          <w:lang w:val="en-US" w:eastAsia="zh-CN"/>
        </w:rPr>
        <w:t>对</w:t>
      </w:r>
      <w:r w:rsidR="009E55B9" w:rsidRPr="009E55B9">
        <w:rPr>
          <w:rFonts w:hint="eastAsia"/>
          <w:lang w:val="en-US" w:eastAsia="zh-CN"/>
        </w:rPr>
        <w:t>大量</w:t>
      </w:r>
      <w:r w:rsidR="009E55B9" w:rsidRPr="009E55B9">
        <w:rPr>
          <w:rFonts w:hint="eastAsia"/>
          <w:lang w:val="en-US" w:eastAsia="zh-CN"/>
        </w:rPr>
        <w:t>IMT</w:t>
      </w:r>
      <w:r w:rsidR="009E55B9" w:rsidRPr="009E55B9">
        <w:rPr>
          <w:rFonts w:hint="eastAsia"/>
          <w:lang w:val="en-US" w:eastAsia="zh-CN"/>
        </w:rPr>
        <w:t>站进行模拟的情况下</w:t>
      </w:r>
      <w:r w:rsidR="009E55B9">
        <w:rPr>
          <w:rFonts w:hint="eastAsia"/>
          <w:lang w:val="en-US" w:eastAsia="zh-CN"/>
        </w:rPr>
        <w:t>，</w:t>
      </w:r>
      <w:r w:rsidR="00EB2C4A" w:rsidRPr="009E55B9">
        <w:rPr>
          <w:rFonts w:hint="eastAsia"/>
          <w:lang w:val="en-US" w:eastAsia="zh-CN"/>
        </w:rPr>
        <w:t>直接</w:t>
      </w:r>
      <w:r w:rsidR="00EB2C4A">
        <w:rPr>
          <w:rFonts w:hint="eastAsia"/>
          <w:lang w:val="en-US" w:eastAsia="zh-CN"/>
        </w:rPr>
        <w:t>进行上述建模非常耗时。</w:t>
      </w:r>
      <w:r w:rsidR="009E55B9" w:rsidRPr="009E55B9">
        <w:rPr>
          <w:rFonts w:hint="eastAsia"/>
          <w:lang w:val="en-US" w:eastAsia="zh-CN"/>
        </w:rPr>
        <w:t>在这种情况下，</w:t>
      </w:r>
      <w:r w:rsidR="00EB2C4A" w:rsidRPr="009E55B9">
        <w:rPr>
          <w:rFonts w:hint="eastAsia"/>
          <w:lang w:val="en-US" w:eastAsia="zh-CN"/>
        </w:rPr>
        <w:t>可以从</w:t>
      </w:r>
      <w:r w:rsidR="00EB2C4A" w:rsidRPr="009E55B9">
        <w:rPr>
          <w:rFonts w:hint="eastAsia"/>
          <w:lang w:val="en-US" w:eastAsia="zh-CN"/>
        </w:rPr>
        <w:t>IMT</w:t>
      </w:r>
      <w:r w:rsidR="00EB2C4A" w:rsidRPr="009E55B9">
        <w:rPr>
          <w:rFonts w:hint="eastAsia"/>
          <w:lang w:val="en-US" w:eastAsia="zh-CN"/>
        </w:rPr>
        <w:t>网络</w:t>
      </w:r>
      <w:r w:rsidR="00E3754E">
        <w:rPr>
          <w:rFonts w:hint="eastAsia"/>
          <w:lang w:val="en-US" w:eastAsia="zh-CN"/>
        </w:rPr>
        <w:t>有</w:t>
      </w:r>
      <w:r w:rsidR="00EB2C4A" w:rsidRPr="009E55B9">
        <w:rPr>
          <w:rFonts w:hint="eastAsia"/>
          <w:lang w:val="en-US" w:eastAsia="zh-CN"/>
        </w:rPr>
        <w:t>代表性</w:t>
      </w:r>
      <w:r w:rsidR="00E3754E" w:rsidRPr="009E55B9">
        <w:rPr>
          <w:rFonts w:hint="eastAsia"/>
          <w:lang w:val="en-US" w:eastAsia="zh-CN"/>
        </w:rPr>
        <w:t>的</w:t>
      </w:r>
      <w:r w:rsidR="00EB2C4A" w:rsidRPr="009E55B9">
        <w:rPr>
          <w:rFonts w:hint="eastAsia"/>
          <w:lang w:val="en-US" w:eastAsia="zh-CN"/>
        </w:rPr>
        <w:t>较大部分</w:t>
      </w:r>
      <w:r w:rsidR="00E3754E" w:rsidRPr="009E55B9">
        <w:rPr>
          <w:rFonts w:hint="eastAsia"/>
          <w:lang w:val="en-US" w:eastAsia="zh-CN"/>
        </w:rPr>
        <w:t>建模和收集</w:t>
      </w:r>
      <w:r w:rsidR="009E55B9" w:rsidRPr="009E55B9">
        <w:rPr>
          <w:rFonts w:hint="eastAsia"/>
          <w:lang w:val="en-US" w:eastAsia="zh-CN"/>
        </w:rPr>
        <w:t>IMT</w:t>
      </w:r>
      <w:r w:rsidR="009E55B9" w:rsidRPr="009E55B9">
        <w:rPr>
          <w:rFonts w:hint="eastAsia"/>
          <w:lang w:val="en-US" w:eastAsia="zh-CN"/>
        </w:rPr>
        <w:t>系统</w:t>
      </w:r>
      <w:r w:rsidR="00EB2C4A">
        <w:rPr>
          <w:rFonts w:hint="eastAsia"/>
          <w:lang w:val="en-US" w:eastAsia="zh-CN"/>
        </w:rPr>
        <w:t>发射</w:t>
      </w:r>
      <w:r w:rsidR="009C5BD0">
        <w:rPr>
          <w:rFonts w:hint="eastAsia"/>
          <w:lang w:val="en-US" w:eastAsia="zh-CN"/>
        </w:rPr>
        <w:t>统计数据。</w:t>
      </w:r>
      <w:r w:rsidR="00955B30">
        <w:rPr>
          <w:rFonts w:hint="eastAsia"/>
          <w:lang w:eastAsia="zh-CN"/>
        </w:rPr>
        <w:t>随后</w:t>
      </w:r>
      <w:r w:rsidR="00551E24" w:rsidRPr="009E1155">
        <w:rPr>
          <w:rFonts w:hint="eastAsia"/>
          <w:lang w:val="en-US" w:eastAsia="zh-CN"/>
        </w:rPr>
        <w:t>，</w:t>
      </w:r>
      <w:r w:rsidR="009C5BD0">
        <w:rPr>
          <w:rFonts w:hint="eastAsia"/>
          <w:lang w:val="en-US" w:eastAsia="zh-CN"/>
        </w:rPr>
        <w:t>根据</w:t>
      </w:r>
      <w:r w:rsidR="009C5BD0" w:rsidRPr="00551E24">
        <w:rPr>
          <w:rFonts w:hint="eastAsia"/>
          <w:lang w:val="en-US" w:eastAsia="zh-CN"/>
        </w:rPr>
        <w:t>整个</w:t>
      </w:r>
      <w:r w:rsidR="009C5BD0">
        <w:rPr>
          <w:rFonts w:hint="eastAsia"/>
          <w:lang w:val="en-US" w:eastAsia="zh-CN"/>
        </w:rPr>
        <w:t>较大区域</w:t>
      </w:r>
      <w:r w:rsidR="009C5BD0" w:rsidRPr="00551E24">
        <w:rPr>
          <w:rFonts w:hint="eastAsia"/>
          <w:lang w:val="en-US" w:eastAsia="zh-CN"/>
        </w:rPr>
        <w:t>IMT</w:t>
      </w:r>
      <w:r w:rsidR="009C5BD0">
        <w:rPr>
          <w:rFonts w:hint="eastAsia"/>
          <w:lang w:val="en-US" w:eastAsia="zh-CN"/>
        </w:rPr>
        <w:t>系统部署情形的变化，</w:t>
      </w:r>
      <w:r w:rsidR="00551E24">
        <w:rPr>
          <w:rFonts w:hint="eastAsia"/>
          <w:lang w:val="en-US" w:eastAsia="zh-CN"/>
        </w:rPr>
        <w:t>可</w:t>
      </w:r>
      <w:r w:rsidR="008D0BE0">
        <w:rPr>
          <w:rFonts w:hint="eastAsia"/>
          <w:lang w:val="en-US" w:eastAsia="zh-CN"/>
        </w:rPr>
        <w:t>将</w:t>
      </w:r>
      <w:r w:rsidR="00551E24">
        <w:rPr>
          <w:rFonts w:hint="eastAsia"/>
          <w:lang w:val="en-US" w:eastAsia="zh-CN"/>
        </w:rPr>
        <w:t>从该部分</w:t>
      </w:r>
      <w:r w:rsidR="00551E24" w:rsidRPr="00551E24">
        <w:rPr>
          <w:rFonts w:hint="eastAsia"/>
          <w:lang w:val="en-US" w:eastAsia="zh-CN"/>
        </w:rPr>
        <w:t>收集的统计信息用于计算具有等效干扰特</w:t>
      </w:r>
      <w:r w:rsidR="008D0BE0">
        <w:rPr>
          <w:rFonts w:hint="eastAsia"/>
          <w:lang w:val="en-US" w:eastAsia="zh-CN"/>
        </w:rPr>
        <w:t>性</w:t>
      </w:r>
      <w:r w:rsidR="00551E24" w:rsidRPr="00551E24">
        <w:rPr>
          <w:rFonts w:hint="eastAsia"/>
          <w:lang w:val="en-US" w:eastAsia="zh-CN"/>
        </w:rPr>
        <w:t>的多个</w:t>
      </w:r>
      <w:r w:rsidR="008D0BE0">
        <w:rPr>
          <w:rFonts w:hint="eastAsia"/>
          <w:lang w:val="en-US" w:eastAsia="zh-CN"/>
        </w:rPr>
        <w:t>部分</w:t>
      </w:r>
      <w:r w:rsidR="00551E24" w:rsidRPr="00551E24">
        <w:rPr>
          <w:rFonts w:hint="eastAsia"/>
          <w:lang w:val="en-US" w:eastAsia="zh-CN"/>
        </w:rPr>
        <w:t>的干扰</w:t>
      </w:r>
      <w:r w:rsidR="009C5BD0">
        <w:rPr>
          <w:rFonts w:hint="eastAsia"/>
          <w:lang w:val="en-US" w:eastAsia="zh-CN"/>
        </w:rPr>
        <w:t>。</w:t>
      </w:r>
      <w:r w:rsidR="00551E24" w:rsidRPr="00551E24">
        <w:rPr>
          <w:rFonts w:hint="eastAsia"/>
          <w:lang w:val="en-US" w:eastAsia="zh-CN"/>
        </w:rPr>
        <w:t>考虑到</w:t>
      </w:r>
      <w:r w:rsidR="009C5BD0">
        <w:rPr>
          <w:rFonts w:hint="eastAsia"/>
          <w:lang w:val="en-US" w:eastAsia="zh-CN"/>
        </w:rPr>
        <w:t>较</w:t>
      </w:r>
      <w:r w:rsidR="00551E24" w:rsidRPr="00551E24">
        <w:rPr>
          <w:rFonts w:hint="eastAsia"/>
          <w:lang w:val="en-US" w:eastAsia="zh-CN"/>
        </w:rPr>
        <w:t>大</w:t>
      </w:r>
      <w:r w:rsidR="008D0BE0">
        <w:rPr>
          <w:lang w:val="en-US" w:eastAsia="zh-CN"/>
        </w:rPr>
        <w:t>区域的</w:t>
      </w:r>
      <w:r w:rsidR="00551E24" w:rsidRPr="00551E24">
        <w:rPr>
          <w:rFonts w:hint="eastAsia"/>
          <w:lang w:val="en-US" w:eastAsia="zh-CN"/>
        </w:rPr>
        <w:t>地理位置</w:t>
      </w:r>
      <w:r w:rsidR="008D0BE0">
        <w:rPr>
          <w:rFonts w:hint="eastAsia"/>
          <w:lang w:val="en-US" w:eastAsia="zh-CN"/>
        </w:rPr>
        <w:t>，在显示被</w:t>
      </w:r>
      <w:r w:rsidR="00551E24" w:rsidRPr="00551E24">
        <w:rPr>
          <w:rFonts w:hint="eastAsia"/>
          <w:lang w:val="en-US" w:eastAsia="zh-CN"/>
        </w:rPr>
        <w:t>干扰系统</w:t>
      </w:r>
      <w:r w:rsidR="009C5BD0">
        <w:rPr>
          <w:rFonts w:hint="eastAsia"/>
          <w:lang w:val="en-US" w:eastAsia="zh-CN"/>
        </w:rPr>
        <w:t>处</w:t>
      </w:r>
      <w:r w:rsidR="009C5BD0" w:rsidRPr="00551E24">
        <w:rPr>
          <w:rFonts w:hint="eastAsia"/>
          <w:lang w:val="en-US" w:eastAsia="zh-CN"/>
        </w:rPr>
        <w:t>干扰</w:t>
      </w:r>
      <w:r w:rsidR="009C5BD0">
        <w:rPr>
          <w:rFonts w:hint="eastAsia"/>
          <w:lang w:val="en-US" w:eastAsia="zh-CN"/>
        </w:rPr>
        <w:t>信号的</w:t>
      </w:r>
      <w:r w:rsidR="008D0BE0">
        <w:rPr>
          <w:rFonts w:hint="eastAsia"/>
          <w:lang w:val="en-US" w:eastAsia="zh-CN"/>
        </w:rPr>
        <w:t>发射</w:t>
      </w:r>
      <w:r w:rsidR="00551E24" w:rsidRPr="00551E24">
        <w:rPr>
          <w:rFonts w:hint="eastAsia"/>
          <w:lang w:val="en-US" w:eastAsia="zh-CN"/>
        </w:rPr>
        <w:t>和到达角的变化</w:t>
      </w:r>
      <w:r w:rsidR="003A2399">
        <w:rPr>
          <w:rFonts w:hint="eastAsia"/>
          <w:lang w:val="en-US" w:eastAsia="zh-CN"/>
        </w:rPr>
        <w:t>时应谨慎。应</w:t>
      </w:r>
      <w:r w:rsidR="00551E24" w:rsidRPr="00551E24">
        <w:rPr>
          <w:rFonts w:hint="eastAsia"/>
          <w:lang w:val="en-US" w:eastAsia="zh-CN"/>
        </w:rPr>
        <w:t>强调</w:t>
      </w:r>
      <w:r w:rsidR="003A2399">
        <w:rPr>
          <w:rFonts w:hint="eastAsia"/>
          <w:lang w:val="en-US" w:eastAsia="zh-CN"/>
        </w:rPr>
        <w:t>，</w:t>
      </w:r>
      <w:r w:rsidR="00551E24" w:rsidRPr="00551E24">
        <w:rPr>
          <w:rFonts w:hint="eastAsia"/>
          <w:lang w:val="en-US" w:eastAsia="zh-CN"/>
        </w:rPr>
        <w:t>与直接应用</w:t>
      </w:r>
      <w:r w:rsidR="003A2399">
        <w:rPr>
          <w:rFonts w:hint="eastAsia"/>
          <w:lang w:val="en-US" w:eastAsia="zh-CN"/>
        </w:rPr>
        <w:t>此</w:t>
      </w:r>
      <w:r w:rsidR="00551E24" w:rsidRPr="00551E24">
        <w:rPr>
          <w:rFonts w:hint="eastAsia"/>
          <w:lang w:val="en-US" w:eastAsia="zh-CN"/>
        </w:rPr>
        <w:t>方法相比，实施中的任何简化不应导致所得到的</w:t>
      </w:r>
      <w:r w:rsidR="00551E24" w:rsidRPr="00551E24">
        <w:rPr>
          <w:rFonts w:hint="eastAsia"/>
          <w:lang w:val="en-US" w:eastAsia="zh-CN"/>
        </w:rPr>
        <w:t>IMT</w:t>
      </w:r>
      <w:r w:rsidR="00551E24" w:rsidRPr="00551E24">
        <w:rPr>
          <w:rFonts w:hint="eastAsia"/>
          <w:lang w:val="en-US" w:eastAsia="zh-CN"/>
        </w:rPr>
        <w:t>系统</w:t>
      </w:r>
      <w:r w:rsidR="003A2399">
        <w:rPr>
          <w:rFonts w:hint="eastAsia"/>
          <w:lang w:val="en-US" w:eastAsia="zh-CN"/>
        </w:rPr>
        <w:t>发射</w:t>
      </w:r>
      <w:r w:rsidR="00551E24" w:rsidRPr="00551E24">
        <w:rPr>
          <w:rFonts w:hint="eastAsia"/>
          <w:lang w:val="en-US" w:eastAsia="zh-CN"/>
        </w:rPr>
        <w:t>统计数据的偏差</w:t>
      </w:r>
      <w:r w:rsidR="003A2399">
        <w:rPr>
          <w:rFonts w:hint="eastAsia"/>
          <w:lang w:val="en-US" w:eastAsia="zh-CN"/>
        </w:rPr>
        <w:t>。</w:t>
      </w:r>
    </w:p>
    <w:p w:rsidR="0073662B" w:rsidRPr="00416D44" w:rsidRDefault="0073662B" w:rsidP="0090293B">
      <w:pPr>
        <w:pStyle w:val="enumlev1"/>
        <w:spacing w:line="240" w:lineRule="auto"/>
        <w:rPr>
          <w:lang w:val="en-US" w:eastAsia="zh-CN"/>
        </w:rPr>
      </w:pPr>
      <w:r>
        <w:rPr>
          <w:lang w:val="en-US" w:eastAsia="zh-CN"/>
        </w:rPr>
        <w:t>–</w:t>
      </w:r>
      <w:r>
        <w:rPr>
          <w:lang w:val="en-US" w:eastAsia="zh-CN"/>
        </w:rPr>
        <w:tab/>
      </w:r>
      <w:r w:rsidR="003A2399" w:rsidRPr="003A2399">
        <w:rPr>
          <w:rFonts w:hint="eastAsia"/>
          <w:lang w:val="en-US" w:eastAsia="zh-CN"/>
        </w:rPr>
        <w:t>IMT</w:t>
      </w:r>
      <w:r w:rsidR="003A2399" w:rsidRPr="003A2399">
        <w:rPr>
          <w:rFonts w:hint="eastAsia"/>
          <w:lang w:val="en-US" w:eastAsia="zh-CN"/>
        </w:rPr>
        <w:t>小</w:t>
      </w:r>
      <w:r w:rsidR="003A2399">
        <w:rPr>
          <w:rFonts w:hint="eastAsia"/>
          <w:lang w:val="en-US" w:eastAsia="zh-CN"/>
        </w:rPr>
        <w:t>基站</w:t>
      </w:r>
      <w:r w:rsidR="009C5BD0">
        <w:rPr>
          <w:rFonts w:hint="eastAsia"/>
          <w:lang w:val="en-US" w:eastAsia="zh-CN"/>
        </w:rPr>
        <w:t>可</w:t>
      </w:r>
      <w:r w:rsidR="003A2399" w:rsidRPr="003A2399">
        <w:rPr>
          <w:rFonts w:hint="eastAsia"/>
          <w:lang w:val="en-US" w:eastAsia="zh-CN"/>
        </w:rPr>
        <w:t>在</w:t>
      </w:r>
      <w:r w:rsidR="003A2399">
        <w:rPr>
          <w:rFonts w:hint="eastAsia"/>
          <w:lang w:val="en-US" w:eastAsia="zh-CN"/>
        </w:rPr>
        <w:t>较</w:t>
      </w:r>
      <w:r w:rsidR="003A2399" w:rsidRPr="003A2399">
        <w:rPr>
          <w:rFonts w:hint="eastAsia"/>
          <w:lang w:val="en-US" w:eastAsia="zh-CN"/>
        </w:rPr>
        <w:t>大时间尺度上以半静态或动态方式</w:t>
      </w:r>
      <w:r w:rsidR="003A2399">
        <w:rPr>
          <w:rFonts w:hint="eastAsia"/>
          <w:lang w:val="en-US" w:eastAsia="zh-CN"/>
        </w:rPr>
        <w:t>开启</w:t>
      </w:r>
      <w:r w:rsidR="003A2399" w:rsidRPr="003A2399">
        <w:rPr>
          <w:rFonts w:hint="eastAsia"/>
          <w:lang w:val="en-US" w:eastAsia="zh-CN"/>
        </w:rPr>
        <w:t>/</w:t>
      </w:r>
      <w:r w:rsidR="003A2399" w:rsidRPr="003A2399">
        <w:rPr>
          <w:rFonts w:hint="eastAsia"/>
          <w:lang w:val="en-US" w:eastAsia="zh-CN"/>
        </w:rPr>
        <w:t>关闭</w:t>
      </w:r>
      <w:r w:rsidR="003A2399">
        <w:rPr>
          <w:rFonts w:hint="eastAsia"/>
          <w:lang w:val="en-US" w:eastAsia="zh-CN"/>
        </w:rPr>
        <w:t>，这可能会影响负荷</w:t>
      </w:r>
      <w:r w:rsidR="003A2399" w:rsidRPr="003A2399">
        <w:rPr>
          <w:rFonts w:hint="eastAsia"/>
          <w:lang w:val="en-US" w:eastAsia="zh-CN"/>
        </w:rPr>
        <w:t>概率</w:t>
      </w:r>
      <w:r w:rsidR="003A2399">
        <w:rPr>
          <w:rFonts w:hint="eastAsia"/>
          <w:lang w:val="en-US" w:eastAsia="zh-CN"/>
        </w:rPr>
        <w:t>。这可能</w:t>
      </w:r>
      <w:r w:rsidR="003A2399" w:rsidRPr="003A2399">
        <w:rPr>
          <w:rFonts w:hint="eastAsia"/>
          <w:lang w:val="en-US" w:eastAsia="zh-CN"/>
        </w:rPr>
        <w:t>在模拟过程中</w:t>
      </w:r>
      <w:r w:rsidR="003A2399">
        <w:rPr>
          <w:rFonts w:hint="eastAsia"/>
          <w:lang w:val="en-US" w:eastAsia="zh-CN"/>
        </w:rPr>
        <w:t>纳入</w:t>
      </w:r>
      <w:r w:rsidR="003A2399" w:rsidRPr="003A2399">
        <w:rPr>
          <w:rFonts w:hint="eastAsia"/>
          <w:lang w:val="en-US" w:eastAsia="zh-CN"/>
        </w:rPr>
        <w:t>时间</w:t>
      </w:r>
      <w:r w:rsidR="003A2399">
        <w:rPr>
          <w:rFonts w:hint="eastAsia"/>
          <w:lang w:val="en-US" w:eastAsia="zh-CN"/>
        </w:rPr>
        <w:t>因素。在使用</w:t>
      </w:r>
      <w:r w:rsidR="009C5BD0">
        <w:rPr>
          <w:rFonts w:hint="eastAsia"/>
          <w:lang w:val="en-US" w:eastAsia="zh-CN"/>
        </w:rPr>
        <w:t>同一频道</w:t>
      </w:r>
      <w:r w:rsidR="003A2399">
        <w:rPr>
          <w:rFonts w:hint="eastAsia"/>
          <w:lang w:val="en-US" w:eastAsia="zh-CN"/>
        </w:rPr>
        <w:t>或相邻</w:t>
      </w:r>
      <w:r w:rsidR="003A2399" w:rsidRPr="003A2399">
        <w:rPr>
          <w:rFonts w:hint="eastAsia"/>
          <w:lang w:val="en-US" w:eastAsia="zh-CN"/>
        </w:rPr>
        <w:t>频道</w:t>
      </w:r>
      <w:r w:rsidR="009C5BD0">
        <w:rPr>
          <w:rFonts w:hint="eastAsia"/>
          <w:lang w:val="en-US" w:eastAsia="zh-CN"/>
        </w:rPr>
        <w:t>时</w:t>
      </w:r>
      <w:r w:rsidR="00C82552">
        <w:rPr>
          <w:rFonts w:hint="eastAsia"/>
          <w:lang w:val="en-US" w:eastAsia="zh-CN"/>
        </w:rPr>
        <w:t>，</w:t>
      </w:r>
      <w:r w:rsidR="003A2399" w:rsidRPr="003A2399">
        <w:rPr>
          <w:rFonts w:hint="eastAsia"/>
          <w:lang w:val="en-US" w:eastAsia="zh-CN"/>
        </w:rPr>
        <w:t>开</w:t>
      </w:r>
      <w:r w:rsidR="003A2399" w:rsidRPr="003A2399">
        <w:rPr>
          <w:rFonts w:hint="eastAsia"/>
          <w:lang w:val="en-US" w:eastAsia="zh-CN"/>
        </w:rPr>
        <w:t>/</w:t>
      </w:r>
      <w:r w:rsidR="009C5BD0">
        <w:rPr>
          <w:rFonts w:hint="eastAsia"/>
          <w:lang w:val="en-US" w:eastAsia="zh-CN"/>
        </w:rPr>
        <w:t>关方案可</w:t>
      </w:r>
      <w:r w:rsidR="003A2399" w:rsidRPr="003A2399">
        <w:rPr>
          <w:rFonts w:hint="eastAsia"/>
          <w:lang w:val="en-US" w:eastAsia="zh-CN"/>
        </w:rPr>
        <w:t>减</w:t>
      </w:r>
      <w:r w:rsidR="009C5BD0">
        <w:rPr>
          <w:rFonts w:hint="eastAsia"/>
          <w:lang w:val="en-US" w:eastAsia="zh-CN"/>
        </w:rPr>
        <w:t>少</w:t>
      </w:r>
      <w:r w:rsidR="003A2399" w:rsidRPr="003A2399">
        <w:rPr>
          <w:rFonts w:hint="eastAsia"/>
          <w:lang w:val="en-US" w:eastAsia="zh-CN"/>
        </w:rPr>
        <w:t>对其他相邻小</w:t>
      </w:r>
      <w:r w:rsidR="009437BD">
        <w:rPr>
          <w:rFonts w:hint="eastAsia"/>
          <w:lang w:val="en-US" w:eastAsia="zh-CN"/>
        </w:rPr>
        <w:t>基站</w:t>
      </w:r>
      <w:r w:rsidR="003A2399" w:rsidRPr="003A2399">
        <w:rPr>
          <w:rFonts w:hint="eastAsia"/>
          <w:lang w:val="en-US" w:eastAsia="zh-CN"/>
        </w:rPr>
        <w:t>或其他系统的干扰</w:t>
      </w:r>
      <w:r w:rsidR="009437BD">
        <w:rPr>
          <w:rFonts w:hint="eastAsia"/>
          <w:lang w:val="en-US" w:eastAsia="zh-CN"/>
        </w:rPr>
        <w:t>（见图</w:t>
      </w:r>
      <w:r w:rsidR="009437BD" w:rsidRPr="007934E6">
        <w:rPr>
          <w:lang w:val="en-US" w:eastAsia="zh-CN"/>
        </w:rPr>
        <w:t>11</w:t>
      </w:r>
      <w:r w:rsidR="00116460">
        <w:rPr>
          <w:rFonts w:hint="eastAsia"/>
          <w:lang w:val="en-US" w:eastAsia="zh-CN"/>
        </w:rPr>
        <w:t>）。</w:t>
      </w:r>
      <w:r w:rsidR="009437BD" w:rsidRPr="009437BD">
        <w:rPr>
          <w:rFonts w:hint="eastAsia"/>
          <w:lang w:val="en-US" w:eastAsia="zh-CN"/>
        </w:rPr>
        <w:t>此外</w:t>
      </w:r>
      <w:r w:rsidR="009437BD">
        <w:rPr>
          <w:rFonts w:hint="eastAsia"/>
          <w:lang w:val="en-US" w:eastAsia="zh-CN"/>
        </w:rPr>
        <w:t>，</w:t>
      </w:r>
      <w:r w:rsidR="009437BD" w:rsidRPr="009437BD">
        <w:rPr>
          <w:rFonts w:hint="eastAsia"/>
          <w:lang w:val="en-US" w:eastAsia="zh-CN"/>
        </w:rPr>
        <w:t>小</w:t>
      </w:r>
      <w:r w:rsidR="009437BD">
        <w:rPr>
          <w:rFonts w:hint="eastAsia"/>
          <w:lang w:val="en-US" w:eastAsia="zh-CN"/>
        </w:rPr>
        <w:t>基站</w:t>
      </w:r>
      <w:r w:rsidR="009437BD" w:rsidRPr="009437BD">
        <w:rPr>
          <w:rFonts w:hint="eastAsia"/>
          <w:lang w:val="en-US" w:eastAsia="zh-CN"/>
        </w:rPr>
        <w:t>开</w:t>
      </w:r>
      <w:r w:rsidR="009437BD" w:rsidRPr="009437BD">
        <w:rPr>
          <w:rFonts w:hint="eastAsia"/>
          <w:lang w:val="en-US" w:eastAsia="zh-CN"/>
        </w:rPr>
        <w:t>/</w:t>
      </w:r>
      <w:r w:rsidR="009437BD" w:rsidRPr="009437BD">
        <w:rPr>
          <w:rFonts w:hint="eastAsia"/>
          <w:lang w:val="en-US" w:eastAsia="zh-CN"/>
        </w:rPr>
        <w:t>关方案</w:t>
      </w:r>
      <w:r w:rsidR="009437BD">
        <w:rPr>
          <w:rFonts w:hint="eastAsia"/>
          <w:lang w:val="en-US" w:eastAsia="zh-CN"/>
        </w:rPr>
        <w:t>亦可</w:t>
      </w:r>
      <w:r w:rsidR="00116460">
        <w:rPr>
          <w:rFonts w:hint="eastAsia"/>
          <w:lang w:val="en-US" w:eastAsia="zh-CN"/>
        </w:rPr>
        <w:t>带来</w:t>
      </w:r>
      <w:r w:rsidR="009437BD" w:rsidRPr="009437BD">
        <w:rPr>
          <w:rFonts w:hint="eastAsia"/>
          <w:lang w:val="en-US" w:eastAsia="zh-CN"/>
        </w:rPr>
        <w:t>节能</w:t>
      </w:r>
      <w:r w:rsidR="00116460">
        <w:rPr>
          <w:rFonts w:hint="eastAsia"/>
          <w:lang w:val="en-US" w:eastAsia="zh-CN"/>
        </w:rPr>
        <w:t>方面的好处</w:t>
      </w:r>
      <w:r w:rsidR="009437BD">
        <w:rPr>
          <w:rFonts w:hint="eastAsia"/>
          <w:lang w:val="en-US" w:eastAsia="zh-CN"/>
        </w:rPr>
        <w:t>。相关详细技术信息</w:t>
      </w:r>
      <w:r w:rsidR="00116460">
        <w:rPr>
          <w:rFonts w:hint="eastAsia"/>
          <w:lang w:val="en-US" w:eastAsia="zh-CN"/>
        </w:rPr>
        <w:t>见</w:t>
      </w:r>
      <w:r w:rsidR="009437BD" w:rsidRPr="007934E6">
        <w:rPr>
          <w:lang w:val="en-US" w:eastAsia="zh-CN"/>
        </w:rPr>
        <w:t>3GPP RP-130811</w:t>
      </w:r>
      <w:r w:rsidR="009437BD">
        <w:rPr>
          <w:lang w:val="en-US" w:eastAsia="zh-CN"/>
        </w:rPr>
        <w:t xml:space="preserve"> </w:t>
      </w:r>
      <w:r w:rsidR="009437BD" w:rsidRPr="007A237D">
        <w:rPr>
          <w:lang w:val="en-US" w:eastAsia="zh-CN"/>
        </w:rPr>
        <w:t>[3</w:t>
      </w:r>
      <w:proofErr w:type="gramStart"/>
      <w:r w:rsidR="009437BD" w:rsidRPr="007A237D">
        <w:rPr>
          <w:lang w:val="en-US" w:eastAsia="zh-CN"/>
        </w:rPr>
        <w:t>]</w:t>
      </w:r>
      <w:r w:rsidR="009437BD">
        <w:rPr>
          <w:rFonts w:hint="eastAsia"/>
          <w:lang w:val="en-US" w:eastAsia="zh-CN"/>
        </w:rPr>
        <w:t>、</w:t>
      </w:r>
      <w:proofErr w:type="gramEnd"/>
      <w:r w:rsidR="009437BD" w:rsidRPr="007934E6">
        <w:rPr>
          <w:lang w:val="en-US" w:eastAsia="zh-CN"/>
        </w:rPr>
        <w:t>3GPP</w:t>
      </w:r>
      <w:r w:rsidR="009437BD">
        <w:rPr>
          <w:lang w:val="en-US" w:eastAsia="zh-CN"/>
        </w:rPr>
        <w:t> </w:t>
      </w:r>
      <w:r w:rsidR="009437BD" w:rsidRPr="007934E6">
        <w:rPr>
          <w:lang w:val="en-US" w:eastAsia="zh-CN"/>
        </w:rPr>
        <w:t>TR</w:t>
      </w:r>
      <w:r w:rsidR="009437BD">
        <w:rPr>
          <w:lang w:val="en-US" w:eastAsia="zh-CN"/>
        </w:rPr>
        <w:t> </w:t>
      </w:r>
      <w:r w:rsidR="009437BD" w:rsidRPr="007934E6">
        <w:rPr>
          <w:lang w:val="en-US" w:eastAsia="zh-CN"/>
        </w:rPr>
        <w:t>36.873</w:t>
      </w:r>
      <w:r w:rsidR="009437BD" w:rsidRPr="007A237D">
        <w:rPr>
          <w:lang w:val="en-US" w:eastAsia="zh-CN"/>
        </w:rPr>
        <w:t xml:space="preserve"> [4]</w:t>
      </w:r>
      <w:r w:rsidR="009437BD">
        <w:rPr>
          <w:rFonts w:hint="eastAsia"/>
          <w:lang w:val="en-US" w:eastAsia="zh-CN"/>
        </w:rPr>
        <w:t>、</w:t>
      </w:r>
      <w:r w:rsidR="009437BD" w:rsidRPr="007934E6">
        <w:rPr>
          <w:lang w:val="en-US" w:eastAsia="zh-CN"/>
        </w:rPr>
        <w:t>3GPP TR36.897</w:t>
      </w:r>
      <w:r w:rsidR="009437BD">
        <w:rPr>
          <w:lang w:val="en-US" w:eastAsia="zh-CN"/>
        </w:rPr>
        <w:t xml:space="preserve"> </w:t>
      </w:r>
      <w:r w:rsidR="009437BD" w:rsidRPr="007A237D">
        <w:rPr>
          <w:lang w:val="en-US" w:eastAsia="zh-CN"/>
        </w:rPr>
        <w:t>[5]</w:t>
      </w:r>
      <w:r w:rsidR="009437BD">
        <w:rPr>
          <w:lang w:val="en-US" w:eastAsia="zh-CN"/>
        </w:rPr>
        <w:t>和</w:t>
      </w:r>
      <w:r w:rsidR="009437BD" w:rsidRPr="00416D44">
        <w:rPr>
          <w:lang w:val="en-US" w:eastAsia="zh-CN"/>
        </w:rPr>
        <w:t>3GPP TR 36.872</w:t>
      </w:r>
      <w:r w:rsidR="009437BD">
        <w:rPr>
          <w:lang w:val="en-US" w:eastAsia="zh-CN"/>
        </w:rPr>
        <w:t xml:space="preserve"> </w:t>
      </w:r>
      <w:r w:rsidR="009437BD" w:rsidRPr="007A237D">
        <w:rPr>
          <w:lang w:val="en-US" w:eastAsia="zh-CN"/>
        </w:rPr>
        <w:t>[1]</w:t>
      </w:r>
      <w:r w:rsidR="009437BD">
        <w:rPr>
          <w:rFonts w:hint="eastAsia"/>
          <w:lang w:val="en-US" w:eastAsia="zh-CN"/>
        </w:rPr>
        <w:t>。</w:t>
      </w:r>
    </w:p>
    <w:p w:rsidR="0073662B" w:rsidRPr="00416D44" w:rsidRDefault="009437BD" w:rsidP="0090293B">
      <w:pPr>
        <w:pStyle w:val="FigureNo"/>
        <w:rPr>
          <w:lang w:val="en-US" w:eastAsia="zh-CN"/>
        </w:rPr>
      </w:pPr>
      <w:r>
        <w:rPr>
          <w:lang w:val="en-US" w:eastAsia="zh-CN"/>
        </w:rPr>
        <w:t>图</w:t>
      </w:r>
      <w:r w:rsidR="0073662B" w:rsidRPr="00416D44">
        <w:rPr>
          <w:lang w:val="en-US" w:eastAsia="zh-CN"/>
        </w:rPr>
        <w:t>11</w:t>
      </w:r>
    </w:p>
    <w:p w:rsidR="0073662B" w:rsidRDefault="009437BD" w:rsidP="0090293B">
      <w:pPr>
        <w:pStyle w:val="Figuretitle"/>
        <w:rPr>
          <w:lang w:val="en-US" w:eastAsia="zh-CN"/>
        </w:rPr>
      </w:pPr>
      <w:r>
        <w:rPr>
          <w:lang w:val="en-US" w:eastAsia="zh-CN"/>
        </w:rPr>
        <w:t>小基站开</w:t>
      </w:r>
      <w:r>
        <w:rPr>
          <w:rFonts w:hint="eastAsia"/>
          <w:lang w:val="en-US" w:eastAsia="zh-CN"/>
        </w:rPr>
        <w:t>/</w:t>
      </w:r>
      <w:r>
        <w:rPr>
          <w:rFonts w:hint="eastAsia"/>
          <w:lang w:val="en-US" w:eastAsia="zh-CN"/>
        </w:rPr>
        <w:t>关方案</w:t>
      </w:r>
    </w:p>
    <w:p w:rsidR="004F0BB9" w:rsidRPr="004F0BB9" w:rsidRDefault="00627686" w:rsidP="0090293B">
      <w:pPr>
        <w:pStyle w:val="Figure"/>
        <w:rPr>
          <w:lang w:val="en-US" w:eastAsia="zh-CN"/>
        </w:rPr>
      </w:pPr>
      <w:r>
        <w:object w:dxaOrig="3252" w:dyaOrig="1651">
          <v:shape id="_x0000_i1121" type="#_x0000_t75" style="width:327pt;height:165pt" o:ole="">
            <v:imagedata r:id="rId184" o:title=""/>
          </v:shape>
          <o:OLEObject Type="Embed" ProgID="CorelDraw.Graphic.16" ShapeID="_x0000_i1121" DrawAspect="Content" ObjectID="_1572161772" r:id="rId185"/>
        </w:object>
      </w:r>
    </w:p>
    <w:p w:rsidR="0073662B" w:rsidRPr="001516C1" w:rsidRDefault="00116460" w:rsidP="0090293B">
      <w:pPr>
        <w:pStyle w:val="enumlev1"/>
        <w:spacing w:line="240" w:lineRule="auto"/>
        <w:rPr>
          <w:lang w:val="en-US" w:eastAsia="zh-CN"/>
        </w:rPr>
      </w:pPr>
      <w:r>
        <w:rPr>
          <w:lang w:val="en-US" w:eastAsia="zh-CN"/>
        </w:rPr>
        <w:t>–</w:t>
      </w:r>
      <w:r>
        <w:rPr>
          <w:lang w:val="en-US" w:eastAsia="zh-CN"/>
        </w:rPr>
        <w:tab/>
      </w:r>
      <w:r w:rsidR="009437BD" w:rsidRPr="009437BD">
        <w:rPr>
          <w:rFonts w:hint="eastAsia"/>
          <w:lang w:val="en-US" w:eastAsia="zh-CN"/>
        </w:rPr>
        <w:t>如果要模拟</w:t>
      </w:r>
      <w:r w:rsidR="00127DBD" w:rsidRPr="001516C1">
        <w:rPr>
          <w:lang w:val="en-US" w:eastAsia="zh-CN"/>
        </w:rPr>
        <w:t>TDD</w:t>
      </w:r>
      <w:r w:rsidR="009437BD" w:rsidRPr="009437BD">
        <w:rPr>
          <w:rFonts w:hint="eastAsia"/>
          <w:lang w:val="en-US" w:eastAsia="zh-CN"/>
        </w:rPr>
        <w:t>操作</w:t>
      </w:r>
      <w:r w:rsidR="00127DBD">
        <w:rPr>
          <w:rFonts w:hint="eastAsia"/>
          <w:lang w:val="en-US" w:eastAsia="zh-CN"/>
        </w:rPr>
        <w:t>，</w:t>
      </w:r>
      <w:r w:rsidR="009437BD" w:rsidRPr="009437BD">
        <w:rPr>
          <w:rFonts w:hint="eastAsia"/>
          <w:lang w:val="en-US" w:eastAsia="zh-CN"/>
        </w:rPr>
        <w:t>则基站下行链路</w:t>
      </w:r>
      <w:r w:rsidR="00127DBD" w:rsidRPr="009437BD">
        <w:rPr>
          <w:rFonts w:hint="eastAsia"/>
          <w:lang w:val="en-US" w:eastAsia="zh-CN"/>
        </w:rPr>
        <w:t>只在部分时间</w:t>
      </w:r>
      <w:r w:rsidR="009437BD" w:rsidRPr="009437BD">
        <w:rPr>
          <w:rFonts w:hint="eastAsia"/>
          <w:lang w:val="en-US" w:eastAsia="zh-CN"/>
        </w:rPr>
        <w:t>传输</w:t>
      </w:r>
      <w:r w:rsidR="00127DBD">
        <w:rPr>
          <w:rFonts w:hint="eastAsia"/>
          <w:lang w:val="en-US" w:eastAsia="zh-CN"/>
        </w:rPr>
        <w:t>，</w:t>
      </w:r>
      <w:r w:rsidR="009437BD" w:rsidRPr="009437BD">
        <w:rPr>
          <w:rFonts w:hint="eastAsia"/>
          <w:lang w:val="en-US" w:eastAsia="zh-CN"/>
        </w:rPr>
        <w:t>这将降低</w:t>
      </w:r>
      <w:r w:rsidR="00127DBD">
        <w:rPr>
          <w:rFonts w:hint="eastAsia"/>
          <w:lang w:val="en-US" w:eastAsia="zh-CN"/>
        </w:rPr>
        <w:t>一</w:t>
      </w:r>
      <w:r>
        <w:rPr>
          <w:rFonts w:hint="eastAsia"/>
          <w:lang w:val="en-US" w:eastAsia="zh-CN"/>
        </w:rPr>
        <w:t>个</w:t>
      </w:r>
      <w:r w:rsidRPr="00116460">
        <w:rPr>
          <w:lang w:val="en-US" w:eastAsia="zh-CN"/>
        </w:rPr>
        <w:t>帧</w:t>
      </w:r>
      <w:r w:rsidRPr="00116460">
        <w:rPr>
          <w:rFonts w:hint="eastAsia"/>
          <w:lang w:val="en-US" w:eastAsia="zh-CN"/>
        </w:rPr>
        <w:t>上</w:t>
      </w:r>
      <w:r w:rsidR="009437BD" w:rsidRPr="009437BD">
        <w:rPr>
          <w:rFonts w:hint="eastAsia"/>
          <w:lang w:val="en-US" w:eastAsia="zh-CN"/>
        </w:rPr>
        <w:t>的平均基站功率</w:t>
      </w:r>
      <w:r w:rsidR="00127DBD">
        <w:rPr>
          <w:rFonts w:hint="eastAsia"/>
          <w:lang w:val="en-US" w:eastAsia="zh-CN"/>
        </w:rPr>
        <w:t>。但在</w:t>
      </w:r>
      <w:r w:rsidR="009437BD" w:rsidRPr="009437BD">
        <w:rPr>
          <w:rFonts w:hint="eastAsia"/>
          <w:lang w:val="en-US" w:eastAsia="zh-CN"/>
        </w:rPr>
        <w:t>本建议书所述的建模中并</w:t>
      </w:r>
      <w:r w:rsidR="00127DBD">
        <w:rPr>
          <w:rFonts w:hint="eastAsia"/>
          <w:lang w:val="en-US" w:eastAsia="zh-CN"/>
        </w:rPr>
        <w:t>未</w:t>
      </w:r>
      <w:r w:rsidR="009437BD" w:rsidRPr="009437BD">
        <w:rPr>
          <w:rFonts w:hint="eastAsia"/>
          <w:lang w:val="en-US" w:eastAsia="zh-CN"/>
        </w:rPr>
        <w:t>考虑到这种影响</w:t>
      </w:r>
      <w:r w:rsidR="00127DBD">
        <w:rPr>
          <w:rFonts w:hint="eastAsia"/>
          <w:lang w:val="en-US" w:eastAsia="zh-CN"/>
        </w:rPr>
        <w:t>。</w:t>
      </w:r>
    </w:p>
    <w:p w:rsidR="00627686" w:rsidRDefault="00627686" w:rsidP="0090293B">
      <w:pPr>
        <w:tabs>
          <w:tab w:val="clear" w:pos="794"/>
          <w:tab w:val="clear" w:pos="1191"/>
          <w:tab w:val="clear" w:pos="1588"/>
          <w:tab w:val="clear" w:pos="1985"/>
        </w:tabs>
        <w:overflowPunct/>
        <w:autoSpaceDE/>
        <w:autoSpaceDN/>
        <w:adjustRightInd/>
        <w:spacing w:before="0" w:after="160" w:line="240" w:lineRule="auto"/>
        <w:jc w:val="left"/>
        <w:textAlignment w:val="auto"/>
        <w:rPr>
          <w:iCs/>
          <w:lang w:val="en-US" w:eastAsia="zh-CN"/>
        </w:rPr>
      </w:pPr>
      <w:r>
        <w:rPr>
          <w:iCs/>
          <w:lang w:val="en-US" w:eastAsia="zh-CN"/>
        </w:rPr>
        <w:br w:type="page"/>
      </w:r>
    </w:p>
    <w:p w:rsidR="0073662B" w:rsidRPr="001516C1" w:rsidRDefault="00127DBD" w:rsidP="0090293B">
      <w:pPr>
        <w:spacing w:line="240" w:lineRule="auto"/>
        <w:ind w:firstLineChars="200" w:firstLine="480"/>
        <w:rPr>
          <w:iCs/>
          <w:lang w:val="en-US" w:eastAsia="zh-CN"/>
        </w:rPr>
      </w:pPr>
      <w:r w:rsidRPr="00127DBD">
        <w:rPr>
          <w:rFonts w:hint="eastAsia"/>
          <w:iCs/>
          <w:lang w:val="en-US" w:eastAsia="zh-CN"/>
        </w:rPr>
        <w:lastRenderedPageBreak/>
        <w:t>由于</w:t>
      </w:r>
      <w:r w:rsidR="00116460">
        <w:rPr>
          <w:rFonts w:hint="eastAsia"/>
          <w:iCs/>
          <w:lang w:val="en-US" w:eastAsia="zh-CN"/>
        </w:rPr>
        <w:t>各项</w:t>
      </w:r>
      <w:r>
        <w:rPr>
          <w:rFonts w:hint="eastAsia"/>
          <w:iCs/>
          <w:lang w:val="en-US" w:eastAsia="zh-CN"/>
        </w:rPr>
        <w:t>业务</w:t>
      </w:r>
      <w:r w:rsidRPr="00127DBD">
        <w:rPr>
          <w:rFonts w:hint="eastAsia"/>
          <w:iCs/>
          <w:lang w:val="en-US" w:eastAsia="zh-CN"/>
        </w:rPr>
        <w:t>要求</w:t>
      </w:r>
      <w:r>
        <w:rPr>
          <w:rFonts w:hint="eastAsia"/>
          <w:iCs/>
          <w:lang w:val="en-US" w:eastAsia="zh-CN"/>
        </w:rPr>
        <w:t>，</w:t>
      </w:r>
      <w:r w:rsidRPr="00127DBD">
        <w:rPr>
          <w:rFonts w:hint="eastAsia"/>
          <w:iCs/>
          <w:lang w:val="en-US" w:eastAsia="zh-CN"/>
        </w:rPr>
        <w:t>未来网络部署将更加灵活</w:t>
      </w:r>
      <w:r>
        <w:rPr>
          <w:rFonts w:hint="eastAsia"/>
          <w:iCs/>
          <w:lang w:val="en-US" w:eastAsia="zh-CN"/>
        </w:rPr>
        <w:t>；高数据速率</w:t>
      </w:r>
      <w:r w:rsidR="00116460">
        <w:rPr>
          <w:rFonts w:hint="eastAsia"/>
          <w:iCs/>
          <w:lang w:val="en-US" w:eastAsia="zh-CN"/>
        </w:rPr>
        <w:t>业务</w:t>
      </w:r>
      <w:r>
        <w:rPr>
          <w:rFonts w:hint="eastAsia"/>
          <w:iCs/>
          <w:lang w:val="en-US" w:eastAsia="zh-CN"/>
        </w:rPr>
        <w:t>主要在分散</w:t>
      </w:r>
      <w:r w:rsidR="00116460">
        <w:rPr>
          <w:rFonts w:hint="eastAsia"/>
          <w:iCs/>
          <w:lang w:val="en-US" w:eastAsia="zh-CN"/>
        </w:rPr>
        <w:t>的</w:t>
      </w:r>
      <w:r>
        <w:rPr>
          <w:rFonts w:hint="eastAsia"/>
          <w:iCs/>
          <w:lang w:val="en-US" w:eastAsia="zh-CN"/>
        </w:rPr>
        <w:t>热点区，因此</w:t>
      </w:r>
      <w:r w:rsidRPr="00127DBD">
        <w:rPr>
          <w:rFonts w:hint="eastAsia"/>
          <w:iCs/>
          <w:lang w:val="en-US" w:eastAsia="zh-CN"/>
        </w:rPr>
        <w:t>在</w:t>
      </w:r>
      <w:r>
        <w:rPr>
          <w:rFonts w:hint="eastAsia"/>
          <w:iCs/>
          <w:lang w:val="en-US" w:eastAsia="zh-CN"/>
        </w:rPr>
        <w:t>集总</w:t>
      </w:r>
      <w:r w:rsidRPr="00127DBD">
        <w:rPr>
          <w:rFonts w:hint="eastAsia"/>
          <w:iCs/>
          <w:lang w:val="en-US" w:eastAsia="zh-CN"/>
        </w:rPr>
        <w:t>干扰计算中</w:t>
      </w:r>
      <w:r>
        <w:rPr>
          <w:rFonts w:hint="eastAsia"/>
          <w:iCs/>
          <w:lang w:val="en-US" w:eastAsia="zh-CN"/>
        </w:rPr>
        <w:t>可</w:t>
      </w:r>
      <w:r w:rsidRPr="00127DBD">
        <w:rPr>
          <w:rFonts w:hint="eastAsia"/>
          <w:iCs/>
          <w:lang w:val="en-US" w:eastAsia="zh-CN"/>
        </w:rPr>
        <w:t>考虑部分区域干扰</w:t>
      </w:r>
      <w:r>
        <w:rPr>
          <w:rFonts w:hint="eastAsia"/>
          <w:iCs/>
          <w:lang w:val="en-US" w:eastAsia="zh-CN"/>
        </w:rPr>
        <w:t>。</w:t>
      </w:r>
    </w:p>
    <w:p w:rsidR="0073662B" w:rsidRPr="00F35655" w:rsidRDefault="0073662B" w:rsidP="0090293B">
      <w:pPr>
        <w:pStyle w:val="Heading1"/>
        <w:rPr>
          <w:rStyle w:val="Heading1Char1"/>
          <w:b/>
          <w:color w:val="auto"/>
          <w:lang w:val="en-US" w:eastAsia="zh-CN"/>
        </w:rPr>
      </w:pPr>
      <w:bookmarkStart w:id="39" w:name="_Toc497120185"/>
      <w:r w:rsidRPr="009A5939">
        <w:rPr>
          <w:lang w:eastAsia="zh-CN"/>
        </w:rPr>
        <w:t>8</w:t>
      </w:r>
      <w:r w:rsidRPr="009A5939">
        <w:rPr>
          <w:lang w:eastAsia="zh-CN"/>
        </w:rPr>
        <w:tab/>
      </w:r>
      <w:r w:rsidR="00127DBD" w:rsidRPr="009A5939">
        <w:rPr>
          <w:lang w:eastAsia="zh-CN"/>
        </w:rPr>
        <w:t>IMT</w:t>
      </w:r>
      <w:r w:rsidR="00127DBD" w:rsidRPr="009A5939">
        <w:rPr>
          <w:lang w:eastAsia="zh-CN"/>
        </w:rPr>
        <w:t>建模</w:t>
      </w:r>
      <w:r w:rsidR="00555E47" w:rsidRPr="009A5939">
        <w:rPr>
          <w:lang w:eastAsia="zh-CN"/>
        </w:rPr>
        <w:t>阶段性结果演示</w:t>
      </w:r>
      <w:bookmarkEnd w:id="39"/>
    </w:p>
    <w:p w:rsidR="0073662B" w:rsidRPr="001516C1" w:rsidRDefault="00555E47" w:rsidP="0090293B">
      <w:pPr>
        <w:spacing w:line="240" w:lineRule="auto"/>
        <w:ind w:firstLineChars="200" w:firstLine="480"/>
        <w:rPr>
          <w:lang w:val="en-US" w:eastAsia="zh-CN"/>
        </w:rPr>
      </w:pPr>
      <w:r w:rsidRPr="00555E47">
        <w:rPr>
          <w:rFonts w:hint="eastAsia"/>
          <w:lang w:val="en-US" w:eastAsia="zh-CN"/>
        </w:rPr>
        <w:t>在</w:t>
      </w:r>
      <w:r w:rsidRPr="00555E47">
        <w:rPr>
          <w:rFonts w:hint="eastAsia"/>
          <w:lang w:val="en-US" w:eastAsia="zh-CN"/>
        </w:rPr>
        <w:t>IMT</w:t>
      </w:r>
      <w:r w:rsidRPr="00555E47">
        <w:rPr>
          <w:rFonts w:hint="eastAsia"/>
          <w:lang w:val="en-US" w:eastAsia="zh-CN"/>
        </w:rPr>
        <w:t>系统建模中</w:t>
      </w:r>
      <w:r>
        <w:rPr>
          <w:rFonts w:hint="eastAsia"/>
          <w:lang w:val="en-US" w:eastAsia="zh-CN"/>
        </w:rPr>
        <w:t>，</w:t>
      </w:r>
      <w:r w:rsidRPr="00555E47">
        <w:rPr>
          <w:rFonts w:hint="eastAsia"/>
          <w:lang w:val="en-US" w:eastAsia="zh-CN"/>
        </w:rPr>
        <w:t>不同方进行的</w:t>
      </w:r>
      <w:r>
        <w:rPr>
          <w:rFonts w:hint="eastAsia"/>
          <w:lang w:val="en-US" w:eastAsia="zh-CN"/>
        </w:rPr>
        <w:t>同一研究</w:t>
      </w:r>
      <w:r w:rsidRPr="00555E47">
        <w:rPr>
          <w:rFonts w:hint="eastAsia"/>
          <w:lang w:val="en-US" w:eastAsia="zh-CN"/>
        </w:rPr>
        <w:t>最初可能产生不同的结果</w:t>
      </w:r>
      <w:r>
        <w:rPr>
          <w:rFonts w:hint="eastAsia"/>
          <w:lang w:val="en-US" w:eastAsia="zh-CN"/>
        </w:rPr>
        <w:t>。为了能</w:t>
      </w:r>
      <w:r w:rsidRPr="00555E47">
        <w:rPr>
          <w:rFonts w:hint="eastAsia"/>
          <w:lang w:val="en-US" w:eastAsia="zh-CN"/>
        </w:rPr>
        <w:t>比较</w:t>
      </w:r>
      <w:r w:rsidRPr="00555E47">
        <w:rPr>
          <w:rFonts w:hint="eastAsia"/>
          <w:lang w:val="en-US" w:eastAsia="zh-CN"/>
        </w:rPr>
        <w:t>IMT</w:t>
      </w:r>
      <w:r w:rsidRPr="00555E47">
        <w:rPr>
          <w:rFonts w:hint="eastAsia"/>
          <w:lang w:val="en-US" w:eastAsia="zh-CN"/>
        </w:rPr>
        <w:t>系统的模拟器</w:t>
      </w:r>
      <w:r>
        <w:rPr>
          <w:rFonts w:hint="eastAsia"/>
          <w:lang w:val="en-US" w:eastAsia="zh-CN"/>
        </w:rPr>
        <w:t>部署</w:t>
      </w:r>
      <w:r w:rsidRPr="00555E47">
        <w:rPr>
          <w:rFonts w:hint="eastAsia"/>
          <w:lang w:val="en-US" w:eastAsia="zh-CN"/>
        </w:rPr>
        <w:t>，可使用一些中间结果。这</w:t>
      </w:r>
      <w:r>
        <w:rPr>
          <w:rFonts w:hint="eastAsia"/>
          <w:lang w:val="en-US" w:eastAsia="zh-CN"/>
        </w:rPr>
        <w:t>类</w:t>
      </w:r>
      <w:r w:rsidRPr="00555E47">
        <w:rPr>
          <w:rFonts w:hint="eastAsia"/>
          <w:lang w:val="en-US" w:eastAsia="zh-CN"/>
        </w:rPr>
        <w:t>参数</w:t>
      </w:r>
      <w:r>
        <w:rPr>
          <w:rFonts w:hint="eastAsia"/>
          <w:lang w:val="en-US" w:eastAsia="zh-CN"/>
        </w:rPr>
        <w:t>包括：</w:t>
      </w:r>
    </w:p>
    <w:p w:rsidR="0073662B" w:rsidRPr="001516C1" w:rsidRDefault="003C37AD" w:rsidP="0090293B">
      <w:pPr>
        <w:pStyle w:val="enumlev1"/>
        <w:spacing w:line="240" w:lineRule="auto"/>
        <w:rPr>
          <w:lang w:val="en-US" w:eastAsia="zh-CN"/>
        </w:rPr>
      </w:pPr>
      <w:r>
        <w:rPr>
          <w:lang w:val="en-US" w:eastAsia="zh-CN"/>
        </w:rPr>
        <w:t>–</w:t>
      </w:r>
      <w:r>
        <w:rPr>
          <w:lang w:val="en-US" w:eastAsia="zh-CN"/>
        </w:rPr>
        <w:tab/>
      </w:r>
      <w:r w:rsidR="00555E47" w:rsidRPr="00555E47">
        <w:rPr>
          <w:rFonts w:hint="eastAsia"/>
          <w:lang w:val="en-US" w:eastAsia="zh-CN"/>
        </w:rPr>
        <w:t>发射功率</w:t>
      </w:r>
      <w:r>
        <w:rPr>
          <w:rFonts w:hint="eastAsia"/>
          <w:lang w:val="en-US" w:eastAsia="zh-CN"/>
        </w:rPr>
        <w:t>分布</w:t>
      </w:r>
      <w:r w:rsidR="00555E47">
        <w:rPr>
          <w:rFonts w:hint="eastAsia"/>
          <w:lang w:val="en-US" w:eastAsia="zh-CN"/>
        </w:rPr>
        <w:t>。</w:t>
      </w:r>
    </w:p>
    <w:p w:rsidR="0073662B" w:rsidRPr="001516C1" w:rsidRDefault="003C37AD" w:rsidP="0090293B">
      <w:pPr>
        <w:pStyle w:val="enumlev1"/>
        <w:spacing w:line="240" w:lineRule="auto"/>
        <w:rPr>
          <w:lang w:val="en-US" w:eastAsia="zh-CN"/>
        </w:rPr>
      </w:pPr>
      <w:r>
        <w:rPr>
          <w:lang w:val="en-US" w:eastAsia="zh-CN"/>
        </w:rPr>
        <w:t>–</w:t>
      </w:r>
      <w:r>
        <w:rPr>
          <w:lang w:val="en-US" w:eastAsia="zh-CN"/>
        </w:rPr>
        <w:tab/>
      </w:r>
      <w:r w:rsidR="00555E47">
        <w:rPr>
          <w:lang w:val="en-US" w:eastAsia="zh-CN"/>
        </w:rPr>
        <w:t>内外干扰分布</w:t>
      </w:r>
      <w:r>
        <w:rPr>
          <w:rFonts w:hint="eastAsia"/>
          <w:lang w:val="en-US" w:eastAsia="zh-CN"/>
        </w:rPr>
        <w:t>。</w:t>
      </w:r>
    </w:p>
    <w:p w:rsidR="0073662B" w:rsidRPr="001516C1" w:rsidRDefault="0073662B" w:rsidP="0090293B">
      <w:pPr>
        <w:pStyle w:val="enumlev1"/>
        <w:spacing w:line="240" w:lineRule="auto"/>
        <w:rPr>
          <w:lang w:val="en-US" w:eastAsia="zh-CN"/>
        </w:rPr>
      </w:pPr>
      <w:r w:rsidRPr="001516C1">
        <w:rPr>
          <w:lang w:val="en-US" w:eastAsia="zh-CN"/>
        </w:rPr>
        <w:t>–</w:t>
      </w:r>
      <w:r w:rsidRPr="001516C1">
        <w:rPr>
          <w:lang w:val="en-US" w:eastAsia="zh-CN"/>
        </w:rPr>
        <w:tab/>
      </w:r>
      <w:r w:rsidR="00555E47" w:rsidRPr="00555E47">
        <w:rPr>
          <w:rFonts w:hint="eastAsia"/>
          <w:lang w:val="en-US" w:eastAsia="zh-CN"/>
        </w:rPr>
        <w:t>信号与干扰加噪声比</w:t>
      </w:r>
      <w:r w:rsidR="00555E47">
        <w:rPr>
          <w:rFonts w:hint="eastAsia"/>
          <w:lang w:val="en-US" w:eastAsia="zh-CN"/>
        </w:rPr>
        <w:t>分布。</w:t>
      </w:r>
    </w:p>
    <w:p w:rsidR="0073662B" w:rsidRPr="001516C1" w:rsidRDefault="0073662B" w:rsidP="0090293B">
      <w:pPr>
        <w:pStyle w:val="enumlev1"/>
        <w:spacing w:line="240" w:lineRule="auto"/>
        <w:rPr>
          <w:lang w:val="en-US" w:eastAsia="zh-CN"/>
        </w:rPr>
      </w:pPr>
      <w:r w:rsidRPr="001516C1">
        <w:rPr>
          <w:lang w:val="en-US" w:eastAsia="zh-CN"/>
        </w:rPr>
        <w:t>–</w:t>
      </w:r>
      <w:r w:rsidRPr="001516C1">
        <w:rPr>
          <w:lang w:val="en-US" w:eastAsia="zh-CN"/>
        </w:rPr>
        <w:tab/>
      </w:r>
      <w:r w:rsidR="00555E47">
        <w:rPr>
          <w:lang w:val="en-US" w:eastAsia="zh-CN"/>
        </w:rPr>
        <w:t>接</w:t>
      </w:r>
      <w:r w:rsidR="003C37AD">
        <w:rPr>
          <w:rFonts w:hint="eastAsia"/>
          <w:lang w:val="en-US" w:eastAsia="zh-CN"/>
        </w:rPr>
        <w:t>收</w:t>
      </w:r>
      <w:r w:rsidR="00555E47">
        <w:rPr>
          <w:lang w:val="en-US" w:eastAsia="zh-CN"/>
        </w:rPr>
        <w:t>功率分布</w:t>
      </w:r>
      <w:r w:rsidR="00555E47">
        <w:rPr>
          <w:rFonts w:hint="eastAsia"/>
          <w:lang w:val="en-US" w:eastAsia="zh-CN"/>
        </w:rPr>
        <w:t>。</w:t>
      </w:r>
    </w:p>
    <w:p w:rsidR="0073662B" w:rsidRPr="001516C1" w:rsidRDefault="0073662B" w:rsidP="0090293B">
      <w:pPr>
        <w:pStyle w:val="enumlev1"/>
        <w:spacing w:line="240" w:lineRule="auto"/>
        <w:rPr>
          <w:lang w:val="en-US" w:eastAsia="zh-CN"/>
        </w:rPr>
      </w:pPr>
      <w:r w:rsidRPr="001516C1">
        <w:rPr>
          <w:lang w:val="en-US" w:eastAsia="zh-CN"/>
        </w:rPr>
        <w:t>–</w:t>
      </w:r>
      <w:r w:rsidRPr="001516C1">
        <w:rPr>
          <w:lang w:val="en-US" w:eastAsia="zh-CN"/>
        </w:rPr>
        <w:tab/>
      </w:r>
      <w:r w:rsidR="00555E47" w:rsidRPr="00555E47">
        <w:rPr>
          <w:rFonts w:hint="eastAsia"/>
          <w:lang w:val="en-US" w:eastAsia="zh-CN"/>
        </w:rPr>
        <w:t>路径耦合损耗分布（包括</w:t>
      </w:r>
      <w:r w:rsidR="00555E47" w:rsidRPr="001516C1">
        <w:rPr>
          <w:lang w:val="en-US" w:eastAsia="zh-CN"/>
        </w:rPr>
        <w:t>Tx</w:t>
      </w:r>
      <w:r w:rsidR="00555E47">
        <w:rPr>
          <w:lang w:val="en-US" w:eastAsia="zh-CN"/>
        </w:rPr>
        <w:t>和</w:t>
      </w:r>
      <w:r w:rsidR="00555E47" w:rsidRPr="001516C1">
        <w:rPr>
          <w:lang w:val="en-US" w:eastAsia="zh-CN"/>
        </w:rPr>
        <w:t>Rx</w:t>
      </w:r>
      <w:r w:rsidR="00555E47" w:rsidRPr="00555E47">
        <w:rPr>
          <w:rFonts w:hint="eastAsia"/>
          <w:lang w:val="en-US" w:eastAsia="zh-CN"/>
        </w:rPr>
        <w:t>天线增益</w:t>
      </w:r>
      <w:r w:rsidR="00555E47">
        <w:rPr>
          <w:rFonts w:hint="eastAsia"/>
          <w:lang w:val="en-US" w:eastAsia="zh-CN"/>
        </w:rPr>
        <w:t>、</w:t>
      </w:r>
      <w:r w:rsidR="00555E47" w:rsidRPr="00555E47">
        <w:rPr>
          <w:rFonts w:hint="eastAsia"/>
          <w:lang w:val="en-US" w:eastAsia="zh-CN"/>
        </w:rPr>
        <w:t>传播损耗和衰落等）</w:t>
      </w:r>
      <w:r w:rsidR="00555E47">
        <w:rPr>
          <w:rFonts w:hint="eastAsia"/>
          <w:lang w:val="en-US" w:eastAsia="zh-CN"/>
        </w:rPr>
        <w:t>。</w:t>
      </w:r>
    </w:p>
    <w:p w:rsidR="0073662B" w:rsidRPr="001516C1" w:rsidRDefault="00555E47" w:rsidP="0090293B">
      <w:pPr>
        <w:pStyle w:val="enumlev1"/>
        <w:spacing w:line="240" w:lineRule="auto"/>
        <w:ind w:left="0" w:firstLineChars="200" w:firstLine="480"/>
        <w:rPr>
          <w:lang w:val="en-US" w:eastAsia="zh-CN"/>
        </w:rPr>
      </w:pPr>
      <w:r w:rsidRPr="00555E47">
        <w:rPr>
          <w:rFonts w:hint="eastAsia"/>
          <w:lang w:val="en-US" w:eastAsia="zh-CN"/>
        </w:rPr>
        <w:t>建议至少生成上述两项中期</w:t>
      </w:r>
      <w:r w:rsidR="000521D1">
        <w:rPr>
          <w:rFonts w:hint="eastAsia"/>
          <w:lang w:val="en-US" w:eastAsia="zh-CN"/>
        </w:rPr>
        <w:t>结果。</w:t>
      </w:r>
      <w:r w:rsidRPr="00555E47">
        <w:rPr>
          <w:rFonts w:hint="eastAsia"/>
          <w:lang w:val="en-US" w:eastAsia="zh-CN"/>
        </w:rPr>
        <w:t>下图</w:t>
      </w:r>
      <w:r w:rsidRPr="00555E47">
        <w:rPr>
          <w:rFonts w:hint="eastAsia"/>
          <w:lang w:val="en-US" w:eastAsia="zh-CN"/>
        </w:rPr>
        <w:t>12</w:t>
      </w:r>
      <w:r w:rsidR="000521D1">
        <w:rPr>
          <w:rFonts w:hint="eastAsia"/>
          <w:lang w:val="en-US" w:eastAsia="zh-CN"/>
        </w:rPr>
        <w:t>显示</w:t>
      </w:r>
      <w:r w:rsidRPr="00555E47">
        <w:rPr>
          <w:rFonts w:hint="eastAsia"/>
          <w:lang w:val="en-US" w:eastAsia="zh-CN"/>
        </w:rPr>
        <w:t>了路径损耗分布的中期结果</w:t>
      </w:r>
      <w:r w:rsidR="000521D1" w:rsidRPr="00555E47">
        <w:rPr>
          <w:rFonts w:hint="eastAsia"/>
          <w:lang w:val="en-US" w:eastAsia="zh-CN"/>
        </w:rPr>
        <w:t>示例</w:t>
      </w:r>
      <w:r w:rsidR="000521D1">
        <w:rPr>
          <w:rFonts w:hint="eastAsia"/>
          <w:lang w:val="en-US" w:eastAsia="zh-CN"/>
        </w:rPr>
        <w:t>。</w:t>
      </w:r>
      <w:r w:rsidRPr="00555E47">
        <w:rPr>
          <w:rFonts w:hint="eastAsia"/>
          <w:lang w:val="en-US" w:eastAsia="zh-CN"/>
        </w:rPr>
        <w:t>这种中期结果应与全套输入参数一起考虑</w:t>
      </w:r>
      <w:r w:rsidR="000521D1">
        <w:rPr>
          <w:rFonts w:hint="eastAsia"/>
          <w:lang w:val="en-US" w:eastAsia="zh-CN"/>
        </w:rPr>
        <w:t>。也可</w:t>
      </w:r>
      <w:r w:rsidRPr="00555E47">
        <w:rPr>
          <w:rFonts w:hint="eastAsia"/>
          <w:lang w:val="en-US" w:eastAsia="zh-CN"/>
        </w:rPr>
        <w:t>以类似的方式产生其他结果</w:t>
      </w:r>
      <w:r w:rsidR="000521D1">
        <w:rPr>
          <w:rFonts w:hint="eastAsia"/>
          <w:lang w:val="en-US" w:eastAsia="zh-CN"/>
        </w:rPr>
        <w:t>。</w:t>
      </w:r>
    </w:p>
    <w:p w:rsidR="0073662B" w:rsidRDefault="00555E47" w:rsidP="0090293B">
      <w:pPr>
        <w:pStyle w:val="FigureNo"/>
        <w:rPr>
          <w:lang w:val="en-US" w:eastAsia="zh-CN"/>
        </w:rPr>
      </w:pPr>
      <w:r>
        <w:rPr>
          <w:lang w:val="en-US" w:eastAsia="zh-CN"/>
        </w:rPr>
        <w:t>图</w:t>
      </w:r>
      <w:r w:rsidR="0073662B" w:rsidRPr="007934E6">
        <w:rPr>
          <w:lang w:val="en-US" w:eastAsia="zh-CN"/>
        </w:rPr>
        <w:t>12</w:t>
      </w:r>
    </w:p>
    <w:p w:rsidR="0073662B" w:rsidRDefault="00C00C3C" w:rsidP="0090293B">
      <w:pPr>
        <w:pStyle w:val="Figuretitle"/>
        <w:rPr>
          <w:lang w:val="en-US" w:eastAsia="zh-CN"/>
        </w:rPr>
      </w:pPr>
      <w:r w:rsidRPr="00C00C3C">
        <w:rPr>
          <w:rFonts w:hint="eastAsia"/>
          <w:lang w:val="en-US" w:eastAsia="zh-CN"/>
        </w:rPr>
        <w:t>IMT</w:t>
      </w:r>
      <w:r w:rsidRPr="00C00C3C">
        <w:rPr>
          <w:rFonts w:hint="eastAsia"/>
          <w:lang w:val="en-US" w:eastAsia="zh-CN"/>
        </w:rPr>
        <w:t>网络模拟的路径损耗分布示例</w:t>
      </w:r>
    </w:p>
    <w:p w:rsidR="004F0BB9" w:rsidRPr="004F0BB9" w:rsidRDefault="00627686" w:rsidP="0090293B">
      <w:pPr>
        <w:pStyle w:val="Figure"/>
        <w:rPr>
          <w:lang w:val="en-US" w:eastAsia="zh-CN"/>
        </w:rPr>
      </w:pPr>
      <w:r>
        <w:object w:dxaOrig="3094" w:dyaOrig="2671">
          <v:shape id="_x0000_i1122" type="#_x0000_t75" style="width:311.4pt;height:273pt" o:ole="">
            <v:imagedata r:id="rId186" o:title="" cropbottom="-875f"/>
          </v:shape>
          <o:OLEObject Type="Embed" ProgID="CorelDraw.Graphic.16" ShapeID="_x0000_i1122" DrawAspect="Content" ObjectID="_1572161773" r:id="rId187"/>
        </w:object>
      </w:r>
    </w:p>
    <w:p w:rsidR="0073662B" w:rsidRDefault="0073662B" w:rsidP="0090293B">
      <w:pPr>
        <w:overflowPunct/>
        <w:autoSpaceDE/>
        <w:autoSpaceDN/>
        <w:adjustRightInd/>
        <w:spacing w:before="0" w:line="240" w:lineRule="auto"/>
        <w:textAlignment w:val="auto"/>
        <w:rPr>
          <w:b/>
          <w:sz w:val="28"/>
          <w:lang w:val="en-US" w:eastAsia="zh-CN"/>
        </w:rPr>
      </w:pPr>
      <w:r>
        <w:rPr>
          <w:lang w:val="en-US" w:eastAsia="zh-CN"/>
        </w:rPr>
        <w:br w:type="page"/>
      </w:r>
    </w:p>
    <w:p w:rsidR="0073662B" w:rsidRPr="00416D44" w:rsidRDefault="0073662B" w:rsidP="0090293B">
      <w:pPr>
        <w:pStyle w:val="Heading1"/>
        <w:rPr>
          <w:lang w:val="en-US" w:eastAsia="zh-CN"/>
        </w:rPr>
      </w:pPr>
      <w:bookmarkStart w:id="40" w:name="_Toc497120186"/>
      <w:r w:rsidRPr="000C72EC">
        <w:rPr>
          <w:lang w:val="en-US" w:eastAsia="zh-CN"/>
        </w:rPr>
        <w:lastRenderedPageBreak/>
        <w:t>9</w:t>
      </w:r>
      <w:r w:rsidRPr="00416D44">
        <w:rPr>
          <w:lang w:val="en-US" w:eastAsia="zh-CN"/>
        </w:rPr>
        <w:tab/>
      </w:r>
      <w:r w:rsidR="00C00C3C" w:rsidRPr="00C00C3C">
        <w:rPr>
          <w:rFonts w:hint="eastAsia"/>
          <w:lang w:val="en-US" w:eastAsia="zh-CN"/>
        </w:rPr>
        <w:t>参考文献</w:t>
      </w:r>
      <w:bookmarkEnd w:id="40"/>
    </w:p>
    <w:p w:rsidR="0073662B" w:rsidRPr="00416D44" w:rsidRDefault="0073662B" w:rsidP="0090293B">
      <w:pPr>
        <w:pStyle w:val="Reftext"/>
        <w:spacing w:before="240" w:line="240" w:lineRule="auto"/>
        <w:rPr>
          <w:lang w:val="en-US" w:eastAsia="zh-CN"/>
        </w:rPr>
      </w:pPr>
      <w:r w:rsidRPr="007934E6">
        <w:rPr>
          <w:lang w:val="en-US" w:eastAsia="zh-CN"/>
        </w:rPr>
        <w:t>[1]</w:t>
      </w:r>
      <w:r w:rsidRPr="007934E6">
        <w:rPr>
          <w:lang w:val="en-US" w:eastAsia="zh-CN"/>
        </w:rPr>
        <w:tab/>
        <w:t xml:space="preserve">3GPP TR 36.872 V12.1.0, </w:t>
      </w:r>
      <w:r w:rsidRPr="007934E6">
        <w:rPr>
          <w:lang w:val="en-US"/>
        </w:rPr>
        <w:t>Small cell enhancements for E-UTRA and E-UTRAN</w:t>
      </w:r>
      <w:r w:rsidRPr="007934E6">
        <w:rPr>
          <w:lang w:val="en-US" w:eastAsia="zh-CN"/>
        </w:rPr>
        <w:t xml:space="preserve"> (Release 12).</w:t>
      </w:r>
    </w:p>
    <w:p w:rsidR="0073662B" w:rsidRPr="00416D44" w:rsidRDefault="0073662B" w:rsidP="0090293B">
      <w:pPr>
        <w:pStyle w:val="Reftext"/>
        <w:spacing w:line="240" w:lineRule="auto"/>
        <w:rPr>
          <w:lang w:val="en-US" w:eastAsia="zh-CN"/>
        </w:rPr>
      </w:pPr>
      <w:r w:rsidRPr="00416D44">
        <w:rPr>
          <w:lang w:val="en-US" w:eastAsia="zh-CN"/>
        </w:rPr>
        <w:t>[</w:t>
      </w:r>
      <w:r>
        <w:rPr>
          <w:lang w:val="en-US" w:eastAsia="zh-CN"/>
        </w:rPr>
        <w:t>2</w:t>
      </w:r>
      <w:r w:rsidRPr="00416D44">
        <w:rPr>
          <w:lang w:val="en-US" w:eastAsia="zh-CN"/>
        </w:rPr>
        <w:t>]</w:t>
      </w:r>
      <w:r w:rsidRPr="00416D44">
        <w:rPr>
          <w:lang w:val="en-US" w:eastAsia="zh-CN"/>
        </w:rPr>
        <w:tab/>
        <w:t>3GPP TR 25.942 V10.0.0, Radio Frequency (RF) system scenarios (Release 10).</w:t>
      </w:r>
    </w:p>
    <w:p w:rsidR="0073662B" w:rsidRPr="00416D44" w:rsidRDefault="0073662B" w:rsidP="0090293B">
      <w:pPr>
        <w:pStyle w:val="Reftext"/>
        <w:spacing w:line="240" w:lineRule="auto"/>
        <w:rPr>
          <w:lang w:val="en-US" w:eastAsia="zh-CN"/>
        </w:rPr>
      </w:pPr>
      <w:r w:rsidRPr="00416D44">
        <w:rPr>
          <w:lang w:val="en-US" w:eastAsia="zh-CN"/>
        </w:rPr>
        <w:t>[</w:t>
      </w:r>
      <w:r>
        <w:rPr>
          <w:lang w:val="en-US" w:eastAsia="zh-CN"/>
        </w:rPr>
        <w:t>3</w:t>
      </w:r>
      <w:r w:rsidRPr="00416D44">
        <w:rPr>
          <w:lang w:val="en-US" w:eastAsia="zh-CN"/>
        </w:rPr>
        <w:t>]</w:t>
      </w:r>
      <w:r w:rsidRPr="00416D44">
        <w:rPr>
          <w:lang w:val="en-US" w:eastAsia="zh-CN"/>
        </w:rPr>
        <w:tab/>
        <w:t xml:space="preserve">3GPP RP-130811, 3GPP Work Item Description, </w:t>
      </w:r>
      <w:r w:rsidRPr="00416D44">
        <w:rPr>
          <w:lang w:val="en-US"/>
        </w:rPr>
        <w:t>Study on 3D-channel model for Elevation Beamforming and FD-MIMO studies for LTE</w:t>
      </w:r>
      <w:r w:rsidRPr="00416D44">
        <w:rPr>
          <w:lang w:val="en-US" w:eastAsia="zh-CN"/>
        </w:rPr>
        <w:t>.</w:t>
      </w:r>
    </w:p>
    <w:p w:rsidR="0073662B" w:rsidRPr="00416D44" w:rsidRDefault="0073662B" w:rsidP="0090293B">
      <w:pPr>
        <w:pStyle w:val="Reftext"/>
        <w:spacing w:line="240" w:lineRule="auto"/>
        <w:rPr>
          <w:lang w:val="en-US" w:eastAsia="zh-CN"/>
        </w:rPr>
      </w:pPr>
      <w:r>
        <w:rPr>
          <w:lang w:val="en-US" w:eastAsia="zh-CN"/>
        </w:rPr>
        <w:t>[4</w:t>
      </w:r>
      <w:r w:rsidRPr="00416D44">
        <w:rPr>
          <w:lang w:val="en-US" w:eastAsia="zh-CN"/>
        </w:rPr>
        <w:t>]</w:t>
      </w:r>
      <w:r w:rsidRPr="00416D44">
        <w:rPr>
          <w:lang w:val="en-US" w:eastAsia="zh-CN"/>
        </w:rPr>
        <w:tab/>
        <w:t>3GPP TR 36.873 V12.0.0, Study on 3D channel model for LTE (Release 12).</w:t>
      </w:r>
    </w:p>
    <w:p w:rsidR="0073662B" w:rsidRPr="00416D44" w:rsidRDefault="0073662B" w:rsidP="0090293B">
      <w:pPr>
        <w:pStyle w:val="Reftext"/>
        <w:spacing w:line="240" w:lineRule="auto"/>
        <w:rPr>
          <w:lang w:val="en-US" w:eastAsia="zh-CN"/>
        </w:rPr>
      </w:pPr>
      <w:r w:rsidRPr="00416D44">
        <w:rPr>
          <w:lang w:val="en-US" w:eastAsia="zh-CN"/>
        </w:rPr>
        <w:t>[</w:t>
      </w:r>
      <w:r>
        <w:rPr>
          <w:lang w:val="en-US" w:eastAsia="zh-CN"/>
        </w:rPr>
        <w:t>5</w:t>
      </w:r>
      <w:r w:rsidRPr="00416D44">
        <w:rPr>
          <w:lang w:val="en-US" w:eastAsia="zh-CN"/>
        </w:rPr>
        <w:t>]</w:t>
      </w:r>
      <w:r w:rsidRPr="00416D44">
        <w:rPr>
          <w:lang w:val="en-US" w:eastAsia="zh-CN"/>
        </w:rPr>
        <w:tab/>
        <w:t>3GPP TR 36.897 V0.3.1, Elevation Beamforming/Full-Dimension (FD) MIMO for LTE (Release 13).</w:t>
      </w:r>
    </w:p>
    <w:p w:rsidR="0073662B" w:rsidRPr="00416D44" w:rsidRDefault="0073662B" w:rsidP="0090293B">
      <w:pPr>
        <w:pStyle w:val="Reftext"/>
        <w:spacing w:line="240" w:lineRule="auto"/>
        <w:rPr>
          <w:lang w:val="en-US" w:eastAsia="zh-CN"/>
        </w:rPr>
      </w:pPr>
      <w:r w:rsidRPr="00416D44">
        <w:rPr>
          <w:lang w:val="en-US" w:eastAsia="zh-CN"/>
        </w:rPr>
        <w:t>[</w:t>
      </w:r>
      <w:r>
        <w:rPr>
          <w:lang w:val="en-US" w:eastAsia="zh-CN"/>
        </w:rPr>
        <w:t>6</w:t>
      </w:r>
      <w:r w:rsidRPr="00416D44">
        <w:rPr>
          <w:lang w:val="en-US" w:eastAsia="zh-CN"/>
        </w:rPr>
        <w:t>]</w:t>
      </w:r>
      <w:r w:rsidRPr="00416D44">
        <w:rPr>
          <w:lang w:val="en-US" w:eastAsia="zh-CN"/>
        </w:rPr>
        <w:tab/>
        <w:t>3GPP TS 36.104 V12.7.0, Base Station (BS) radio transmission and reception (Release 12).</w:t>
      </w:r>
    </w:p>
    <w:p w:rsidR="0073662B" w:rsidRPr="00416D44" w:rsidRDefault="0073662B" w:rsidP="0090293B">
      <w:pPr>
        <w:spacing w:line="240" w:lineRule="auto"/>
        <w:ind w:left="794" w:hanging="794"/>
        <w:rPr>
          <w:lang w:val="en-US" w:eastAsia="zh-CN"/>
        </w:rPr>
      </w:pPr>
      <w:r w:rsidRPr="00416D44">
        <w:rPr>
          <w:lang w:val="en-US" w:eastAsia="zh-CN"/>
        </w:rPr>
        <w:t>[</w:t>
      </w:r>
      <w:r>
        <w:rPr>
          <w:lang w:val="en-US" w:eastAsia="zh-CN"/>
        </w:rPr>
        <w:t>7</w:t>
      </w:r>
      <w:r w:rsidRPr="00416D44">
        <w:rPr>
          <w:lang w:val="en-US" w:eastAsia="zh-CN"/>
        </w:rPr>
        <w:t>]</w:t>
      </w:r>
      <w:r w:rsidRPr="00416D44">
        <w:rPr>
          <w:lang w:val="en-US" w:eastAsia="zh-CN"/>
        </w:rPr>
        <w:tab/>
        <w:t>3GPP TS 36.101 V12.7.0, User Equipment (UE) radio transmission and reception (Release12).</w:t>
      </w:r>
    </w:p>
    <w:p w:rsidR="0073662B" w:rsidRPr="00416D44" w:rsidRDefault="0073662B" w:rsidP="0090293B">
      <w:pPr>
        <w:spacing w:line="240" w:lineRule="auto"/>
        <w:ind w:left="794" w:hanging="794"/>
        <w:rPr>
          <w:lang w:val="en-US" w:eastAsia="zh-CN"/>
        </w:rPr>
      </w:pPr>
      <w:r w:rsidRPr="00416D44">
        <w:rPr>
          <w:lang w:val="en-US" w:eastAsia="zh-CN"/>
        </w:rPr>
        <w:t>[</w:t>
      </w:r>
      <w:r>
        <w:rPr>
          <w:lang w:val="en-US" w:eastAsia="zh-CN"/>
        </w:rPr>
        <w:t>8</w:t>
      </w:r>
      <w:r w:rsidRPr="00416D44">
        <w:rPr>
          <w:lang w:val="en-US" w:eastAsia="zh-CN"/>
        </w:rPr>
        <w:t>]</w:t>
      </w:r>
      <w:r w:rsidRPr="00416D44">
        <w:rPr>
          <w:lang w:val="en-US" w:eastAsia="zh-CN"/>
        </w:rPr>
        <w:tab/>
        <w:t xml:space="preserve">H. Houas, Y. Louet, E. Fournier and Y. Maigron, </w:t>
      </w:r>
      <w:r w:rsidRPr="00416D44">
        <w:rPr>
          <w:i/>
          <w:lang w:val="en-US" w:eastAsia="zh-CN"/>
        </w:rPr>
        <w:t>Distribution of microcells for cellular mobile networks</w:t>
      </w:r>
      <w:r w:rsidRPr="00416D44">
        <w:rPr>
          <w:lang w:val="en-US" w:eastAsia="zh-CN"/>
        </w:rPr>
        <w:t xml:space="preserve">, </w:t>
      </w:r>
      <w:r w:rsidRPr="00416D44">
        <w:rPr>
          <w:i/>
          <w:lang w:val="en-US" w:eastAsia="zh-CN"/>
        </w:rPr>
        <w:t>IEEE VTC Nanjing, 15-18</w:t>
      </w:r>
      <w:r w:rsidRPr="00416D44">
        <w:rPr>
          <w:i/>
          <w:vertAlign w:val="superscript"/>
          <w:lang w:val="en-US" w:eastAsia="zh-CN"/>
        </w:rPr>
        <w:t>th</w:t>
      </w:r>
      <w:r w:rsidRPr="00416D44">
        <w:rPr>
          <w:i/>
          <w:lang w:val="en-US" w:eastAsia="zh-CN"/>
        </w:rPr>
        <w:t xml:space="preserve"> May 2016</w:t>
      </w:r>
      <w:r w:rsidRPr="00416D44">
        <w:rPr>
          <w:lang w:val="en-US" w:eastAsia="zh-CN"/>
        </w:rPr>
        <w:t>.</w:t>
      </w:r>
    </w:p>
    <w:p w:rsidR="0073662B" w:rsidRPr="00416D44" w:rsidRDefault="0073662B" w:rsidP="0090293B">
      <w:pPr>
        <w:overflowPunct/>
        <w:autoSpaceDE/>
        <w:autoSpaceDN/>
        <w:spacing w:before="0" w:line="240" w:lineRule="auto"/>
        <w:textAlignment w:val="auto"/>
        <w:rPr>
          <w:rFonts w:eastAsia="SimSun"/>
          <w:b/>
          <w:sz w:val="28"/>
          <w:lang w:val="en-US"/>
        </w:rPr>
      </w:pPr>
      <w:r w:rsidRPr="00416D44">
        <w:rPr>
          <w:lang w:val="en-US"/>
        </w:rPr>
        <w:br w:type="page"/>
      </w:r>
    </w:p>
    <w:p w:rsidR="0073662B" w:rsidRPr="00154AC1" w:rsidRDefault="000521D1" w:rsidP="0090293B">
      <w:pPr>
        <w:pStyle w:val="AnnexNoTitle"/>
        <w:spacing w:line="240" w:lineRule="auto"/>
        <w:rPr>
          <w:lang w:val="en-US" w:eastAsia="zh-CN"/>
        </w:rPr>
      </w:pPr>
      <w:bookmarkStart w:id="41" w:name="_Toc497120187"/>
      <w:r w:rsidRPr="009A5939">
        <w:rPr>
          <w:lang w:eastAsia="zh-CN"/>
        </w:rPr>
        <w:lastRenderedPageBreak/>
        <w:t>附件</w:t>
      </w:r>
      <w:r w:rsidRPr="009A5939">
        <w:rPr>
          <w:lang w:eastAsia="zh-CN"/>
        </w:rPr>
        <w:t>1</w:t>
      </w:r>
      <w:r w:rsidRPr="009A5939">
        <w:rPr>
          <w:lang w:eastAsia="zh-CN"/>
        </w:rPr>
        <w:t>的</w:t>
      </w:r>
      <w:r w:rsidR="00627686">
        <w:rPr>
          <w:lang w:eastAsia="zh-CN"/>
        </w:rPr>
        <w:br/>
      </w:r>
      <w:r w:rsidRPr="009A5939">
        <w:rPr>
          <w:lang w:eastAsia="zh-CN"/>
        </w:rPr>
        <w:t>后附资料</w:t>
      </w:r>
      <w:r w:rsidRPr="009A5939">
        <w:rPr>
          <w:lang w:eastAsia="zh-CN"/>
        </w:rPr>
        <w:t>1</w:t>
      </w:r>
      <w:r w:rsidR="0073662B" w:rsidRPr="009A5939">
        <w:rPr>
          <w:lang w:eastAsia="zh-CN"/>
        </w:rPr>
        <w:br/>
      </w:r>
      <w:r w:rsidR="0073662B" w:rsidRPr="009A5939">
        <w:rPr>
          <w:lang w:eastAsia="zh-CN"/>
        </w:rPr>
        <w:br/>
      </w:r>
      <w:r w:rsidRPr="009A5939">
        <w:rPr>
          <w:rFonts w:hint="eastAsia"/>
          <w:lang w:eastAsia="zh-CN"/>
        </w:rPr>
        <w:t>关于促成微</w:t>
      </w:r>
      <w:r w:rsidR="00154AC1" w:rsidRPr="009A5939">
        <w:rPr>
          <w:rFonts w:hint="eastAsia"/>
          <w:lang w:eastAsia="zh-CN"/>
        </w:rPr>
        <w:t>基站位置</w:t>
      </w:r>
      <w:r w:rsidRPr="009A5939">
        <w:rPr>
          <w:rFonts w:hint="eastAsia"/>
          <w:lang w:eastAsia="zh-CN"/>
        </w:rPr>
        <w:t>方差伽马（</w:t>
      </w:r>
      <w:r w:rsidRPr="009A5939">
        <w:rPr>
          <w:rFonts w:hint="eastAsia"/>
          <w:lang w:eastAsia="zh-CN"/>
        </w:rPr>
        <w:t>Bessel</w:t>
      </w:r>
      <w:r w:rsidRPr="009A5939">
        <w:rPr>
          <w:rFonts w:hint="eastAsia"/>
          <w:lang w:eastAsia="zh-CN"/>
        </w:rPr>
        <w:t>）分布的参数的</w:t>
      </w:r>
      <w:r w:rsidR="00154AC1" w:rsidRPr="009A5939">
        <w:rPr>
          <w:rFonts w:hint="eastAsia"/>
          <w:lang w:eastAsia="zh-CN"/>
        </w:rPr>
        <w:t>考虑</w:t>
      </w:r>
      <w:bookmarkEnd w:id="41"/>
    </w:p>
    <w:p w:rsidR="0073662B" w:rsidRPr="00416D44" w:rsidRDefault="00154AC1" w:rsidP="0090293B">
      <w:pPr>
        <w:pStyle w:val="Normalaftertitle"/>
        <w:spacing w:line="240" w:lineRule="auto"/>
        <w:ind w:firstLineChars="200" w:firstLine="480"/>
        <w:rPr>
          <w:lang w:val="en-US" w:eastAsia="zh-CN"/>
        </w:rPr>
      </w:pPr>
      <w:r w:rsidRPr="00154AC1">
        <w:rPr>
          <w:rFonts w:hint="eastAsia"/>
          <w:lang w:val="en-US" w:eastAsia="zh-CN"/>
        </w:rPr>
        <w:t>在给定的宏</w:t>
      </w:r>
      <w:r>
        <w:rPr>
          <w:rFonts w:hint="eastAsia"/>
          <w:lang w:val="en-US" w:eastAsia="zh-CN"/>
        </w:rPr>
        <w:t>蜂窝</w:t>
      </w:r>
      <w:r w:rsidRPr="00154AC1">
        <w:rPr>
          <w:rFonts w:hint="eastAsia"/>
          <w:lang w:val="en-US" w:eastAsia="zh-CN"/>
        </w:rPr>
        <w:t>区域内分发小</w:t>
      </w:r>
      <w:r>
        <w:rPr>
          <w:rFonts w:hint="eastAsia"/>
          <w:lang w:val="en-US" w:eastAsia="zh-CN"/>
        </w:rPr>
        <w:t>基站</w:t>
      </w:r>
      <w:r w:rsidRPr="00154AC1">
        <w:rPr>
          <w:rFonts w:hint="eastAsia"/>
          <w:lang w:val="en-US" w:eastAsia="zh-CN"/>
        </w:rPr>
        <w:t>位置时</w:t>
      </w:r>
      <w:r>
        <w:rPr>
          <w:rFonts w:hint="eastAsia"/>
          <w:lang w:val="en-US" w:eastAsia="zh-CN"/>
        </w:rPr>
        <w:t>：</w:t>
      </w:r>
    </w:p>
    <w:p w:rsidR="0073662B" w:rsidRPr="00154AC1" w:rsidRDefault="0073662B" w:rsidP="0090293B">
      <w:pPr>
        <w:pStyle w:val="enumlev1"/>
        <w:spacing w:line="240" w:lineRule="auto"/>
        <w:rPr>
          <w:lang w:val="en-US" w:eastAsia="zh-CN"/>
        </w:rPr>
      </w:pPr>
      <w:r>
        <w:rPr>
          <w:lang w:val="en-US" w:eastAsia="zh-CN"/>
        </w:rPr>
        <w:t>1.</w:t>
      </w:r>
      <w:r>
        <w:rPr>
          <w:lang w:val="en-US" w:eastAsia="zh-CN"/>
        </w:rPr>
        <w:tab/>
      </w:r>
      <w:r w:rsidR="00154AC1" w:rsidRPr="00154AC1">
        <w:rPr>
          <w:rFonts w:hint="eastAsia"/>
          <w:lang w:val="en-US" w:eastAsia="zh-CN"/>
        </w:rPr>
        <w:t>必须在该区域内</w:t>
      </w:r>
      <w:r w:rsidR="00154AC1">
        <w:rPr>
          <w:rFonts w:hint="eastAsia"/>
          <w:lang w:val="en-US" w:eastAsia="zh-CN"/>
        </w:rPr>
        <w:t>确定</w:t>
      </w:r>
      <w:r w:rsidR="00154AC1" w:rsidRPr="00154AC1">
        <w:rPr>
          <w:rFonts w:hint="eastAsia"/>
          <w:lang w:val="en-US" w:eastAsia="zh-CN"/>
        </w:rPr>
        <w:t>包含这些小</w:t>
      </w:r>
      <w:r w:rsidR="00154AC1">
        <w:rPr>
          <w:rFonts w:hint="eastAsia"/>
          <w:lang w:val="en-US" w:eastAsia="zh-CN"/>
        </w:rPr>
        <w:t>基站</w:t>
      </w:r>
      <w:r w:rsidR="00154AC1" w:rsidRPr="00154AC1">
        <w:rPr>
          <w:rFonts w:hint="eastAsia"/>
          <w:lang w:val="en-US" w:eastAsia="zh-CN"/>
        </w:rPr>
        <w:t>的</w:t>
      </w:r>
      <w:r w:rsidR="00154AC1">
        <w:rPr>
          <w:rFonts w:hint="eastAsia"/>
          <w:lang w:val="en-US" w:eastAsia="zh-CN"/>
        </w:rPr>
        <w:t>若干</w:t>
      </w:r>
      <w:r w:rsidR="00154AC1" w:rsidRPr="00154AC1">
        <w:rPr>
          <w:rFonts w:hint="eastAsia"/>
          <w:lang w:val="en-US" w:eastAsia="zh-CN"/>
        </w:rPr>
        <w:t>（平均数量</w:t>
      </w:r>
      <w:r w:rsidR="009F2837" w:rsidRPr="00154AC1">
        <w:rPr>
          <w:rFonts w:hint="eastAsia"/>
          <w:lang w:val="en-US" w:eastAsia="zh-CN"/>
        </w:rPr>
        <w:t>的）</w:t>
      </w:r>
      <w:r w:rsidR="00154AC1">
        <w:rPr>
          <w:rFonts w:hint="eastAsia"/>
          <w:lang w:val="en-US" w:eastAsia="zh-CN"/>
        </w:rPr>
        <w:t>群。</w:t>
      </w:r>
      <w:r w:rsidR="00D3678E">
        <w:rPr>
          <w:rFonts w:hint="eastAsia"/>
          <w:lang w:val="en-US" w:eastAsia="zh-CN"/>
        </w:rPr>
        <w:t>该参数可</w:t>
      </w:r>
      <w:r w:rsidR="00154AC1" w:rsidRPr="00154AC1">
        <w:rPr>
          <w:rFonts w:hint="eastAsia"/>
          <w:lang w:val="en-US" w:eastAsia="zh-CN"/>
        </w:rPr>
        <w:t>通过最初考虑宏（六边形）基站</w:t>
      </w:r>
      <w:r w:rsidR="00D3678E">
        <w:rPr>
          <w:rFonts w:hint="eastAsia"/>
          <w:lang w:val="en-US" w:eastAsia="zh-CN"/>
        </w:rPr>
        <w:t>地图</w:t>
      </w:r>
      <w:r w:rsidR="00154AC1" w:rsidRPr="00154AC1">
        <w:rPr>
          <w:rFonts w:hint="eastAsia"/>
          <w:lang w:val="en-US" w:eastAsia="zh-CN"/>
        </w:rPr>
        <w:t>来</w:t>
      </w:r>
      <w:r w:rsidR="00D3678E">
        <w:rPr>
          <w:rFonts w:hint="eastAsia"/>
          <w:lang w:val="en-US" w:eastAsia="zh-CN"/>
        </w:rPr>
        <w:t>推导，</w:t>
      </w:r>
      <w:r w:rsidR="00154AC1" w:rsidRPr="00154AC1">
        <w:rPr>
          <w:rFonts w:hint="eastAsia"/>
          <w:lang w:val="en-US" w:eastAsia="zh-CN"/>
        </w:rPr>
        <w:t>在</w:t>
      </w:r>
      <w:r w:rsidR="00D3678E">
        <w:rPr>
          <w:rFonts w:hint="eastAsia"/>
          <w:lang w:val="en-US" w:eastAsia="zh-CN"/>
        </w:rPr>
        <w:t>此地图上可确定（小基站）群的位置。该参数由</w:t>
      </w:r>
      <w:r w:rsidR="00D3678E" w:rsidRPr="00BE4B1D">
        <w:rPr>
          <w:bCs/>
          <w:iCs/>
          <w:lang w:val="en-US"/>
        </w:rPr>
        <w:t>λ</w:t>
      </w:r>
      <w:r w:rsidR="00D3678E" w:rsidRPr="00BE4B1D">
        <w:rPr>
          <w:bCs/>
          <w:i/>
          <w:vertAlign w:val="subscript"/>
          <w:lang w:val="en-US" w:eastAsia="zh-CN"/>
        </w:rPr>
        <w:t>p</w:t>
      </w:r>
      <w:r w:rsidR="00D3678E">
        <w:rPr>
          <w:rFonts w:hint="eastAsia"/>
          <w:lang w:val="en-US" w:eastAsia="zh-CN"/>
        </w:rPr>
        <w:t>表示。</w:t>
      </w:r>
    </w:p>
    <w:p w:rsidR="009F2837" w:rsidRDefault="0073662B" w:rsidP="0090293B">
      <w:pPr>
        <w:pStyle w:val="enumlev1"/>
        <w:spacing w:line="240" w:lineRule="auto"/>
        <w:rPr>
          <w:bCs/>
          <w:lang w:val="en-US" w:eastAsia="zh-CN"/>
        </w:rPr>
      </w:pPr>
      <w:r w:rsidRPr="00BE4B1D">
        <w:rPr>
          <w:bCs/>
          <w:lang w:val="en-US" w:eastAsia="zh-CN"/>
        </w:rPr>
        <w:t>2.</w:t>
      </w:r>
      <w:r w:rsidRPr="00BE4B1D">
        <w:rPr>
          <w:bCs/>
          <w:lang w:val="en-US" w:eastAsia="zh-CN"/>
        </w:rPr>
        <w:tab/>
      </w:r>
      <w:r w:rsidR="00D3678E" w:rsidRPr="00D3678E">
        <w:rPr>
          <w:rFonts w:hint="eastAsia"/>
          <w:bCs/>
          <w:lang w:val="en-US" w:eastAsia="zh-CN"/>
        </w:rPr>
        <w:t>应假设每个集群内的</w:t>
      </w:r>
      <w:r w:rsidR="00D3678E">
        <w:rPr>
          <w:rFonts w:hint="eastAsia"/>
          <w:bCs/>
          <w:lang w:val="en-US" w:eastAsia="zh-CN"/>
        </w:rPr>
        <w:t>若干</w:t>
      </w:r>
      <w:r w:rsidR="00D3678E" w:rsidRPr="00D3678E">
        <w:rPr>
          <w:rFonts w:hint="eastAsia"/>
          <w:bCs/>
          <w:lang w:val="en-US" w:eastAsia="zh-CN"/>
        </w:rPr>
        <w:t>（平均数量</w:t>
      </w:r>
      <w:r w:rsidR="00B722CD" w:rsidRPr="00D3678E">
        <w:rPr>
          <w:rFonts w:hint="eastAsia"/>
          <w:bCs/>
          <w:lang w:val="en-US" w:eastAsia="zh-CN"/>
        </w:rPr>
        <w:t>的）</w:t>
      </w:r>
      <w:r w:rsidR="00D3678E" w:rsidRPr="00D3678E">
        <w:rPr>
          <w:rFonts w:hint="eastAsia"/>
          <w:bCs/>
          <w:lang w:val="en-US" w:eastAsia="zh-CN"/>
        </w:rPr>
        <w:t>小</w:t>
      </w:r>
      <w:r w:rsidR="00D3678E">
        <w:rPr>
          <w:rFonts w:hint="eastAsia"/>
          <w:bCs/>
          <w:lang w:val="en-US" w:eastAsia="zh-CN"/>
        </w:rPr>
        <w:t>基站。</w:t>
      </w:r>
    </w:p>
    <w:p w:rsidR="0073662B" w:rsidRPr="00416D44" w:rsidRDefault="00D3678E" w:rsidP="0090293B">
      <w:pPr>
        <w:pStyle w:val="enumlev2"/>
        <w:spacing w:line="240" w:lineRule="auto"/>
        <w:rPr>
          <w:lang w:val="en-US" w:eastAsia="zh-CN"/>
        </w:rPr>
      </w:pPr>
      <w:r>
        <w:rPr>
          <w:rFonts w:hint="eastAsia"/>
          <w:lang w:val="en-US" w:eastAsia="zh-CN"/>
        </w:rPr>
        <w:t>该参数由</w:t>
      </w:r>
      <w:r w:rsidRPr="00BE4B1D">
        <w:rPr>
          <w:bCs/>
          <w:lang w:val="en-US"/>
        </w:rPr>
        <w:t>λ</w:t>
      </w:r>
      <w:r w:rsidRPr="00754BF9">
        <w:rPr>
          <w:bCs/>
          <w:i/>
          <w:iCs/>
          <w:vertAlign w:val="subscript"/>
          <w:lang w:val="en-US" w:eastAsia="zh-CN"/>
        </w:rPr>
        <w:t>o</w:t>
      </w:r>
      <w:r>
        <w:rPr>
          <w:rFonts w:hint="eastAsia"/>
          <w:lang w:val="en-US" w:eastAsia="zh-CN"/>
        </w:rPr>
        <w:t>表示。</w:t>
      </w:r>
    </w:p>
    <w:p w:rsidR="0073662B" w:rsidRPr="00416D44" w:rsidRDefault="0073662B" w:rsidP="0090293B">
      <w:pPr>
        <w:pStyle w:val="enumlev1"/>
        <w:spacing w:line="240" w:lineRule="auto"/>
        <w:rPr>
          <w:lang w:val="en-US" w:eastAsia="zh-CN"/>
        </w:rPr>
      </w:pPr>
      <w:r>
        <w:rPr>
          <w:lang w:val="en-US" w:eastAsia="zh-CN"/>
        </w:rPr>
        <w:t>3.</w:t>
      </w:r>
      <w:r>
        <w:rPr>
          <w:lang w:val="en-US" w:eastAsia="zh-CN"/>
        </w:rPr>
        <w:tab/>
      </w:r>
      <w:r w:rsidRPr="00416D44">
        <w:rPr>
          <w:lang w:val="en-US" w:eastAsia="zh-CN"/>
        </w:rPr>
        <w:t>[1</w:t>
      </w:r>
      <w:proofErr w:type="gramStart"/>
      <w:r w:rsidRPr="00416D44">
        <w:rPr>
          <w:lang w:val="en-US" w:eastAsia="zh-CN"/>
        </w:rPr>
        <w:t>]</w:t>
      </w:r>
      <w:proofErr w:type="gramEnd"/>
      <w:r w:rsidR="00B722CD" w:rsidRPr="00416D44">
        <w:rPr>
          <w:rStyle w:val="FootnoteReference"/>
          <w:szCs w:val="24"/>
          <w:lang w:val="en-US"/>
        </w:rPr>
        <w:footnoteReference w:id="5"/>
      </w:r>
      <w:r w:rsidR="00D3678E" w:rsidRPr="00D3678E">
        <w:rPr>
          <w:rFonts w:hint="eastAsia"/>
          <w:lang w:val="en-US" w:eastAsia="zh-CN"/>
        </w:rPr>
        <w:t>表示</w:t>
      </w:r>
      <w:r w:rsidR="00D3678E" w:rsidRPr="00BE4B1D">
        <w:rPr>
          <w:bCs/>
          <w:lang w:val="en-US"/>
        </w:rPr>
        <w:t>γ</w:t>
      </w:r>
      <w:r w:rsidR="00D3678E" w:rsidRPr="00D3678E">
        <w:rPr>
          <w:rFonts w:hint="eastAsia"/>
          <w:lang w:val="en-US" w:eastAsia="zh-CN"/>
        </w:rPr>
        <w:t>在</w:t>
      </w:r>
      <w:r w:rsidR="00D3678E" w:rsidRPr="00416D44">
        <w:rPr>
          <w:lang w:val="en-US" w:eastAsia="zh-CN"/>
        </w:rPr>
        <w:t>[</w:t>
      </w:r>
      <w:r w:rsidR="00D3678E">
        <w:rPr>
          <w:lang w:val="en-US" w:eastAsia="zh-CN"/>
        </w:rPr>
        <w:t>−</w:t>
      </w:r>
      <w:r w:rsidR="00D3678E" w:rsidRPr="00416D44">
        <w:rPr>
          <w:lang w:val="en-US" w:eastAsia="zh-CN"/>
        </w:rPr>
        <w:t>0.45,-0.3]</w:t>
      </w:r>
      <w:r w:rsidR="00D3678E" w:rsidRPr="00D3678E">
        <w:rPr>
          <w:rFonts w:hint="eastAsia"/>
          <w:lang w:val="en-US" w:eastAsia="zh-CN"/>
        </w:rPr>
        <w:t>范围内变化</w:t>
      </w:r>
      <w:r w:rsidR="00D3678E">
        <w:rPr>
          <w:rFonts w:hint="eastAsia"/>
          <w:lang w:val="en-US" w:eastAsia="zh-CN"/>
        </w:rPr>
        <w:t>。那么</w:t>
      </w:r>
      <w:r w:rsidR="00D3678E" w:rsidRPr="00D3678E">
        <w:rPr>
          <w:rFonts w:hint="eastAsia"/>
          <w:lang w:val="en-US" w:eastAsia="zh-CN"/>
        </w:rPr>
        <w:t>建议使用此范围的最小</w:t>
      </w:r>
      <w:r w:rsidR="00D3678E" w:rsidRPr="00D3678E">
        <w:rPr>
          <w:rFonts w:hint="eastAsia"/>
          <w:lang w:val="en-US" w:eastAsia="zh-CN"/>
        </w:rPr>
        <w:t>/</w:t>
      </w:r>
      <w:r w:rsidR="00D3678E" w:rsidRPr="00D3678E">
        <w:rPr>
          <w:rFonts w:hint="eastAsia"/>
          <w:lang w:val="en-US" w:eastAsia="zh-CN"/>
        </w:rPr>
        <w:t>最大值</w:t>
      </w:r>
      <w:r w:rsidR="00D3678E">
        <w:rPr>
          <w:rFonts w:hint="eastAsia"/>
          <w:lang w:val="en-US" w:eastAsia="zh-CN"/>
        </w:rPr>
        <w:t>。</w:t>
      </w:r>
    </w:p>
    <w:p w:rsidR="0073662B" w:rsidRPr="00416D44" w:rsidRDefault="0073662B" w:rsidP="0090293B">
      <w:pPr>
        <w:pStyle w:val="enumlev1"/>
        <w:spacing w:line="240" w:lineRule="auto"/>
        <w:rPr>
          <w:lang w:val="en-US" w:eastAsia="zh-CN"/>
        </w:rPr>
      </w:pPr>
      <w:r>
        <w:rPr>
          <w:lang w:val="en-US" w:eastAsia="zh-CN"/>
        </w:rPr>
        <w:t>4.</w:t>
      </w:r>
      <w:r>
        <w:rPr>
          <w:lang w:val="en-US" w:eastAsia="zh-CN"/>
        </w:rPr>
        <w:tab/>
      </w:r>
      <w:r w:rsidR="004D38B7" w:rsidRPr="004D38B7">
        <w:rPr>
          <w:rFonts w:hint="eastAsia"/>
          <w:lang w:val="en-US" w:eastAsia="zh-CN"/>
        </w:rPr>
        <w:t>需要进一步考虑</w:t>
      </w:r>
      <w:r w:rsidR="004D38B7">
        <w:rPr>
          <w:rFonts w:hint="eastAsia"/>
          <w:lang w:val="en-US" w:eastAsia="zh-CN"/>
        </w:rPr>
        <w:t>以适当</w:t>
      </w:r>
      <w:r w:rsidR="004D38B7" w:rsidRPr="004D38B7">
        <w:rPr>
          <w:rFonts w:hint="eastAsia"/>
          <w:lang w:val="en-US" w:eastAsia="zh-CN"/>
        </w:rPr>
        <w:t>方式</w:t>
      </w:r>
      <w:r w:rsidR="004D38B7">
        <w:rPr>
          <w:rFonts w:hint="eastAsia"/>
          <w:lang w:val="en-US" w:eastAsia="zh-CN"/>
        </w:rPr>
        <w:t>推导</w:t>
      </w:r>
      <w:r w:rsidR="004D38B7" w:rsidRPr="004D38B7">
        <w:rPr>
          <w:rFonts w:hint="eastAsia"/>
          <w:lang w:val="en-US" w:eastAsia="zh-CN"/>
        </w:rPr>
        <w:t>最后一个参数</w:t>
      </w:r>
      <w:r w:rsidR="004D38B7" w:rsidRPr="00BE4B1D">
        <w:rPr>
          <w:bCs/>
          <w:iCs/>
          <w:lang w:val="en-US"/>
        </w:rPr>
        <w:t>ω</w:t>
      </w:r>
      <w:r w:rsidR="004D38B7">
        <w:rPr>
          <w:rFonts w:hint="eastAsia"/>
          <w:lang w:val="en-US" w:eastAsia="zh-CN"/>
        </w:rPr>
        <w:t>：</w:t>
      </w:r>
    </w:p>
    <w:p w:rsidR="0073662B" w:rsidRPr="00416D44" w:rsidRDefault="0073662B" w:rsidP="0090293B">
      <w:pPr>
        <w:pStyle w:val="enumlev2"/>
        <w:spacing w:line="240" w:lineRule="auto"/>
        <w:rPr>
          <w:lang w:val="en-US" w:eastAsia="zh-CN"/>
        </w:rPr>
      </w:pPr>
      <w:r w:rsidRPr="00BE4B1D">
        <w:rPr>
          <w:bCs/>
          <w:lang w:val="en-US" w:eastAsia="zh-CN"/>
        </w:rPr>
        <w:t>i.</w:t>
      </w:r>
      <w:r w:rsidR="00B722CD">
        <w:rPr>
          <w:b/>
          <w:lang w:val="en-US" w:eastAsia="zh-CN"/>
        </w:rPr>
        <w:tab/>
      </w:r>
      <w:r w:rsidR="004D38B7" w:rsidRPr="00B722CD">
        <w:rPr>
          <w:rFonts w:hint="eastAsia"/>
          <w:b/>
          <w:bCs/>
          <w:lang w:val="en-US" w:eastAsia="zh-CN"/>
        </w:rPr>
        <w:t>阶段</w:t>
      </w:r>
      <w:r w:rsidR="004D38B7" w:rsidRPr="00B722CD">
        <w:rPr>
          <w:rFonts w:hint="eastAsia"/>
          <w:b/>
          <w:bCs/>
          <w:lang w:val="en-US" w:eastAsia="zh-CN"/>
        </w:rPr>
        <w:t>1</w:t>
      </w:r>
      <w:r w:rsidR="004D38B7">
        <w:rPr>
          <w:rFonts w:hint="eastAsia"/>
          <w:lang w:val="en-US" w:eastAsia="zh-CN"/>
        </w:rPr>
        <w:t>：</w:t>
      </w:r>
      <w:r w:rsidR="004D38B7" w:rsidRPr="004D38B7">
        <w:rPr>
          <w:rFonts w:hint="eastAsia"/>
          <w:lang w:val="en-US" w:eastAsia="zh-CN"/>
        </w:rPr>
        <w:t>另一个参数更容易</w:t>
      </w:r>
      <w:r w:rsidR="004D38B7">
        <w:rPr>
          <w:rFonts w:hint="eastAsia"/>
          <w:lang w:val="en-US" w:eastAsia="zh-CN"/>
        </w:rPr>
        <w:t>确定，</w:t>
      </w:r>
      <w:r w:rsidR="004D38B7" w:rsidRPr="004D38B7">
        <w:rPr>
          <w:rFonts w:hint="eastAsia"/>
          <w:lang w:val="en-US" w:eastAsia="zh-CN"/>
        </w:rPr>
        <w:t>因为它反映</w:t>
      </w:r>
      <w:r w:rsidR="00B722CD">
        <w:rPr>
          <w:rFonts w:hint="eastAsia"/>
          <w:lang w:val="en-US" w:eastAsia="zh-CN"/>
        </w:rPr>
        <w:t>出一个</w:t>
      </w:r>
      <w:r w:rsidR="00B722CD" w:rsidRPr="004D38B7">
        <w:rPr>
          <w:rFonts w:hint="eastAsia"/>
          <w:lang w:val="en-US" w:eastAsia="zh-CN"/>
        </w:rPr>
        <w:t>物理意义</w:t>
      </w:r>
      <w:r w:rsidR="00B722CD">
        <w:rPr>
          <w:rFonts w:hint="eastAsia"/>
          <w:lang w:val="en-US" w:eastAsia="zh-CN"/>
        </w:rPr>
        <w:t>是集群（平均）半径</w:t>
      </w:r>
      <w:r w:rsidR="004D38B7">
        <w:rPr>
          <w:rFonts w:hint="eastAsia"/>
          <w:lang w:val="en-US" w:eastAsia="zh-CN"/>
        </w:rPr>
        <w:t>，表示为</w:t>
      </w:r>
      <w:r w:rsidR="004D38B7" w:rsidRPr="00754BF9">
        <w:rPr>
          <w:bCs/>
          <w:i/>
          <w:lang w:val="en-US" w:eastAsia="zh-CN"/>
        </w:rPr>
        <w:t>R</w:t>
      </w:r>
      <w:r w:rsidR="004D38B7">
        <w:rPr>
          <w:rFonts w:hint="eastAsia"/>
          <w:lang w:val="en-US" w:eastAsia="zh-CN"/>
        </w:rPr>
        <w:t>。可</w:t>
      </w:r>
      <w:r w:rsidR="004D38B7" w:rsidRPr="004D38B7">
        <w:rPr>
          <w:rFonts w:hint="eastAsia"/>
          <w:lang w:val="en-US" w:eastAsia="zh-CN"/>
        </w:rPr>
        <w:t>理解为小</w:t>
      </w:r>
      <w:r w:rsidR="004D38B7">
        <w:rPr>
          <w:rFonts w:hint="eastAsia"/>
          <w:lang w:val="en-US" w:eastAsia="zh-CN"/>
        </w:rPr>
        <w:t>基站（很有可能）</w:t>
      </w:r>
      <w:r w:rsidR="00453A6D">
        <w:rPr>
          <w:rFonts w:hint="eastAsia"/>
          <w:lang w:val="en-US" w:eastAsia="zh-CN"/>
        </w:rPr>
        <w:t>所在</w:t>
      </w:r>
      <w:r w:rsidR="00453A6D" w:rsidRPr="004D38B7">
        <w:rPr>
          <w:rFonts w:hint="eastAsia"/>
          <w:lang w:val="en-US" w:eastAsia="zh-CN"/>
        </w:rPr>
        <w:t>（假设</w:t>
      </w:r>
      <w:r w:rsidR="00453A6D">
        <w:rPr>
          <w:rFonts w:hint="eastAsia"/>
          <w:lang w:val="en-US" w:eastAsia="zh-CN"/>
        </w:rPr>
        <w:t>圆盘</w:t>
      </w:r>
      <w:r w:rsidR="00453A6D" w:rsidRPr="004D38B7">
        <w:rPr>
          <w:rFonts w:hint="eastAsia"/>
          <w:lang w:val="en-US" w:eastAsia="zh-CN"/>
        </w:rPr>
        <w:t>）</w:t>
      </w:r>
      <w:r w:rsidR="004D38B7" w:rsidRPr="004D38B7">
        <w:rPr>
          <w:rFonts w:hint="eastAsia"/>
          <w:lang w:val="en-US" w:eastAsia="zh-CN"/>
        </w:rPr>
        <w:t>区域的半径</w:t>
      </w:r>
      <w:r w:rsidR="00B722CD">
        <w:rPr>
          <w:rFonts w:hint="eastAsia"/>
          <w:lang w:val="en-US" w:eastAsia="zh-CN"/>
        </w:rPr>
        <w:t>，</w:t>
      </w:r>
      <w:r w:rsidR="00453A6D">
        <w:rPr>
          <w:rFonts w:hint="eastAsia"/>
          <w:lang w:val="en-US" w:eastAsia="zh-CN"/>
        </w:rPr>
        <w:t>为用户提供预期</w:t>
      </w:r>
      <w:r w:rsidR="004D38B7" w:rsidRPr="004D38B7">
        <w:rPr>
          <w:rFonts w:hint="eastAsia"/>
          <w:lang w:val="en-US" w:eastAsia="zh-CN"/>
        </w:rPr>
        <w:t>应用</w:t>
      </w:r>
      <w:r w:rsidR="00453A6D">
        <w:rPr>
          <w:rFonts w:hint="eastAsia"/>
          <w:lang w:val="en-US" w:eastAsia="zh-CN"/>
        </w:rPr>
        <w:t>。此区域</w:t>
      </w:r>
      <w:r w:rsidR="004D38B7" w:rsidRPr="004D38B7">
        <w:rPr>
          <w:rFonts w:hint="eastAsia"/>
          <w:lang w:val="en-US" w:eastAsia="zh-CN"/>
        </w:rPr>
        <w:t>半径</w:t>
      </w:r>
      <w:r w:rsidR="00453A6D">
        <w:rPr>
          <w:rFonts w:hint="eastAsia"/>
          <w:lang w:val="en-US" w:eastAsia="zh-CN"/>
        </w:rPr>
        <w:t>亦</w:t>
      </w:r>
      <w:r w:rsidR="004D38B7" w:rsidRPr="004D38B7">
        <w:rPr>
          <w:rFonts w:hint="eastAsia"/>
          <w:lang w:val="en-US" w:eastAsia="zh-CN"/>
        </w:rPr>
        <w:t>假设一个</w:t>
      </w:r>
      <w:r w:rsidR="00453A6D">
        <w:rPr>
          <w:rFonts w:hint="eastAsia"/>
          <w:lang w:val="en-US" w:eastAsia="zh-CN"/>
        </w:rPr>
        <w:t>与</w:t>
      </w:r>
      <w:r w:rsidR="00B722CD">
        <w:rPr>
          <w:rFonts w:hint="eastAsia"/>
          <w:lang w:val="en-US" w:eastAsia="zh-CN"/>
        </w:rPr>
        <w:t>集</w:t>
      </w:r>
      <w:r w:rsidR="00453A6D">
        <w:rPr>
          <w:rFonts w:hint="eastAsia"/>
          <w:lang w:val="en-US" w:eastAsia="zh-CN"/>
        </w:rPr>
        <w:t>群</w:t>
      </w:r>
      <w:r w:rsidR="004D38B7" w:rsidRPr="004D38B7">
        <w:rPr>
          <w:rFonts w:hint="eastAsia"/>
          <w:lang w:val="en-US" w:eastAsia="zh-CN"/>
        </w:rPr>
        <w:t>中心</w:t>
      </w:r>
      <w:r w:rsidR="00453A6D">
        <w:rPr>
          <w:rFonts w:hint="eastAsia"/>
          <w:lang w:val="en-US" w:eastAsia="zh-CN"/>
        </w:rPr>
        <w:t>对应</w:t>
      </w:r>
      <w:r w:rsidR="004D38B7" w:rsidRPr="004D38B7">
        <w:rPr>
          <w:rFonts w:hint="eastAsia"/>
          <w:lang w:val="en-US" w:eastAsia="zh-CN"/>
        </w:rPr>
        <w:t>的中心</w:t>
      </w:r>
      <w:r w:rsidR="00453A6D">
        <w:rPr>
          <w:rFonts w:hint="eastAsia"/>
          <w:lang w:val="en-US" w:eastAsia="zh-CN"/>
        </w:rPr>
        <w:t>。</w:t>
      </w:r>
    </w:p>
    <w:p w:rsidR="0073662B" w:rsidRPr="00BE4B1D" w:rsidRDefault="0073662B" w:rsidP="0090293B">
      <w:pPr>
        <w:pStyle w:val="enumlev2"/>
        <w:spacing w:line="240" w:lineRule="auto"/>
        <w:rPr>
          <w:bCs/>
          <w:iCs/>
          <w:lang w:val="en-US" w:eastAsia="zh-CN"/>
        </w:rPr>
      </w:pPr>
      <w:r w:rsidRPr="00BE4B1D">
        <w:rPr>
          <w:bCs/>
          <w:lang w:val="en-US" w:eastAsia="zh-CN"/>
        </w:rPr>
        <w:t>ii.</w:t>
      </w:r>
      <w:r w:rsidR="00F86A15">
        <w:rPr>
          <w:b/>
          <w:lang w:val="en-US" w:eastAsia="zh-CN"/>
        </w:rPr>
        <w:tab/>
      </w:r>
      <w:r w:rsidR="00453A6D" w:rsidRPr="00B722CD">
        <w:rPr>
          <w:rFonts w:hint="eastAsia"/>
          <w:b/>
          <w:iCs/>
          <w:lang w:val="en-US" w:eastAsia="zh-CN"/>
        </w:rPr>
        <w:t>阶段</w:t>
      </w:r>
      <w:r w:rsidR="00453A6D" w:rsidRPr="00B722CD">
        <w:rPr>
          <w:rFonts w:hint="eastAsia"/>
          <w:b/>
          <w:iCs/>
          <w:lang w:val="en-US" w:eastAsia="zh-CN"/>
        </w:rPr>
        <w:t>2</w:t>
      </w:r>
      <w:r w:rsidR="00453A6D">
        <w:rPr>
          <w:rFonts w:hint="eastAsia"/>
          <w:bCs/>
          <w:iCs/>
          <w:lang w:val="en-US" w:eastAsia="zh-CN"/>
        </w:rPr>
        <w:t>：</w:t>
      </w:r>
      <w:r w:rsidR="00453A6D" w:rsidRPr="00453A6D">
        <w:rPr>
          <w:rFonts w:hint="eastAsia"/>
          <w:bCs/>
          <w:iCs/>
          <w:lang w:val="en-US" w:eastAsia="zh-CN"/>
        </w:rPr>
        <w:t>由于</w:t>
      </w:r>
      <w:r w:rsidR="00B722CD">
        <w:rPr>
          <w:rFonts w:hint="eastAsia"/>
          <w:bCs/>
          <w:iCs/>
          <w:lang w:val="en-US" w:eastAsia="zh-CN"/>
        </w:rPr>
        <w:t>集</w:t>
      </w:r>
      <w:r w:rsidR="00453A6D">
        <w:rPr>
          <w:rFonts w:hint="eastAsia"/>
          <w:bCs/>
          <w:iCs/>
          <w:lang w:val="en-US" w:eastAsia="zh-CN"/>
        </w:rPr>
        <w:t>群</w:t>
      </w:r>
      <w:r w:rsidR="00453A6D" w:rsidRPr="00453A6D">
        <w:rPr>
          <w:rFonts w:hint="eastAsia"/>
          <w:bCs/>
          <w:iCs/>
          <w:lang w:val="en-US" w:eastAsia="zh-CN"/>
        </w:rPr>
        <w:t>半径</w:t>
      </w:r>
      <w:r w:rsidR="00453A6D" w:rsidRPr="00BE4B1D">
        <w:rPr>
          <w:bCs/>
          <w:i/>
          <w:lang w:val="en-US" w:eastAsia="zh-CN"/>
        </w:rPr>
        <w:t>R</w:t>
      </w:r>
      <w:r w:rsidR="00A20280">
        <w:rPr>
          <w:rFonts w:hint="eastAsia"/>
          <w:bCs/>
          <w:iCs/>
          <w:lang w:val="en-US" w:eastAsia="zh-CN"/>
        </w:rPr>
        <w:t>最初</w:t>
      </w:r>
      <w:r w:rsidR="005B7D56">
        <w:rPr>
          <w:rFonts w:hint="eastAsia"/>
          <w:bCs/>
          <w:iCs/>
          <w:lang w:val="en-US" w:eastAsia="zh-CN"/>
        </w:rPr>
        <w:t>由</w:t>
      </w:r>
      <w:r w:rsidR="00453A6D" w:rsidRPr="00453A6D">
        <w:rPr>
          <w:rFonts w:hint="eastAsia"/>
          <w:bCs/>
          <w:iCs/>
          <w:lang w:val="en-US" w:eastAsia="zh-CN"/>
        </w:rPr>
        <w:t>输入参数</w:t>
      </w:r>
      <w:r w:rsidR="005B7D56">
        <w:rPr>
          <w:rFonts w:hint="eastAsia"/>
          <w:bCs/>
          <w:iCs/>
          <w:lang w:val="en-US" w:eastAsia="zh-CN"/>
        </w:rPr>
        <w:t>为</w:t>
      </w:r>
      <w:r w:rsidR="005B7D56" w:rsidRPr="00BE4B1D">
        <w:rPr>
          <w:bCs/>
          <w:iCs/>
          <w:lang w:val="en-US"/>
        </w:rPr>
        <w:t>ω</w:t>
      </w:r>
      <w:r w:rsidR="005B7D56">
        <w:rPr>
          <w:rFonts w:hint="eastAsia"/>
          <w:bCs/>
          <w:iCs/>
          <w:lang w:val="en-US" w:eastAsia="zh-CN"/>
        </w:rPr>
        <w:t>和</w:t>
      </w:r>
      <w:r w:rsidR="005B7D56" w:rsidRPr="00BE4B1D">
        <w:rPr>
          <w:bCs/>
          <w:iCs/>
          <w:lang w:val="en-US"/>
        </w:rPr>
        <w:t>γ</w:t>
      </w:r>
      <w:r w:rsidR="005B7D56">
        <w:rPr>
          <w:rFonts w:hint="eastAsia"/>
          <w:bCs/>
          <w:iCs/>
          <w:lang w:val="en-US" w:eastAsia="zh-CN"/>
        </w:rPr>
        <w:t>（</w:t>
      </w:r>
      <w:r w:rsidR="005B7D56" w:rsidRPr="00BE4B1D">
        <w:rPr>
          <w:bCs/>
          <w:iCs/>
          <w:lang w:val="en-US"/>
        </w:rPr>
        <w:t>γ</w:t>
      </w:r>
      <w:r w:rsidR="005B7D56">
        <w:rPr>
          <w:rFonts w:hint="eastAsia"/>
          <w:bCs/>
          <w:iCs/>
          <w:lang w:val="en-US" w:eastAsia="zh-CN"/>
        </w:rPr>
        <w:t>已知，</w:t>
      </w:r>
      <w:r w:rsidR="005B7D56" w:rsidRPr="00BE4B1D">
        <w:rPr>
          <w:bCs/>
          <w:iCs/>
          <w:lang w:val="en-US"/>
        </w:rPr>
        <w:t>ω</w:t>
      </w:r>
      <w:r w:rsidR="005B7D56">
        <w:rPr>
          <w:bCs/>
          <w:iCs/>
          <w:lang w:val="en-US" w:eastAsia="zh-CN"/>
        </w:rPr>
        <w:t>未知</w:t>
      </w:r>
      <w:r w:rsidR="005B7D56">
        <w:rPr>
          <w:rFonts w:hint="eastAsia"/>
          <w:bCs/>
          <w:iCs/>
          <w:lang w:val="en-US" w:eastAsia="zh-CN"/>
        </w:rPr>
        <w:t>）</w:t>
      </w:r>
      <w:r w:rsidR="00453A6D" w:rsidRPr="00453A6D">
        <w:rPr>
          <w:rFonts w:hint="eastAsia"/>
          <w:bCs/>
          <w:iCs/>
          <w:lang w:val="en-US" w:eastAsia="zh-CN"/>
        </w:rPr>
        <w:t>的</w:t>
      </w:r>
      <w:r w:rsidR="00B722CD">
        <w:rPr>
          <w:rFonts w:hint="eastAsia"/>
          <w:bCs/>
          <w:iCs/>
          <w:lang w:val="en-US" w:eastAsia="zh-CN"/>
        </w:rPr>
        <w:t>集</w:t>
      </w:r>
      <w:r w:rsidR="005B7D56">
        <w:rPr>
          <w:rFonts w:hint="eastAsia"/>
          <w:bCs/>
          <w:iCs/>
          <w:lang w:val="en-US" w:eastAsia="zh-CN"/>
        </w:rPr>
        <w:t>群</w:t>
      </w:r>
      <w:r w:rsidR="00453A6D" w:rsidRPr="00453A6D">
        <w:rPr>
          <w:rFonts w:hint="eastAsia"/>
          <w:bCs/>
          <w:iCs/>
          <w:lang w:val="en-US" w:eastAsia="zh-CN"/>
        </w:rPr>
        <w:t>半径</w:t>
      </w:r>
      <w:r w:rsidR="005B7D56" w:rsidRPr="00BE4B1D">
        <w:rPr>
          <w:bCs/>
          <w:iCs/>
          <w:lang w:val="en-US" w:eastAsia="zh-CN"/>
        </w:rPr>
        <w:t>R</w:t>
      </w:r>
      <w:r w:rsidR="00453A6D" w:rsidRPr="00453A6D">
        <w:rPr>
          <w:rFonts w:hint="eastAsia"/>
          <w:bCs/>
          <w:iCs/>
          <w:lang w:val="en-US" w:eastAsia="zh-CN"/>
        </w:rPr>
        <w:t>函数</w:t>
      </w:r>
      <w:r w:rsidR="004A3C49" w:rsidRPr="00BE4B1D">
        <w:rPr>
          <w:rStyle w:val="FootnoteReference"/>
          <w:bCs/>
          <w:iCs/>
          <w:szCs w:val="24"/>
          <w:lang w:val="en-US"/>
        </w:rPr>
        <w:footnoteReference w:id="6"/>
      </w:r>
      <w:r w:rsidR="005B7D56">
        <w:rPr>
          <w:rFonts w:hint="eastAsia"/>
          <w:bCs/>
          <w:iCs/>
          <w:lang w:val="en-US" w:eastAsia="zh-CN"/>
        </w:rPr>
        <w:t>推导而来</w:t>
      </w:r>
      <w:r w:rsidR="005B7D56">
        <w:rPr>
          <w:bCs/>
          <w:iCs/>
          <w:lang w:val="en-US" w:eastAsia="zh-CN"/>
        </w:rPr>
        <w:t>，</w:t>
      </w:r>
      <w:r w:rsidR="00453A6D" w:rsidRPr="00453A6D">
        <w:rPr>
          <w:rFonts w:hint="eastAsia"/>
          <w:bCs/>
          <w:iCs/>
          <w:lang w:val="en-US" w:eastAsia="zh-CN"/>
        </w:rPr>
        <w:t>因此可以建立</w:t>
      </w:r>
      <w:r w:rsidR="00B722CD">
        <w:rPr>
          <w:rFonts w:hint="eastAsia"/>
          <w:bCs/>
          <w:iCs/>
          <w:lang w:val="en-US" w:eastAsia="zh-CN"/>
        </w:rPr>
        <w:t>将</w:t>
      </w:r>
      <w:r w:rsidR="00B46CDF">
        <w:rPr>
          <w:rFonts w:hint="eastAsia"/>
          <w:bCs/>
          <w:iCs/>
          <w:lang w:val="en-US" w:eastAsia="zh-CN"/>
        </w:rPr>
        <w:t>每</w:t>
      </w:r>
      <w:r w:rsidR="00B46CDF" w:rsidRPr="00453A6D">
        <w:rPr>
          <w:rFonts w:hint="eastAsia"/>
          <w:bCs/>
          <w:iCs/>
          <w:lang w:val="en-US" w:eastAsia="zh-CN"/>
        </w:rPr>
        <w:t>对</w:t>
      </w:r>
      <w:r w:rsidR="00B46CDF">
        <w:rPr>
          <w:rFonts w:hint="eastAsia"/>
          <w:bCs/>
          <w:iCs/>
          <w:lang w:val="en-US" w:eastAsia="zh-CN"/>
        </w:rPr>
        <w:t>（</w:t>
      </w:r>
      <w:r w:rsidR="00B46CDF" w:rsidRPr="00BE4B1D">
        <w:rPr>
          <w:bCs/>
          <w:iCs/>
          <w:lang w:val="en-US"/>
        </w:rPr>
        <w:t>γ</w:t>
      </w:r>
      <w:r w:rsidR="00B46CDF" w:rsidRPr="00BE4B1D">
        <w:rPr>
          <w:bCs/>
          <w:iCs/>
          <w:lang w:val="en-US" w:eastAsia="zh-CN"/>
        </w:rPr>
        <w:t xml:space="preserve">, </w:t>
      </w:r>
      <w:r w:rsidR="00B46CDF" w:rsidRPr="00BE4B1D">
        <w:rPr>
          <w:bCs/>
          <w:i/>
          <w:lang w:val="en-US" w:eastAsia="zh-CN"/>
        </w:rPr>
        <w:t>R</w:t>
      </w:r>
      <w:r w:rsidR="00B46CDF">
        <w:rPr>
          <w:rFonts w:hint="eastAsia"/>
          <w:bCs/>
          <w:iCs/>
          <w:lang w:val="en-US" w:eastAsia="zh-CN"/>
        </w:rPr>
        <w:t>）</w:t>
      </w:r>
      <w:r w:rsidR="00B722CD">
        <w:rPr>
          <w:rFonts w:hint="eastAsia"/>
          <w:bCs/>
          <w:iCs/>
          <w:lang w:val="en-US" w:eastAsia="zh-CN"/>
        </w:rPr>
        <w:t>与</w:t>
      </w:r>
      <w:r w:rsidR="00B46CDF" w:rsidRPr="00453A6D">
        <w:rPr>
          <w:rFonts w:hint="eastAsia"/>
          <w:bCs/>
          <w:iCs/>
          <w:lang w:val="en-US" w:eastAsia="zh-CN"/>
        </w:rPr>
        <w:t>未知</w:t>
      </w:r>
      <w:r w:rsidR="00F86A15">
        <w:rPr>
          <w:rFonts w:hint="eastAsia"/>
          <w:bCs/>
          <w:iCs/>
          <w:lang w:val="en-US" w:eastAsia="zh-CN"/>
        </w:rPr>
        <w:t>比率</w:t>
      </w:r>
      <w:r w:rsidR="002F531A" w:rsidRPr="00BE4B1D">
        <w:rPr>
          <w:bCs/>
          <w:iCs/>
          <w:lang w:val="en-US"/>
        </w:rPr>
        <w:t>ω</w:t>
      </w:r>
      <w:r w:rsidR="002F531A">
        <w:rPr>
          <w:rFonts w:hint="eastAsia"/>
          <w:bCs/>
          <w:iCs/>
          <w:lang w:val="en-US" w:eastAsia="zh-CN"/>
        </w:rPr>
        <w:t>联系起来的查阅</w:t>
      </w:r>
      <w:r w:rsidR="00453A6D" w:rsidRPr="00453A6D">
        <w:rPr>
          <w:rFonts w:hint="eastAsia"/>
          <w:bCs/>
          <w:iCs/>
          <w:lang w:val="en-US" w:eastAsia="zh-CN"/>
        </w:rPr>
        <w:t>表</w:t>
      </w:r>
      <w:r w:rsidR="002F531A">
        <w:rPr>
          <w:rFonts w:hint="eastAsia"/>
          <w:bCs/>
          <w:iCs/>
          <w:lang w:val="en-US" w:eastAsia="zh-CN"/>
        </w:rPr>
        <w:t>。</w:t>
      </w:r>
    </w:p>
    <w:p w:rsidR="0073662B" w:rsidRPr="00BE4B1D" w:rsidRDefault="002F531A" w:rsidP="0090293B">
      <w:pPr>
        <w:spacing w:line="240" w:lineRule="auto"/>
        <w:ind w:firstLineChars="200" w:firstLine="480"/>
        <w:rPr>
          <w:bCs/>
          <w:iCs/>
          <w:lang w:val="en-US" w:eastAsia="zh-CN"/>
        </w:rPr>
      </w:pPr>
      <w:r w:rsidRPr="002F531A">
        <w:rPr>
          <w:rFonts w:hint="eastAsia"/>
          <w:bCs/>
          <w:iCs/>
          <w:shd w:val="clear" w:color="auto" w:fill="FFFFFF"/>
          <w:lang w:val="en-US" w:eastAsia="zh-CN"/>
        </w:rPr>
        <w:t>这四个参数最终能够</w:t>
      </w:r>
      <w:r>
        <w:rPr>
          <w:rFonts w:hint="eastAsia"/>
          <w:bCs/>
          <w:iCs/>
          <w:shd w:val="clear" w:color="auto" w:fill="FFFFFF"/>
          <w:lang w:val="en-US" w:eastAsia="zh-CN"/>
        </w:rPr>
        <w:t>引导</w:t>
      </w:r>
      <w:r w:rsidRPr="002F531A">
        <w:rPr>
          <w:rFonts w:hint="eastAsia"/>
          <w:bCs/>
          <w:iCs/>
          <w:shd w:val="clear" w:color="auto" w:fill="FFFFFF"/>
          <w:lang w:val="en-US" w:eastAsia="zh-CN"/>
        </w:rPr>
        <w:t>出一组随机的</w:t>
      </w:r>
      <w:r w:rsidRPr="002F531A">
        <w:rPr>
          <w:rFonts w:hint="eastAsia"/>
          <w:bCs/>
          <w:iCs/>
          <w:shd w:val="clear" w:color="auto" w:fill="FFFFFF"/>
          <w:lang w:val="en-US" w:eastAsia="zh-CN"/>
        </w:rPr>
        <w:t>NSVGP</w:t>
      </w:r>
      <w:r w:rsidRPr="002F531A">
        <w:rPr>
          <w:rFonts w:hint="eastAsia"/>
          <w:bCs/>
          <w:iCs/>
          <w:shd w:val="clear" w:color="auto" w:fill="FFFFFF"/>
          <w:lang w:val="en-US" w:eastAsia="zh-CN"/>
        </w:rPr>
        <w:t>样本集</w:t>
      </w:r>
      <w:r>
        <w:rPr>
          <w:rFonts w:hint="eastAsia"/>
          <w:bCs/>
          <w:iCs/>
          <w:shd w:val="clear" w:color="auto" w:fill="FFFFFF"/>
          <w:lang w:val="en-US" w:eastAsia="zh-CN"/>
        </w:rPr>
        <w:t>，</w:t>
      </w:r>
      <w:r w:rsidR="00450713">
        <w:rPr>
          <w:rFonts w:hint="eastAsia"/>
          <w:bCs/>
          <w:iCs/>
          <w:shd w:val="clear" w:color="auto" w:fill="FFFFFF"/>
          <w:lang w:val="en-US" w:eastAsia="zh-CN"/>
        </w:rPr>
        <w:t>忆及</w:t>
      </w:r>
      <w:r w:rsidR="007D4D35">
        <w:rPr>
          <w:rFonts w:hint="eastAsia"/>
          <w:bCs/>
          <w:iCs/>
          <w:shd w:val="clear" w:color="auto" w:fill="FFFFFF"/>
          <w:lang w:val="en-US" w:eastAsia="zh-CN"/>
        </w:rPr>
        <w:t>该过程是通过首先产生</w:t>
      </w:r>
      <w:r w:rsidRPr="002F531A">
        <w:rPr>
          <w:rFonts w:hint="eastAsia"/>
          <w:bCs/>
          <w:iCs/>
          <w:shd w:val="clear" w:color="auto" w:fill="FFFFFF"/>
          <w:lang w:val="en-US" w:eastAsia="zh-CN"/>
        </w:rPr>
        <w:t>强度</w:t>
      </w:r>
      <w:r w:rsidR="007D4D35">
        <w:rPr>
          <w:rFonts w:hint="eastAsia"/>
          <w:bCs/>
          <w:iCs/>
          <w:shd w:val="clear" w:color="auto" w:fill="FFFFFF"/>
          <w:lang w:val="en-US" w:eastAsia="zh-CN"/>
        </w:rPr>
        <w:t>为</w:t>
      </w:r>
      <w:r w:rsidR="007D4D35" w:rsidRPr="00BE4B1D">
        <w:rPr>
          <w:bCs/>
          <w:iCs/>
          <w:lang w:val="en-US"/>
        </w:rPr>
        <w:t>λ</w:t>
      </w:r>
      <w:r w:rsidR="007D4D35" w:rsidRPr="00754BF9">
        <w:rPr>
          <w:bCs/>
          <w:i/>
          <w:vertAlign w:val="subscript"/>
          <w:lang w:val="en-US" w:eastAsia="zh-CN"/>
        </w:rPr>
        <w:t>p</w:t>
      </w:r>
      <w:r w:rsidRPr="002F531A">
        <w:rPr>
          <w:rFonts w:hint="eastAsia"/>
          <w:bCs/>
          <w:iCs/>
          <w:shd w:val="clear" w:color="auto" w:fill="FFFFFF"/>
          <w:lang w:val="en-US" w:eastAsia="zh-CN"/>
        </w:rPr>
        <w:t>的“父”点（即集</w:t>
      </w:r>
      <w:r w:rsidR="007D4D35" w:rsidRPr="002F531A">
        <w:rPr>
          <w:rFonts w:hint="eastAsia"/>
          <w:bCs/>
          <w:iCs/>
          <w:shd w:val="clear" w:color="auto" w:fill="FFFFFF"/>
          <w:lang w:val="en-US" w:eastAsia="zh-CN"/>
        </w:rPr>
        <w:t>群</w:t>
      </w:r>
      <w:r w:rsidR="007628AF">
        <w:rPr>
          <w:rFonts w:hint="eastAsia"/>
          <w:bCs/>
          <w:iCs/>
          <w:shd w:val="clear" w:color="auto" w:fill="FFFFFF"/>
          <w:lang w:val="en-US" w:eastAsia="zh-CN"/>
        </w:rPr>
        <w:t>中心）</w:t>
      </w:r>
      <w:r w:rsidR="00102E3D" w:rsidRPr="00102E3D">
        <w:rPr>
          <w:rFonts w:hint="eastAsia"/>
          <w:bCs/>
          <w:iCs/>
          <w:shd w:val="clear" w:color="auto" w:fill="FFFFFF"/>
          <w:lang w:val="en-US" w:eastAsia="zh-CN"/>
        </w:rPr>
        <w:t>泊松点过程</w:t>
      </w:r>
      <w:r w:rsidRPr="002F531A">
        <w:rPr>
          <w:rFonts w:hint="eastAsia"/>
          <w:bCs/>
          <w:iCs/>
          <w:shd w:val="clear" w:color="auto" w:fill="FFFFFF"/>
          <w:lang w:val="en-US" w:eastAsia="zh-CN"/>
        </w:rPr>
        <w:t>来构建的</w:t>
      </w:r>
      <w:r w:rsidR="00F358B9">
        <w:rPr>
          <w:rFonts w:hint="eastAsia"/>
          <w:bCs/>
          <w:iCs/>
          <w:shd w:val="clear" w:color="auto" w:fill="FFFFFF"/>
          <w:lang w:val="en-US" w:eastAsia="zh-CN"/>
        </w:rPr>
        <w:t>。</w:t>
      </w:r>
      <w:r w:rsidR="00F86A15">
        <w:rPr>
          <w:rFonts w:hint="eastAsia"/>
          <w:bCs/>
          <w:iCs/>
          <w:lang w:val="en-US" w:eastAsia="zh-CN"/>
        </w:rPr>
        <w:t>随后</w:t>
      </w:r>
      <w:r w:rsidR="007628AF">
        <w:rPr>
          <w:rFonts w:hint="eastAsia"/>
          <w:bCs/>
          <w:iCs/>
          <w:lang w:val="en-US" w:eastAsia="zh-CN"/>
        </w:rPr>
        <w:t>，</w:t>
      </w:r>
      <w:r w:rsidRPr="002F531A">
        <w:rPr>
          <w:rFonts w:hint="eastAsia"/>
          <w:bCs/>
          <w:iCs/>
          <w:lang w:val="en-US" w:eastAsia="zh-CN"/>
        </w:rPr>
        <w:t>每个父点被随机的点</w:t>
      </w:r>
      <w:r w:rsidR="007628AF">
        <w:rPr>
          <w:rFonts w:hint="eastAsia"/>
          <w:bCs/>
          <w:iCs/>
          <w:lang w:val="en-US" w:eastAsia="zh-CN"/>
        </w:rPr>
        <w:t>群替代</w:t>
      </w:r>
      <w:r w:rsidR="00B54776">
        <w:rPr>
          <w:rFonts w:hint="eastAsia"/>
          <w:bCs/>
          <w:iCs/>
          <w:lang w:val="en-US" w:eastAsia="zh-CN"/>
        </w:rPr>
        <w:t>，</w:t>
      </w:r>
      <w:r w:rsidRPr="002F531A">
        <w:rPr>
          <w:rFonts w:hint="eastAsia"/>
          <w:bCs/>
          <w:iCs/>
          <w:lang w:val="en-US" w:eastAsia="zh-CN"/>
        </w:rPr>
        <w:t>每个</w:t>
      </w:r>
      <w:r w:rsidR="007628AF">
        <w:rPr>
          <w:rFonts w:hint="eastAsia"/>
          <w:bCs/>
          <w:iCs/>
          <w:lang w:val="en-US" w:eastAsia="zh-CN"/>
        </w:rPr>
        <w:t>群</w:t>
      </w:r>
      <w:r w:rsidRPr="002F531A">
        <w:rPr>
          <w:rFonts w:hint="eastAsia"/>
          <w:bCs/>
          <w:iCs/>
          <w:lang w:val="en-US" w:eastAsia="zh-CN"/>
        </w:rPr>
        <w:t>中的点数是随机的，</w:t>
      </w:r>
      <w:r w:rsidR="00B54776">
        <w:rPr>
          <w:rFonts w:hint="eastAsia"/>
          <w:bCs/>
          <w:iCs/>
          <w:lang w:val="en-US" w:eastAsia="zh-CN"/>
        </w:rPr>
        <w:t>服从</w:t>
      </w:r>
      <w:r w:rsidRPr="002F531A">
        <w:rPr>
          <w:rFonts w:hint="eastAsia"/>
          <w:bCs/>
          <w:iCs/>
          <w:lang w:val="en-US" w:eastAsia="zh-CN"/>
        </w:rPr>
        <w:t>泊松</w:t>
      </w:r>
      <w:r w:rsidR="00B54776">
        <w:rPr>
          <w:rFonts w:hint="eastAsia"/>
          <w:bCs/>
          <w:iCs/>
          <w:lang w:val="en-US" w:eastAsia="zh-CN"/>
        </w:rPr>
        <w:t>（</w:t>
      </w:r>
      <w:r w:rsidR="00B54776" w:rsidRPr="00BE4B1D">
        <w:rPr>
          <w:bCs/>
          <w:iCs/>
          <w:lang w:val="en-US"/>
        </w:rPr>
        <w:t>λ</w:t>
      </w:r>
      <w:r w:rsidR="00B54776" w:rsidRPr="00754BF9">
        <w:rPr>
          <w:bCs/>
          <w:i/>
          <w:vertAlign w:val="subscript"/>
          <w:lang w:val="en-US" w:eastAsia="zh-CN"/>
        </w:rPr>
        <w:t>o</w:t>
      </w:r>
      <w:r w:rsidR="00B54776">
        <w:rPr>
          <w:rFonts w:hint="eastAsia"/>
          <w:bCs/>
          <w:iCs/>
          <w:lang w:val="en-US" w:eastAsia="zh-CN"/>
        </w:rPr>
        <w:t>）</w:t>
      </w:r>
      <w:r w:rsidR="00207F43">
        <w:rPr>
          <w:rFonts w:hint="eastAsia"/>
          <w:bCs/>
          <w:iCs/>
          <w:lang w:val="en-US" w:eastAsia="zh-CN"/>
        </w:rPr>
        <w:t>分布，并且这些点根据方差伽玛</w:t>
      </w:r>
      <w:r w:rsidRPr="002F531A">
        <w:rPr>
          <w:rFonts w:hint="eastAsia"/>
          <w:bCs/>
          <w:iCs/>
          <w:lang w:val="en-US" w:eastAsia="zh-CN"/>
        </w:rPr>
        <w:t>核独立且均匀地</w:t>
      </w:r>
      <w:r w:rsidR="00F358B9">
        <w:rPr>
          <w:rFonts w:hint="eastAsia"/>
          <w:bCs/>
          <w:iCs/>
          <w:lang w:val="en-US" w:eastAsia="zh-CN"/>
        </w:rPr>
        <w:t>分布</w:t>
      </w:r>
      <w:r w:rsidR="00CF766C">
        <w:rPr>
          <w:rFonts w:hint="eastAsia"/>
          <w:bCs/>
          <w:iCs/>
          <w:lang w:val="en-US" w:eastAsia="zh-CN"/>
        </w:rPr>
        <w:t>。方差伽玛</w:t>
      </w:r>
      <w:r w:rsidRPr="002F531A">
        <w:rPr>
          <w:rFonts w:hint="eastAsia"/>
          <w:bCs/>
          <w:iCs/>
          <w:lang w:val="en-US" w:eastAsia="zh-CN"/>
        </w:rPr>
        <w:t>核根据</w:t>
      </w:r>
      <w:r w:rsidR="00CF766C">
        <w:rPr>
          <w:bCs/>
          <w:iCs/>
          <w:lang w:val="en-US"/>
        </w:rPr>
        <w:t>γ</w:t>
      </w:r>
      <w:r w:rsidR="00CF766C">
        <w:rPr>
          <w:bCs/>
          <w:iCs/>
          <w:lang w:val="en-US" w:eastAsia="zh-CN"/>
        </w:rPr>
        <w:t>和</w:t>
      </w:r>
      <w:r w:rsidR="00CF766C" w:rsidRPr="00BE4B1D">
        <w:rPr>
          <w:bCs/>
          <w:iCs/>
          <w:lang w:val="en-US"/>
        </w:rPr>
        <w:t>ω</w:t>
      </w:r>
      <w:r w:rsidRPr="002F531A">
        <w:rPr>
          <w:rFonts w:hint="eastAsia"/>
          <w:bCs/>
          <w:iCs/>
          <w:lang w:val="en-US" w:eastAsia="zh-CN"/>
        </w:rPr>
        <w:t>定义</w:t>
      </w:r>
      <w:r w:rsidR="00CF766C">
        <w:rPr>
          <w:rFonts w:hint="eastAsia"/>
          <w:bCs/>
          <w:iCs/>
          <w:lang w:val="en-US" w:eastAsia="zh-CN"/>
        </w:rPr>
        <w:t>。</w:t>
      </w:r>
    </w:p>
    <w:p w:rsidR="0073662B" w:rsidRPr="00416D44" w:rsidRDefault="00CF766C" w:rsidP="0090293B">
      <w:pPr>
        <w:spacing w:line="240" w:lineRule="auto"/>
        <w:ind w:firstLineChars="200" w:firstLine="480"/>
        <w:rPr>
          <w:lang w:val="en-US" w:eastAsia="zh-CN"/>
        </w:rPr>
      </w:pPr>
      <w:r w:rsidRPr="00CF766C">
        <w:rPr>
          <w:rFonts w:hint="eastAsia"/>
          <w:lang w:val="en-US" w:eastAsia="zh-CN"/>
        </w:rPr>
        <w:t>描述了</w:t>
      </w:r>
      <w:r>
        <w:rPr>
          <w:rFonts w:hint="eastAsia"/>
          <w:lang w:val="en-US" w:eastAsia="zh-CN"/>
        </w:rPr>
        <w:t>促成</w:t>
      </w:r>
      <w:r w:rsidRPr="00CF766C">
        <w:rPr>
          <w:rFonts w:hint="eastAsia"/>
          <w:lang w:val="en-US" w:eastAsia="zh-CN"/>
        </w:rPr>
        <w:t>这种分布的参数</w:t>
      </w:r>
      <w:r>
        <w:rPr>
          <w:rFonts w:hint="eastAsia"/>
          <w:lang w:val="en-US" w:eastAsia="zh-CN"/>
        </w:rPr>
        <w:t>，就</w:t>
      </w:r>
      <w:r w:rsidRPr="00CF766C">
        <w:rPr>
          <w:rFonts w:hint="eastAsia"/>
          <w:lang w:val="en-US" w:eastAsia="zh-CN"/>
        </w:rPr>
        <w:t>可以（通过概率密度函数</w:t>
      </w:r>
      <w:r w:rsidRPr="00CF766C">
        <w:rPr>
          <w:rFonts w:hint="eastAsia"/>
          <w:lang w:val="en-US" w:eastAsia="zh-CN"/>
        </w:rPr>
        <w:t>pdf</w:t>
      </w:r>
      <w:r w:rsidRPr="00CF766C">
        <w:rPr>
          <w:rFonts w:hint="eastAsia"/>
          <w:lang w:val="en-US" w:eastAsia="zh-CN"/>
        </w:rPr>
        <w:t>）</w:t>
      </w:r>
      <w:r>
        <w:rPr>
          <w:rFonts w:hint="eastAsia"/>
          <w:lang w:val="en-US" w:eastAsia="zh-CN"/>
        </w:rPr>
        <w:t>在统计上说明</w:t>
      </w:r>
      <w:r w:rsidRPr="00CF766C">
        <w:rPr>
          <w:rFonts w:hint="eastAsia"/>
          <w:lang w:val="en-US" w:eastAsia="zh-CN"/>
        </w:rPr>
        <w:t>方差伽马贝塞尔分布</w:t>
      </w:r>
      <w:r>
        <w:rPr>
          <w:rFonts w:hint="eastAsia"/>
          <w:lang w:val="en-US" w:eastAsia="zh-CN"/>
        </w:rPr>
        <w:t>。</w:t>
      </w:r>
      <w:r w:rsidRPr="00CF766C">
        <w:rPr>
          <w:rFonts w:hint="eastAsia"/>
          <w:lang w:val="en-US" w:eastAsia="zh-CN"/>
        </w:rPr>
        <w:t>注意到每个</w:t>
      </w:r>
      <w:r>
        <w:rPr>
          <w:rFonts w:hint="eastAsia"/>
          <w:lang w:val="en-US" w:eastAsia="zh-CN"/>
        </w:rPr>
        <w:t>群</w:t>
      </w:r>
      <w:r w:rsidRPr="00CF766C">
        <w:rPr>
          <w:rFonts w:hint="eastAsia"/>
          <w:lang w:val="en-US" w:eastAsia="zh-CN"/>
        </w:rPr>
        <w:t>内的</w:t>
      </w:r>
      <w:r w:rsidR="00634A9E">
        <w:rPr>
          <w:rFonts w:hint="eastAsia"/>
          <w:lang w:val="en-US" w:eastAsia="zh-CN"/>
        </w:rPr>
        <w:t>子</w:t>
      </w:r>
      <w:r w:rsidRPr="00CF766C">
        <w:rPr>
          <w:rFonts w:hint="eastAsia"/>
          <w:lang w:val="en-US" w:eastAsia="zh-CN"/>
        </w:rPr>
        <w:t>点是按照正态</w:t>
      </w:r>
      <w:r w:rsidR="00634A9E">
        <w:rPr>
          <w:rFonts w:hint="eastAsia"/>
          <w:lang w:val="en-US" w:eastAsia="zh-CN"/>
        </w:rPr>
        <w:t>方差</w:t>
      </w:r>
      <w:r w:rsidRPr="00CF766C">
        <w:rPr>
          <w:rFonts w:hint="eastAsia"/>
          <w:lang w:val="en-US" w:eastAsia="zh-CN"/>
        </w:rPr>
        <w:t>均值混合分布</w:t>
      </w:r>
      <w:r w:rsidR="00584515">
        <w:rPr>
          <w:rFonts w:hint="eastAsia"/>
          <w:lang w:val="en-US" w:eastAsia="zh-CN"/>
        </w:rPr>
        <w:t>生成</w:t>
      </w:r>
      <w:r w:rsidRPr="00CF766C">
        <w:rPr>
          <w:rFonts w:hint="eastAsia"/>
          <w:lang w:val="en-US" w:eastAsia="zh-CN"/>
        </w:rPr>
        <w:t>的</w:t>
      </w:r>
      <w:r w:rsidR="00584515">
        <w:rPr>
          <w:rFonts w:hint="eastAsia"/>
          <w:lang w:val="en-US" w:eastAsia="zh-CN"/>
        </w:rPr>
        <w:t>，即</w:t>
      </w:r>
      <w:r w:rsidRPr="00CF766C">
        <w:rPr>
          <w:rFonts w:hint="eastAsia"/>
          <w:lang w:val="en-US" w:eastAsia="zh-CN"/>
        </w:rPr>
        <w:t>与</w:t>
      </w:r>
      <w:r w:rsidR="00584515">
        <w:rPr>
          <w:rStyle w:val="shorttext"/>
          <w:rFonts w:ascii="Arial" w:hAnsi="Arial" w:cs="Arial" w:hint="eastAsia"/>
          <w:color w:val="222222"/>
          <w:lang w:eastAsia="zh-CN"/>
        </w:rPr>
        <w:t>伽玛分布混合的</w:t>
      </w:r>
      <w:r w:rsidR="00584515" w:rsidRPr="00CF766C">
        <w:rPr>
          <w:rFonts w:hint="eastAsia"/>
          <w:lang w:val="en-US" w:eastAsia="zh-CN"/>
        </w:rPr>
        <w:t>正态</w:t>
      </w:r>
      <w:r w:rsidR="00584515">
        <w:rPr>
          <w:rFonts w:hint="eastAsia"/>
          <w:lang w:val="en-US" w:eastAsia="zh-CN"/>
        </w:rPr>
        <w:t>分布，</w:t>
      </w:r>
      <w:r w:rsidR="00584515">
        <w:rPr>
          <w:rStyle w:val="shorttext"/>
          <w:rFonts w:ascii="Arial" w:hAnsi="Arial" w:cs="Arial" w:hint="eastAsia"/>
          <w:color w:val="222222"/>
          <w:lang w:eastAsia="zh-CN"/>
        </w:rPr>
        <w:t>伽玛分布</w:t>
      </w:r>
      <w:r w:rsidRPr="00CF766C">
        <w:rPr>
          <w:rFonts w:hint="eastAsia"/>
          <w:lang w:val="en-US" w:eastAsia="zh-CN"/>
        </w:rPr>
        <w:t>概率密度函数</w:t>
      </w:r>
      <w:r w:rsidR="00F358B9" w:rsidRPr="00416D44">
        <w:rPr>
          <w:lang w:val="en-US" w:eastAsia="zh-CN"/>
        </w:rPr>
        <w:t xml:space="preserve">(pdf) </w:t>
      </w:r>
      <w:r w:rsidR="00F358B9" w:rsidRPr="00416D44">
        <w:rPr>
          <w:i/>
          <w:lang w:val="en-US" w:eastAsia="zh-CN"/>
        </w:rPr>
        <w:t>f</w:t>
      </w:r>
      <w:r w:rsidRPr="00CF766C">
        <w:rPr>
          <w:rFonts w:hint="eastAsia"/>
          <w:lang w:val="en-US" w:eastAsia="zh-CN"/>
        </w:rPr>
        <w:t>为</w:t>
      </w:r>
      <w:r w:rsidR="0073662B" w:rsidRPr="00416D44">
        <w:rPr>
          <w:lang w:val="en-US" w:eastAsia="zh-CN"/>
        </w:rPr>
        <w:t xml:space="preserve">: </w:t>
      </w:r>
      <m:oMath>
        <m:r>
          <w:rPr>
            <w:rFonts w:ascii="Cambria Math" w:hAnsi="Cambria Math"/>
            <w:lang w:val="en-US" w:eastAsia="zh-CN"/>
          </w:rPr>
          <m:t>f(x;k,</m:t>
        </m:r>
        <m:r>
          <m:rPr>
            <m:sty m:val="p"/>
          </m:rPr>
          <w:rPr>
            <w:rFonts w:ascii="Cambria Math" w:hAnsi="Cambria Math"/>
            <w:lang w:val="en-US"/>
          </w:rPr>
          <m:t>θ</m:t>
        </m:r>
        <m:r>
          <w:rPr>
            <w:rFonts w:ascii="Cambria Math" w:hAnsi="Cambria Math"/>
            <w:lang w:val="en-US" w:eastAsia="zh-CN"/>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eastAsia="zh-CN"/>
                  </w:rPr>
                  <m:t>x</m:t>
                </m:r>
              </m:e>
              <m:sup>
                <m:r>
                  <w:rPr>
                    <w:rFonts w:ascii="Cambria Math" w:hAnsi="Cambria Math"/>
                    <w:lang w:val="en-US" w:eastAsia="zh-CN"/>
                  </w:rPr>
                  <m:t>k-1</m:t>
                </m:r>
              </m:sup>
            </m:sSup>
            <m:sSup>
              <m:sSupPr>
                <m:ctrlPr>
                  <w:rPr>
                    <w:rFonts w:ascii="Cambria Math" w:hAnsi="Cambria Math"/>
                    <w:i/>
                    <w:lang w:val="en-US"/>
                  </w:rPr>
                </m:ctrlPr>
              </m:sSupPr>
              <m:e>
                <m:r>
                  <w:rPr>
                    <w:rFonts w:ascii="Cambria Math" w:hAnsi="Cambria Math"/>
                    <w:lang w:val="en-US" w:eastAsia="zh-CN"/>
                  </w:rPr>
                  <m:t>e</m:t>
                </m:r>
              </m:e>
              <m:sup>
                <m:r>
                  <w:rPr>
                    <w:rFonts w:ascii="Cambria Math" w:hAnsi="Cambria Math"/>
                    <w:lang w:val="en-US" w:eastAsia="zh-CN"/>
                  </w:rPr>
                  <m:t>-</m:t>
                </m:r>
                <m:f>
                  <m:fPr>
                    <m:ctrlPr>
                      <w:rPr>
                        <w:rFonts w:ascii="Cambria Math" w:hAnsi="Cambria Math"/>
                        <w:i/>
                        <w:lang w:val="en-US"/>
                      </w:rPr>
                    </m:ctrlPr>
                  </m:fPr>
                  <m:num>
                    <m:r>
                      <w:rPr>
                        <w:rFonts w:ascii="Cambria Math" w:hAnsi="Cambria Math"/>
                        <w:lang w:val="en-US" w:eastAsia="zh-CN"/>
                      </w:rPr>
                      <m:t>x</m:t>
                    </m:r>
                  </m:num>
                  <m:den>
                    <m:r>
                      <m:rPr>
                        <m:sty m:val="p"/>
                      </m:rPr>
                      <w:rPr>
                        <w:rFonts w:ascii="Cambria Math" w:hAnsi="Cambria Math"/>
                        <w:lang w:val="en-US"/>
                      </w:rPr>
                      <m:t>θ</m:t>
                    </m:r>
                  </m:den>
                </m:f>
              </m:sup>
            </m:sSup>
          </m:num>
          <m:den>
            <m:r>
              <m:rPr>
                <m:sty m:val="p"/>
              </m:rPr>
              <w:rPr>
                <w:rFonts w:ascii="Cambria Math" w:hAnsi="Cambria Math" w:hint="eastAsia"/>
                <w:lang w:val="en-US"/>
              </w:rPr>
              <m:t>Γ</m:t>
            </m:r>
            <m:r>
              <w:rPr>
                <w:rFonts w:ascii="Cambria Math" w:hAnsi="Cambria Math"/>
                <w:lang w:val="en-US" w:eastAsia="zh-CN"/>
              </w:rPr>
              <m:t>(k)</m:t>
            </m:r>
            <m:sSup>
              <m:sSupPr>
                <m:ctrlPr>
                  <w:rPr>
                    <w:rFonts w:ascii="Cambria Math" w:hAnsi="Cambria Math"/>
                    <w:iCs/>
                    <w:lang w:val="en-US"/>
                  </w:rPr>
                </m:ctrlPr>
              </m:sSupPr>
              <m:e>
                <m:r>
                  <m:rPr>
                    <m:sty m:val="p"/>
                  </m:rPr>
                  <w:rPr>
                    <w:rFonts w:ascii="Cambria Math" w:hAnsi="Cambria Math"/>
                    <w:lang w:val="en-US"/>
                  </w:rPr>
                  <m:t>θ</m:t>
                </m:r>
              </m:e>
              <m:sup>
                <m:r>
                  <w:rPr>
                    <w:rFonts w:ascii="Cambria Math" w:hAnsi="Cambria Math"/>
                    <w:lang w:val="en-US" w:eastAsia="zh-CN"/>
                  </w:rPr>
                  <m:t>k</m:t>
                </m:r>
              </m:sup>
            </m:sSup>
          </m:den>
        </m:f>
      </m:oMath>
    </w:p>
    <w:p w:rsidR="0073662B" w:rsidRPr="00416D44" w:rsidRDefault="00584515" w:rsidP="0090293B">
      <w:pPr>
        <w:spacing w:line="240" w:lineRule="auto"/>
        <w:rPr>
          <w:szCs w:val="24"/>
          <w:lang w:val="en-US"/>
        </w:rPr>
      </w:pPr>
      <w:r>
        <w:rPr>
          <w:szCs w:val="24"/>
          <w:lang w:val="en-US"/>
        </w:rPr>
        <w:t>其中</w:t>
      </w:r>
      <w:r w:rsidR="0073662B" w:rsidRPr="00416D44">
        <w:rPr>
          <w:szCs w:val="24"/>
          <w:lang w:val="en-US"/>
        </w:rPr>
        <w:t xml:space="preserve"> </w:t>
      </w:r>
      <m:oMath>
        <m:r>
          <m:rPr>
            <m:sty m:val="p"/>
          </m:rPr>
          <w:rPr>
            <w:rFonts w:ascii="Cambria Math" w:hAnsi="Cambria Math" w:hint="eastAsia"/>
            <w:szCs w:val="24"/>
            <w:lang w:val="en-US"/>
          </w:rPr>
          <m:t>Γ</m:t>
        </m:r>
        <m:d>
          <m:dPr>
            <m:ctrlPr>
              <w:rPr>
                <w:rFonts w:ascii="Cambria Math" w:hAnsi="Cambria Math"/>
                <w:szCs w:val="24"/>
                <w:lang w:val="en-US"/>
              </w:rPr>
            </m:ctrlPr>
          </m:dPr>
          <m:e>
            <m:r>
              <m:rPr>
                <m:sty m:val="p"/>
              </m:rPr>
              <w:rPr>
                <w:rFonts w:ascii="Cambria Math" w:hAnsi="Cambria Math"/>
                <w:szCs w:val="24"/>
                <w:lang w:val="en-US"/>
              </w:rPr>
              <m:t>k</m:t>
            </m:r>
          </m:e>
        </m:d>
        <m:r>
          <m:rPr>
            <m:sty m:val="p"/>
          </m:rPr>
          <w:rPr>
            <w:rFonts w:ascii="Cambria Math" w:hAnsi="Cambria Math"/>
            <w:szCs w:val="24"/>
            <w:lang w:val="en-US"/>
          </w:rPr>
          <m:t>=</m:t>
        </m:r>
        <m:f>
          <m:fPr>
            <m:ctrlPr>
              <w:rPr>
                <w:rFonts w:ascii="Cambria Math" w:hAnsi="Cambria Math"/>
                <w:szCs w:val="24"/>
                <w:lang w:val="en-US"/>
              </w:rPr>
            </m:ctrlPr>
          </m:fPr>
          <m:num>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lang w:val="en-US"/>
                  </w:rPr>
                  <m:t>-</m:t>
                </m:r>
                <m:r>
                  <m:rPr>
                    <m:sty m:val="p"/>
                  </m:rPr>
                  <w:rPr>
                    <w:rFonts w:ascii="Cambria Math" w:hAnsi="Cambria Math"/>
                    <w:szCs w:val="24"/>
                    <w:lang w:val="en-US"/>
                  </w:rPr>
                  <m:t>γ</m:t>
                </m:r>
                <m:r>
                  <w:rPr>
                    <w:rFonts w:ascii="Cambria Math" w:hAnsi="Cambria Math"/>
                    <w:szCs w:val="24"/>
                    <w:lang w:val="en-US"/>
                  </w:rPr>
                  <m:t>k</m:t>
                </m:r>
              </m:sup>
            </m:sSup>
          </m:num>
          <m:den>
            <m:r>
              <w:rPr>
                <w:rFonts w:ascii="Cambria Math" w:hAnsi="Cambria Math"/>
                <w:szCs w:val="24"/>
                <w:lang w:val="en-US"/>
              </w:rPr>
              <m:t>k</m:t>
            </m:r>
          </m:den>
        </m:f>
        <m:nary>
          <m:naryPr>
            <m:chr m:val="∏"/>
            <m:limLoc m:val="undOvr"/>
            <m:ctrlPr>
              <w:rPr>
                <w:rFonts w:ascii="Cambria Math" w:hAnsi="Cambria Math"/>
                <w:i/>
                <w:szCs w:val="24"/>
                <w:lang w:val="en-US"/>
              </w:rPr>
            </m:ctrlPr>
          </m:naryPr>
          <m:sub>
            <m:r>
              <w:rPr>
                <w:rFonts w:ascii="Cambria Math" w:hAnsi="Cambria Math"/>
                <w:szCs w:val="24"/>
                <w:lang w:val="en-US"/>
              </w:rPr>
              <m:t>n=1</m:t>
            </m:r>
          </m:sub>
          <m:sup>
            <m:r>
              <w:rPr>
                <w:rFonts w:ascii="Cambria Math" w:hAnsi="Cambria Math"/>
                <w:szCs w:val="24"/>
                <w:lang w:val="en-US"/>
              </w:rPr>
              <m:t>+</m:t>
            </m:r>
            <m:r>
              <m:rPr>
                <m:sty m:val="p"/>
              </m:rPr>
              <w:rPr>
                <w:rFonts w:ascii="Cambria Math" w:hAnsi="Cambria Math" w:hint="eastAsia"/>
                <w:szCs w:val="24"/>
                <w:lang w:val="en-US"/>
              </w:rPr>
              <m:t>∞</m:t>
            </m:r>
          </m:sup>
          <m:e>
            <m:sSup>
              <m:sSupPr>
                <m:ctrlPr>
                  <w:rPr>
                    <w:rFonts w:ascii="Cambria Math" w:hAnsi="Cambria Math"/>
                    <w:i/>
                    <w:szCs w:val="24"/>
                    <w:lang w:val="en-US"/>
                  </w:rPr>
                </m:ctrlPr>
              </m:sSupPr>
              <m:e>
                <m:d>
                  <m:dPr>
                    <m:ctrlPr>
                      <w:rPr>
                        <w:rFonts w:ascii="Cambria Math" w:hAnsi="Cambria Math"/>
                        <w:i/>
                        <w:szCs w:val="24"/>
                        <w:lang w:val="en-US"/>
                      </w:rPr>
                    </m:ctrlPr>
                  </m:dPr>
                  <m:e>
                    <m:r>
                      <w:rPr>
                        <w:rFonts w:ascii="Cambria Math" w:hAnsi="Cambria Math"/>
                        <w:szCs w:val="24"/>
                        <w:lang w:val="en-US"/>
                      </w:rPr>
                      <m:t>1+</m:t>
                    </m:r>
                    <m:f>
                      <m:fPr>
                        <m:ctrlPr>
                          <w:rPr>
                            <w:rFonts w:ascii="Cambria Math" w:hAnsi="Cambria Math"/>
                            <w:i/>
                            <w:szCs w:val="24"/>
                            <w:lang w:val="en-US"/>
                          </w:rPr>
                        </m:ctrlPr>
                      </m:fPr>
                      <m:num>
                        <m:r>
                          <w:rPr>
                            <w:rFonts w:ascii="Cambria Math" w:hAnsi="Cambria Math"/>
                            <w:szCs w:val="24"/>
                            <w:lang w:val="en-US"/>
                          </w:rPr>
                          <m:t>k</m:t>
                        </m:r>
                      </m:num>
                      <m:den>
                        <m:r>
                          <w:rPr>
                            <w:rFonts w:ascii="Cambria Math" w:hAnsi="Cambria Math"/>
                            <w:szCs w:val="24"/>
                            <w:lang w:val="en-US"/>
                          </w:rPr>
                          <m:t>n</m:t>
                        </m:r>
                      </m:den>
                    </m:f>
                  </m:e>
                </m:d>
              </m:e>
              <m:sup>
                <m:r>
                  <w:rPr>
                    <w:rFonts w:ascii="Cambria Math" w:hAnsi="Cambria Math"/>
                    <w:szCs w:val="24"/>
                    <w:lang w:val="en-US"/>
                  </w:rPr>
                  <m:t>-1</m:t>
                </m:r>
              </m:sup>
            </m:sSup>
            <m:sSup>
              <m:sSupPr>
                <m:ctrlPr>
                  <w:rPr>
                    <w:rFonts w:ascii="Cambria Math" w:hAnsi="Cambria Math"/>
                    <w:i/>
                    <w:szCs w:val="24"/>
                    <w:lang w:val="en-US"/>
                  </w:rPr>
                </m:ctrlPr>
              </m:sSupPr>
              <m:e>
                <m:r>
                  <w:rPr>
                    <w:rFonts w:ascii="Cambria Math" w:hAnsi="Cambria Math"/>
                    <w:szCs w:val="24"/>
                    <w:lang w:val="en-US"/>
                  </w:rPr>
                  <m:t>e</m:t>
                </m:r>
              </m:e>
              <m:sup>
                <m:f>
                  <m:fPr>
                    <m:ctrlPr>
                      <w:rPr>
                        <w:rFonts w:ascii="Cambria Math" w:hAnsi="Cambria Math"/>
                        <w:i/>
                        <w:szCs w:val="24"/>
                        <w:lang w:val="en-US"/>
                      </w:rPr>
                    </m:ctrlPr>
                  </m:fPr>
                  <m:num>
                    <m:r>
                      <w:rPr>
                        <w:rFonts w:ascii="Cambria Math" w:hAnsi="Cambria Math"/>
                        <w:szCs w:val="24"/>
                        <w:lang w:val="en-US"/>
                      </w:rPr>
                      <m:t>k</m:t>
                    </m:r>
                  </m:num>
                  <m:den>
                    <m:r>
                      <w:rPr>
                        <w:rFonts w:ascii="Cambria Math" w:hAnsi="Cambria Math"/>
                        <w:szCs w:val="24"/>
                        <w:lang w:val="en-US"/>
                      </w:rPr>
                      <m:t>n</m:t>
                    </m:r>
                  </m:den>
                </m:f>
              </m:sup>
            </m:sSup>
          </m:e>
        </m:nary>
      </m:oMath>
      <w:r w:rsidR="0073662B" w:rsidRPr="00416D44">
        <w:rPr>
          <w:szCs w:val="24"/>
          <w:lang w:val="en-US"/>
        </w:rPr>
        <w:t xml:space="preserve"> </w:t>
      </w:r>
      <w:proofErr w:type="gramStart"/>
      <w:r w:rsidR="0073662B" w:rsidRPr="00416D44">
        <w:rPr>
          <w:szCs w:val="24"/>
          <w:lang w:val="en-US"/>
        </w:rPr>
        <w:t>a</w:t>
      </w:r>
      <w:r>
        <w:rPr>
          <w:szCs w:val="24"/>
          <w:lang w:val="en-US"/>
        </w:rPr>
        <w:t>和</w:t>
      </w:r>
      <w:r w:rsidR="0073662B" w:rsidRPr="00416D44">
        <w:rPr>
          <w:szCs w:val="24"/>
          <w:lang w:val="en-US"/>
        </w:rPr>
        <w:t xml:space="preserve">nd </w:t>
      </w:r>
      <w:proofErr w:type="gramEnd"/>
      <m:oMath>
        <m:r>
          <m:rPr>
            <m:sty m:val="p"/>
          </m:rPr>
          <w:rPr>
            <w:rFonts w:ascii="Cambria Math" w:hAnsi="Cambria Math"/>
            <w:szCs w:val="24"/>
            <w:lang w:val="en-US"/>
          </w:rPr>
          <m:t>γ</m:t>
        </m:r>
        <m:r>
          <w:rPr>
            <w:rFonts w:ascii="Cambria Math" w:hAnsi="Cambria Math"/>
            <w:szCs w:val="24"/>
            <w:lang w:val="en-US"/>
          </w:rPr>
          <m:t>=</m:t>
        </m:r>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lang w:val="en-US"/>
                  </w:rPr>
                  <m:t>lim</m:t>
                </m:r>
              </m:e>
              <m:lim>
                <m:r>
                  <w:rPr>
                    <w:rFonts w:ascii="Cambria Math" w:hAnsi="Cambria Math"/>
                    <w:szCs w:val="24"/>
                    <w:lang w:val="en-US"/>
                  </w:rPr>
                  <m:t>n</m:t>
                </m:r>
                <m:r>
                  <w:rPr>
                    <w:rFonts w:ascii="Cambria Math" w:hAnsi="Cambria Math" w:hint="eastAsia"/>
                    <w:szCs w:val="24"/>
                    <w:lang w:val="en-US"/>
                  </w:rPr>
                  <m:t>→</m:t>
                </m:r>
                <m:r>
                  <m:rPr>
                    <m:sty m:val="p"/>
                  </m:rPr>
                  <w:rPr>
                    <w:rFonts w:ascii="Cambria Math" w:hAnsi="Cambria Math" w:hint="eastAsia"/>
                    <w:szCs w:val="24"/>
                    <w:lang w:val="en-US"/>
                  </w:rPr>
                  <m:t>∞</m:t>
                </m:r>
              </m:lim>
            </m:limLow>
          </m:fName>
          <m:e>
            <m:d>
              <m:dPr>
                <m:ctrlPr>
                  <w:rPr>
                    <w:rFonts w:ascii="Cambria Math" w:hAnsi="Cambria Math"/>
                    <w:i/>
                    <w:szCs w:val="24"/>
                    <w:lang w:val="en-US"/>
                  </w:rPr>
                </m:ctrlPr>
              </m:dPr>
              <m:e>
                <m:nary>
                  <m:naryPr>
                    <m:chr m:val="∑"/>
                    <m:limLoc m:val="undOvr"/>
                    <m:ctrlPr>
                      <w:rPr>
                        <w:rFonts w:ascii="Cambria Math" w:hAnsi="Cambria Math"/>
                        <w:i/>
                        <w:szCs w:val="24"/>
                        <w:lang w:val="en-US"/>
                      </w:rPr>
                    </m:ctrlPr>
                  </m:naryPr>
                  <m:sub>
                    <m:r>
                      <w:rPr>
                        <w:rFonts w:ascii="Cambria Math" w:hAnsi="Cambria Math"/>
                        <w:szCs w:val="24"/>
                        <w:lang w:val="en-US"/>
                      </w:rPr>
                      <m:t>k=1</m:t>
                    </m:r>
                  </m:sub>
                  <m:sup>
                    <m:r>
                      <w:rPr>
                        <w:rFonts w:ascii="Cambria Math" w:hAnsi="Cambria Math"/>
                        <w:szCs w:val="24"/>
                        <w:lang w:val="en-US"/>
                      </w:rPr>
                      <m:t>n</m:t>
                    </m:r>
                  </m:sup>
                  <m:e>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k</m:t>
                        </m:r>
                      </m:den>
                    </m:f>
                  </m:e>
                </m:nary>
                <m:r>
                  <w:rPr>
                    <w:rFonts w:ascii="Cambria Math" w:hAnsi="Cambria Math"/>
                    <w:szCs w:val="24"/>
                    <w:lang w:val="en-US"/>
                  </w:rPr>
                  <m:t>-</m:t>
                </m:r>
                <m:r>
                  <m:rPr>
                    <m:sty m:val="p"/>
                  </m:rPr>
                  <w:rPr>
                    <w:rFonts w:ascii="Cambria Math" w:hAnsi="Cambria Math"/>
                    <w:szCs w:val="24"/>
                    <w:lang w:val="en-US"/>
                  </w:rPr>
                  <m:t>ln⁡</m:t>
                </m:r>
                <m:r>
                  <w:rPr>
                    <w:rFonts w:ascii="Cambria Math" w:hAnsi="Cambria Math"/>
                    <w:szCs w:val="24"/>
                    <w:lang w:val="en-US"/>
                  </w:rPr>
                  <m:t>(n)</m:t>
                </m:r>
              </m:e>
            </m:d>
          </m:e>
        </m:func>
      </m:oMath>
      <w:r w:rsidR="0073662B" w:rsidRPr="00416D44">
        <w:rPr>
          <w:szCs w:val="24"/>
          <w:lang w:val="en-US"/>
        </w:rPr>
        <w:t>,</w:t>
      </w:r>
    </w:p>
    <w:p w:rsidR="0073662B" w:rsidRPr="00416D44" w:rsidRDefault="0073662B" w:rsidP="0090293B">
      <w:pPr>
        <w:overflowPunct/>
        <w:autoSpaceDE/>
        <w:autoSpaceDN/>
        <w:spacing w:before="0" w:line="240" w:lineRule="auto"/>
        <w:textAlignment w:val="auto"/>
        <w:rPr>
          <w:szCs w:val="24"/>
          <w:lang w:val="en-US"/>
        </w:rPr>
      </w:pPr>
    </w:p>
    <w:p w:rsidR="0073662B" w:rsidRPr="00416D44" w:rsidRDefault="00584515" w:rsidP="0090293B">
      <w:pPr>
        <w:spacing w:line="240" w:lineRule="auto"/>
        <w:ind w:firstLine="504"/>
        <w:rPr>
          <w:szCs w:val="24"/>
          <w:lang w:val="en-US" w:eastAsia="zh-CN"/>
        </w:rPr>
      </w:pPr>
      <w:r w:rsidRPr="00584515">
        <w:rPr>
          <w:rFonts w:hint="eastAsia"/>
          <w:szCs w:val="24"/>
          <w:lang w:val="en-US" w:eastAsia="zh-CN"/>
        </w:rPr>
        <w:t>可以注意到</w:t>
      </w:r>
      <w:r>
        <w:rPr>
          <w:rFonts w:hint="eastAsia"/>
          <w:szCs w:val="24"/>
          <w:lang w:val="en-US" w:eastAsia="zh-CN"/>
        </w:rPr>
        <w:t>，</w:t>
      </w:r>
      <m:oMath>
        <m:r>
          <m:rPr>
            <m:sty m:val="p"/>
          </m:rPr>
          <w:rPr>
            <w:rFonts w:ascii="Cambria Math" w:hAnsi="Cambria Math"/>
            <w:szCs w:val="24"/>
            <w:lang w:val="en-US"/>
          </w:rPr>
          <m:t>θ</m:t>
        </m:r>
      </m:oMath>
      <w:r w:rsidRPr="00584515">
        <w:rPr>
          <w:rFonts w:hint="eastAsia"/>
          <w:szCs w:val="24"/>
          <w:lang w:val="en-US" w:eastAsia="zh-CN"/>
        </w:rPr>
        <w:t>和</w:t>
      </w:r>
      <w:r w:rsidRPr="00BE4B1D">
        <w:rPr>
          <w:i/>
          <w:iCs/>
          <w:szCs w:val="24"/>
          <w:lang w:val="en-US" w:eastAsia="zh-CN"/>
        </w:rPr>
        <w:t>k</w:t>
      </w:r>
      <w:r w:rsidRPr="00584515">
        <w:rPr>
          <w:rFonts w:hint="eastAsia"/>
          <w:szCs w:val="24"/>
          <w:lang w:val="en-US" w:eastAsia="zh-CN"/>
        </w:rPr>
        <w:t>通过以下公式与</w:t>
      </w:r>
      <w:r>
        <w:rPr>
          <w:rFonts w:hint="eastAsia"/>
          <w:szCs w:val="24"/>
          <w:lang w:val="en-US" w:eastAsia="zh-CN"/>
        </w:rPr>
        <w:t>上文各节</w:t>
      </w:r>
      <w:r w:rsidRPr="00584515">
        <w:rPr>
          <w:rFonts w:hint="eastAsia"/>
          <w:szCs w:val="24"/>
          <w:lang w:val="en-US" w:eastAsia="zh-CN"/>
        </w:rPr>
        <w:t>中</w:t>
      </w:r>
      <w:r>
        <w:rPr>
          <w:rFonts w:hint="eastAsia"/>
          <w:szCs w:val="24"/>
          <w:lang w:val="en-US" w:eastAsia="zh-CN"/>
        </w:rPr>
        <w:t>所述的</w:t>
      </w:r>
      <w:r w:rsidRPr="00584515">
        <w:rPr>
          <w:rFonts w:hint="eastAsia"/>
          <w:szCs w:val="24"/>
          <w:lang w:val="en-US" w:eastAsia="zh-CN"/>
        </w:rPr>
        <w:t>其他参数相关联</w:t>
      </w:r>
      <w:r>
        <w:rPr>
          <w:rFonts w:hint="eastAsia"/>
          <w:szCs w:val="24"/>
          <w:lang w:val="en-US" w:eastAsia="zh-CN"/>
        </w:rPr>
        <w:t>：</w:t>
      </w:r>
      <w:r w:rsidR="0073662B" w:rsidRPr="00BE4B1D">
        <w:rPr>
          <w:i/>
          <w:iCs/>
          <w:szCs w:val="24"/>
          <w:lang w:val="en-US" w:eastAsia="zh-CN"/>
        </w:rPr>
        <w:t>k</w:t>
      </w:r>
      <w:r w:rsidR="0073662B" w:rsidRPr="00416D44">
        <w:rPr>
          <w:szCs w:val="24"/>
          <w:lang w:val="en-US" w:eastAsia="zh-CN"/>
        </w:rPr>
        <w:t>=</w:t>
      </w:r>
      <w:r w:rsidR="0073662B" w:rsidRPr="00416D44">
        <w:rPr>
          <w:b/>
          <w:i/>
          <w:szCs w:val="24"/>
          <w:lang w:val="en-US" w:eastAsia="zh-CN"/>
        </w:rPr>
        <w:t xml:space="preserve"> </w:t>
      </w:r>
      <w:r w:rsidR="0073662B" w:rsidRPr="00754BF9">
        <w:rPr>
          <w:bCs/>
          <w:iCs/>
          <w:szCs w:val="24"/>
          <w:lang w:val="en-US"/>
        </w:rPr>
        <w:t>γ</w:t>
      </w:r>
      <w:r w:rsidR="0073662B" w:rsidRPr="00416D44">
        <w:rPr>
          <w:szCs w:val="24"/>
          <w:lang w:val="en-US" w:eastAsia="zh-CN"/>
        </w:rPr>
        <w:t>+1</w:t>
      </w:r>
      <w:r w:rsidR="0073662B" w:rsidRPr="00416D44">
        <w:rPr>
          <w:b/>
          <w:i/>
          <w:szCs w:val="24"/>
          <w:lang w:val="en-US" w:eastAsia="zh-CN"/>
        </w:rPr>
        <w:t xml:space="preserve"> </w:t>
      </w:r>
      <w:r w:rsidR="0073662B" w:rsidRPr="00416D44">
        <w:rPr>
          <w:szCs w:val="24"/>
          <w:lang w:val="en-US" w:eastAsia="zh-CN"/>
        </w:rPr>
        <w:t xml:space="preserve">and </w:t>
      </w:r>
      <w:r>
        <w:rPr>
          <w:szCs w:val="24"/>
          <w:lang w:val="en-US" w:eastAsia="zh-CN"/>
        </w:rPr>
        <w:t>和</w:t>
      </w:r>
      <w:r w:rsidR="0073662B" w:rsidRPr="00416D44">
        <w:rPr>
          <w:szCs w:val="24"/>
          <w:lang w:val="en-US"/>
        </w:rPr>
        <w:t>θ</w:t>
      </w:r>
      <m:oMath>
        <m:r>
          <w:rPr>
            <w:rFonts w:ascii="Cambria Math" w:hAnsi="Cambria Math"/>
            <w:szCs w:val="24"/>
            <w:lang w:val="en-US" w:eastAsia="zh-CN"/>
          </w:rPr>
          <m:t>=</m:t>
        </m:r>
        <m:f>
          <m:fPr>
            <m:ctrlPr>
              <w:rPr>
                <w:rFonts w:ascii="Cambria Math" w:hAnsi="Cambria Math"/>
                <w:i/>
                <w:szCs w:val="24"/>
                <w:lang w:val="en-US"/>
              </w:rPr>
            </m:ctrlPr>
          </m:fPr>
          <m:num>
            <m:r>
              <w:rPr>
                <w:rFonts w:ascii="Cambria Math" w:hAnsi="Cambria Math"/>
                <w:szCs w:val="24"/>
                <w:lang w:val="en-US" w:eastAsia="zh-CN"/>
              </w:rPr>
              <m:t>1</m:t>
            </m:r>
          </m:num>
          <m:den>
            <m:r>
              <w:rPr>
                <w:rFonts w:ascii="Cambria Math" w:hAnsi="Cambria Math"/>
                <w:szCs w:val="24"/>
                <w:lang w:val="en-US" w:eastAsia="zh-CN"/>
              </w:rPr>
              <m:t>2</m:t>
            </m:r>
            <m:sSup>
              <m:sSupPr>
                <m:ctrlPr>
                  <w:rPr>
                    <w:rFonts w:ascii="Cambria Math" w:hAnsi="Cambria Math"/>
                    <w:iCs/>
                    <w:szCs w:val="24"/>
                    <w:lang w:val="en-US"/>
                  </w:rPr>
                </m:ctrlPr>
              </m:sSupPr>
              <m:e>
                <m:r>
                  <m:rPr>
                    <m:sty m:val="p"/>
                  </m:rPr>
                  <w:rPr>
                    <w:rFonts w:ascii="Cambria Math" w:hAnsi="Cambria Math"/>
                    <w:szCs w:val="24"/>
                    <w:lang w:val="en-US"/>
                  </w:rPr>
                  <m:t>ω</m:t>
                </m:r>
              </m:e>
              <m:sup>
                <m:r>
                  <m:rPr>
                    <m:sty m:val="p"/>
                  </m:rPr>
                  <w:rPr>
                    <w:rFonts w:ascii="Cambria Math" w:hAnsi="Cambria Math"/>
                    <w:szCs w:val="24"/>
                    <w:vertAlign w:val="superscript"/>
                    <w:lang w:val="en-US" w:eastAsia="zh-CN"/>
                  </w:rPr>
                  <m:t>2</m:t>
                </m:r>
              </m:sup>
            </m:sSup>
          </m:den>
        </m:f>
      </m:oMath>
      <w:r>
        <w:rPr>
          <w:rFonts w:hint="eastAsia"/>
          <w:szCs w:val="24"/>
          <w:lang w:val="en-US" w:eastAsia="zh-CN"/>
        </w:rPr>
        <w:t>。</w:t>
      </w:r>
    </w:p>
    <w:p w:rsidR="0073662B" w:rsidRPr="00416D44" w:rsidRDefault="00584515" w:rsidP="0090293B">
      <w:pPr>
        <w:pStyle w:val="AnnexNoTitle"/>
        <w:spacing w:line="240" w:lineRule="auto"/>
        <w:rPr>
          <w:lang w:val="en-US"/>
        </w:rPr>
      </w:pPr>
      <w:bookmarkStart w:id="42" w:name="_Toc497120188"/>
      <w:r w:rsidRPr="009A5939">
        <w:lastRenderedPageBreak/>
        <w:t>附件</w:t>
      </w:r>
      <w:r w:rsidRPr="009A5939">
        <w:t>1</w:t>
      </w:r>
      <w:r w:rsidRPr="009A5939">
        <w:t>的</w:t>
      </w:r>
      <w:r w:rsidR="00627686">
        <w:br/>
      </w:r>
      <w:r w:rsidRPr="009A5939">
        <w:t>后附资料</w:t>
      </w:r>
      <w:r w:rsidRPr="009A5939">
        <w:t>2</w:t>
      </w:r>
      <w:r w:rsidR="00DE3D22">
        <w:br/>
      </w:r>
      <w:r w:rsidR="00DE3D22">
        <w:br/>
      </w:r>
      <w:r w:rsidRPr="009A5939">
        <w:t>环绕式处理技术</w:t>
      </w:r>
      <w:bookmarkEnd w:id="42"/>
    </w:p>
    <w:p w:rsidR="0073662B" w:rsidRPr="001516C1" w:rsidRDefault="00B67301" w:rsidP="0090293B">
      <w:pPr>
        <w:pStyle w:val="Normalaftertitle0"/>
        <w:spacing w:line="240" w:lineRule="auto"/>
        <w:ind w:firstLineChars="200" w:firstLine="480"/>
        <w:jc w:val="both"/>
        <w:rPr>
          <w:i/>
          <w:lang w:eastAsia="zh-CN"/>
        </w:rPr>
      </w:pPr>
      <w:r>
        <w:rPr>
          <w:rFonts w:hint="eastAsia"/>
          <w:lang w:eastAsia="zh-CN"/>
        </w:rPr>
        <w:t>为在不因</w:t>
      </w:r>
      <w:r w:rsidRPr="00584515">
        <w:rPr>
          <w:rFonts w:hint="eastAsia"/>
          <w:lang w:eastAsia="zh-CN"/>
        </w:rPr>
        <w:t>边界效应限制而引起任何伪像</w:t>
      </w:r>
      <w:r>
        <w:rPr>
          <w:rFonts w:hint="eastAsia"/>
          <w:lang w:eastAsia="zh-CN"/>
        </w:rPr>
        <w:t>的情形下分析蜂窝网络的行为，</w:t>
      </w:r>
      <w:r w:rsidRPr="00584515">
        <w:rPr>
          <w:rFonts w:hint="eastAsia"/>
          <w:lang w:eastAsia="zh-CN"/>
        </w:rPr>
        <w:t>有必要考虑无限蜂窝网络</w:t>
      </w:r>
      <w:r>
        <w:rPr>
          <w:rFonts w:hint="eastAsia"/>
          <w:lang w:eastAsia="zh-CN"/>
        </w:rPr>
        <w:t>。</w:t>
      </w:r>
      <w:r w:rsidR="009B76D3">
        <w:rPr>
          <w:rFonts w:hint="eastAsia"/>
          <w:lang w:eastAsia="zh-CN"/>
        </w:rPr>
        <w:t>实现这一点的一种方法是采</w:t>
      </w:r>
      <w:r w:rsidR="00584515" w:rsidRPr="00584515">
        <w:rPr>
          <w:rFonts w:hint="eastAsia"/>
          <w:lang w:eastAsia="zh-CN"/>
        </w:rPr>
        <w:t>用“环绕</w:t>
      </w:r>
      <w:r w:rsidR="009B76D3">
        <w:rPr>
          <w:rFonts w:hint="eastAsia"/>
          <w:lang w:eastAsia="zh-CN"/>
        </w:rPr>
        <w:t>式处理</w:t>
      </w:r>
      <w:r w:rsidR="00584515" w:rsidRPr="00584515">
        <w:rPr>
          <w:rFonts w:hint="eastAsia"/>
          <w:lang w:eastAsia="zh-CN"/>
        </w:rPr>
        <w:t>”技术</w:t>
      </w:r>
      <w:r w:rsidR="009B76D3">
        <w:rPr>
          <w:rFonts w:hint="eastAsia"/>
          <w:lang w:eastAsia="zh-CN"/>
        </w:rPr>
        <w:t>，</w:t>
      </w:r>
      <w:r w:rsidR="00584515" w:rsidRPr="00584515">
        <w:rPr>
          <w:rFonts w:hint="eastAsia"/>
          <w:lang w:eastAsia="zh-CN"/>
        </w:rPr>
        <w:t>其中原始</w:t>
      </w:r>
      <w:r>
        <w:rPr>
          <w:rFonts w:hint="eastAsia"/>
          <w:lang w:eastAsia="zh-CN"/>
        </w:rPr>
        <w:t>区</w:t>
      </w:r>
      <w:r w:rsidR="00584515" w:rsidRPr="00584515">
        <w:rPr>
          <w:rFonts w:hint="eastAsia"/>
          <w:lang w:eastAsia="zh-CN"/>
        </w:rPr>
        <w:t>群</w:t>
      </w:r>
      <w:r w:rsidR="009B76D3">
        <w:rPr>
          <w:rFonts w:hint="eastAsia"/>
          <w:lang w:eastAsia="zh-CN"/>
        </w:rPr>
        <w:t>为环绕式，</w:t>
      </w:r>
      <w:r w:rsidR="00584515" w:rsidRPr="00584515">
        <w:rPr>
          <w:rFonts w:hint="eastAsia"/>
          <w:lang w:eastAsia="zh-CN"/>
        </w:rPr>
        <w:t>形成</w:t>
      </w:r>
      <w:r w:rsidR="00FC6F9E" w:rsidRPr="00FC6F9E">
        <w:rPr>
          <w:rFonts w:hint="eastAsia"/>
          <w:lang w:eastAsia="zh-CN"/>
        </w:rPr>
        <w:t>圆环面</w:t>
      </w:r>
      <w:r w:rsidR="00FC6F9E">
        <w:rPr>
          <w:rFonts w:hint="eastAsia"/>
          <w:lang w:eastAsia="zh-CN"/>
        </w:rPr>
        <w:t>。</w:t>
      </w:r>
    </w:p>
    <w:p w:rsidR="0073662B" w:rsidRPr="001516C1" w:rsidRDefault="00B67301" w:rsidP="0090293B">
      <w:pPr>
        <w:spacing w:line="240" w:lineRule="auto"/>
        <w:ind w:firstLineChars="200" w:firstLine="480"/>
        <w:rPr>
          <w:lang w:val="en-US" w:eastAsia="zh-CN"/>
        </w:rPr>
      </w:pPr>
      <w:r>
        <w:rPr>
          <w:rFonts w:hint="eastAsia"/>
          <w:lang w:val="en-US" w:eastAsia="zh-CN"/>
        </w:rPr>
        <w:t>为</w:t>
      </w:r>
      <w:r w:rsidR="00FC6F9E" w:rsidRPr="00FC6F9E">
        <w:rPr>
          <w:rFonts w:hint="eastAsia"/>
          <w:lang w:val="en-US" w:eastAsia="zh-CN"/>
        </w:rPr>
        <w:t>说明环绕</w:t>
      </w:r>
      <w:r w:rsidR="00FC6F9E">
        <w:rPr>
          <w:rFonts w:hint="eastAsia"/>
          <w:lang w:val="en-US" w:eastAsia="zh-CN"/>
        </w:rPr>
        <w:t>式</w:t>
      </w:r>
      <w:r>
        <w:rPr>
          <w:rFonts w:hint="eastAsia"/>
          <w:lang w:val="en-US" w:eastAsia="zh-CN"/>
        </w:rPr>
        <w:t>小区</w:t>
      </w:r>
      <w:r w:rsidR="00FC6F9E" w:rsidRPr="00FC6F9E">
        <w:rPr>
          <w:rFonts w:hint="eastAsia"/>
          <w:lang w:val="en-US" w:eastAsia="zh-CN"/>
        </w:rPr>
        <w:t>结构的性质</w:t>
      </w:r>
      <w:r w:rsidR="00FC6F9E">
        <w:rPr>
          <w:rFonts w:hint="eastAsia"/>
          <w:lang w:val="en-US" w:eastAsia="zh-CN"/>
        </w:rPr>
        <w:t>，</w:t>
      </w:r>
      <w:r w:rsidR="00FC6F9E" w:rsidRPr="00FC6F9E">
        <w:rPr>
          <w:rFonts w:hint="eastAsia"/>
          <w:lang w:val="en-US" w:eastAsia="zh-CN"/>
        </w:rPr>
        <w:t>19</w:t>
      </w:r>
      <w:r w:rsidR="00FC6F9E" w:rsidRPr="00FC6F9E">
        <w:rPr>
          <w:rFonts w:hint="eastAsia"/>
          <w:lang w:val="en-US" w:eastAsia="zh-CN"/>
        </w:rPr>
        <w:t>个基站站点（</w:t>
      </w:r>
      <w:r w:rsidR="00FC6F9E" w:rsidRPr="00FC6F9E">
        <w:rPr>
          <w:rFonts w:hint="eastAsia"/>
          <w:lang w:val="en-US" w:eastAsia="zh-CN"/>
        </w:rPr>
        <w:t>57</w:t>
      </w:r>
      <w:r w:rsidR="00FC6F9E" w:rsidRPr="00FC6F9E">
        <w:rPr>
          <w:rFonts w:hint="eastAsia"/>
          <w:lang w:val="en-US" w:eastAsia="zh-CN"/>
        </w:rPr>
        <w:t>个</w:t>
      </w:r>
      <w:r>
        <w:rPr>
          <w:rFonts w:hint="eastAsia"/>
          <w:lang w:val="en-US" w:eastAsia="zh-CN"/>
        </w:rPr>
        <w:t>小区</w:t>
      </w:r>
      <w:r w:rsidR="00FC6F9E" w:rsidRPr="00FC6F9E">
        <w:rPr>
          <w:rFonts w:hint="eastAsia"/>
          <w:lang w:val="en-US" w:eastAsia="zh-CN"/>
        </w:rPr>
        <w:t>）的集群</w:t>
      </w:r>
      <w:r w:rsidR="00FC6F9E">
        <w:rPr>
          <w:rFonts w:hint="eastAsia"/>
          <w:lang w:val="en-US" w:eastAsia="zh-CN"/>
        </w:rPr>
        <w:t>重复六</w:t>
      </w:r>
      <w:r w:rsidR="00FC6F9E" w:rsidRPr="00FC6F9E">
        <w:rPr>
          <w:rFonts w:hint="eastAsia"/>
          <w:lang w:val="en-US" w:eastAsia="zh-CN"/>
        </w:rPr>
        <w:t>次</w:t>
      </w:r>
      <w:r w:rsidR="00FC6F9E">
        <w:rPr>
          <w:rFonts w:hint="eastAsia"/>
          <w:lang w:val="en-US" w:eastAsia="zh-CN"/>
        </w:rPr>
        <w:t>，</w:t>
      </w:r>
      <w:r w:rsidR="00FC6F9E" w:rsidRPr="00FC6F9E">
        <w:rPr>
          <w:rFonts w:hint="eastAsia"/>
          <w:lang w:val="en-US" w:eastAsia="zh-CN"/>
        </w:rPr>
        <w:t>如图</w:t>
      </w:r>
      <w:r w:rsidR="00FC6F9E" w:rsidRPr="00FC6F9E">
        <w:rPr>
          <w:rFonts w:hint="eastAsia"/>
          <w:lang w:val="en-US" w:eastAsia="zh-CN"/>
        </w:rPr>
        <w:t>13</w:t>
      </w:r>
      <w:r w:rsidR="00FC6F9E">
        <w:rPr>
          <w:rFonts w:hint="eastAsia"/>
          <w:lang w:val="en-US" w:eastAsia="zh-CN"/>
        </w:rPr>
        <w:t>所示。</w:t>
      </w:r>
      <w:r w:rsidR="00FC6F9E" w:rsidRPr="00FC6F9E">
        <w:rPr>
          <w:rFonts w:hint="eastAsia"/>
          <w:lang w:val="en-US" w:eastAsia="zh-CN"/>
        </w:rPr>
        <w:t>注意，原始</w:t>
      </w:r>
      <w:r>
        <w:rPr>
          <w:rFonts w:hint="eastAsia"/>
          <w:lang w:val="en-US" w:eastAsia="zh-CN"/>
        </w:rPr>
        <w:t>区</w:t>
      </w:r>
      <w:r w:rsidR="00B71480">
        <w:rPr>
          <w:rFonts w:hint="eastAsia"/>
          <w:lang w:val="en-US" w:eastAsia="zh-CN"/>
        </w:rPr>
        <w:t>群始终处于</w:t>
      </w:r>
      <w:r w:rsidR="00FC6F9E" w:rsidRPr="00FC6F9E">
        <w:rPr>
          <w:rFonts w:hint="eastAsia"/>
          <w:lang w:val="en-US" w:eastAsia="zh-CN"/>
        </w:rPr>
        <w:t>中心</w:t>
      </w:r>
      <w:r w:rsidR="00B71480">
        <w:rPr>
          <w:rFonts w:hint="eastAsia"/>
          <w:lang w:val="en-US" w:eastAsia="zh-CN"/>
        </w:rPr>
        <w:t>，</w:t>
      </w:r>
      <w:r w:rsidR="00FC6F9E" w:rsidRPr="00FC6F9E">
        <w:rPr>
          <w:rFonts w:hint="eastAsia"/>
          <w:lang w:val="en-US" w:eastAsia="zh-CN"/>
        </w:rPr>
        <w:t>而六个</w:t>
      </w:r>
      <w:r w:rsidRPr="00FC6F9E">
        <w:rPr>
          <w:rFonts w:hint="eastAsia"/>
          <w:lang w:val="en-US" w:eastAsia="zh-CN"/>
        </w:rPr>
        <w:t>集</w:t>
      </w:r>
      <w:r w:rsidR="00FC6F9E" w:rsidRPr="00FC6F9E">
        <w:rPr>
          <w:rFonts w:hint="eastAsia"/>
          <w:lang w:val="en-US" w:eastAsia="zh-CN"/>
        </w:rPr>
        <w:t>群</w:t>
      </w:r>
      <w:r w:rsidR="00B71480">
        <w:rPr>
          <w:rFonts w:hint="eastAsia"/>
          <w:lang w:val="en-US" w:eastAsia="zh-CN"/>
        </w:rPr>
        <w:t>在此</w:t>
      </w:r>
      <w:r w:rsidR="00B71480" w:rsidRPr="00FC6F9E">
        <w:rPr>
          <w:rFonts w:hint="eastAsia"/>
          <w:lang w:val="en-US" w:eastAsia="zh-CN"/>
        </w:rPr>
        <w:t>中心集</w:t>
      </w:r>
      <w:r w:rsidR="00B71480">
        <w:rPr>
          <w:rFonts w:hint="eastAsia"/>
          <w:lang w:val="en-US" w:eastAsia="zh-CN"/>
        </w:rPr>
        <w:t>周围</w:t>
      </w:r>
      <w:r w:rsidR="00FC6F9E" w:rsidRPr="00FC6F9E">
        <w:rPr>
          <w:rFonts w:hint="eastAsia"/>
          <w:lang w:val="en-US" w:eastAsia="zh-CN"/>
        </w:rPr>
        <w:t>均匀</w:t>
      </w:r>
      <w:r w:rsidR="00B71480">
        <w:rPr>
          <w:rFonts w:hint="eastAsia"/>
          <w:lang w:val="en-US" w:eastAsia="zh-CN"/>
        </w:rPr>
        <w:t>分布。</w:t>
      </w:r>
    </w:p>
    <w:p w:rsidR="0073662B" w:rsidRPr="001516C1" w:rsidRDefault="00B71480" w:rsidP="0090293B">
      <w:pPr>
        <w:spacing w:line="240" w:lineRule="auto"/>
        <w:ind w:firstLineChars="200" w:firstLine="480"/>
        <w:rPr>
          <w:lang w:val="en-US" w:eastAsia="zh-CN"/>
        </w:rPr>
      </w:pPr>
      <w:r w:rsidRPr="00B71480">
        <w:rPr>
          <w:rFonts w:hint="eastAsia"/>
          <w:lang w:val="en-US" w:eastAsia="zh-CN"/>
        </w:rPr>
        <w:t>在</w:t>
      </w:r>
      <w:r>
        <w:rPr>
          <w:rFonts w:hint="eastAsia"/>
          <w:lang w:val="en-US" w:eastAsia="zh-CN"/>
        </w:rPr>
        <w:t>所考虑的</w:t>
      </w:r>
      <w:r w:rsidRPr="00B71480">
        <w:rPr>
          <w:rFonts w:hint="eastAsia"/>
          <w:lang w:val="en-US" w:eastAsia="zh-CN"/>
        </w:rPr>
        <w:t>环绕模型中</w:t>
      </w:r>
      <w:r>
        <w:rPr>
          <w:rFonts w:hint="eastAsia"/>
          <w:lang w:val="en-US" w:eastAsia="zh-CN"/>
        </w:rPr>
        <w:t>，</w:t>
      </w:r>
      <w:r w:rsidR="0032523B">
        <w:rPr>
          <w:rFonts w:hint="eastAsia"/>
          <w:lang w:val="en-US" w:eastAsia="zh-CN"/>
        </w:rPr>
        <w:t>任何移动</w:t>
      </w:r>
      <w:r w:rsidR="00B67301">
        <w:rPr>
          <w:rFonts w:hint="eastAsia"/>
          <w:lang w:val="en-US" w:eastAsia="zh-CN"/>
        </w:rPr>
        <w:t>电台</w:t>
      </w:r>
      <w:r w:rsidRPr="00B71480">
        <w:rPr>
          <w:rFonts w:hint="eastAsia"/>
          <w:lang w:val="en-US" w:eastAsia="zh-CN"/>
        </w:rPr>
        <w:t>到给定</w:t>
      </w:r>
      <w:r w:rsidR="00B67301">
        <w:rPr>
          <w:rFonts w:hint="eastAsia"/>
          <w:lang w:val="en-US" w:eastAsia="zh-CN"/>
        </w:rPr>
        <w:t>小区</w:t>
      </w:r>
      <w:r w:rsidRPr="00B71480">
        <w:rPr>
          <w:rFonts w:hint="eastAsia"/>
          <w:lang w:val="en-US" w:eastAsia="zh-CN"/>
        </w:rPr>
        <w:t>的信号或干扰</w:t>
      </w:r>
      <w:r w:rsidR="0032523B">
        <w:rPr>
          <w:rFonts w:hint="eastAsia"/>
          <w:lang w:val="en-US" w:eastAsia="zh-CN"/>
        </w:rPr>
        <w:t>按照</w:t>
      </w:r>
      <w:r w:rsidRPr="00B71480">
        <w:rPr>
          <w:rFonts w:hint="eastAsia"/>
          <w:lang w:val="en-US" w:eastAsia="zh-CN"/>
        </w:rPr>
        <w:t>该移动</w:t>
      </w:r>
      <w:r w:rsidR="0043080A">
        <w:rPr>
          <w:rFonts w:hint="eastAsia"/>
          <w:lang w:val="en-US" w:eastAsia="zh-CN"/>
        </w:rPr>
        <w:t>电台</w:t>
      </w:r>
      <w:r w:rsidR="0032523B">
        <w:rPr>
          <w:rFonts w:hint="eastAsia"/>
          <w:lang w:val="en-US" w:eastAsia="zh-CN"/>
        </w:rPr>
        <w:t>处于</w:t>
      </w:r>
      <w:r w:rsidRPr="00B71480">
        <w:rPr>
          <w:rFonts w:hint="eastAsia"/>
          <w:lang w:val="en-US" w:eastAsia="zh-CN"/>
        </w:rPr>
        <w:t>原始</w:t>
      </w:r>
      <w:r w:rsidR="0043080A">
        <w:rPr>
          <w:rFonts w:hint="eastAsia"/>
          <w:lang w:val="en-US" w:eastAsia="zh-CN"/>
        </w:rPr>
        <w:t>区</w:t>
      </w:r>
      <w:r w:rsidRPr="00B71480">
        <w:rPr>
          <w:rFonts w:hint="eastAsia"/>
          <w:lang w:val="en-US" w:eastAsia="zh-CN"/>
        </w:rPr>
        <w:t>群</w:t>
      </w:r>
      <w:r w:rsidR="0032523B">
        <w:rPr>
          <w:rFonts w:hint="eastAsia"/>
          <w:lang w:val="en-US" w:eastAsia="zh-CN"/>
        </w:rPr>
        <w:t>内而</w:t>
      </w:r>
      <w:r w:rsidRPr="00B71480">
        <w:rPr>
          <w:rFonts w:hint="eastAsia"/>
          <w:lang w:val="en-US" w:eastAsia="zh-CN"/>
        </w:rPr>
        <w:t>基站</w:t>
      </w:r>
      <w:r w:rsidR="0043080A">
        <w:rPr>
          <w:rFonts w:hint="eastAsia"/>
          <w:lang w:val="en-US" w:eastAsia="zh-CN"/>
        </w:rPr>
        <w:t>位于七个</w:t>
      </w:r>
      <w:r w:rsidRPr="00B71480">
        <w:rPr>
          <w:rFonts w:hint="eastAsia"/>
          <w:lang w:val="en-US" w:eastAsia="zh-CN"/>
        </w:rPr>
        <w:t>群</w:t>
      </w:r>
      <w:r w:rsidR="0043080A">
        <w:rPr>
          <w:rFonts w:hint="eastAsia"/>
          <w:lang w:val="en-US" w:eastAsia="zh-CN"/>
        </w:rPr>
        <w:t>中任一群内</w:t>
      </w:r>
      <w:r w:rsidR="0032523B">
        <w:rPr>
          <w:rFonts w:hint="eastAsia"/>
          <w:lang w:val="en-US" w:eastAsia="zh-CN"/>
        </w:rPr>
        <w:t>的情况处理。</w:t>
      </w:r>
      <w:r w:rsidRPr="00B71480">
        <w:rPr>
          <w:rFonts w:hint="eastAsia"/>
          <w:lang w:val="en-US" w:eastAsia="zh-CN"/>
        </w:rPr>
        <w:t>从任何移动</w:t>
      </w:r>
      <w:r w:rsidR="0043080A">
        <w:rPr>
          <w:rFonts w:hint="eastAsia"/>
          <w:lang w:val="en-US" w:eastAsia="zh-CN"/>
        </w:rPr>
        <w:t>电台</w:t>
      </w:r>
      <w:r w:rsidRPr="00B71480">
        <w:rPr>
          <w:rFonts w:hint="eastAsia"/>
          <w:lang w:val="en-US" w:eastAsia="zh-CN"/>
        </w:rPr>
        <w:t>到任何基站的路径耦合损耗可</w:t>
      </w:r>
      <w:r w:rsidR="0032523B">
        <w:rPr>
          <w:rFonts w:hint="eastAsia"/>
          <w:lang w:val="en-US" w:eastAsia="zh-CN"/>
        </w:rPr>
        <w:t>按以下方式计算：</w:t>
      </w:r>
    </w:p>
    <w:p w:rsidR="0073662B" w:rsidRPr="001516C1" w:rsidRDefault="0073662B" w:rsidP="0090293B">
      <w:pPr>
        <w:pStyle w:val="enumlev1"/>
        <w:spacing w:line="240" w:lineRule="auto"/>
        <w:rPr>
          <w:lang w:val="en-US" w:eastAsia="zh-CN"/>
        </w:rPr>
      </w:pPr>
      <w:r w:rsidRPr="001516C1">
        <w:rPr>
          <w:lang w:val="en-US" w:eastAsia="zh-CN"/>
        </w:rPr>
        <w:t>1</w:t>
      </w:r>
      <w:r w:rsidRPr="001516C1">
        <w:rPr>
          <w:lang w:val="en-US" w:eastAsia="zh-CN"/>
        </w:rPr>
        <w:tab/>
      </w:r>
      <w:r w:rsidR="0043080A">
        <w:rPr>
          <w:rFonts w:hint="eastAsia"/>
          <w:lang w:val="en-US" w:eastAsia="zh-CN"/>
        </w:rPr>
        <w:t>定义一个</w:t>
      </w:r>
      <w:r w:rsidR="0043080A" w:rsidRPr="0032523B">
        <w:rPr>
          <w:rFonts w:hint="eastAsia"/>
          <w:lang w:val="en-US" w:eastAsia="zh-CN"/>
        </w:rPr>
        <w:t>坐标系</w:t>
      </w:r>
      <w:r w:rsidR="0043080A">
        <w:rPr>
          <w:rFonts w:hint="eastAsia"/>
          <w:lang w:val="en-US" w:eastAsia="zh-CN"/>
        </w:rPr>
        <w:t>，使小区</w:t>
      </w:r>
      <w:r w:rsidR="0032523B" w:rsidRPr="001516C1">
        <w:rPr>
          <w:lang w:val="en-US" w:eastAsia="zh-CN"/>
        </w:rPr>
        <w:t>0</w:t>
      </w:r>
      <w:r w:rsidR="0032523B">
        <w:rPr>
          <w:lang w:val="en-US" w:eastAsia="zh-CN"/>
        </w:rPr>
        <w:t>的中心为</w:t>
      </w:r>
      <w:r w:rsidR="00061237">
        <w:rPr>
          <w:rFonts w:hint="eastAsia"/>
          <w:lang w:val="en-US" w:eastAsia="zh-CN"/>
        </w:rPr>
        <w:t xml:space="preserve"> </w:t>
      </w:r>
      <w:r w:rsidR="0032523B" w:rsidRPr="001516C1">
        <w:rPr>
          <w:lang w:val="en-US" w:eastAsia="zh-CN"/>
        </w:rPr>
        <w:t>(0,</w:t>
      </w:r>
      <w:r w:rsidR="00061237">
        <w:rPr>
          <w:lang w:val="en-US" w:eastAsia="zh-CN"/>
        </w:rPr>
        <w:t xml:space="preserve"> </w:t>
      </w:r>
      <w:r w:rsidR="0032523B" w:rsidRPr="001516C1">
        <w:rPr>
          <w:lang w:val="en-US" w:eastAsia="zh-CN"/>
        </w:rPr>
        <w:t>0</w:t>
      </w:r>
      <w:proofErr w:type="gramStart"/>
      <w:r w:rsidR="0032523B" w:rsidRPr="001516C1">
        <w:rPr>
          <w:lang w:val="en-US" w:eastAsia="zh-CN"/>
        </w:rPr>
        <w:t>)</w:t>
      </w:r>
      <w:r w:rsidR="0032523B">
        <w:rPr>
          <w:rFonts w:hint="eastAsia"/>
          <w:lang w:val="en-US" w:eastAsia="zh-CN"/>
        </w:rPr>
        <w:t>。</w:t>
      </w:r>
      <w:proofErr w:type="gramEnd"/>
    </w:p>
    <w:p w:rsidR="0073662B" w:rsidRPr="001516C1" w:rsidRDefault="0043080A" w:rsidP="0090293B">
      <w:pPr>
        <w:pStyle w:val="enumlev1"/>
        <w:spacing w:line="240" w:lineRule="auto"/>
        <w:rPr>
          <w:lang w:val="en-US" w:eastAsia="zh-CN"/>
        </w:rPr>
      </w:pPr>
      <w:r>
        <w:rPr>
          <w:lang w:val="en-US" w:eastAsia="zh-CN"/>
        </w:rPr>
        <w:t>2</w:t>
      </w:r>
      <w:r>
        <w:rPr>
          <w:lang w:val="en-US" w:eastAsia="zh-CN"/>
        </w:rPr>
        <w:tab/>
      </w:r>
      <w:r w:rsidR="0032523B" w:rsidRPr="0032523B">
        <w:rPr>
          <w:rFonts w:hint="eastAsia"/>
          <w:lang w:val="en-US" w:eastAsia="zh-CN"/>
        </w:rPr>
        <w:t>用于计算</w:t>
      </w:r>
      <w:r w:rsidR="0032523B" w:rsidRPr="001516C1">
        <w:rPr>
          <w:lang w:val="en-US" w:eastAsia="zh-CN"/>
        </w:rPr>
        <w:t>(x,</w:t>
      </w:r>
      <w:r w:rsidR="00061237">
        <w:rPr>
          <w:lang w:val="en-US" w:eastAsia="zh-CN"/>
        </w:rPr>
        <w:t xml:space="preserve"> </w:t>
      </w:r>
      <w:r w:rsidR="0032523B" w:rsidRPr="001516C1">
        <w:rPr>
          <w:lang w:val="en-US" w:eastAsia="zh-CN"/>
        </w:rPr>
        <w:t>y</w:t>
      </w:r>
      <w:proofErr w:type="gramStart"/>
      <w:r w:rsidR="0032523B" w:rsidRPr="001516C1">
        <w:rPr>
          <w:lang w:val="en-US" w:eastAsia="zh-CN"/>
        </w:rPr>
        <w:t>)</w:t>
      </w:r>
      <w:r w:rsidR="0032523B" w:rsidRPr="0032523B">
        <w:rPr>
          <w:rFonts w:hint="eastAsia"/>
          <w:lang w:val="en-US" w:eastAsia="zh-CN"/>
        </w:rPr>
        <w:t>处的</w:t>
      </w:r>
      <w:r w:rsidR="0032523B">
        <w:rPr>
          <w:rFonts w:hint="eastAsia"/>
          <w:lang w:val="en-US" w:eastAsia="zh-CN"/>
        </w:rPr>
        <w:t>移动</w:t>
      </w:r>
      <w:r>
        <w:rPr>
          <w:rFonts w:hint="eastAsia"/>
          <w:lang w:val="en-US" w:eastAsia="zh-CN"/>
        </w:rPr>
        <w:t>电台</w:t>
      </w:r>
      <w:r w:rsidR="0032523B">
        <w:rPr>
          <w:rFonts w:hint="eastAsia"/>
          <w:lang w:val="en-US" w:eastAsia="zh-CN"/>
        </w:rPr>
        <w:t>到</w:t>
      </w:r>
      <w:proofErr w:type="gramEnd"/>
      <w:r w:rsidR="0032523B" w:rsidRPr="001516C1">
        <w:rPr>
          <w:lang w:val="en-US" w:eastAsia="zh-CN"/>
        </w:rPr>
        <w:t>(a,b)</w:t>
      </w:r>
      <w:r w:rsidR="0032523B">
        <w:rPr>
          <w:lang w:val="en-US" w:eastAsia="zh-CN"/>
        </w:rPr>
        <w:t>处的基站的</w:t>
      </w:r>
      <w:r w:rsidR="0032523B" w:rsidRPr="0032523B">
        <w:rPr>
          <w:rFonts w:hint="eastAsia"/>
          <w:lang w:val="en-US" w:eastAsia="zh-CN"/>
        </w:rPr>
        <w:t>路径损耗和天线增益的路径距离和角度为</w:t>
      </w:r>
      <w:r w:rsidR="0032523B">
        <w:rPr>
          <w:rFonts w:hint="eastAsia"/>
          <w:lang w:val="en-US" w:eastAsia="zh-CN"/>
        </w:rPr>
        <w:t>：</w:t>
      </w:r>
      <w:r w:rsidR="0073662B" w:rsidRPr="001516C1">
        <w:rPr>
          <w:lang w:val="en-US" w:eastAsia="zh-CN"/>
        </w:rPr>
        <w:t xml:space="preserve"> </w:t>
      </w:r>
    </w:p>
    <w:p w:rsidR="0073662B" w:rsidRPr="0043080A" w:rsidRDefault="0073662B" w:rsidP="0090293B">
      <w:pPr>
        <w:pStyle w:val="enumlev1"/>
        <w:spacing w:line="240" w:lineRule="auto"/>
        <w:jc w:val="left"/>
        <w:rPr>
          <w:lang w:val="en-US"/>
        </w:rPr>
      </w:pPr>
      <w:r>
        <w:rPr>
          <w:lang w:val="en-US" w:eastAsia="zh-CN"/>
        </w:rPr>
        <w:tab/>
      </w:r>
      <w:r w:rsidR="00F358B9">
        <w:rPr>
          <w:lang w:val="en-US"/>
        </w:rPr>
        <w:t>(x,y)</w:t>
      </w:r>
      <w:r w:rsidR="0043080A">
        <w:rPr>
          <w:rFonts w:hint="eastAsia"/>
          <w:lang w:val="en-US" w:eastAsia="zh-CN"/>
        </w:rPr>
        <w:t>与</w:t>
      </w:r>
      <w:r w:rsidR="0032523B">
        <w:rPr>
          <w:lang w:val="en-US"/>
        </w:rPr>
        <w:t>(a,b)</w:t>
      </w:r>
      <w:r w:rsidR="0032523B">
        <w:rPr>
          <w:lang w:val="en-US"/>
        </w:rPr>
        <w:t>之间的距离</w:t>
      </w:r>
      <w:r w:rsidR="0032523B">
        <w:rPr>
          <w:rFonts w:hint="eastAsia"/>
          <w:lang w:val="en-US" w:eastAsia="zh-CN"/>
        </w:rPr>
        <w:t>；</w:t>
      </w:r>
      <w:r>
        <w:rPr>
          <w:lang w:val="en-US"/>
        </w:rPr>
        <w:br/>
      </w:r>
      <w:r w:rsidR="0043080A">
        <w:rPr>
          <w:lang w:val="en-US"/>
        </w:rPr>
        <w:t>(x,y)</w:t>
      </w:r>
      <w:r w:rsidR="0043080A">
        <w:rPr>
          <w:rFonts w:hint="eastAsia"/>
          <w:lang w:val="en-US" w:eastAsia="zh-CN"/>
        </w:rPr>
        <w:t>与</w:t>
      </w:r>
      <w:r w:rsidR="0043080A" w:rsidRPr="004D6E18">
        <w:rPr>
          <w:position w:val="-10"/>
        </w:rPr>
        <w:object w:dxaOrig="2820" w:dyaOrig="380">
          <v:shape id="_x0000_i1419" type="#_x0000_t75" style="width:139.2pt;height:22.2pt" o:ole="" fillcolor="window">
            <v:imagedata r:id="rId188" o:title=""/>
          </v:shape>
          <o:OLEObject Type="Embed" ProgID="Equation.3" ShapeID="_x0000_i1419" DrawAspect="Content" ObjectID="_1572161774" r:id="rId189"/>
        </w:object>
      </w:r>
      <w:r w:rsidR="0032523B">
        <w:rPr>
          <w:lang w:val="en-US"/>
        </w:rPr>
        <w:t>之间的距离</w:t>
      </w:r>
      <w:r w:rsidR="0032523B">
        <w:rPr>
          <w:rFonts w:hint="eastAsia"/>
          <w:lang w:val="en-US" w:eastAsia="zh-CN"/>
        </w:rPr>
        <w:t>；</w:t>
      </w:r>
      <w:r>
        <w:rPr>
          <w:lang w:val="en-US"/>
        </w:rPr>
        <w:br/>
      </w:r>
      <w:r w:rsidR="0043080A">
        <w:rPr>
          <w:lang w:val="en-US"/>
        </w:rPr>
        <w:t>(x,y)</w:t>
      </w:r>
      <w:r w:rsidR="0043080A">
        <w:rPr>
          <w:rFonts w:hint="eastAsia"/>
          <w:lang w:val="en-US" w:eastAsia="zh-CN"/>
        </w:rPr>
        <w:t>与</w:t>
      </w:r>
      <w:r w:rsidR="0043080A" w:rsidRPr="004D6E18">
        <w:rPr>
          <w:position w:val="-10"/>
        </w:rPr>
        <w:object w:dxaOrig="2820" w:dyaOrig="380">
          <v:shape id="_x0000_i1420" type="#_x0000_t75" style="width:138pt;height:22.2pt" o:ole="" fillcolor="window">
            <v:imagedata r:id="rId190" o:title=""/>
          </v:shape>
          <o:OLEObject Type="Embed" ProgID="Equation.3" ShapeID="_x0000_i1420" DrawAspect="Content" ObjectID="_1572161775" r:id="rId191"/>
        </w:object>
      </w:r>
      <w:r w:rsidR="0032523B">
        <w:rPr>
          <w:lang w:val="en-US"/>
        </w:rPr>
        <w:t>之间的距离</w:t>
      </w:r>
      <w:r w:rsidR="0032523B">
        <w:rPr>
          <w:rFonts w:hint="eastAsia"/>
          <w:lang w:val="en-US" w:eastAsia="zh-CN"/>
        </w:rPr>
        <w:t>；</w:t>
      </w:r>
      <w:r>
        <w:rPr>
          <w:lang w:val="en-US"/>
        </w:rPr>
        <w:br/>
      </w:r>
      <w:r w:rsidR="0043080A">
        <w:rPr>
          <w:lang w:val="en-US"/>
        </w:rPr>
        <w:t>(x,y)</w:t>
      </w:r>
      <w:r w:rsidR="0043080A">
        <w:rPr>
          <w:rFonts w:hint="eastAsia"/>
          <w:lang w:val="en-US" w:eastAsia="zh-CN"/>
        </w:rPr>
        <w:t>与</w:t>
      </w:r>
      <w:r w:rsidR="0043080A" w:rsidRPr="004D6E18">
        <w:rPr>
          <w:position w:val="-10"/>
        </w:rPr>
        <w:object w:dxaOrig="2180" w:dyaOrig="380">
          <v:shape id="_x0000_i1421" type="#_x0000_t75" style="width:111pt;height:22.2pt" o:ole="" fillcolor="window">
            <v:imagedata r:id="rId192" o:title=""/>
          </v:shape>
          <o:OLEObject Type="Embed" ProgID="Equation.3" ShapeID="_x0000_i1421" DrawAspect="Content" ObjectID="_1572161776" r:id="rId193"/>
        </w:object>
      </w:r>
      <w:r w:rsidR="0032523B">
        <w:rPr>
          <w:lang w:val="en-US"/>
        </w:rPr>
        <w:t>之间的距离</w:t>
      </w:r>
      <w:r w:rsidR="0032523B">
        <w:rPr>
          <w:rFonts w:hint="eastAsia"/>
          <w:lang w:val="en-US" w:eastAsia="zh-CN"/>
        </w:rPr>
        <w:t>；</w:t>
      </w:r>
      <w:r>
        <w:rPr>
          <w:lang w:val="en-US"/>
        </w:rPr>
        <w:br/>
      </w:r>
      <w:r w:rsidR="0043080A">
        <w:rPr>
          <w:lang w:val="en-US"/>
        </w:rPr>
        <w:t>(x,y)</w:t>
      </w:r>
      <w:r w:rsidR="0043080A">
        <w:rPr>
          <w:rFonts w:hint="eastAsia"/>
          <w:lang w:val="en-US" w:eastAsia="zh-CN"/>
        </w:rPr>
        <w:t>与</w:t>
      </w:r>
      <w:r w:rsidR="0043080A" w:rsidRPr="004D6E18">
        <w:rPr>
          <w:position w:val="-10"/>
        </w:rPr>
        <w:object w:dxaOrig="2780" w:dyaOrig="380">
          <v:shape id="_x0000_i1422" type="#_x0000_t75" style="width:138pt;height:22.2pt" o:ole="" fillcolor="window">
            <v:imagedata r:id="rId194" o:title=""/>
          </v:shape>
          <o:OLEObject Type="Embed" ProgID="Equation.3" ShapeID="_x0000_i1422" DrawAspect="Content" ObjectID="_1572161777" r:id="rId195"/>
        </w:object>
      </w:r>
      <w:r w:rsidR="0032523B">
        <w:rPr>
          <w:lang w:val="en-US"/>
        </w:rPr>
        <w:t>之间的距离</w:t>
      </w:r>
      <w:r w:rsidR="0032523B">
        <w:rPr>
          <w:rFonts w:hint="eastAsia"/>
          <w:lang w:val="en-US" w:eastAsia="zh-CN"/>
        </w:rPr>
        <w:t>；</w:t>
      </w:r>
      <w:r>
        <w:rPr>
          <w:lang w:val="en-US"/>
        </w:rPr>
        <w:br/>
      </w:r>
      <w:r w:rsidR="0043080A">
        <w:rPr>
          <w:lang w:val="en-US"/>
        </w:rPr>
        <w:t>(x,y)</w:t>
      </w:r>
      <w:r w:rsidR="0043080A">
        <w:rPr>
          <w:rFonts w:hint="eastAsia"/>
          <w:lang w:val="en-US" w:eastAsia="zh-CN"/>
        </w:rPr>
        <w:t>与</w:t>
      </w:r>
      <w:r w:rsidR="0043080A" w:rsidRPr="004D6E18">
        <w:rPr>
          <w:position w:val="-10"/>
        </w:rPr>
        <w:object w:dxaOrig="2820" w:dyaOrig="380">
          <v:shape id="_x0000_i1423" type="#_x0000_t75" style="width:138pt;height:22.2pt" o:ole="" fillcolor="window">
            <v:imagedata r:id="rId196" o:title=""/>
          </v:shape>
          <o:OLEObject Type="Embed" ProgID="Equation.3" ShapeID="_x0000_i1423" DrawAspect="Content" ObjectID="_1572161778" r:id="rId197"/>
        </w:object>
      </w:r>
      <w:r w:rsidR="0032523B">
        <w:rPr>
          <w:lang w:val="en-US"/>
        </w:rPr>
        <w:t>之间的距离</w:t>
      </w:r>
      <w:r w:rsidR="0032523B">
        <w:rPr>
          <w:rFonts w:hint="eastAsia"/>
          <w:lang w:val="en-US" w:eastAsia="zh-CN"/>
        </w:rPr>
        <w:t>；</w:t>
      </w:r>
      <w:r>
        <w:rPr>
          <w:lang w:val="en-US"/>
        </w:rPr>
        <w:br/>
      </w:r>
      <w:r w:rsidRPr="001516C1">
        <w:rPr>
          <w:lang w:val="en-US"/>
        </w:rPr>
        <w:t>(x,y)</w:t>
      </w:r>
      <w:r w:rsidR="0043080A">
        <w:rPr>
          <w:rFonts w:hint="eastAsia"/>
          <w:lang w:val="en-US" w:eastAsia="zh-CN"/>
        </w:rPr>
        <w:t>与</w:t>
      </w:r>
      <w:r w:rsidRPr="004D6E18">
        <w:rPr>
          <w:position w:val="-10"/>
        </w:rPr>
        <w:object w:dxaOrig="2200" w:dyaOrig="380">
          <v:shape id="_x0000_i1424" type="#_x0000_t75" style="width:109.2pt;height:22.2pt" o:ole="" fillcolor="window">
            <v:imagedata r:id="rId198" o:title=""/>
          </v:shape>
          <o:OLEObject Type="Embed" ProgID="Equation.3" ShapeID="_x0000_i1424" DrawAspect="Content" ObjectID="_1572161779" r:id="rId199"/>
        </w:object>
      </w:r>
      <w:r w:rsidR="0032523B">
        <w:rPr>
          <w:lang w:val="en-US"/>
        </w:rPr>
        <w:t>之间的距离</w:t>
      </w:r>
      <w:r w:rsidR="0043080A">
        <w:rPr>
          <w:rFonts w:hint="eastAsia"/>
          <w:lang w:val="en-US" w:eastAsia="zh-CN"/>
        </w:rPr>
        <w:t>，</w:t>
      </w:r>
    </w:p>
    <w:p w:rsidR="0073662B" w:rsidRDefault="0073662B" w:rsidP="0090293B">
      <w:pPr>
        <w:pStyle w:val="enumlev1"/>
        <w:spacing w:line="240" w:lineRule="auto"/>
        <w:jc w:val="left"/>
        <w:rPr>
          <w:lang w:val="en-US" w:eastAsia="zh-CN"/>
        </w:rPr>
      </w:pPr>
      <w:r>
        <w:rPr>
          <w:lang w:val="en-US"/>
        </w:rPr>
        <w:tab/>
      </w:r>
      <w:r w:rsidR="0032523B" w:rsidRPr="0032523B">
        <w:rPr>
          <w:rFonts w:hint="eastAsia"/>
          <w:lang w:val="en-US" w:eastAsia="zh-CN"/>
        </w:rPr>
        <w:t>其中</w:t>
      </w:r>
      <w:r w:rsidR="0032523B" w:rsidRPr="00E352D0">
        <w:rPr>
          <w:i/>
          <w:iCs/>
          <w:lang w:val="en-US" w:eastAsia="zh-CN"/>
        </w:rPr>
        <w:t>D</w:t>
      </w:r>
      <w:r w:rsidR="00474149">
        <w:rPr>
          <w:rFonts w:hint="eastAsia"/>
          <w:lang w:val="en-US" w:eastAsia="zh-CN"/>
        </w:rPr>
        <w:t>是基站到基站</w:t>
      </w:r>
      <w:r w:rsidR="0032523B" w:rsidRPr="0032523B">
        <w:rPr>
          <w:rFonts w:hint="eastAsia"/>
          <w:lang w:val="en-US" w:eastAsia="zh-CN"/>
        </w:rPr>
        <w:t>的</w:t>
      </w:r>
      <w:r w:rsidR="00474149">
        <w:rPr>
          <w:rFonts w:hint="eastAsia"/>
          <w:lang w:val="en-US" w:eastAsia="zh-CN"/>
        </w:rPr>
        <w:t>站间</w:t>
      </w:r>
      <w:r w:rsidR="0032523B" w:rsidRPr="0032523B">
        <w:rPr>
          <w:rFonts w:hint="eastAsia"/>
          <w:lang w:val="en-US" w:eastAsia="zh-CN"/>
        </w:rPr>
        <w:t>距离</w:t>
      </w:r>
      <w:r w:rsidR="00474149">
        <w:rPr>
          <w:rFonts w:hint="eastAsia"/>
          <w:lang w:val="en-US" w:eastAsia="zh-CN"/>
        </w:rPr>
        <w:t>。</w:t>
      </w:r>
    </w:p>
    <w:p w:rsidR="0073662B" w:rsidRPr="001516C1" w:rsidRDefault="0073662B" w:rsidP="0090293B">
      <w:pPr>
        <w:pStyle w:val="enumlev1"/>
        <w:spacing w:line="240" w:lineRule="auto"/>
        <w:rPr>
          <w:lang w:val="en-US" w:eastAsia="zh-CN"/>
        </w:rPr>
      </w:pPr>
      <w:r w:rsidRPr="001516C1">
        <w:rPr>
          <w:lang w:val="en-US" w:eastAsia="zh-CN"/>
        </w:rPr>
        <w:t>3</w:t>
      </w:r>
      <w:r w:rsidRPr="001516C1">
        <w:rPr>
          <w:lang w:val="en-US" w:eastAsia="zh-CN"/>
        </w:rPr>
        <w:tab/>
      </w:r>
      <w:r w:rsidR="00474149" w:rsidRPr="00474149">
        <w:rPr>
          <w:rFonts w:hint="eastAsia"/>
          <w:lang w:val="en-US" w:eastAsia="zh-CN"/>
        </w:rPr>
        <w:t>对于上述路径距离</w:t>
      </w:r>
      <w:r w:rsidR="00474149" w:rsidRPr="00474149">
        <w:rPr>
          <w:rFonts w:hint="eastAsia"/>
          <w:lang w:val="en-US" w:eastAsia="zh-CN"/>
        </w:rPr>
        <w:t>/</w:t>
      </w:r>
      <w:r w:rsidR="00474149" w:rsidRPr="00474149">
        <w:rPr>
          <w:rFonts w:hint="eastAsia"/>
          <w:lang w:val="en-US" w:eastAsia="zh-CN"/>
        </w:rPr>
        <w:t>角度计算耦合损耗值（</w:t>
      </w:r>
      <w:proofErr w:type="gramStart"/>
      <w:r w:rsidR="00474149" w:rsidRPr="00474149">
        <w:rPr>
          <w:rFonts w:hint="eastAsia"/>
          <w:lang w:val="en-US" w:eastAsia="zh-CN"/>
        </w:rPr>
        <w:t>最大</w:t>
      </w:r>
      <w:r w:rsidR="00474149" w:rsidRPr="00474149">
        <w:rPr>
          <w:rFonts w:hint="eastAsia"/>
          <w:lang w:val="en-US" w:eastAsia="zh-CN"/>
        </w:rPr>
        <w:t>{</w:t>
      </w:r>
      <w:proofErr w:type="gramEnd"/>
      <w:r w:rsidR="00474149" w:rsidRPr="00474149">
        <w:rPr>
          <w:rFonts w:hint="eastAsia"/>
          <w:lang w:val="en-US" w:eastAsia="zh-CN"/>
        </w:rPr>
        <w:t>传播损耗</w:t>
      </w:r>
      <w:r w:rsidR="00474149" w:rsidRPr="00474149">
        <w:rPr>
          <w:rFonts w:hint="eastAsia"/>
          <w:lang w:val="en-US" w:eastAsia="zh-CN"/>
        </w:rPr>
        <w:t>+</w:t>
      </w:r>
      <w:r w:rsidR="00474149" w:rsidRPr="00474149">
        <w:rPr>
          <w:rFonts w:hint="eastAsia"/>
          <w:lang w:val="en-US" w:eastAsia="zh-CN"/>
        </w:rPr>
        <w:t>衰落</w:t>
      </w:r>
      <w:r w:rsidR="00474149" w:rsidRPr="00474149">
        <w:rPr>
          <w:rFonts w:hint="eastAsia"/>
          <w:lang w:val="en-US" w:eastAsia="zh-CN"/>
        </w:rPr>
        <w:t>+</w:t>
      </w:r>
      <w:r w:rsidR="00474149" w:rsidRPr="00474149">
        <w:rPr>
          <w:rFonts w:hint="eastAsia"/>
          <w:lang w:val="en-US" w:eastAsia="zh-CN"/>
        </w:rPr>
        <w:t>天线增益，</w:t>
      </w:r>
      <w:r w:rsidR="00474149" w:rsidRPr="00474149">
        <w:rPr>
          <w:rFonts w:hint="eastAsia"/>
          <w:lang w:val="en-US" w:eastAsia="zh-CN"/>
        </w:rPr>
        <w:t>MCL}</w:t>
      </w:r>
      <w:r w:rsidR="0043080A">
        <w:rPr>
          <w:rFonts w:hint="eastAsia"/>
          <w:lang w:val="en-US" w:eastAsia="zh-CN"/>
        </w:rPr>
        <w:t>）</w:t>
      </w:r>
      <w:r w:rsidR="00474149">
        <w:rPr>
          <w:rFonts w:hint="eastAsia"/>
          <w:lang w:val="en-US" w:eastAsia="zh-CN"/>
        </w:rPr>
        <w:t>，并选择最小值用于模拟</w:t>
      </w:r>
      <w:r w:rsidR="00474149" w:rsidRPr="00474149">
        <w:rPr>
          <w:rFonts w:hint="eastAsia"/>
          <w:lang w:val="en-US" w:eastAsia="zh-CN"/>
        </w:rPr>
        <w:t>快照</w:t>
      </w:r>
      <w:r w:rsidR="00474149">
        <w:rPr>
          <w:rFonts w:hint="eastAsia"/>
          <w:lang w:val="en-US" w:eastAsia="zh-CN"/>
        </w:rPr>
        <w:t>。</w:t>
      </w:r>
    </w:p>
    <w:p w:rsidR="00DE3D22" w:rsidRDefault="00DE3D22" w:rsidP="0090293B">
      <w:pPr>
        <w:tabs>
          <w:tab w:val="clear" w:pos="794"/>
          <w:tab w:val="clear" w:pos="1191"/>
          <w:tab w:val="clear" w:pos="1588"/>
          <w:tab w:val="clear" w:pos="1985"/>
        </w:tabs>
        <w:overflowPunct/>
        <w:autoSpaceDE/>
        <w:autoSpaceDN/>
        <w:adjustRightInd/>
        <w:spacing w:before="0" w:after="160" w:line="240" w:lineRule="auto"/>
        <w:jc w:val="left"/>
        <w:textAlignment w:val="auto"/>
        <w:rPr>
          <w:rFonts w:eastAsia="SimSun"/>
          <w:caps/>
          <w:sz w:val="18"/>
          <w:lang w:val="en-US" w:eastAsia="zh-CN"/>
        </w:rPr>
      </w:pPr>
      <w:r>
        <w:rPr>
          <w:lang w:val="en-US" w:eastAsia="zh-CN"/>
        </w:rPr>
        <w:br w:type="page"/>
      </w:r>
    </w:p>
    <w:p w:rsidR="0073662B" w:rsidRDefault="00E378CA" w:rsidP="0090293B">
      <w:pPr>
        <w:pStyle w:val="FigureNo"/>
        <w:rPr>
          <w:lang w:val="en-US" w:eastAsia="zh-CN"/>
        </w:rPr>
      </w:pPr>
      <w:r>
        <w:rPr>
          <w:rFonts w:hint="eastAsia"/>
          <w:lang w:val="en-US" w:eastAsia="zh-CN"/>
        </w:rPr>
        <w:lastRenderedPageBreak/>
        <w:t>图</w:t>
      </w:r>
      <w:r w:rsidR="0073662B">
        <w:rPr>
          <w:lang w:val="en-US" w:eastAsia="zh-CN"/>
        </w:rPr>
        <w:t>13</w:t>
      </w:r>
    </w:p>
    <w:p w:rsidR="0073662B" w:rsidRDefault="0043080A" w:rsidP="0090293B">
      <w:pPr>
        <w:pStyle w:val="Figuretitle"/>
        <w:rPr>
          <w:lang w:val="en-US" w:eastAsia="zh-CN"/>
        </w:rPr>
      </w:pPr>
      <w:r>
        <w:rPr>
          <w:rFonts w:hint="eastAsia"/>
          <w:lang w:val="en-US" w:eastAsia="zh-CN"/>
        </w:rPr>
        <w:t>采用</w:t>
      </w:r>
      <w:r w:rsidR="00E378CA" w:rsidRPr="00E378CA">
        <w:rPr>
          <w:rFonts w:hint="eastAsia"/>
          <w:lang w:val="en-US" w:eastAsia="zh-CN"/>
        </w:rPr>
        <w:t>19</w:t>
      </w:r>
      <w:r w:rsidR="00E378CA" w:rsidRPr="00E378CA">
        <w:rPr>
          <w:rFonts w:hint="eastAsia"/>
          <w:lang w:val="en-US" w:eastAsia="zh-CN"/>
        </w:rPr>
        <w:t>个基站站点（</w:t>
      </w:r>
      <w:r w:rsidR="00E378CA" w:rsidRPr="00E378CA">
        <w:rPr>
          <w:rFonts w:hint="eastAsia"/>
          <w:lang w:val="en-US" w:eastAsia="zh-CN"/>
        </w:rPr>
        <w:t>57</w:t>
      </w:r>
      <w:r w:rsidR="00E378CA" w:rsidRPr="00E378CA">
        <w:rPr>
          <w:rFonts w:hint="eastAsia"/>
          <w:lang w:val="en-US" w:eastAsia="zh-CN"/>
        </w:rPr>
        <w:t>个</w:t>
      </w:r>
      <w:r>
        <w:rPr>
          <w:rFonts w:hint="eastAsia"/>
          <w:lang w:val="en-US" w:eastAsia="zh-CN"/>
        </w:rPr>
        <w:t>小区</w:t>
      </w:r>
      <w:r w:rsidR="00E378CA" w:rsidRPr="00E378CA">
        <w:rPr>
          <w:rFonts w:hint="eastAsia"/>
          <w:lang w:val="en-US" w:eastAsia="zh-CN"/>
        </w:rPr>
        <w:t>）的</w:t>
      </w:r>
      <w:r>
        <w:rPr>
          <w:rFonts w:hint="eastAsia"/>
          <w:lang w:val="en-US" w:eastAsia="zh-CN"/>
        </w:rPr>
        <w:t>‘</w:t>
      </w:r>
      <w:r w:rsidR="00E378CA" w:rsidRPr="00E378CA">
        <w:rPr>
          <w:rFonts w:hint="eastAsia"/>
          <w:lang w:val="en-US" w:eastAsia="zh-CN"/>
        </w:rPr>
        <w:t>7</w:t>
      </w:r>
      <w:r>
        <w:rPr>
          <w:rFonts w:hint="eastAsia"/>
          <w:lang w:val="en-US" w:eastAsia="zh-CN"/>
        </w:rPr>
        <w:t>’</w:t>
      </w:r>
      <w:r w:rsidR="00E378CA">
        <w:rPr>
          <w:rFonts w:hint="eastAsia"/>
          <w:lang w:val="en-US" w:eastAsia="zh-CN"/>
        </w:rPr>
        <w:t>个</w:t>
      </w:r>
      <w:r>
        <w:rPr>
          <w:rFonts w:hint="eastAsia"/>
          <w:lang w:val="en-US" w:eastAsia="zh-CN"/>
        </w:rPr>
        <w:t>集群</w:t>
      </w:r>
      <w:r w:rsidR="00E378CA">
        <w:rPr>
          <w:rFonts w:hint="eastAsia"/>
          <w:lang w:val="en-US" w:eastAsia="zh-CN"/>
        </w:rPr>
        <w:t>的环绕式处理</w:t>
      </w:r>
      <w:r>
        <w:rPr>
          <w:rFonts w:hint="eastAsia"/>
          <w:lang w:val="en-US" w:eastAsia="zh-CN"/>
        </w:rPr>
        <w:t>方式</w:t>
      </w:r>
      <w:r w:rsidR="00E378CA">
        <w:rPr>
          <w:rFonts w:hint="eastAsia"/>
          <w:lang w:val="en-US" w:eastAsia="zh-CN"/>
        </w:rPr>
        <w:t>，</w:t>
      </w:r>
      <w:r w:rsidR="0090293B">
        <w:rPr>
          <w:lang w:val="en-US" w:eastAsia="zh-CN"/>
        </w:rPr>
        <w:br/>
      </w:r>
      <w:r w:rsidR="00E378CA" w:rsidRPr="00E378CA">
        <w:rPr>
          <w:rFonts w:hint="eastAsia"/>
          <w:lang w:val="en-US" w:eastAsia="zh-CN"/>
        </w:rPr>
        <w:t>显示环绕表面的环形特性</w:t>
      </w:r>
    </w:p>
    <w:p w:rsidR="00EF2789" w:rsidRPr="00EF2789" w:rsidRDefault="0073662B" w:rsidP="0090293B">
      <w:pPr>
        <w:pStyle w:val="Figure"/>
        <w:rPr>
          <w:lang w:val="en-US" w:eastAsia="zh-CN"/>
        </w:rPr>
      </w:pPr>
      <w:r>
        <w:rPr>
          <w:lang w:val="en-US"/>
        </w:rPr>
        <w:object w:dxaOrig="6742" w:dyaOrig="7356">
          <v:shape id="_x0000_i1129" type="#_x0000_t75" style="width:447pt;height:490.2pt" o:ole="">
            <v:imagedata r:id="rId200" o:title=""/>
          </v:shape>
          <o:OLEObject Type="Embed" ProgID="CorelDraw.Graphic.16" ShapeID="_x0000_i1129" DrawAspect="Content" ObjectID="_1572161780" r:id="rId201"/>
        </w:object>
      </w:r>
    </w:p>
    <w:p w:rsidR="0073662B" w:rsidRPr="000B7E79" w:rsidRDefault="0073662B" w:rsidP="0090293B">
      <w:pPr>
        <w:spacing w:line="240" w:lineRule="auto"/>
        <w:rPr>
          <w:lang w:val="en-GB" w:eastAsia="zh-CN"/>
        </w:rPr>
      </w:pPr>
    </w:p>
    <w:p w:rsidR="00ED7170" w:rsidRPr="009A5939" w:rsidRDefault="008B2397" w:rsidP="0090293B">
      <w:pPr>
        <w:spacing w:line="240" w:lineRule="auto"/>
        <w:jc w:val="center"/>
      </w:pPr>
      <w:r>
        <w:t>______________</w:t>
      </w:r>
    </w:p>
    <w:sectPr w:rsidR="00ED7170" w:rsidRPr="009A5939" w:rsidSect="005F34A8">
      <w:headerReference w:type="even" r:id="rId202"/>
      <w:headerReference w:type="default" r:id="rId203"/>
      <w:pgSz w:w="11907" w:h="16834" w:code="9"/>
      <w:pgMar w:top="1418" w:right="1134" w:bottom="1134" w:left="1134" w:header="720" w:footer="48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4A8" w:rsidRDefault="005F34A8" w:rsidP="00254DD3">
      <w:r>
        <w:separator/>
      </w:r>
    </w:p>
  </w:endnote>
  <w:endnote w:type="continuationSeparator" w:id="0">
    <w:p w:rsidR="005F34A8" w:rsidRDefault="005F34A8"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KaiTi_GB2312">
    <w:altName w:val="楷体_GB2312"/>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SimSun"/>
    <w:charset w:val="86"/>
    <w:family w:val="auto"/>
    <w:pitch w:val="variable"/>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ZapfDingbats">
    <w:panose1 w:val="00000000000000000000"/>
    <w:charset w:val="02"/>
    <w:family w:val="decorative"/>
    <w:notTrueType/>
    <w:pitch w:val="variable"/>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EFBBIC+Arial,Bold">
    <w:altName w:val="Arial"/>
    <w:panose1 w:val="00000000000000000000"/>
    <w:charset w:val="00"/>
    <w:family w:val="swiss"/>
    <w:notTrueType/>
    <w:pitch w:val="default"/>
    <w:sig w:usb0="00000003" w:usb1="00000000" w:usb2="00000000" w:usb3="00000000" w:csb0="00000001" w:csb1="00000000"/>
  </w:font>
  <w:font w:name="Helvetica-Light">
    <w:altName w:val="Arial Unicode MS"/>
    <w:panose1 w:val="00000000000000000000"/>
    <w:charset w:val="00"/>
    <w:family w:val="swiss"/>
    <w:notTrueType/>
    <w:pitch w:val="default"/>
    <w:sig w:usb0="00000000" w:usb1="09060000" w:usb2="00000010" w:usb3="00000000" w:csb0="00080001" w:csb1="00000000"/>
  </w:font>
  <w:font w:name="Calibri Light">
    <w:panose1 w:val="020F0302020204030204"/>
    <w:charset w:val="00"/>
    <w:family w:val="swiss"/>
    <w:pitch w:val="variable"/>
    <w:sig w:usb0="A00002EF" w:usb1="4000207B" w:usb2="00000000" w:usb3="00000000" w:csb0="0000019F" w:csb1="00000000"/>
  </w:font>
  <w:font w:name="Microsoft YaHei">
    <w:altName w:val="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A8" w:rsidRDefault="005F34A8" w:rsidP="00200DF9">
    <w:pPr>
      <w:pStyle w:val="Footer"/>
      <w:tabs>
        <w:tab w:val="clear" w:pos="794"/>
        <w:tab w:val="clear" w:pos="1191"/>
        <w:tab w:val="clear" w:pos="1588"/>
        <w:tab w:val="clear" w:pos="1985"/>
        <w:tab w:val="clear" w:pos="4680"/>
        <w:tab w:val="clear" w:pos="9360"/>
        <w:tab w:val="left" w:pos="606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A8" w:rsidRDefault="005F34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4A8" w:rsidRDefault="005F34A8" w:rsidP="00254DD3">
      <w:r>
        <w:separator/>
      </w:r>
    </w:p>
  </w:footnote>
  <w:footnote w:type="continuationSeparator" w:id="0">
    <w:p w:rsidR="005F34A8" w:rsidRDefault="005F34A8" w:rsidP="00254DD3">
      <w:r>
        <w:continuationSeparator/>
      </w:r>
    </w:p>
  </w:footnote>
  <w:footnote w:id="1">
    <w:p w:rsidR="005F34A8" w:rsidRPr="009F3BDC" w:rsidRDefault="005F34A8" w:rsidP="0030017F">
      <w:pPr>
        <w:pStyle w:val="FootnoteText"/>
        <w:rPr>
          <w:lang w:val="en-US" w:eastAsia="zh-CN"/>
        </w:rPr>
      </w:pPr>
      <w:r>
        <w:rPr>
          <w:rStyle w:val="FootnoteReference"/>
        </w:rPr>
        <w:footnoteRef/>
      </w:r>
      <w:r>
        <w:rPr>
          <w:lang w:val="en-US" w:eastAsia="zh-CN"/>
        </w:rPr>
        <w:t xml:space="preserve"> </w:t>
      </w:r>
      <w:r>
        <w:rPr>
          <w:lang w:val="en-US" w:eastAsia="zh-CN"/>
        </w:rPr>
        <w:tab/>
      </w:r>
      <w:r>
        <w:rPr>
          <w:lang w:val="en-US" w:eastAsia="zh-CN"/>
        </w:rPr>
        <w:t>本建议书中</w:t>
      </w:r>
      <w:r>
        <w:rPr>
          <w:rFonts w:hint="eastAsia"/>
          <w:lang w:val="en-US" w:eastAsia="zh-CN"/>
        </w:rPr>
        <w:t>提及</w:t>
      </w:r>
      <w:r w:rsidRPr="001516C1">
        <w:rPr>
          <w:lang w:val="en-US" w:eastAsia="zh-CN"/>
        </w:rPr>
        <w:t>IMT</w:t>
      </w:r>
      <w:r>
        <w:rPr>
          <w:lang w:val="en-US" w:eastAsia="zh-CN"/>
        </w:rPr>
        <w:t>的内容关于</w:t>
      </w:r>
      <w:r>
        <w:rPr>
          <w:lang w:val="en-US" w:eastAsia="zh-CN"/>
        </w:rPr>
        <w:t>IMT-Advanced</w:t>
      </w:r>
      <w:r>
        <w:rPr>
          <w:lang w:val="en-US" w:eastAsia="zh-CN"/>
        </w:rPr>
        <w:t>和</w:t>
      </w:r>
      <w:r>
        <w:rPr>
          <w:lang w:val="en-US" w:eastAsia="zh-CN"/>
        </w:rPr>
        <w:t>IMT-2020</w:t>
      </w:r>
      <w:r>
        <w:rPr>
          <w:lang w:val="en-US" w:eastAsia="zh-CN"/>
        </w:rPr>
        <w:t>网络建模</w:t>
      </w:r>
      <w:r>
        <w:rPr>
          <w:rFonts w:hint="eastAsia"/>
          <w:lang w:val="en-US" w:eastAsia="zh-CN"/>
        </w:rPr>
        <w:t>。</w:t>
      </w:r>
    </w:p>
  </w:footnote>
  <w:footnote w:id="2">
    <w:p w:rsidR="005F34A8" w:rsidRPr="001516C1" w:rsidRDefault="005F34A8" w:rsidP="002C5A1D">
      <w:pPr>
        <w:pStyle w:val="FootnoteText"/>
        <w:rPr>
          <w:lang w:val="en-US" w:eastAsia="zh-CN"/>
        </w:rPr>
      </w:pPr>
      <w:r>
        <w:rPr>
          <w:rStyle w:val="FootnoteReference"/>
        </w:rPr>
        <w:footnoteRef/>
      </w:r>
      <w:r>
        <w:rPr>
          <w:lang w:val="en-US" w:eastAsia="zh-CN"/>
        </w:rPr>
        <w:tab/>
      </w:r>
      <w:r>
        <w:rPr>
          <w:rFonts w:hint="eastAsia"/>
          <w:lang w:val="en-US" w:eastAsia="zh-CN"/>
        </w:rPr>
        <w:t>“</w:t>
      </w:r>
      <w:r w:rsidRPr="00D14942">
        <w:rPr>
          <w:rFonts w:hint="eastAsia"/>
          <w:lang w:val="en-US" w:eastAsia="zh-CN"/>
        </w:rPr>
        <w:t>丢弃（分布式）设备的足够数量将</w:t>
      </w:r>
      <w:r>
        <w:rPr>
          <w:rFonts w:hint="eastAsia"/>
          <w:lang w:val="en-US" w:eastAsia="zh-CN"/>
        </w:rPr>
        <w:t>取决于</w:t>
      </w:r>
      <w:r w:rsidRPr="00D14942">
        <w:rPr>
          <w:rFonts w:hint="eastAsia"/>
          <w:lang w:val="en-US" w:eastAsia="zh-CN"/>
        </w:rPr>
        <w:t>所使用的丢弃方法</w:t>
      </w:r>
      <w:r>
        <w:rPr>
          <w:rFonts w:hint="eastAsia"/>
          <w:lang w:val="en-US" w:eastAsia="zh-CN"/>
        </w:rPr>
        <w:t>（即</w:t>
      </w:r>
      <w:r w:rsidRPr="00D14942">
        <w:rPr>
          <w:rFonts w:hint="eastAsia"/>
          <w:lang w:val="en-US" w:eastAsia="zh-CN"/>
        </w:rPr>
        <w:t>在每个</w:t>
      </w:r>
      <w:r>
        <w:rPr>
          <w:rFonts w:hint="eastAsia"/>
          <w:lang w:val="en-US" w:eastAsia="zh-CN"/>
        </w:rPr>
        <w:t>基站覆盖区</w:t>
      </w:r>
      <w:r w:rsidRPr="00D14942">
        <w:rPr>
          <w:rFonts w:hint="eastAsia"/>
          <w:lang w:val="en-US" w:eastAsia="zh-CN"/>
        </w:rPr>
        <w:t>内随机丢弃</w:t>
      </w:r>
      <w:r>
        <w:rPr>
          <w:rFonts w:hint="eastAsia"/>
          <w:lang w:val="en-US" w:eastAsia="zh-CN"/>
        </w:rPr>
        <w:t>还是在整个网络覆盖区</w:t>
      </w:r>
      <w:r w:rsidRPr="00D14942">
        <w:rPr>
          <w:rFonts w:hint="eastAsia"/>
          <w:lang w:val="en-US" w:eastAsia="zh-CN"/>
        </w:rPr>
        <w:t>内随机丢弃</w:t>
      </w:r>
      <w:r>
        <w:rPr>
          <w:rFonts w:hint="eastAsia"/>
          <w:lang w:val="en-US" w:eastAsia="zh-CN"/>
        </w:rPr>
        <w:t>）以及</w:t>
      </w:r>
      <w:r w:rsidRPr="00D14942">
        <w:rPr>
          <w:rFonts w:hint="eastAsia"/>
          <w:lang w:val="en-US" w:eastAsia="zh-CN"/>
        </w:rPr>
        <w:t>应分配给每个</w:t>
      </w:r>
      <w:r>
        <w:rPr>
          <w:rFonts w:hint="eastAsia"/>
          <w:lang w:val="en-US" w:eastAsia="zh-CN"/>
        </w:rPr>
        <w:t>基站</w:t>
      </w:r>
      <w:r w:rsidRPr="00D14942">
        <w:rPr>
          <w:rFonts w:hint="eastAsia"/>
          <w:lang w:val="en-US" w:eastAsia="zh-CN"/>
        </w:rPr>
        <w:t>的数量</w:t>
      </w:r>
      <w:r w:rsidRPr="001516C1">
        <w:rPr>
          <w:i/>
          <w:lang w:val="en-US" w:eastAsia="zh-CN"/>
        </w:rPr>
        <w:t>K</w:t>
      </w:r>
      <w:r>
        <w:rPr>
          <w:rFonts w:hint="eastAsia"/>
          <w:lang w:val="en-US" w:eastAsia="zh-CN"/>
        </w:rPr>
        <w:t>。</w:t>
      </w:r>
      <w:r w:rsidRPr="002C5A1D">
        <w:rPr>
          <w:rFonts w:hint="eastAsia"/>
          <w:lang w:val="en-US" w:eastAsia="zh-CN"/>
        </w:rPr>
        <w:t>通常足够的数量在</w:t>
      </w:r>
      <w:r w:rsidRPr="001516C1">
        <w:rPr>
          <w:lang w:val="en-US" w:eastAsia="zh-CN"/>
        </w:rPr>
        <w:t>2*</w:t>
      </w:r>
      <w:r w:rsidRPr="00F4196A">
        <w:rPr>
          <w:i/>
          <w:iCs/>
          <w:lang w:val="en-US" w:eastAsia="zh-CN"/>
        </w:rPr>
        <w:t>K</w:t>
      </w:r>
      <w:r w:rsidRPr="002C5A1D">
        <w:rPr>
          <w:rFonts w:hint="eastAsia"/>
          <w:lang w:val="en-US" w:eastAsia="zh-CN"/>
        </w:rPr>
        <w:t>和</w:t>
      </w:r>
      <w:r w:rsidRPr="001516C1">
        <w:rPr>
          <w:lang w:val="en-US" w:eastAsia="zh-CN"/>
        </w:rPr>
        <w:t>10*</w:t>
      </w:r>
      <w:r w:rsidRPr="00F4196A">
        <w:rPr>
          <w:i/>
          <w:iCs/>
          <w:lang w:val="en-US" w:eastAsia="zh-CN"/>
        </w:rPr>
        <w:t>K</w:t>
      </w:r>
      <w:r w:rsidRPr="002C5A1D">
        <w:rPr>
          <w:rFonts w:hint="eastAsia"/>
          <w:lang w:val="en-US" w:eastAsia="zh-CN"/>
        </w:rPr>
        <w:t>之间变</w:t>
      </w:r>
      <w:r>
        <w:rPr>
          <w:rFonts w:hint="eastAsia"/>
          <w:lang w:val="en-US" w:eastAsia="zh-CN"/>
        </w:rPr>
        <w:t>动，</w:t>
      </w:r>
      <w:r w:rsidRPr="002C5A1D">
        <w:rPr>
          <w:rFonts w:hint="eastAsia"/>
          <w:lang w:val="en-US" w:eastAsia="zh-CN"/>
        </w:rPr>
        <w:t>以便根据使用的丢弃方法实现每个</w:t>
      </w:r>
      <w:r>
        <w:rPr>
          <w:rFonts w:hint="eastAsia"/>
          <w:lang w:val="en-US" w:eastAsia="zh-CN"/>
        </w:rPr>
        <w:t>基站</w:t>
      </w:r>
      <w:r w:rsidRPr="002C5A1D">
        <w:rPr>
          <w:rFonts w:hint="eastAsia"/>
          <w:lang w:val="en-US" w:eastAsia="zh-CN"/>
        </w:rPr>
        <w:t>的所需分配</w:t>
      </w:r>
      <w:r>
        <w:rPr>
          <w:rFonts w:hint="eastAsia"/>
          <w:lang w:val="en-US" w:eastAsia="zh-CN"/>
        </w:rPr>
        <w:t>。”</w:t>
      </w:r>
    </w:p>
  </w:footnote>
  <w:footnote w:id="3">
    <w:p w:rsidR="005F34A8" w:rsidRPr="001516C1" w:rsidRDefault="005F34A8" w:rsidP="002C5A1D">
      <w:pPr>
        <w:pStyle w:val="FootnoteText"/>
        <w:rPr>
          <w:lang w:val="en-US" w:eastAsia="zh-CN"/>
        </w:rPr>
      </w:pPr>
      <w:r>
        <w:rPr>
          <w:rStyle w:val="FootnoteReference"/>
        </w:rPr>
        <w:footnoteRef/>
      </w:r>
      <w:r>
        <w:rPr>
          <w:lang w:val="en-US" w:eastAsia="zh-CN"/>
        </w:rPr>
        <w:t xml:space="preserve"> </w:t>
      </w:r>
      <w:r>
        <w:rPr>
          <w:lang w:val="en-US" w:eastAsia="zh-CN"/>
        </w:rPr>
        <w:tab/>
      </w:r>
      <w:r w:rsidRPr="002C5A1D">
        <w:rPr>
          <w:rFonts w:hint="eastAsia"/>
          <w:lang w:val="en-US" w:eastAsia="zh-CN"/>
        </w:rPr>
        <w:t>如流程图所示，一个可能的路径不需要创建</w:t>
      </w:r>
      <w:r>
        <w:rPr>
          <w:rFonts w:hint="eastAsia"/>
          <w:lang w:val="en-US" w:eastAsia="zh-CN"/>
        </w:rPr>
        <w:t>用户设备。对于此路径，设定</w:t>
      </w:r>
      <w:r w:rsidRPr="00DB7F6D">
        <w:rPr>
          <w:rFonts w:eastAsia="MS Mincho"/>
          <w:position w:val="-12"/>
          <w:lang w:val="en-US"/>
        </w:rPr>
        <w:object w:dxaOrig="1152" w:dyaOrig="438">
          <v:shape id="_x0000_i1131" type="#_x0000_t75" style="width:57.6pt;height:22.2pt" o:ole="">
            <v:imagedata r:id="rId1" o:title=""/>
          </v:shape>
          <o:OLEObject Type="Embed" ProgID="Equation.3" ShapeID="_x0000_i1131" DrawAspect="Content" ObjectID="_1572161781" r:id="rId2"/>
        </w:object>
      </w:r>
      <w:r>
        <w:rPr>
          <w:rFonts w:asciiTheme="minorEastAsia" w:eastAsiaTheme="minorEastAsia" w:hAnsiTheme="minorEastAsia" w:hint="eastAsia"/>
          <w:lang w:val="en-US" w:eastAsia="zh-CN"/>
        </w:rPr>
        <w:t>，以便</w:t>
      </w:r>
      <w:r w:rsidRPr="002C5A1D">
        <w:rPr>
          <w:rFonts w:hint="eastAsia"/>
          <w:lang w:val="en-US" w:eastAsia="zh-CN"/>
        </w:rPr>
        <w:t>继续</w:t>
      </w:r>
      <w:r>
        <w:rPr>
          <w:rFonts w:asciiTheme="minorEastAsia" w:eastAsiaTheme="minorEastAsia" w:hAnsiTheme="minorEastAsia" w:hint="eastAsia"/>
          <w:lang w:val="en-US" w:eastAsia="zh-CN"/>
        </w:rPr>
        <w:t>进行</w:t>
      </w:r>
      <w:r w:rsidRPr="002C5A1D">
        <w:rPr>
          <w:rFonts w:hint="eastAsia"/>
          <w:lang w:val="en-US" w:eastAsia="zh-CN"/>
        </w:rPr>
        <w:t>步骤</w:t>
      </w:r>
      <w:r w:rsidRPr="002C5A1D">
        <w:rPr>
          <w:rFonts w:hint="eastAsia"/>
          <w:lang w:val="en-US" w:eastAsia="zh-CN"/>
        </w:rPr>
        <w:t>2</w:t>
      </w:r>
      <w:r w:rsidRPr="002C5A1D">
        <w:rPr>
          <w:rFonts w:hint="eastAsia"/>
          <w:lang w:val="en-US" w:eastAsia="zh-CN"/>
        </w:rPr>
        <w:t>和</w:t>
      </w:r>
      <w:r>
        <w:rPr>
          <w:rFonts w:hint="eastAsia"/>
          <w:lang w:val="en-US" w:eastAsia="zh-CN"/>
        </w:rPr>
        <w:t>步骤</w:t>
      </w:r>
      <w:r w:rsidRPr="002C5A1D">
        <w:rPr>
          <w:rFonts w:hint="eastAsia"/>
          <w:lang w:val="en-US" w:eastAsia="zh-CN"/>
        </w:rPr>
        <w:t>6</w:t>
      </w:r>
      <w:r w:rsidRPr="002C5A1D">
        <w:rPr>
          <w:rFonts w:hint="eastAsia"/>
          <w:lang w:val="en-US" w:eastAsia="zh-CN"/>
        </w:rPr>
        <w:t>中</w:t>
      </w:r>
      <w:r>
        <w:rPr>
          <w:rFonts w:hint="eastAsia"/>
          <w:lang w:val="en-US" w:eastAsia="zh-CN"/>
        </w:rPr>
        <w:t>的</w:t>
      </w:r>
      <w:r w:rsidRPr="002C5A1D">
        <w:rPr>
          <w:rFonts w:hint="eastAsia"/>
          <w:lang w:val="en-US" w:eastAsia="zh-CN"/>
        </w:rPr>
        <w:t>操作</w:t>
      </w:r>
      <w:r>
        <w:rPr>
          <w:rFonts w:hint="eastAsia"/>
          <w:lang w:val="en-US" w:eastAsia="zh-CN"/>
        </w:rPr>
        <w:t>。</w:t>
      </w:r>
    </w:p>
  </w:footnote>
  <w:footnote w:id="4">
    <w:p w:rsidR="005F34A8" w:rsidRPr="00A96EA9" w:rsidRDefault="005F34A8" w:rsidP="002C5A1D">
      <w:pPr>
        <w:pStyle w:val="FootnoteText"/>
        <w:rPr>
          <w:lang w:val="en-US" w:eastAsia="zh-CN"/>
        </w:rPr>
      </w:pPr>
      <w:r>
        <w:rPr>
          <w:rStyle w:val="FootnoteReference"/>
        </w:rPr>
        <w:footnoteRef/>
      </w:r>
      <w:r w:rsidRPr="001516C1">
        <w:rPr>
          <w:lang w:val="en-US" w:eastAsia="zh-CN"/>
        </w:rPr>
        <w:tab/>
      </w:r>
      <w:r>
        <w:rPr>
          <w:rFonts w:hint="eastAsia"/>
          <w:lang w:val="en-US" w:eastAsia="zh-CN"/>
        </w:rPr>
        <w:t>“</w:t>
      </w:r>
      <w:r w:rsidRPr="00D14942">
        <w:rPr>
          <w:rFonts w:hint="eastAsia"/>
          <w:lang w:val="en-US" w:eastAsia="zh-CN"/>
        </w:rPr>
        <w:t>丢弃设备的足够数量将</w:t>
      </w:r>
      <w:r>
        <w:rPr>
          <w:rFonts w:hint="eastAsia"/>
          <w:lang w:val="en-US" w:eastAsia="zh-CN"/>
        </w:rPr>
        <w:t>取决于</w:t>
      </w:r>
      <w:r w:rsidRPr="00D14942">
        <w:rPr>
          <w:rFonts w:hint="eastAsia"/>
          <w:lang w:val="en-US" w:eastAsia="zh-CN"/>
        </w:rPr>
        <w:t>所使用的丢弃方法</w:t>
      </w:r>
      <w:r>
        <w:rPr>
          <w:rFonts w:hint="eastAsia"/>
          <w:lang w:val="en-US" w:eastAsia="zh-CN"/>
        </w:rPr>
        <w:t>（即</w:t>
      </w:r>
      <w:r w:rsidRPr="00D14942">
        <w:rPr>
          <w:rFonts w:hint="eastAsia"/>
          <w:lang w:val="en-US" w:eastAsia="zh-CN"/>
        </w:rPr>
        <w:t>在每个</w:t>
      </w:r>
      <w:r>
        <w:rPr>
          <w:rFonts w:hint="eastAsia"/>
          <w:lang w:val="en-US" w:eastAsia="zh-CN"/>
        </w:rPr>
        <w:t>基站覆盖区</w:t>
      </w:r>
      <w:r w:rsidRPr="00D14942">
        <w:rPr>
          <w:rFonts w:hint="eastAsia"/>
          <w:lang w:val="en-US" w:eastAsia="zh-CN"/>
        </w:rPr>
        <w:t>内随机丢弃</w:t>
      </w:r>
      <w:r>
        <w:rPr>
          <w:rFonts w:hint="eastAsia"/>
          <w:lang w:val="en-US" w:eastAsia="zh-CN"/>
        </w:rPr>
        <w:t>还是在整个网络覆盖区</w:t>
      </w:r>
      <w:r w:rsidRPr="00D14942">
        <w:rPr>
          <w:rFonts w:hint="eastAsia"/>
          <w:lang w:val="en-US" w:eastAsia="zh-CN"/>
        </w:rPr>
        <w:t>内随机丢弃</w:t>
      </w:r>
      <w:r>
        <w:rPr>
          <w:rFonts w:hint="eastAsia"/>
          <w:lang w:val="en-US" w:eastAsia="zh-CN"/>
        </w:rPr>
        <w:t>）以及</w:t>
      </w:r>
      <w:r w:rsidRPr="00D14942">
        <w:rPr>
          <w:rFonts w:hint="eastAsia"/>
          <w:lang w:val="en-US" w:eastAsia="zh-CN"/>
        </w:rPr>
        <w:t>应分配给每个</w:t>
      </w:r>
      <w:r>
        <w:rPr>
          <w:rFonts w:hint="eastAsia"/>
          <w:lang w:val="en-US" w:eastAsia="zh-CN"/>
        </w:rPr>
        <w:t>基站</w:t>
      </w:r>
      <w:r w:rsidRPr="00D14942">
        <w:rPr>
          <w:rFonts w:hint="eastAsia"/>
          <w:lang w:val="en-US" w:eastAsia="zh-CN"/>
        </w:rPr>
        <w:t>的数量</w:t>
      </w:r>
      <w:r w:rsidRPr="001516C1">
        <w:rPr>
          <w:i/>
          <w:lang w:val="en-US" w:eastAsia="zh-CN"/>
        </w:rPr>
        <w:t>K</w:t>
      </w:r>
      <w:r>
        <w:rPr>
          <w:rFonts w:hint="eastAsia"/>
          <w:lang w:val="en-US" w:eastAsia="zh-CN"/>
        </w:rPr>
        <w:t>。</w:t>
      </w:r>
      <w:r w:rsidRPr="002C5A1D">
        <w:rPr>
          <w:rFonts w:hint="eastAsia"/>
          <w:lang w:val="en-US" w:eastAsia="zh-CN"/>
        </w:rPr>
        <w:t>通常足够的数量在</w:t>
      </w:r>
      <w:r w:rsidRPr="001516C1">
        <w:rPr>
          <w:lang w:val="en-US" w:eastAsia="zh-CN"/>
        </w:rPr>
        <w:t>2*</w:t>
      </w:r>
      <w:r w:rsidRPr="00F4196A">
        <w:rPr>
          <w:i/>
          <w:iCs/>
          <w:lang w:val="en-US" w:eastAsia="zh-CN"/>
        </w:rPr>
        <w:t>K</w:t>
      </w:r>
      <w:r w:rsidRPr="002C5A1D">
        <w:rPr>
          <w:rFonts w:hint="eastAsia"/>
          <w:lang w:val="en-US" w:eastAsia="zh-CN"/>
        </w:rPr>
        <w:t>和</w:t>
      </w:r>
      <w:r w:rsidRPr="001516C1">
        <w:rPr>
          <w:lang w:val="en-US" w:eastAsia="zh-CN"/>
        </w:rPr>
        <w:t>10*</w:t>
      </w:r>
      <w:r w:rsidRPr="00F4196A">
        <w:rPr>
          <w:i/>
          <w:iCs/>
          <w:lang w:val="en-US" w:eastAsia="zh-CN"/>
        </w:rPr>
        <w:t>K</w:t>
      </w:r>
      <w:r w:rsidRPr="002C5A1D">
        <w:rPr>
          <w:rFonts w:hint="eastAsia"/>
          <w:lang w:val="en-US" w:eastAsia="zh-CN"/>
        </w:rPr>
        <w:t>之间变</w:t>
      </w:r>
      <w:r>
        <w:rPr>
          <w:rFonts w:hint="eastAsia"/>
          <w:lang w:val="en-US" w:eastAsia="zh-CN"/>
        </w:rPr>
        <w:t>动，</w:t>
      </w:r>
      <w:r w:rsidRPr="002C5A1D">
        <w:rPr>
          <w:rFonts w:hint="eastAsia"/>
          <w:lang w:val="en-US" w:eastAsia="zh-CN"/>
        </w:rPr>
        <w:t>以便根据使用的丢弃方法实现每个</w:t>
      </w:r>
      <w:r>
        <w:rPr>
          <w:rFonts w:hint="eastAsia"/>
          <w:lang w:val="en-US" w:eastAsia="zh-CN"/>
        </w:rPr>
        <w:t>基站</w:t>
      </w:r>
      <w:r w:rsidRPr="002C5A1D">
        <w:rPr>
          <w:rFonts w:hint="eastAsia"/>
          <w:lang w:val="en-US" w:eastAsia="zh-CN"/>
        </w:rPr>
        <w:t>的所需分配</w:t>
      </w:r>
      <w:r>
        <w:rPr>
          <w:rFonts w:hint="eastAsia"/>
          <w:lang w:val="en-US" w:eastAsia="zh-CN"/>
        </w:rPr>
        <w:t>。”</w:t>
      </w:r>
    </w:p>
  </w:footnote>
  <w:footnote w:id="5">
    <w:p w:rsidR="005F34A8" w:rsidRPr="00724006" w:rsidRDefault="005F34A8" w:rsidP="00B67301">
      <w:pPr>
        <w:pStyle w:val="FootnoteText"/>
        <w:rPr>
          <w:lang w:val="en-US" w:eastAsia="zh-CN"/>
        </w:rPr>
      </w:pPr>
      <w:r>
        <w:rPr>
          <w:rStyle w:val="FootnoteReference"/>
        </w:rPr>
        <w:footnoteRef/>
      </w:r>
      <w:r>
        <w:rPr>
          <w:lang w:val="en-US" w:eastAsia="zh-CN"/>
        </w:rPr>
        <w:tab/>
      </w:r>
      <w:r w:rsidRPr="00B67301">
        <w:rPr>
          <w:rFonts w:ascii="STKaiti" w:eastAsia="STKaiti" w:hAnsi="STKaiti" w:hint="eastAsia"/>
          <w:iCs/>
          <w:lang w:val="en-US" w:eastAsia="zh-CN"/>
        </w:rPr>
        <w:t>蜂窝网络内微蜂窝基站的分布</w:t>
      </w:r>
      <w:r>
        <w:rPr>
          <w:rFonts w:ascii="STKaiti" w:eastAsia="STKaiti" w:hAnsi="STKaiti" w:hint="eastAsia"/>
          <w:iCs/>
          <w:lang w:val="en-US" w:eastAsia="zh-CN"/>
        </w:rPr>
        <w:t>（</w:t>
      </w:r>
      <w:r w:rsidRPr="00B2615E">
        <w:rPr>
          <w:i/>
          <w:lang w:val="en-US" w:eastAsia="zh-CN"/>
        </w:rPr>
        <w:t>Distribution of microcell base stations within cellular networks</w:t>
      </w:r>
      <w:r>
        <w:rPr>
          <w:rFonts w:ascii="STKaiti" w:eastAsia="STKaiti" w:hAnsi="STKaiti" w:hint="eastAsia"/>
          <w:iCs/>
          <w:lang w:val="en-US" w:eastAsia="zh-CN"/>
        </w:rPr>
        <w:t>）</w:t>
      </w:r>
      <w:r>
        <w:rPr>
          <w:rFonts w:hint="eastAsia"/>
          <w:iCs/>
          <w:lang w:val="en-US" w:eastAsia="zh-CN"/>
        </w:rPr>
        <w:t>，</w:t>
      </w:r>
      <w:r>
        <w:rPr>
          <w:lang w:val="en-US" w:eastAsia="zh-CN"/>
        </w:rPr>
        <w:t>IEEE</w:t>
      </w:r>
      <w:r>
        <w:rPr>
          <w:rFonts w:hint="eastAsia"/>
          <w:lang w:val="en-US" w:eastAsia="zh-CN"/>
        </w:rPr>
        <w:t>车辆技术大会（</w:t>
      </w:r>
      <w:r>
        <w:rPr>
          <w:lang w:val="en-US" w:eastAsia="zh-CN"/>
        </w:rPr>
        <w:t>VTC</w:t>
      </w:r>
      <w:r>
        <w:rPr>
          <w:rFonts w:hint="eastAsia"/>
          <w:lang w:val="en-US" w:eastAsia="zh-CN"/>
        </w:rPr>
        <w:t>），</w:t>
      </w:r>
      <w:r>
        <w:rPr>
          <w:lang w:val="en-US" w:eastAsia="zh-CN"/>
        </w:rPr>
        <w:t>2016</w:t>
      </w:r>
      <w:r>
        <w:rPr>
          <w:rFonts w:hint="eastAsia"/>
          <w:lang w:val="en-US" w:eastAsia="zh-CN"/>
        </w:rPr>
        <w:t>年</w:t>
      </w:r>
      <w:r>
        <w:rPr>
          <w:rFonts w:hint="eastAsia"/>
          <w:lang w:val="en-US" w:eastAsia="zh-CN"/>
        </w:rPr>
        <w:t>5</w:t>
      </w:r>
      <w:r>
        <w:rPr>
          <w:rFonts w:hint="eastAsia"/>
          <w:lang w:val="en-US" w:eastAsia="zh-CN"/>
        </w:rPr>
        <w:t>月，南京。</w:t>
      </w:r>
    </w:p>
  </w:footnote>
  <w:footnote w:id="6">
    <w:p w:rsidR="004A3C49" w:rsidRPr="00AE373E" w:rsidRDefault="004A3C49" w:rsidP="004A3C49">
      <w:pPr>
        <w:pStyle w:val="FootnoteText"/>
        <w:rPr>
          <w:rFonts w:hint="eastAsia"/>
          <w:lang w:val="en-US" w:eastAsia="zh-CN"/>
        </w:rPr>
      </w:pPr>
      <w:r w:rsidRPr="00045A3B">
        <w:rPr>
          <w:rStyle w:val="FootnoteReference"/>
        </w:rPr>
        <w:footnoteRef/>
      </w:r>
      <w:r>
        <w:rPr>
          <w:lang w:val="en-US"/>
        </w:rPr>
        <w:tab/>
      </w:r>
      <w:r>
        <w:rPr>
          <w:rFonts w:hint="eastAsia"/>
          <w:lang w:val="en-US" w:eastAsia="zh-CN"/>
        </w:rPr>
        <w:t>来</w:t>
      </w:r>
      <w:r>
        <w:rPr>
          <w:lang w:val="en-US" w:eastAsia="zh-CN"/>
        </w:rPr>
        <w:t>自</w:t>
      </w:r>
      <w:r w:rsidRPr="00045A3B">
        <w:rPr>
          <w:lang w:val="en-US"/>
        </w:rPr>
        <w:t>R</w:t>
      </w:r>
      <w:r>
        <w:rPr>
          <w:rFonts w:hint="eastAsia"/>
          <w:lang w:val="en-US" w:eastAsia="zh-CN"/>
        </w:rPr>
        <w:t>语言（</w:t>
      </w:r>
      <w:r w:rsidRPr="00045A3B">
        <w:rPr>
          <w:lang w:val="en-US"/>
        </w:rPr>
        <w:t xml:space="preserve">spatstat </w:t>
      </w:r>
      <w:r>
        <w:rPr>
          <w:rFonts w:hint="eastAsia"/>
          <w:lang w:val="en-US" w:eastAsia="zh-CN"/>
        </w:rPr>
        <w:t>软件包</w:t>
      </w:r>
      <w:r>
        <w:rPr>
          <w:lang w:val="en-US" w:eastAsia="zh-CN"/>
        </w:rPr>
        <w:t>，</w:t>
      </w:r>
      <w:hyperlink r:id="rId3" w:history="1">
        <w:r w:rsidRPr="001F17F9">
          <w:rPr>
            <w:rStyle w:val="Hyperlink"/>
            <w:lang w:val="en-US"/>
          </w:rPr>
          <w:t>http://spatstat.github.io</w:t>
        </w:r>
      </w:hyperlink>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A8" w:rsidRDefault="005F34A8">
    <w:pPr>
      <w:pStyle w:val="Header"/>
    </w:pPr>
    <w:r w:rsidRPr="00254DD3">
      <w:rPr>
        <w:noProof/>
        <w:lang w:val="en-GB" w:eastAsia="zh-CN"/>
      </w:rPr>
      <w:drawing>
        <wp:anchor distT="0" distB="0" distL="114300" distR="114300" simplePos="0" relativeHeight="251659264" behindDoc="1" locked="0" layoutInCell="1" allowOverlap="1" wp14:anchorId="219738E4" wp14:editId="416E4F41">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A8" w:rsidRDefault="005F34A8">
    <w:pPr>
      <w:pStyle w:val="Header"/>
    </w:pPr>
    <w:r>
      <w:rPr>
        <w:lang w:eastAsia="zh-CN"/>
      </w:rPr>
      <w:tab/>
    </w:r>
    <w:r w:rsidRPr="00C54A74">
      <w:rPr>
        <w:rFonts w:hint="eastAsia"/>
        <w:lang w:eastAsia="zh-CN"/>
      </w:rPr>
      <w:t>ITU-R F.746-</w:t>
    </w:r>
    <w:r>
      <w:rPr>
        <w:lang w:eastAsia="zh-CN"/>
      </w:rPr>
      <w:t>10</w:t>
    </w:r>
    <w:r w:rsidRPr="00C54A74">
      <w:rPr>
        <w:rFonts w:hint="eastAsia"/>
        <w:lang w:eastAsia="zh-CN"/>
      </w:rPr>
      <w:t>建议书</w:t>
    </w:r>
    <w:r>
      <w:rPr>
        <w:lang w:eastAsia="zh-CN"/>
      </w:rP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noProof/>
        <w:lang w:val="en-US"/>
      </w:rPr>
      <w:t>ii</w:t>
    </w:r>
    <w:r>
      <w:rPr>
        <w:rStyle w:val="PageNumber"/>
        <w:b w:val="0"/>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A8" w:rsidRDefault="005F34A8" w:rsidP="00200DF9">
    <w:pPr>
      <w:pStyle w:val="Header"/>
    </w:pP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noProof/>
        <w:lang w:val="en-US"/>
      </w:rPr>
      <w:t>ii</w:t>
    </w:r>
    <w:r>
      <w:rPr>
        <w:rStyle w:val="PageNumber"/>
        <w:b w:val="0"/>
        <w:bCs/>
      </w:rPr>
      <w:fldChar w:fldCharType="end"/>
    </w:r>
    <w:r>
      <w:tab/>
    </w:r>
    <w:r w:rsidRPr="00C54A74">
      <w:rPr>
        <w:rFonts w:hint="eastAsia"/>
        <w:lang w:eastAsia="zh-CN"/>
      </w:rPr>
      <w:t>ITU-R F.746-</w:t>
    </w:r>
    <w:r>
      <w:rPr>
        <w:lang w:eastAsia="zh-CN"/>
      </w:rPr>
      <w:t>10</w:t>
    </w:r>
    <w:r w:rsidRPr="00C54A74">
      <w:rPr>
        <w:rFonts w:hint="eastAsia"/>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A8" w:rsidRDefault="005F34A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A8" w:rsidRPr="00D76027" w:rsidRDefault="005F34A8" w:rsidP="002116A8">
    <w:pPr>
      <w:pStyle w:val="Header"/>
      <w:rPr>
        <w:lang w:eastAsia="zh-CN"/>
      </w:rPr>
    </w:pPr>
    <w:r>
      <w:fldChar w:fldCharType="begin"/>
    </w:r>
    <w:r>
      <w:rPr>
        <w:lang w:eastAsia="zh-CN"/>
      </w:rPr>
      <w:instrText xml:space="preserve"> PAGE   \* MERGEFORMAT </w:instrText>
    </w:r>
    <w:r>
      <w:fldChar w:fldCharType="separate"/>
    </w:r>
    <w:r w:rsidR="0002353D">
      <w:rPr>
        <w:noProof/>
        <w:lang w:eastAsia="zh-CN"/>
      </w:rPr>
      <w:t>ii</w:t>
    </w:r>
    <w:r>
      <w:rPr>
        <w:noProof/>
      </w:rPr>
      <w:fldChar w:fldCharType="end"/>
    </w:r>
    <w:r>
      <w:rPr>
        <w:lang w:eastAsia="zh-CN"/>
      </w:rPr>
      <w:tab/>
    </w:r>
    <w:r w:rsidRPr="0069573B">
      <w:rPr>
        <w:rStyle w:val="PageNumber"/>
        <w:rFonts w:hint="eastAsia"/>
        <w:bCs/>
        <w:noProof/>
        <w:lang w:eastAsia="zh-CN"/>
      </w:rPr>
      <w:t>ITU-R M.2</w:t>
    </w:r>
    <w:r>
      <w:rPr>
        <w:rStyle w:val="PageNumber"/>
        <w:bCs/>
        <w:noProof/>
        <w:lang w:eastAsia="zh-CN"/>
      </w:rPr>
      <w:t>101</w:t>
    </w:r>
    <w:r w:rsidRPr="0069573B">
      <w:rPr>
        <w:rStyle w:val="PageNumber"/>
        <w:rFonts w:hint="eastAsia"/>
        <w:bCs/>
        <w:noProof/>
        <w:lang w:eastAsia="zh-CN"/>
      </w:rPr>
      <w:t>-</w:t>
    </w:r>
    <w:r>
      <w:rPr>
        <w:rStyle w:val="PageNumber"/>
        <w:bCs/>
        <w:noProof/>
        <w:lang w:eastAsia="zh-CN"/>
      </w:rPr>
      <w:t xml:space="preserve">0 </w:t>
    </w:r>
    <w:r>
      <w:rPr>
        <w:rStyle w:val="PageNumber"/>
        <w:rFonts w:hint="eastAsia"/>
        <w:bCs/>
        <w:noProof/>
        <w:lang w:eastAsia="zh-CN"/>
      </w:rPr>
      <w:t>建议书</w:t>
    </w:r>
    <w:r>
      <w:rPr>
        <w:lang w:eastAsia="zh-CN"/>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A8" w:rsidRPr="00E66661" w:rsidRDefault="005F34A8" w:rsidP="00520419">
    <w:pPr>
      <w:pStyle w:val="Header"/>
      <w:jc w:val="left"/>
      <w:rPr>
        <w:szCs w:val="24"/>
        <w:lang w:val="en-US"/>
      </w:rPr>
    </w:pPr>
    <w:r w:rsidRPr="00A1467F">
      <w:rPr>
        <w:rStyle w:val="PageNumber"/>
        <w:b w:val="0"/>
        <w:bCs/>
        <w:szCs w:val="24"/>
        <w:lang w:val="en-US"/>
      </w:rPr>
      <w:fldChar w:fldCharType="begin"/>
    </w:r>
    <w:r w:rsidRPr="00A1467F">
      <w:rPr>
        <w:rStyle w:val="PageNumber"/>
        <w:bCs/>
        <w:szCs w:val="24"/>
        <w:lang w:val="en-US"/>
      </w:rPr>
      <w:instrText xml:space="preserve"> PAGE </w:instrText>
    </w:r>
    <w:r w:rsidRPr="00A1467F">
      <w:rPr>
        <w:rStyle w:val="PageNumber"/>
        <w:b w:val="0"/>
        <w:bCs/>
        <w:szCs w:val="24"/>
        <w:lang w:val="en-US"/>
      </w:rPr>
      <w:fldChar w:fldCharType="separate"/>
    </w:r>
    <w:r w:rsidR="0002353D">
      <w:rPr>
        <w:rStyle w:val="PageNumber"/>
        <w:bCs/>
        <w:noProof/>
        <w:szCs w:val="24"/>
        <w:lang w:val="en-US"/>
      </w:rPr>
      <w:t>18</w:t>
    </w:r>
    <w:r w:rsidRPr="00A1467F">
      <w:rPr>
        <w:rStyle w:val="PageNumber"/>
        <w:b w:val="0"/>
        <w:bCs/>
        <w:szCs w:val="24"/>
        <w:lang w:val="en-US"/>
      </w:rPr>
      <w:fldChar w:fldCharType="end"/>
    </w:r>
    <w:r w:rsidRPr="00E66661">
      <w:rPr>
        <w:szCs w:val="24"/>
        <w:lang w:val="en-US"/>
      </w:rPr>
      <w:tab/>
    </w:r>
    <w:fldSimple w:instr=" STYLEREF  href  \* MERGEFORMAT ">
      <w:r w:rsidR="0002353D" w:rsidRPr="0002353D">
        <w:rPr>
          <w:rFonts w:hint="eastAsia"/>
          <w:bCs/>
          <w:noProof/>
          <w:szCs w:val="24"/>
          <w:lang w:eastAsia="zh-CN"/>
        </w:rPr>
        <w:t>ITU-R M.2101-0</w:t>
      </w:r>
      <w:r w:rsidR="0002353D">
        <w:rPr>
          <w:rFonts w:hint="eastAsia"/>
          <w:noProof/>
        </w:rPr>
        <w:t xml:space="preserve"> </w:t>
      </w:r>
      <w:r w:rsidR="0002353D">
        <w:rPr>
          <w:rFonts w:hint="eastAsia"/>
          <w:noProof/>
        </w:rPr>
        <w:t>建议书</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A8" w:rsidRPr="00A1467F" w:rsidRDefault="005F34A8" w:rsidP="00520419">
    <w:pPr>
      <w:pStyle w:val="Header"/>
      <w:rPr>
        <w:b w:val="0"/>
        <w:bCs/>
        <w:szCs w:val="24"/>
      </w:rPr>
    </w:pPr>
    <w:r w:rsidRPr="00E66661">
      <w:rPr>
        <w:szCs w:val="24"/>
      </w:rPr>
      <w:tab/>
    </w:r>
    <w:fldSimple w:instr=" STYLEREF  href  \* MERGEFORMAT ">
      <w:r w:rsidR="0002353D" w:rsidRPr="0002353D">
        <w:rPr>
          <w:rFonts w:hint="eastAsia"/>
          <w:bCs/>
          <w:noProof/>
          <w:szCs w:val="24"/>
          <w:lang w:eastAsia="zh-CN"/>
        </w:rPr>
        <w:t>ITU-R M.2101-0</w:t>
      </w:r>
      <w:r w:rsidR="0002353D">
        <w:rPr>
          <w:rFonts w:hint="eastAsia"/>
          <w:noProof/>
        </w:rPr>
        <w:t xml:space="preserve"> </w:t>
      </w:r>
      <w:r w:rsidR="0002353D">
        <w:rPr>
          <w:rFonts w:hint="eastAsia"/>
          <w:noProof/>
        </w:rPr>
        <w:t>建议书</w:t>
      </w:r>
    </w:fldSimple>
    <w:r w:rsidRPr="00E66661">
      <w:rPr>
        <w:szCs w:val="24"/>
      </w:rPr>
      <w:tab/>
    </w:r>
    <w:r w:rsidRPr="00A1467F">
      <w:rPr>
        <w:rStyle w:val="PageNumber"/>
        <w:b w:val="0"/>
        <w:bCs/>
        <w:szCs w:val="24"/>
      </w:rPr>
      <w:fldChar w:fldCharType="begin"/>
    </w:r>
    <w:r w:rsidRPr="00A1467F">
      <w:rPr>
        <w:rStyle w:val="PageNumber"/>
        <w:bCs/>
        <w:szCs w:val="24"/>
      </w:rPr>
      <w:instrText xml:space="preserve"> PAGE </w:instrText>
    </w:r>
    <w:r w:rsidRPr="00A1467F">
      <w:rPr>
        <w:rStyle w:val="PageNumber"/>
        <w:b w:val="0"/>
        <w:bCs/>
        <w:szCs w:val="24"/>
      </w:rPr>
      <w:fldChar w:fldCharType="separate"/>
    </w:r>
    <w:r w:rsidR="0002353D">
      <w:rPr>
        <w:rStyle w:val="PageNumber"/>
        <w:bCs/>
        <w:noProof/>
        <w:szCs w:val="24"/>
      </w:rPr>
      <w:t>19</w:t>
    </w:r>
    <w:r w:rsidRPr="00A1467F">
      <w:rPr>
        <w:rStyle w:val="PageNumber"/>
        <w:b w:val="0"/>
        <w:bCs/>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2" w15:restartNumberingAfterBreak="0">
    <w:nsid w:val="03B84765"/>
    <w:multiLevelType w:val="hybridMultilevel"/>
    <w:tmpl w:val="1B6C3EE4"/>
    <w:lvl w:ilvl="0" w:tplc="FC804EA0">
      <w:start w:val="450"/>
      <w:numFmt w:val="bullet"/>
      <w:lvlText w:val="−"/>
      <w:lvlJc w:val="left"/>
      <w:pPr>
        <w:ind w:left="1320" w:hanging="480"/>
      </w:pPr>
      <w:rPr>
        <w:rFonts w:ascii="Times New Roman" w:eastAsia="Arial Unicode MS" w:hAnsi="Times New Roman" w:cs="Times New Roman" w:hint="default"/>
      </w:rPr>
    </w:lvl>
    <w:lvl w:ilvl="1" w:tplc="0409000B">
      <w:start w:val="1"/>
      <w:numFmt w:val="bullet"/>
      <w:lvlText w:val=""/>
      <w:lvlJc w:val="left"/>
      <w:pPr>
        <w:ind w:left="1800" w:hanging="480"/>
      </w:pPr>
      <w:rPr>
        <w:rFonts w:ascii="Wingdings" w:hAnsi="Wingdings" w:hint="default"/>
      </w:rPr>
    </w:lvl>
    <w:lvl w:ilvl="2" w:tplc="0409000D"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B" w:tentative="1">
      <w:start w:val="1"/>
      <w:numFmt w:val="bullet"/>
      <w:lvlText w:val=""/>
      <w:lvlJc w:val="left"/>
      <w:pPr>
        <w:ind w:left="3240" w:hanging="480"/>
      </w:pPr>
      <w:rPr>
        <w:rFonts w:ascii="Wingdings" w:hAnsi="Wingdings" w:hint="default"/>
      </w:rPr>
    </w:lvl>
    <w:lvl w:ilvl="5" w:tplc="0409000D"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B" w:tentative="1">
      <w:start w:val="1"/>
      <w:numFmt w:val="bullet"/>
      <w:lvlText w:val=""/>
      <w:lvlJc w:val="left"/>
      <w:pPr>
        <w:ind w:left="4680" w:hanging="480"/>
      </w:pPr>
      <w:rPr>
        <w:rFonts w:ascii="Wingdings" w:hAnsi="Wingdings" w:hint="default"/>
      </w:rPr>
    </w:lvl>
    <w:lvl w:ilvl="8" w:tplc="0409000D" w:tentative="1">
      <w:start w:val="1"/>
      <w:numFmt w:val="bullet"/>
      <w:lvlText w:val=""/>
      <w:lvlJc w:val="left"/>
      <w:pPr>
        <w:ind w:left="5160" w:hanging="480"/>
      </w:pPr>
      <w:rPr>
        <w:rFonts w:ascii="Wingdings" w:hAnsi="Wingdings" w:hint="default"/>
      </w:rPr>
    </w:lvl>
  </w:abstractNum>
  <w:abstractNum w:abstractNumId="3"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15:restartNumberingAfterBreak="0">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6" w15:restartNumberingAfterBreak="0">
    <w:nsid w:val="0CB231BF"/>
    <w:multiLevelType w:val="hybridMultilevel"/>
    <w:tmpl w:val="4C4095FE"/>
    <w:lvl w:ilvl="0" w:tplc="FFFFFFFF">
      <w:start w:val="14"/>
      <w:numFmt w:val="bullet"/>
      <w:pStyle w:val="Tabelltext"/>
      <w:lvlText w:val="-"/>
      <w:lvlJc w:val="left"/>
      <w:pPr>
        <w:tabs>
          <w:tab w:val="num" w:pos="360"/>
        </w:tabs>
        <w:ind w:left="340" w:hanging="340"/>
      </w:pPr>
      <w:rPr>
        <w:rFonts w:ascii="Garamond" w:hAnsi="Garamond" w:hint="default"/>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8" w15:restartNumberingAfterBreak="0">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9"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3" w15:restartNumberingAfterBreak="0">
    <w:nsid w:val="2FF16B59"/>
    <w:multiLevelType w:val="multilevel"/>
    <w:tmpl w:val="E3ACBBFC"/>
    <w:styleLink w:val="LFO22"/>
    <w:lvl w:ilvl="0">
      <w:start w:val="1"/>
      <w:numFmt w:val="decimal"/>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5" w15:restartNumberingAfterBreak="0">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16"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17"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44553321"/>
    <w:multiLevelType w:val="multilevel"/>
    <w:tmpl w:val="8E40D2B0"/>
    <w:styleLink w:val="LFO21"/>
    <w:lvl w:ilvl="0">
      <w:numFmt w:val="bulle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2"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3" w15:restartNumberingAfterBreak="0">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5"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6"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7" w15:restartNumberingAfterBreak="0">
    <w:nsid w:val="511D094F"/>
    <w:multiLevelType w:val="hybridMultilevel"/>
    <w:tmpl w:val="8C04D5C2"/>
    <w:lvl w:ilvl="0" w:tplc="FFFFFFFF">
      <w:start w:val="1"/>
      <w:numFmt w:val="bullet"/>
      <w:pStyle w:val="List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15:restartNumberingAfterBreak="0">
    <w:nsid w:val="553B045D"/>
    <w:multiLevelType w:val="multilevel"/>
    <w:tmpl w:val="0D26EE66"/>
    <w:styleLink w:val="LFO20"/>
    <w:lvl w:ilvl="0">
      <w:numFmt w:val="bulle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572326EE"/>
    <w:multiLevelType w:val="multilevel"/>
    <w:tmpl w:val="713213A2"/>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1"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CD59C5"/>
    <w:multiLevelType w:val="hybridMultilevel"/>
    <w:tmpl w:val="82160734"/>
    <w:lvl w:ilvl="0" w:tplc="8112F778">
      <w:start w:val="1"/>
      <w:numFmt w:val="decimal"/>
      <w:lvlText w:val="(%1)"/>
      <w:lvlJc w:val="left"/>
      <w:pPr>
        <w:ind w:left="1140" w:hanging="11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3"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8"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0" w15:restartNumberingAfterBreak="0">
    <w:nsid w:val="6A4B7C0E"/>
    <w:multiLevelType w:val="hybridMultilevel"/>
    <w:tmpl w:val="DEB45F40"/>
    <w:lvl w:ilvl="0" w:tplc="AF724A54">
      <w:start w:val="4"/>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42"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3" w15:restartNumberingAfterBreak="0">
    <w:nsid w:val="708858F6"/>
    <w:multiLevelType w:val="multilevel"/>
    <w:tmpl w:val="37FC2598"/>
    <w:styleLink w:val="LFO19"/>
    <w:lvl w:ilvl="0">
      <w:numFmt w:val="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4"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5"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6"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7"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8"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6"/>
  </w:num>
  <w:num w:numId="2">
    <w:abstractNumId w:val="16"/>
  </w:num>
  <w:num w:numId="3">
    <w:abstractNumId w:val="27"/>
  </w:num>
  <w:num w:numId="4">
    <w:abstractNumId w:val="36"/>
  </w:num>
  <w:num w:numId="5">
    <w:abstractNumId w:val="12"/>
  </w:num>
  <w:num w:numId="6">
    <w:abstractNumId w:val="31"/>
  </w:num>
  <w:num w:numId="7">
    <w:abstractNumId w:val="28"/>
  </w:num>
  <w:num w:numId="8">
    <w:abstractNumId w:val="9"/>
  </w:num>
  <w:num w:numId="9">
    <w:abstractNumId w:val="4"/>
  </w:num>
  <w:num w:numId="10">
    <w:abstractNumId w:val="7"/>
  </w:num>
  <w:num w:numId="11">
    <w:abstractNumId w:val="5"/>
  </w:num>
  <w:num w:numId="12">
    <w:abstractNumId w:val="14"/>
  </w:num>
  <w:num w:numId="13">
    <w:abstractNumId w:val="0"/>
  </w:num>
  <w:num w:numId="14">
    <w:abstractNumId w:val="10"/>
  </w:num>
  <w:num w:numId="15">
    <w:abstractNumId w:val="47"/>
  </w:num>
  <w:num w:numId="16">
    <w:abstractNumId w:val="26"/>
  </w:num>
  <w:num w:numId="17">
    <w:abstractNumId w:val="42"/>
  </w:num>
  <w:num w:numId="18">
    <w:abstractNumId w:val="1"/>
  </w:num>
  <w:num w:numId="19">
    <w:abstractNumId w:val="22"/>
  </w:num>
  <w:num w:numId="20">
    <w:abstractNumId w:val="15"/>
  </w:num>
  <w:num w:numId="21">
    <w:abstractNumId w:val="46"/>
  </w:num>
  <w:num w:numId="22">
    <w:abstractNumId w:val="17"/>
  </w:num>
  <w:num w:numId="23">
    <w:abstractNumId w:val="34"/>
  </w:num>
  <w:num w:numId="24">
    <w:abstractNumId w:val="23"/>
  </w:num>
  <w:num w:numId="25">
    <w:abstractNumId w:val="39"/>
  </w:num>
  <w:num w:numId="26">
    <w:abstractNumId w:val="21"/>
  </w:num>
  <w:num w:numId="27">
    <w:abstractNumId w:val="33"/>
  </w:num>
  <w:num w:numId="28">
    <w:abstractNumId w:val="44"/>
  </w:num>
  <w:num w:numId="29">
    <w:abstractNumId w:val="38"/>
  </w:num>
  <w:num w:numId="30">
    <w:abstractNumId w:val="24"/>
  </w:num>
  <w:num w:numId="31">
    <w:abstractNumId w:val="48"/>
  </w:num>
  <w:num w:numId="32">
    <w:abstractNumId w:val="25"/>
  </w:num>
  <w:num w:numId="33">
    <w:abstractNumId w:val="20"/>
  </w:num>
  <w:num w:numId="34">
    <w:abstractNumId w:val="45"/>
  </w:num>
  <w:num w:numId="35">
    <w:abstractNumId w:val="41"/>
  </w:num>
  <w:num w:numId="36">
    <w:abstractNumId w:val="3"/>
  </w:num>
  <w:num w:numId="37">
    <w:abstractNumId w:val="8"/>
  </w:num>
  <w:num w:numId="38">
    <w:abstractNumId w:val="18"/>
  </w:num>
  <w:num w:numId="39">
    <w:abstractNumId w:val="35"/>
  </w:num>
  <w:num w:numId="40">
    <w:abstractNumId w:val="37"/>
  </w:num>
  <w:num w:numId="41">
    <w:abstractNumId w:val="43"/>
  </w:num>
  <w:num w:numId="42">
    <w:abstractNumId w:val="29"/>
  </w:num>
  <w:num w:numId="43">
    <w:abstractNumId w:val="19"/>
  </w:num>
  <w:num w:numId="44">
    <w:abstractNumId w:val="13"/>
  </w:num>
  <w:num w:numId="45">
    <w:abstractNumId w:val="11"/>
  </w:num>
  <w:num w:numId="46">
    <w:abstractNumId w:val="2"/>
  </w:num>
  <w:num w:numId="47">
    <w:abstractNumId w:val="40"/>
  </w:num>
  <w:num w:numId="48">
    <w:abstractNumId w:val="32"/>
  </w:num>
  <w:num w:numId="49">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noLineBreaksAfter w:lang="zh-CN" w:val="$([{£¥·‘“〈《「『【〔〖〝﹙﹛﹝＄（．［｛￡￥"/>
  <w:noLineBreaksBefore w:lang="zh-CN" w:val="!%),.:;&gt;?]}¢¨°·ˇˉ―‖’”…‰′″›℃∶、。〃〉》」』】〕〗〞︶︺︾﹀﹄﹚﹜﹞！＂％＇），．：；？］｀｜｝～￠"/>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703"/>
    <w:rsid w:val="00000EE8"/>
    <w:rsid w:val="0000506B"/>
    <w:rsid w:val="0000514D"/>
    <w:rsid w:val="00012C4F"/>
    <w:rsid w:val="000155CE"/>
    <w:rsid w:val="00016478"/>
    <w:rsid w:val="00017FE6"/>
    <w:rsid w:val="000218D0"/>
    <w:rsid w:val="0002353D"/>
    <w:rsid w:val="00023BE8"/>
    <w:rsid w:val="000244A7"/>
    <w:rsid w:val="00026F63"/>
    <w:rsid w:val="00031DB9"/>
    <w:rsid w:val="00032D7B"/>
    <w:rsid w:val="000345EF"/>
    <w:rsid w:val="00036C5D"/>
    <w:rsid w:val="00037ECB"/>
    <w:rsid w:val="000405C8"/>
    <w:rsid w:val="00042695"/>
    <w:rsid w:val="00043E06"/>
    <w:rsid w:val="00044163"/>
    <w:rsid w:val="0004567B"/>
    <w:rsid w:val="0004610C"/>
    <w:rsid w:val="00047430"/>
    <w:rsid w:val="000521D1"/>
    <w:rsid w:val="00057B0A"/>
    <w:rsid w:val="00061079"/>
    <w:rsid w:val="00061237"/>
    <w:rsid w:val="000639DE"/>
    <w:rsid w:val="0006469E"/>
    <w:rsid w:val="00070B8B"/>
    <w:rsid w:val="00071F2B"/>
    <w:rsid w:val="0007683E"/>
    <w:rsid w:val="00076DF5"/>
    <w:rsid w:val="00080B4F"/>
    <w:rsid w:val="0008283A"/>
    <w:rsid w:val="00086E7D"/>
    <w:rsid w:val="00087EF2"/>
    <w:rsid w:val="00090A20"/>
    <w:rsid w:val="000929D5"/>
    <w:rsid w:val="000971C1"/>
    <w:rsid w:val="00097FBE"/>
    <w:rsid w:val="000A0748"/>
    <w:rsid w:val="000A171C"/>
    <w:rsid w:val="000A1FED"/>
    <w:rsid w:val="000A30E4"/>
    <w:rsid w:val="000A30EC"/>
    <w:rsid w:val="000B1DE4"/>
    <w:rsid w:val="000B43F3"/>
    <w:rsid w:val="000B7E79"/>
    <w:rsid w:val="000D25C5"/>
    <w:rsid w:val="000D4A71"/>
    <w:rsid w:val="000D5CA5"/>
    <w:rsid w:val="000E15E3"/>
    <w:rsid w:val="000E2145"/>
    <w:rsid w:val="000E2511"/>
    <w:rsid w:val="000E308B"/>
    <w:rsid w:val="000E5C1B"/>
    <w:rsid w:val="000E5C2D"/>
    <w:rsid w:val="000E6DC6"/>
    <w:rsid w:val="000F746B"/>
    <w:rsid w:val="00102660"/>
    <w:rsid w:val="00102E3D"/>
    <w:rsid w:val="00107B79"/>
    <w:rsid w:val="0011004C"/>
    <w:rsid w:val="00111623"/>
    <w:rsid w:val="00111D46"/>
    <w:rsid w:val="00116460"/>
    <w:rsid w:val="00116F16"/>
    <w:rsid w:val="00117444"/>
    <w:rsid w:val="00120007"/>
    <w:rsid w:val="0012180C"/>
    <w:rsid w:val="00121E02"/>
    <w:rsid w:val="00124406"/>
    <w:rsid w:val="00127DBD"/>
    <w:rsid w:val="00133367"/>
    <w:rsid w:val="00133617"/>
    <w:rsid w:val="00136AC5"/>
    <w:rsid w:val="00140C34"/>
    <w:rsid w:val="001415FF"/>
    <w:rsid w:val="00141C14"/>
    <w:rsid w:val="00143F36"/>
    <w:rsid w:val="00145FD7"/>
    <w:rsid w:val="00146104"/>
    <w:rsid w:val="0014709D"/>
    <w:rsid w:val="00147DE3"/>
    <w:rsid w:val="00153135"/>
    <w:rsid w:val="00154AC1"/>
    <w:rsid w:val="0015559C"/>
    <w:rsid w:val="00157CF9"/>
    <w:rsid w:val="0016042B"/>
    <w:rsid w:val="00161829"/>
    <w:rsid w:val="00164145"/>
    <w:rsid w:val="00171B4B"/>
    <w:rsid w:val="00186002"/>
    <w:rsid w:val="00186A76"/>
    <w:rsid w:val="00187228"/>
    <w:rsid w:val="00191231"/>
    <w:rsid w:val="00194430"/>
    <w:rsid w:val="00195F6E"/>
    <w:rsid w:val="00196634"/>
    <w:rsid w:val="001A00D7"/>
    <w:rsid w:val="001A29C0"/>
    <w:rsid w:val="001A732A"/>
    <w:rsid w:val="001B0214"/>
    <w:rsid w:val="001B50C9"/>
    <w:rsid w:val="001C0D49"/>
    <w:rsid w:val="001C18F7"/>
    <w:rsid w:val="001C2A83"/>
    <w:rsid w:val="001D0D25"/>
    <w:rsid w:val="001E39F0"/>
    <w:rsid w:val="001E746D"/>
    <w:rsid w:val="001F3CC7"/>
    <w:rsid w:val="00200DF9"/>
    <w:rsid w:val="00203EB2"/>
    <w:rsid w:val="00204CB2"/>
    <w:rsid w:val="00206A7C"/>
    <w:rsid w:val="00207605"/>
    <w:rsid w:val="00207A78"/>
    <w:rsid w:val="00207F43"/>
    <w:rsid w:val="00211522"/>
    <w:rsid w:val="002116A8"/>
    <w:rsid w:val="0021260F"/>
    <w:rsid w:val="00213BD2"/>
    <w:rsid w:val="002140E7"/>
    <w:rsid w:val="002144E1"/>
    <w:rsid w:val="002145BE"/>
    <w:rsid w:val="0021737F"/>
    <w:rsid w:val="00217CE7"/>
    <w:rsid w:val="002220B3"/>
    <w:rsid w:val="002228C5"/>
    <w:rsid w:val="002307B4"/>
    <w:rsid w:val="00232C88"/>
    <w:rsid w:val="00232EB0"/>
    <w:rsid w:val="0023385D"/>
    <w:rsid w:val="00234366"/>
    <w:rsid w:val="002403C6"/>
    <w:rsid w:val="0024367B"/>
    <w:rsid w:val="00247733"/>
    <w:rsid w:val="00252C52"/>
    <w:rsid w:val="002536F1"/>
    <w:rsid w:val="00254DD3"/>
    <w:rsid w:val="00260409"/>
    <w:rsid w:val="00261753"/>
    <w:rsid w:val="00270ACF"/>
    <w:rsid w:val="00271635"/>
    <w:rsid w:val="00274CC8"/>
    <w:rsid w:val="00280D19"/>
    <w:rsid w:val="00282164"/>
    <w:rsid w:val="002827EF"/>
    <w:rsid w:val="00282997"/>
    <w:rsid w:val="00283CE6"/>
    <w:rsid w:val="002909A9"/>
    <w:rsid w:val="00297634"/>
    <w:rsid w:val="002A36AE"/>
    <w:rsid w:val="002A5967"/>
    <w:rsid w:val="002A5C03"/>
    <w:rsid w:val="002A76A6"/>
    <w:rsid w:val="002B0342"/>
    <w:rsid w:val="002B4B12"/>
    <w:rsid w:val="002B4CE4"/>
    <w:rsid w:val="002B544A"/>
    <w:rsid w:val="002B587A"/>
    <w:rsid w:val="002B71DC"/>
    <w:rsid w:val="002C1253"/>
    <w:rsid w:val="002C5A1D"/>
    <w:rsid w:val="002D0628"/>
    <w:rsid w:val="002D5A82"/>
    <w:rsid w:val="002D6A90"/>
    <w:rsid w:val="002E0229"/>
    <w:rsid w:val="002E2FFA"/>
    <w:rsid w:val="002E464A"/>
    <w:rsid w:val="002E507E"/>
    <w:rsid w:val="002E6950"/>
    <w:rsid w:val="002E6DEF"/>
    <w:rsid w:val="002F4634"/>
    <w:rsid w:val="002F531A"/>
    <w:rsid w:val="0030017F"/>
    <w:rsid w:val="00306B32"/>
    <w:rsid w:val="0030734D"/>
    <w:rsid w:val="00313782"/>
    <w:rsid w:val="003139DA"/>
    <w:rsid w:val="0031485D"/>
    <w:rsid w:val="003215FF"/>
    <w:rsid w:val="00321781"/>
    <w:rsid w:val="00322651"/>
    <w:rsid w:val="003248D9"/>
    <w:rsid w:val="0032523B"/>
    <w:rsid w:val="00332374"/>
    <w:rsid w:val="00332427"/>
    <w:rsid w:val="00334959"/>
    <w:rsid w:val="00334F86"/>
    <w:rsid w:val="003358F0"/>
    <w:rsid w:val="00337616"/>
    <w:rsid w:val="0034096F"/>
    <w:rsid w:val="00341A6D"/>
    <w:rsid w:val="00341C25"/>
    <w:rsid w:val="00342D07"/>
    <w:rsid w:val="00346F79"/>
    <w:rsid w:val="00351B15"/>
    <w:rsid w:val="00351E42"/>
    <w:rsid w:val="00360455"/>
    <w:rsid w:val="0036683E"/>
    <w:rsid w:val="00367FCE"/>
    <w:rsid w:val="0037242C"/>
    <w:rsid w:val="00376F84"/>
    <w:rsid w:val="00380359"/>
    <w:rsid w:val="00380809"/>
    <w:rsid w:val="00386CEB"/>
    <w:rsid w:val="003A2399"/>
    <w:rsid w:val="003A3B90"/>
    <w:rsid w:val="003A3E0C"/>
    <w:rsid w:val="003A660F"/>
    <w:rsid w:val="003B3247"/>
    <w:rsid w:val="003B6913"/>
    <w:rsid w:val="003C35F3"/>
    <w:rsid w:val="003C37AD"/>
    <w:rsid w:val="003D0BA9"/>
    <w:rsid w:val="003D16A5"/>
    <w:rsid w:val="003D2232"/>
    <w:rsid w:val="003D6576"/>
    <w:rsid w:val="003D6762"/>
    <w:rsid w:val="003F033F"/>
    <w:rsid w:val="003F23E0"/>
    <w:rsid w:val="003F39ED"/>
    <w:rsid w:val="003F51AE"/>
    <w:rsid w:val="0040053A"/>
    <w:rsid w:val="00400C2D"/>
    <w:rsid w:val="00400CC9"/>
    <w:rsid w:val="0041481E"/>
    <w:rsid w:val="00416272"/>
    <w:rsid w:val="004256ED"/>
    <w:rsid w:val="0043080A"/>
    <w:rsid w:val="00434730"/>
    <w:rsid w:val="00435C53"/>
    <w:rsid w:val="00440254"/>
    <w:rsid w:val="00442B8A"/>
    <w:rsid w:val="0044697A"/>
    <w:rsid w:val="00450713"/>
    <w:rsid w:val="00453A6D"/>
    <w:rsid w:val="00454EB4"/>
    <w:rsid w:val="0046395A"/>
    <w:rsid w:val="0046429B"/>
    <w:rsid w:val="00464D05"/>
    <w:rsid w:val="0046629F"/>
    <w:rsid w:val="00473DF5"/>
    <w:rsid w:val="00474149"/>
    <w:rsid w:val="004748F0"/>
    <w:rsid w:val="00477EF9"/>
    <w:rsid w:val="00480E4E"/>
    <w:rsid w:val="00484255"/>
    <w:rsid w:val="00491457"/>
    <w:rsid w:val="0049665E"/>
    <w:rsid w:val="004A13CA"/>
    <w:rsid w:val="004A3C49"/>
    <w:rsid w:val="004A4EAC"/>
    <w:rsid w:val="004A6951"/>
    <w:rsid w:val="004B284D"/>
    <w:rsid w:val="004B2EC7"/>
    <w:rsid w:val="004B3F0D"/>
    <w:rsid w:val="004B5895"/>
    <w:rsid w:val="004C2878"/>
    <w:rsid w:val="004C67CB"/>
    <w:rsid w:val="004C6C6D"/>
    <w:rsid w:val="004D1436"/>
    <w:rsid w:val="004D38B7"/>
    <w:rsid w:val="004D4C6A"/>
    <w:rsid w:val="004D76FE"/>
    <w:rsid w:val="004E06E3"/>
    <w:rsid w:val="004E16C2"/>
    <w:rsid w:val="004E43EC"/>
    <w:rsid w:val="004E5703"/>
    <w:rsid w:val="004E5B51"/>
    <w:rsid w:val="004F0BB9"/>
    <w:rsid w:val="004F51A5"/>
    <w:rsid w:val="004F6643"/>
    <w:rsid w:val="004F670B"/>
    <w:rsid w:val="00504F6F"/>
    <w:rsid w:val="005053FF"/>
    <w:rsid w:val="005139BC"/>
    <w:rsid w:val="00520419"/>
    <w:rsid w:val="00522C4D"/>
    <w:rsid w:val="00530AD1"/>
    <w:rsid w:val="00531A0B"/>
    <w:rsid w:val="00532ECA"/>
    <w:rsid w:val="00536E08"/>
    <w:rsid w:val="005408DE"/>
    <w:rsid w:val="005509A7"/>
    <w:rsid w:val="0055150D"/>
    <w:rsid w:val="00551DE3"/>
    <w:rsid w:val="00551E24"/>
    <w:rsid w:val="00552FAA"/>
    <w:rsid w:val="005542E3"/>
    <w:rsid w:val="005542FA"/>
    <w:rsid w:val="00554A6E"/>
    <w:rsid w:val="005557D5"/>
    <w:rsid w:val="00555E47"/>
    <w:rsid w:val="00561667"/>
    <w:rsid w:val="00561CA8"/>
    <w:rsid w:val="005668E8"/>
    <w:rsid w:val="005706DB"/>
    <w:rsid w:val="005761D4"/>
    <w:rsid w:val="005769A6"/>
    <w:rsid w:val="00584515"/>
    <w:rsid w:val="005848CD"/>
    <w:rsid w:val="00585F14"/>
    <w:rsid w:val="005860B5"/>
    <w:rsid w:val="00586A88"/>
    <w:rsid w:val="00594D67"/>
    <w:rsid w:val="0059658D"/>
    <w:rsid w:val="005B152C"/>
    <w:rsid w:val="005B4BBA"/>
    <w:rsid w:val="005B6362"/>
    <w:rsid w:val="005B6365"/>
    <w:rsid w:val="005B7D56"/>
    <w:rsid w:val="005C0652"/>
    <w:rsid w:val="005D407E"/>
    <w:rsid w:val="005E10E6"/>
    <w:rsid w:val="005E1D46"/>
    <w:rsid w:val="005E2CE9"/>
    <w:rsid w:val="005E6B6A"/>
    <w:rsid w:val="005E6EBC"/>
    <w:rsid w:val="005F063D"/>
    <w:rsid w:val="005F06F4"/>
    <w:rsid w:val="005F10A7"/>
    <w:rsid w:val="005F128E"/>
    <w:rsid w:val="005F2D79"/>
    <w:rsid w:val="005F309A"/>
    <w:rsid w:val="005F34A8"/>
    <w:rsid w:val="00604AF6"/>
    <w:rsid w:val="0060538D"/>
    <w:rsid w:val="006069F6"/>
    <w:rsid w:val="006109A2"/>
    <w:rsid w:val="00622D1C"/>
    <w:rsid w:val="006241BC"/>
    <w:rsid w:val="0062433A"/>
    <w:rsid w:val="00624A7C"/>
    <w:rsid w:val="00624D22"/>
    <w:rsid w:val="00626361"/>
    <w:rsid w:val="00627686"/>
    <w:rsid w:val="0063075B"/>
    <w:rsid w:val="00630E5F"/>
    <w:rsid w:val="00631E44"/>
    <w:rsid w:val="006332F2"/>
    <w:rsid w:val="00634A9E"/>
    <w:rsid w:val="00635763"/>
    <w:rsid w:val="00635E71"/>
    <w:rsid w:val="00640FED"/>
    <w:rsid w:val="006520CE"/>
    <w:rsid w:val="0065250A"/>
    <w:rsid w:val="006544C3"/>
    <w:rsid w:val="00654E6E"/>
    <w:rsid w:val="006565D4"/>
    <w:rsid w:val="00657362"/>
    <w:rsid w:val="00661323"/>
    <w:rsid w:val="00661C8C"/>
    <w:rsid w:val="0066327B"/>
    <w:rsid w:val="00672ED7"/>
    <w:rsid w:val="00674D48"/>
    <w:rsid w:val="00675756"/>
    <w:rsid w:val="006772E9"/>
    <w:rsid w:val="0067757E"/>
    <w:rsid w:val="00686AC9"/>
    <w:rsid w:val="00694973"/>
    <w:rsid w:val="0069697A"/>
    <w:rsid w:val="006A32AD"/>
    <w:rsid w:val="006B004B"/>
    <w:rsid w:val="006B70EC"/>
    <w:rsid w:val="006B7B86"/>
    <w:rsid w:val="006C1675"/>
    <w:rsid w:val="006C1FB4"/>
    <w:rsid w:val="006C3140"/>
    <w:rsid w:val="006C3182"/>
    <w:rsid w:val="006D14AA"/>
    <w:rsid w:val="006D1DC5"/>
    <w:rsid w:val="006E52B7"/>
    <w:rsid w:val="006E6002"/>
    <w:rsid w:val="006F1A9B"/>
    <w:rsid w:val="006F3B79"/>
    <w:rsid w:val="006F59C5"/>
    <w:rsid w:val="006F5C83"/>
    <w:rsid w:val="006F7B8E"/>
    <w:rsid w:val="00700F51"/>
    <w:rsid w:val="00702F1E"/>
    <w:rsid w:val="00703182"/>
    <w:rsid w:val="0070363D"/>
    <w:rsid w:val="00705742"/>
    <w:rsid w:val="00713B4F"/>
    <w:rsid w:val="00714F57"/>
    <w:rsid w:val="00716B8D"/>
    <w:rsid w:val="00717131"/>
    <w:rsid w:val="0071782A"/>
    <w:rsid w:val="00717F64"/>
    <w:rsid w:val="00720EEA"/>
    <w:rsid w:val="00721851"/>
    <w:rsid w:val="00722440"/>
    <w:rsid w:val="0072428E"/>
    <w:rsid w:val="007312DC"/>
    <w:rsid w:val="0073662B"/>
    <w:rsid w:val="007403D8"/>
    <w:rsid w:val="00742B39"/>
    <w:rsid w:val="007433A7"/>
    <w:rsid w:val="007438F7"/>
    <w:rsid w:val="00745481"/>
    <w:rsid w:val="007471E7"/>
    <w:rsid w:val="0075325C"/>
    <w:rsid w:val="00757085"/>
    <w:rsid w:val="007628AF"/>
    <w:rsid w:val="00766974"/>
    <w:rsid w:val="00767C40"/>
    <w:rsid w:val="00777D38"/>
    <w:rsid w:val="00781A8B"/>
    <w:rsid w:val="00784FCD"/>
    <w:rsid w:val="0079257D"/>
    <w:rsid w:val="0079507B"/>
    <w:rsid w:val="007951F8"/>
    <w:rsid w:val="00797F7A"/>
    <w:rsid w:val="007A4D89"/>
    <w:rsid w:val="007B0F60"/>
    <w:rsid w:val="007B1260"/>
    <w:rsid w:val="007B4914"/>
    <w:rsid w:val="007B610C"/>
    <w:rsid w:val="007C15C4"/>
    <w:rsid w:val="007C1906"/>
    <w:rsid w:val="007C2592"/>
    <w:rsid w:val="007C3121"/>
    <w:rsid w:val="007D26C5"/>
    <w:rsid w:val="007D4B8B"/>
    <w:rsid w:val="007D4D35"/>
    <w:rsid w:val="007D740A"/>
    <w:rsid w:val="007E2664"/>
    <w:rsid w:val="007E3BE0"/>
    <w:rsid w:val="007E6247"/>
    <w:rsid w:val="007F05E6"/>
    <w:rsid w:val="007F19A1"/>
    <w:rsid w:val="007F5E19"/>
    <w:rsid w:val="007F63CA"/>
    <w:rsid w:val="0080113D"/>
    <w:rsid w:val="00801349"/>
    <w:rsid w:val="0080189A"/>
    <w:rsid w:val="00802536"/>
    <w:rsid w:val="00803BE7"/>
    <w:rsid w:val="00804AEF"/>
    <w:rsid w:val="008050AF"/>
    <w:rsid w:val="00806CA5"/>
    <w:rsid w:val="00806FAF"/>
    <w:rsid w:val="008131E0"/>
    <w:rsid w:val="00816247"/>
    <w:rsid w:val="008167FC"/>
    <w:rsid w:val="00820B4F"/>
    <w:rsid w:val="0082193E"/>
    <w:rsid w:val="00823AF8"/>
    <w:rsid w:val="008272E6"/>
    <w:rsid w:val="008364C4"/>
    <w:rsid w:val="008413DC"/>
    <w:rsid w:val="00841FD7"/>
    <w:rsid w:val="008420A9"/>
    <w:rsid w:val="00846AC0"/>
    <w:rsid w:val="00853770"/>
    <w:rsid w:val="00854774"/>
    <w:rsid w:val="00855ED8"/>
    <w:rsid w:val="00860769"/>
    <w:rsid w:val="00860C14"/>
    <w:rsid w:val="0086226D"/>
    <w:rsid w:val="008630D3"/>
    <w:rsid w:val="008754EC"/>
    <w:rsid w:val="00877134"/>
    <w:rsid w:val="0087765B"/>
    <w:rsid w:val="00877A4F"/>
    <w:rsid w:val="008804D6"/>
    <w:rsid w:val="008847A9"/>
    <w:rsid w:val="00884CDF"/>
    <w:rsid w:val="00884E41"/>
    <w:rsid w:val="00885132"/>
    <w:rsid w:val="00885AA6"/>
    <w:rsid w:val="00893D1C"/>
    <w:rsid w:val="008A4A91"/>
    <w:rsid w:val="008A4D0E"/>
    <w:rsid w:val="008A72FC"/>
    <w:rsid w:val="008A7E5D"/>
    <w:rsid w:val="008B2397"/>
    <w:rsid w:val="008B4C28"/>
    <w:rsid w:val="008B7B60"/>
    <w:rsid w:val="008D07A5"/>
    <w:rsid w:val="008D0BE0"/>
    <w:rsid w:val="008D5DEE"/>
    <w:rsid w:val="008E0FD7"/>
    <w:rsid w:val="008E1E30"/>
    <w:rsid w:val="008E3550"/>
    <w:rsid w:val="008E3B06"/>
    <w:rsid w:val="008F05F5"/>
    <w:rsid w:val="0090268B"/>
    <w:rsid w:val="009027CE"/>
    <w:rsid w:val="0090293B"/>
    <w:rsid w:val="00902FA9"/>
    <w:rsid w:val="00904753"/>
    <w:rsid w:val="0091256B"/>
    <w:rsid w:val="00913B89"/>
    <w:rsid w:val="00921334"/>
    <w:rsid w:val="00930B04"/>
    <w:rsid w:val="00932FF0"/>
    <w:rsid w:val="00941B31"/>
    <w:rsid w:val="009437BD"/>
    <w:rsid w:val="00945DD3"/>
    <w:rsid w:val="00950C6A"/>
    <w:rsid w:val="009512FC"/>
    <w:rsid w:val="00955B30"/>
    <w:rsid w:val="0096025C"/>
    <w:rsid w:val="00960F8B"/>
    <w:rsid w:val="0096348E"/>
    <w:rsid w:val="00966C52"/>
    <w:rsid w:val="0097063A"/>
    <w:rsid w:val="00984C16"/>
    <w:rsid w:val="009867F1"/>
    <w:rsid w:val="00986A57"/>
    <w:rsid w:val="00991098"/>
    <w:rsid w:val="00991130"/>
    <w:rsid w:val="00993EA1"/>
    <w:rsid w:val="009946EE"/>
    <w:rsid w:val="009A1133"/>
    <w:rsid w:val="009A3575"/>
    <w:rsid w:val="009A3C1F"/>
    <w:rsid w:val="009A54C3"/>
    <w:rsid w:val="009A5939"/>
    <w:rsid w:val="009B1FEA"/>
    <w:rsid w:val="009B76D3"/>
    <w:rsid w:val="009C1984"/>
    <w:rsid w:val="009C5780"/>
    <w:rsid w:val="009C5BD0"/>
    <w:rsid w:val="009D750B"/>
    <w:rsid w:val="009E0C5D"/>
    <w:rsid w:val="009E1155"/>
    <w:rsid w:val="009E38B8"/>
    <w:rsid w:val="009E55B9"/>
    <w:rsid w:val="009E658B"/>
    <w:rsid w:val="009E7DA8"/>
    <w:rsid w:val="009F14F5"/>
    <w:rsid w:val="009F159B"/>
    <w:rsid w:val="009F1CAA"/>
    <w:rsid w:val="009F2837"/>
    <w:rsid w:val="00A00458"/>
    <w:rsid w:val="00A03659"/>
    <w:rsid w:val="00A05004"/>
    <w:rsid w:val="00A067AD"/>
    <w:rsid w:val="00A06850"/>
    <w:rsid w:val="00A1083D"/>
    <w:rsid w:val="00A12AD5"/>
    <w:rsid w:val="00A1467F"/>
    <w:rsid w:val="00A20280"/>
    <w:rsid w:val="00A234BC"/>
    <w:rsid w:val="00A249F9"/>
    <w:rsid w:val="00A25BA2"/>
    <w:rsid w:val="00A33895"/>
    <w:rsid w:val="00A35CD5"/>
    <w:rsid w:val="00A363C5"/>
    <w:rsid w:val="00A37D6E"/>
    <w:rsid w:val="00A40022"/>
    <w:rsid w:val="00A402C4"/>
    <w:rsid w:val="00A40E5D"/>
    <w:rsid w:val="00A47383"/>
    <w:rsid w:val="00A5283B"/>
    <w:rsid w:val="00A5429F"/>
    <w:rsid w:val="00A57BBE"/>
    <w:rsid w:val="00A60406"/>
    <w:rsid w:val="00A6055D"/>
    <w:rsid w:val="00A63DC1"/>
    <w:rsid w:val="00A71838"/>
    <w:rsid w:val="00A71F77"/>
    <w:rsid w:val="00A73D12"/>
    <w:rsid w:val="00A740BF"/>
    <w:rsid w:val="00A7735C"/>
    <w:rsid w:val="00A8080D"/>
    <w:rsid w:val="00A81278"/>
    <w:rsid w:val="00A86E2D"/>
    <w:rsid w:val="00A86FA8"/>
    <w:rsid w:val="00A87BBD"/>
    <w:rsid w:val="00A87CE1"/>
    <w:rsid w:val="00A941FC"/>
    <w:rsid w:val="00A967B9"/>
    <w:rsid w:val="00A9713C"/>
    <w:rsid w:val="00AA0AF3"/>
    <w:rsid w:val="00AA11D2"/>
    <w:rsid w:val="00AA6EDD"/>
    <w:rsid w:val="00AB004C"/>
    <w:rsid w:val="00AB110C"/>
    <w:rsid w:val="00AB2858"/>
    <w:rsid w:val="00AB66DB"/>
    <w:rsid w:val="00AB6F02"/>
    <w:rsid w:val="00AC2A5B"/>
    <w:rsid w:val="00AC4EC9"/>
    <w:rsid w:val="00AC52CD"/>
    <w:rsid w:val="00AD06CE"/>
    <w:rsid w:val="00AD26DB"/>
    <w:rsid w:val="00AD35D5"/>
    <w:rsid w:val="00AD6E44"/>
    <w:rsid w:val="00AE1F1D"/>
    <w:rsid w:val="00AF2D35"/>
    <w:rsid w:val="00AF5893"/>
    <w:rsid w:val="00B03E9B"/>
    <w:rsid w:val="00B11483"/>
    <w:rsid w:val="00B12E77"/>
    <w:rsid w:val="00B204E0"/>
    <w:rsid w:val="00B2226C"/>
    <w:rsid w:val="00B30147"/>
    <w:rsid w:val="00B317C8"/>
    <w:rsid w:val="00B364C6"/>
    <w:rsid w:val="00B37021"/>
    <w:rsid w:val="00B41C18"/>
    <w:rsid w:val="00B4208B"/>
    <w:rsid w:val="00B42CCE"/>
    <w:rsid w:val="00B457E5"/>
    <w:rsid w:val="00B46CDF"/>
    <w:rsid w:val="00B50DE8"/>
    <w:rsid w:val="00B52BED"/>
    <w:rsid w:val="00B54776"/>
    <w:rsid w:val="00B657B1"/>
    <w:rsid w:val="00B67301"/>
    <w:rsid w:val="00B67789"/>
    <w:rsid w:val="00B707B2"/>
    <w:rsid w:val="00B71480"/>
    <w:rsid w:val="00B722CD"/>
    <w:rsid w:val="00B738C9"/>
    <w:rsid w:val="00B75C06"/>
    <w:rsid w:val="00B80D23"/>
    <w:rsid w:val="00B81B06"/>
    <w:rsid w:val="00B8445C"/>
    <w:rsid w:val="00B879C6"/>
    <w:rsid w:val="00B96281"/>
    <w:rsid w:val="00B96A79"/>
    <w:rsid w:val="00BA1DC2"/>
    <w:rsid w:val="00BA29EE"/>
    <w:rsid w:val="00BA4E88"/>
    <w:rsid w:val="00BA561A"/>
    <w:rsid w:val="00BA5733"/>
    <w:rsid w:val="00BA69D0"/>
    <w:rsid w:val="00BB1E7F"/>
    <w:rsid w:val="00BB2D14"/>
    <w:rsid w:val="00BB3B01"/>
    <w:rsid w:val="00BB46CE"/>
    <w:rsid w:val="00BC226F"/>
    <w:rsid w:val="00BC35FC"/>
    <w:rsid w:val="00BC380B"/>
    <w:rsid w:val="00BD0E0C"/>
    <w:rsid w:val="00BD2659"/>
    <w:rsid w:val="00BD45FE"/>
    <w:rsid w:val="00BE0B14"/>
    <w:rsid w:val="00BE102F"/>
    <w:rsid w:val="00BE6191"/>
    <w:rsid w:val="00BE621D"/>
    <w:rsid w:val="00BF0447"/>
    <w:rsid w:val="00BF5117"/>
    <w:rsid w:val="00BF7BAC"/>
    <w:rsid w:val="00C00C3C"/>
    <w:rsid w:val="00C014F8"/>
    <w:rsid w:val="00C01A70"/>
    <w:rsid w:val="00C027FB"/>
    <w:rsid w:val="00C07386"/>
    <w:rsid w:val="00C1199B"/>
    <w:rsid w:val="00C124BC"/>
    <w:rsid w:val="00C147C0"/>
    <w:rsid w:val="00C20C3F"/>
    <w:rsid w:val="00C21E4D"/>
    <w:rsid w:val="00C25CA8"/>
    <w:rsid w:val="00C34F76"/>
    <w:rsid w:val="00C37CF0"/>
    <w:rsid w:val="00C40873"/>
    <w:rsid w:val="00C442D6"/>
    <w:rsid w:val="00C50D7F"/>
    <w:rsid w:val="00C54D89"/>
    <w:rsid w:val="00C55A45"/>
    <w:rsid w:val="00C56B87"/>
    <w:rsid w:val="00C57523"/>
    <w:rsid w:val="00C63208"/>
    <w:rsid w:val="00C63791"/>
    <w:rsid w:val="00C65BD8"/>
    <w:rsid w:val="00C672C4"/>
    <w:rsid w:val="00C6770B"/>
    <w:rsid w:val="00C701F8"/>
    <w:rsid w:val="00C729BD"/>
    <w:rsid w:val="00C72CF6"/>
    <w:rsid w:val="00C75DD1"/>
    <w:rsid w:val="00C77004"/>
    <w:rsid w:val="00C82552"/>
    <w:rsid w:val="00C840BB"/>
    <w:rsid w:val="00C84756"/>
    <w:rsid w:val="00C9227C"/>
    <w:rsid w:val="00C97FBC"/>
    <w:rsid w:val="00CA0A91"/>
    <w:rsid w:val="00CA635B"/>
    <w:rsid w:val="00CC04D8"/>
    <w:rsid w:val="00CC0AA4"/>
    <w:rsid w:val="00CC2005"/>
    <w:rsid w:val="00CC255B"/>
    <w:rsid w:val="00CC3A5B"/>
    <w:rsid w:val="00CC63D4"/>
    <w:rsid w:val="00CD03A1"/>
    <w:rsid w:val="00CD0787"/>
    <w:rsid w:val="00CD12AD"/>
    <w:rsid w:val="00CD52AE"/>
    <w:rsid w:val="00CE454B"/>
    <w:rsid w:val="00CE4F18"/>
    <w:rsid w:val="00CE7C46"/>
    <w:rsid w:val="00CF0710"/>
    <w:rsid w:val="00CF1317"/>
    <w:rsid w:val="00CF3B50"/>
    <w:rsid w:val="00CF4F2E"/>
    <w:rsid w:val="00CF5A18"/>
    <w:rsid w:val="00CF5BF3"/>
    <w:rsid w:val="00CF5FA5"/>
    <w:rsid w:val="00CF766C"/>
    <w:rsid w:val="00D00241"/>
    <w:rsid w:val="00D01856"/>
    <w:rsid w:val="00D12372"/>
    <w:rsid w:val="00D130AF"/>
    <w:rsid w:val="00D14942"/>
    <w:rsid w:val="00D2013C"/>
    <w:rsid w:val="00D20A00"/>
    <w:rsid w:val="00D21B28"/>
    <w:rsid w:val="00D240ED"/>
    <w:rsid w:val="00D30BF3"/>
    <w:rsid w:val="00D332A7"/>
    <w:rsid w:val="00D33FB8"/>
    <w:rsid w:val="00D3678E"/>
    <w:rsid w:val="00D41B56"/>
    <w:rsid w:val="00D42DE4"/>
    <w:rsid w:val="00D44534"/>
    <w:rsid w:val="00D44AA0"/>
    <w:rsid w:val="00D51537"/>
    <w:rsid w:val="00D54F54"/>
    <w:rsid w:val="00D55A99"/>
    <w:rsid w:val="00D56748"/>
    <w:rsid w:val="00D6133C"/>
    <w:rsid w:val="00D62007"/>
    <w:rsid w:val="00D626BA"/>
    <w:rsid w:val="00D63169"/>
    <w:rsid w:val="00D6384B"/>
    <w:rsid w:val="00D675FF"/>
    <w:rsid w:val="00D70CF4"/>
    <w:rsid w:val="00D7138E"/>
    <w:rsid w:val="00D71DB8"/>
    <w:rsid w:val="00D7409F"/>
    <w:rsid w:val="00D76027"/>
    <w:rsid w:val="00D76F25"/>
    <w:rsid w:val="00D80F13"/>
    <w:rsid w:val="00D8152C"/>
    <w:rsid w:val="00D81D3D"/>
    <w:rsid w:val="00D820A5"/>
    <w:rsid w:val="00D82446"/>
    <w:rsid w:val="00D84D52"/>
    <w:rsid w:val="00D85045"/>
    <w:rsid w:val="00D8590A"/>
    <w:rsid w:val="00D97756"/>
    <w:rsid w:val="00DA1E56"/>
    <w:rsid w:val="00DA207C"/>
    <w:rsid w:val="00DB0DD9"/>
    <w:rsid w:val="00DB0E3D"/>
    <w:rsid w:val="00DB42DC"/>
    <w:rsid w:val="00DB49C2"/>
    <w:rsid w:val="00DB4B3E"/>
    <w:rsid w:val="00DB6B11"/>
    <w:rsid w:val="00DC45AE"/>
    <w:rsid w:val="00DC6F11"/>
    <w:rsid w:val="00DD00CC"/>
    <w:rsid w:val="00DD30A9"/>
    <w:rsid w:val="00DD3EAA"/>
    <w:rsid w:val="00DD3EC6"/>
    <w:rsid w:val="00DD4DC3"/>
    <w:rsid w:val="00DD5698"/>
    <w:rsid w:val="00DD595B"/>
    <w:rsid w:val="00DD727F"/>
    <w:rsid w:val="00DE19FA"/>
    <w:rsid w:val="00DE3422"/>
    <w:rsid w:val="00DE3D01"/>
    <w:rsid w:val="00DE3D22"/>
    <w:rsid w:val="00DE7715"/>
    <w:rsid w:val="00DF35B7"/>
    <w:rsid w:val="00DF3B72"/>
    <w:rsid w:val="00DF45A1"/>
    <w:rsid w:val="00DF5F86"/>
    <w:rsid w:val="00DF6A03"/>
    <w:rsid w:val="00E005EF"/>
    <w:rsid w:val="00E03DDC"/>
    <w:rsid w:val="00E07A40"/>
    <w:rsid w:val="00E07F58"/>
    <w:rsid w:val="00E13906"/>
    <w:rsid w:val="00E14B71"/>
    <w:rsid w:val="00E157A1"/>
    <w:rsid w:val="00E2036B"/>
    <w:rsid w:val="00E22329"/>
    <w:rsid w:val="00E308DF"/>
    <w:rsid w:val="00E32785"/>
    <w:rsid w:val="00E3511A"/>
    <w:rsid w:val="00E35874"/>
    <w:rsid w:val="00E3710B"/>
    <w:rsid w:val="00E3754E"/>
    <w:rsid w:val="00E37655"/>
    <w:rsid w:val="00E378CA"/>
    <w:rsid w:val="00E420B2"/>
    <w:rsid w:val="00E43E25"/>
    <w:rsid w:val="00E452C8"/>
    <w:rsid w:val="00E50992"/>
    <w:rsid w:val="00E51606"/>
    <w:rsid w:val="00E56F23"/>
    <w:rsid w:val="00E600DA"/>
    <w:rsid w:val="00E60FA3"/>
    <w:rsid w:val="00E64BE7"/>
    <w:rsid w:val="00E656C3"/>
    <w:rsid w:val="00E65AF3"/>
    <w:rsid w:val="00E67269"/>
    <w:rsid w:val="00E86269"/>
    <w:rsid w:val="00E9017A"/>
    <w:rsid w:val="00E91ECD"/>
    <w:rsid w:val="00E943CD"/>
    <w:rsid w:val="00E94D6C"/>
    <w:rsid w:val="00E95782"/>
    <w:rsid w:val="00EA2244"/>
    <w:rsid w:val="00EA2BF9"/>
    <w:rsid w:val="00EA3E17"/>
    <w:rsid w:val="00EA4FF0"/>
    <w:rsid w:val="00EB2C4A"/>
    <w:rsid w:val="00EB52C4"/>
    <w:rsid w:val="00EB68CC"/>
    <w:rsid w:val="00EC1F83"/>
    <w:rsid w:val="00EC47C6"/>
    <w:rsid w:val="00EC6123"/>
    <w:rsid w:val="00EC6A2B"/>
    <w:rsid w:val="00ED07AB"/>
    <w:rsid w:val="00ED4451"/>
    <w:rsid w:val="00ED4C58"/>
    <w:rsid w:val="00ED7170"/>
    <w:rsid w:val="00ED74B1"/>
    <w:rsid w:val="00EE08B3"/>
    <w:rsid w:val="00EE0A8F"/>
    <w:rsid w:val="00EE245C"/>
    <w:rsid w:val="00EE2673"/>
    <w:rsid w:val="00EE352E"/>
    <w:rsid w:val="00EE3DBD"/>
    <w:rsid w:val="00EE4706"/>
    <w:rsid w:val="00EE5488"/>
    <w:rsid w:val="00EE5E08"/>
    <w:rsid w:val="00EF18B5"/>
    <w:rsid w:val="00EF2789"/>
    <w:rsid w:val="00EF401A"/>
    <w:rsid w:val="00EF501B"/>
    <w:rsid w:val="00EF7B90"/>
    <w:rsid w:val="00F055AB"/>
    <w:rsid w:val="00F06B4C"/>
    <w:rsid w:val="00F0748F"/>
    <w:rsid w:val="00F1336E"/>
    <w:rsid w:val="00F1620C"/>
    <w:rsid w:val="00F16464"/>
    <w:rsid w:val="00F16836"/>
    <w:rsid w:val="00F16BB9"/>
    <w:rsid w:val="00F17EA7"/>
    <w:rsid w:val="00F20549"/>
    <w:rsid w:val="00F23810"/>
    <w:rsid w:val="00F247D1"/>
    <w:rsid w:val="00F26725"/>
    <w:rsid w:val="00F31163"/>
    <w:rsid w:val="00F33EF8"/>
    <w:rsid w:val="00F35655"/>
    <w:rsid w:val="00F358B9"/>
    <w:rsid w:val="00F35C0E"/>
    <w:rsid w:val="00F3713B"/>
    <w:rsid w:val="00F41215"/>
    <w:rsid w:val="00F51222"/>
    <w:rsid w:val="00F51428"/>
    <w:rsid w:val="00F61B6D"/>
    <w:rsid w:val="00F62515"/>
    <w:rsid w:val="00F65547"/>
    <w:rsid w:val="00F67258"/>
    <w:rsid w:val="00F72467"/>
    <w:rsid w:val="00F7448C"/>
    <w:rsid w:val="00F8219D"/>
    <w:rsid w:val="00F824BC"/>
    <w:rsid w:val="00F86A15"/>
    <w:rsid w:val="00F86C2B"/>
    <w:rsid w:val="00F90135"/>
    <w:rsid w:val="00F92983"/>
    <w:rsid w:val="00F93F32"/>
    <w:rsid w:val="00F956AE"/>
    <w:rsid w:val="00F96C8E"/>
    <w:rsid w:val="00F96F80"/>
    <w:rsid w:val="00F977D9"/>
    <w:rsid w:val="00FA5A27"/>
    <w:rsid w:val="00FA5EA1"/>
    <w:rsid w:val="00FB0060"/>
    <w:rsid w:val="00FB42B0"/>
    <w:rsid w:val="00FB6E1A"/>
    <w:rsid w:val="00FB7EED"/>
    <w:rsid w:val="00FC0E07"/>
    <w:rsid w:val="00FC39F2"/>
    <w:rsid w:val="00FC40A8"/>
    <w:rsid w:val="00FC6F9E"/>
    <w:rsid w:val="00FC71CE"/>
    <w:rsid w:val="00FC7C6E"/>
    <w:rsid w:val="00FD13FC"/>
    <w:rsid w:val="00FD3D33"/>
    <w:rsid w:val="00FD4687"/>
    <w:rsid w:val="00FD4D05"/>
    <w:rsid w:val="00FD610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57DBCA5-1ADA-4504-8B0F-09014A4D4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686"/>
    <w:pPr>
      <w:tabs>
        <w:tab w:val="left" w:pos="794"/>
        <w:tab w:val="left" w:pos="1191"/>
        <w:tab w:val="left" w:pos="1588"/>
        <w:tab w:val="left" w:pos="1985"/>
      </w:tabs>
      <w:overflowPunct w:val="0"/>
      <w:autoSpaceDE w:val="0"/>
      <w:autoSpaceDN w:val="0"/>
      <w:adjustRightInd w:val="0"/>
      <w:spacing w:before="120" w:after="0" w:line="340" w:lineRule="exact"/>
      <w:jc w:val="both"/>
      <w:textAlignment w:val="baseline"/>
    </w:pPr>
    <w:rPr>
      <w:rFonts w:ascii="Times New Roman" w:hAnsi="Times New Roman" w:cs="Times New Roman"/>
      <w:sz w:val="24"/>
      <w:szCs w:val="20"/>
      <w:lang w:val="fr-FR"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qFormat/>
    <w:rsid w:val="008804D6"/>
    <w:pPr>
      <w:keepNext/>
      <w:keepLines/>
      <w:spacing w:before="480" w:line="240" w:lineRule="auto"/>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
    <w:qFormat/>
    <w:rsid w:val="00017FE6"/>
    <w:pPr>
      <w:spacing w:before="360"/>
      <w:outlineLvl w:val="1"/>
    </w:pPr>
    <w:rPr>
      <w:rFonts w:eastAsia="SimSun"/>
    </w:rPr>
  </w:style>
  <w:style w:type="paragraph" w:styleId="Heading3">
    <w:name w:val="heading 3"/>
    <w:aliases w:val="Underrubrik2,H3,Memo Heading 3,h3,no break,Heading 3 Char1 Char,Heading 3 Char1 Char Char Char,Heading 3 Char Char Char Char Char,Heading 3 Char Char1 Char,Heading 3 Char2 Char,0H,标题 3 Char,3,h31"/>
    <w:basedOn w:val="Heading1"/>
    <w:next w:val="Normal"/>
    <w:link w:val="Heading3Char"/>
    <w:qFormat/>
    <w:rsid w:val="00017FE6"/>
    <w:pPr>
      <w:spacing w:before="360"/>
      <w:outlineLvl w:val="2"/>
    </w:pPr>
    <w:rPr>
      <w:rFonts w:eastAsia="SimSun"/>
    </w:r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A71838"/>
    <w:pPr>
      <w:tabs>
        <w:tab w:val="clear" w:pos="794"/>
        <w:tab w:val="left" w:pos="992"/>
      </w:tabs>
      <w:ind w:left="992" w:hanging="992"/>
      <w:outlineLvl w:val="3"/>
    </w:pPr>
  </w:style>
  <w:style w:type="paragraph" w:styleId="Heading5">
    <w:name w:val="heading 5"/>
    <w:aliases w:val="H5"/>
    <w:basedOn w:val="Heading4"/>
    <w:next w:val="Normal"/>
    <w:link w:val="Heading5Char"/>
    <w:qFormat/>
    <w:rsid w:val="00F61B6D"/>
    <w:pPr>
      <w:tabs>
        <w:tab w:val="clear" w:pos="992"/>
      </w:tabs>
      <w:spacing w:before="200"/>
      <w:ind w:left="1191" w:hanging="1191"/>
      <w:outlineLvl w:val="4"/>
    </w:pPr>
  </w:style>
  <w:style w:type="paragraph" w:styleId="Heading6">
    <w:name w:val="heading 6"/>
    <w:aliases w:val="H6"/>
    <w:basedOn w:val="Heading4"/>
    <w:next w:val="Normal"/>
    <w:link w:val="Heading6Char"/>
    <w:qFormat/>
    <w:rsid w:val="0046629F"/>
    <w:pPr>
      <w:tabs>
        <w:tab w:val="clear" w:pos="992"/>
        <w:tab w:val="clear" w:pos="1191"/>
      </w:tabs>
      <w:ind w:left="1588" w:hanging="1588"/>
      <w:outlineLvl w:val="5"/>
    </w:pPr>
  </w:style>
  <w:style w:type="paragraph" w:styleId="Heading7">
    <w:name w:val="heading 7"/>
    <w:aliases w:val="T7,No#,No digit heading,H7,8,h7,7,st,SDL title"/>
    <w:basedOn w:val="Heading6"/>
    <w:next w:val="Normal"/>
    <w:link w:val="Heading7Char"/>
    <w:qFormat/>
    <w:rsid w:val="0046629F"/>
    <w:pPr>
      <w:outlineLvl w:val="6"/>
    </w:pPr>
  </w:style>
  <w:style w:type="paragraph" w:styleId="Heading8">
    <w:name w:val="heading 8"/>
    <w:aliases w:val="h8,fig cap,Table Heading,Tables"/>
    <w:basedOn w:val="Heading6"/>
    <w:next w:val="Normal"/>
    <w:link w:val="Heading8Char"/>
    <w:qFormat/>
    <w:rsid w:val="0046629F"/>
    <w:pPr>
      <w:outlineLvl w:val="7"/>
    </w:pPr>
  </w:style>
  <w:style w:type="paragraph" w:styleId="Heading9">
    <w:name w:val="heading 9"/>
    <w:aliases w:val="h9,9,tab cap,Figure Heading,FH"/>
    <w:basedOn w:val="Heading6"/>
    <w:next w:val="Normal"/>
    <w:link w:val="Heading9Char"/>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uiPriority w:val="99"/>
    <w:unhideWhenUsed/>
    <w:rsid w:val="00D76027"/>
    <w:pPr>
      <w:tabs>
        <w:tab w:val="clear" w:pos="794"/>
        <w:tab w:val="clear" w:pos="1191"/>
        <w:tab w:val="clear" w:pos="1588"/>
        <w:tab w:val="clear" w:pos="1985"/>
        <w:tab w:val="center" w:pos="4820"/>
        <w:tab w:val="right" w:pos="9639"/>
      </w:tabs>
      <w:spacing w:before="0" w:line="240" w:lineRule="auto"/>
    </w:pPr>
    <w:rPr>
      <w:b/>
    </w:rPr>
  </w:style>
  <w:style w:type="character" w:customStyle="1" w:styleId="HeaderChar">
    <w:name w:val="Header Char"/>
    <w:aliases w:val="header odd Char,header odd1 Char,header odd2 Char,header Char2,header odd3 Char,header odd4 Char,header odd5 Char,header odd6 Char,header1 Char,header2 Char,header3 Char,header odd11 Char,header odd21 Char,header odd7 Char,header4 Char"/>
    <w:basedOn w:val="DefaultParagraphFont"/>
    <w:link w:val="Header"/>
    <w:uiPriority w:val="99"/>
    <w:rsid w:val="00D76027"/>
    <w:rPr>
      <w:rFonts w:ascii="Times New Roman" w:hAnsi="Times New Roman" w:cs="Times New Roman"/>
      <w:b/>
      <w:sz w:val="24"/>
      <w:szCs w:val="20"/>
      <w:lang w:val="fr-FR" w:eastAsia="en-US"/>
    </w:r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unhideWhenUsed/>
    <w:rsid w:val="00254DD3"/>
    <w:pPr>
      <w:tabs>
        <w:tab w:val="center" w:pos="4680"/>
        <w:tab w:val="right" w:pos="9360"/>
      </w:tabs>
    </w:p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254DD3"/>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rsid w:val="008804D6"/>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rsid w:val="00AF58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text">
    <w:name w:val="Table_text"/>
    <w:basedOn w:val="Normal"/>
    <w:link w:val="TabletextChar"/>
    <w:rsid w:val="007570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character" w:styleId="Hyperlink">
    <w:name w:val="Hyperlink"/>
    <w:aliases w:val="CEO_Hyperlink,超级链接"/>
    <w:basedOn w:val="DefaultParagraphFont"/>
    <w:uiPriority w:val="99"/>
    <w:rsid w:val="00DF6A03"/>
    <w:rPr>
      <w:color w:val="0000FF"/>
      <w:u w:val="single"/>
    </w:rPr>
  </w:style>
  <w:style w:type="character" w:customStyle="1" w:styleId="TabletextChar">
    <w:name w:val="Table_text Char"/>
    <w:basedOn w:val="DefaultParagraphFont"/>
    <w:link w:val="Tabletext"/>
    <w:locked/>
    <w:rsid w:val="00757085"/>
    <w:rPr>
      <w:rFonts w:ascii="Times New Roman" w:hAnsi="Times New Roman" w:cs="Times New Roman"/>
      <w:szCs w:val="20"/>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017FE6"/>
    <w:rPr>
      <w:rFonts w:ascii="Times New Roman" w:eastAsia="SimSun" w:hAnsi="Times New Roman" w:cs="Times New Roman"/>
      <w:b/>
      <w:sz w:val="24"/>
      <w:szCs w:val="20"/>
      <w:lang w:val="fr-FR" w:eastAsia="en-US"/>
    </w:rPr>
  </w:style>
  <w:style w:type="character" w:customStyle="1" w:styleId="Heading3Char">
    <w:name w:val="Heading 3 Char"/>
    <w:aliases w:val="Underrubrik2 Char,H3 Char,Memo Heading 3 Char,h3 Char,no break Char,Heading 3 Char1 Char Char,Heading 3 Char1 Char Char Char Char,Heading 3 Char Char Char Char Char Char,Heading 3 Char Char1 Char Char,Heading 3 Char2 Char Char,0H Char"/>
    <w:basedOn w:val="DefaultParagraphFont"/>
    <w:link w:val="Heading3"/>
    <w:rsid w:val="00017FE6"/>
    <w:rPr>
      <w:rFonts w:ascii="Times New Roman" w:eastAsia="SimSun" w:hAnsi="Times New Roman" w:cs="Times New Roman"/>
      <w:b/>
      <w:sz w:val="24"/>
      <w:szCs w:val="20"/>
      <w:lang w:val="fr-FR"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A71838"/>
    <w:rPr>
      <w:rFonts w:ascii="Times New Roman" w:eastAsia="SimSun" w:hAnsi="Times New Roman" w:cs="Times New Roman"/>
      <w:b/>
      <w:sz w:val="24"/>
      <w:szCs w:val="20"/>
      <w:lang w:val="fr-FR" w:eastAsia="en-US"/>
    </w:rPr>
  </w:style>
  <w:style w:type="character" w:customStyle="1" w:styleId="Heading5Char">
    <w:name w:val="Heading 5 Char"/>
    <w:aliases w:val="H5 Char"/>
    <w:basedOn w:val="DefaultParagraphFont"/>
    <w:link w:val="Heading5"/>
    <w:rsid w:val="00F61B6D"/>
    <w:rPr>
      <w:rFonts w:ascii="Times New Roman" w:eastAsia="SimSun" w:hAnsi="Times New Roman" w:cs="Times New Roman"/>
      <w:b/>
      <w:sz w:val="24"/>
      <w:szCs w:val="20"/>
      <w:lang w:val="fr-FR" w:eastAsia="en-US"/>
    </w:rPr>
  </w:style>
  <w:style w:type="character" w:customStyle="1" w:styleId="Heading6Char">
    <w:name w:val="Heading 6 Char"/>
    <w:aliases w:val="H6 Char2"/>
    <w:basedOn w:val="DefaultParagraphFont"/>
    <w:link w:val="Heading6"/>
    <w:rsid w:val="0046629F"/>
    <w:rPr>
      <w:rFonts w:ascii="Times New Roman" w:eastAsia="SimSun" w:hAnsi="Times New Roman" w:cs="Times New Roman"/>
      <w:b/>
      <w:sz w:val="24"/>
      <w:szCs w:val="20"/>
      <w:lang w:val="fr-FR" w:eastAsia="en-US"/>
    </w:rPr>
  </w:style>
  <w:style w:type="character" w:customStyle="1" w:styleId="Heading7Char">
    <w:name w:val="Heading 7 Char"/>
    <w:aliases w:val="T7 Char,No# Char,No digit heading Char,H7 Char,8 Char,h7 Char,7 Char,st Char,SDL title Char"/>
    <w:basedOn w:val="DefaultParagraphFont"/>
    <w:link w:val="Heading7"/>
    <w:rsid w:val="0046629F"/>
    <w:rPr>
      <w:rFonts w:ascii="Times New Roman" w:eastAsia="SimSun" w:hAnsi="Times New Roman" w:cs="Times New Roman"/>
      <w:b/>
      <w:sz w:val="24"/>
      <w:szCs w:val="20"/>
      <w:lang w:val="fr-FR" w:eastAsia="en-US"/>
    </w:rPr>
  </w:style>
  <w:style w:type="character" w:customStyle="1" w:styleId="Heading8Char">
    <w:name w:val="Heading 8 Char"/>
    <w:aliases w:val="h8 Char,fig cap Char,Table Heading Char,Tables Char"/>
    <w:basedOn w:val="DefaultParagraphFont"/>
    <w:link w:val="Heading8"/>
    <w:rsid w:val="0046629F"/>
    <w:rPr>
      <w:rFonts w:ascii="Times New Roman" w:eastAsia="SimSun" w:hAnsi="Times New Roman" w:cs="Times New Roman"/>
      <w:b/>
      <w:sz w:val="24"/>
      <w:szCs w:val="20"/>
      <w:lang w:val="fr-FR" w:eastAsia="en-US"/>
    </w:rPr>
  </w:style>
  <w:style w:type="character" w:customStyle="1" w:styleId="Heading9Char">
    <w:name w:val="Heading 9 Char"/>
    <w:aliases w:val="h9 Char,9 Char,tab cap Char,Figure Heading Char,FH Char"/>
    <w:basedOn w:val="DefaultParagraphFont"/>
    <w:link w:val="Heading9"/>
    <w:rsid w:val="0046629F"/>
    <w:rPr>
      <w:rFonts w:ascii="Times New Roman" w:eastAsia="SimSun" w:hAnsi="Times New Roman" w:cs="Times New Roman"/>
      <w:b/>
      <w:sz w:val="24"/>
      <w:szCs w:val="20"/>
      <w:lang w:val="fr-FR" w:eastAsia="en-US"/>
    </w:rPr>
  </w:style>
  <w:style w:type="character" w:styleId="PageNumber">
    <w:name w:val="page number"/>
    <w:basedOn w:val="DefaultParagraphFont"/>
    <w:rsid w:val="0046629F"/>
  </w:style>
  <w:style w:type="paragraph" w:customStyle="1" w:styleId="Headingb">
    <w:name w:val="Heading_b"/>
    <w:basedOn w:val="Heading3"/>
    <w:next w:val="Normal"/>
    <w:link w:val="HeadingbChar"/>
    <w:qFormat/>
    <w:rsid w:val="0046629F"/>
    <w:pPr>
      <w:spacing w:before="160"/>
      <w:ind w:left="0" w:firstLine="0"/>
      <w:outlineLvl w:val="9"/>
    </w:pPr>
  </w:style>
  <w:style w:type="paragraph" w:customStyle="1" w:styleId="Headingi">
    <w:name w:val="Heading_i"/>
    <w:basedOn w:val="Heading3"/>
    <w:next w:val="Normal"/>
    <w:link w:val="HeadingiChar"/>
    <w:qFormat/>
    <w:rsid w:val="0046629F"/>
    <w:pPr>
      <w:spacing w:before="160"/>
      <w:ind w:left="0" w:firstLine="0"/>
    </w:pPr>
    <w:rPr>
      <w:b w:val="0"/>
      <w:i/>
    </w:rPr>
  </w:style>
  <w:style w:type="character" w:customStyle="1" w:styleId="href">
    <w:name w:val="href"/>
    <w:basedOn w:val="DefaultParagraphFont"/>
    <w:rsid w:val="0046629F"/>
  </w:style>
  <w:style w:type="paragraph" w:customStyle="1" w:styleId="enumlev1">
    <w:name w:val="enumlev1"/>
    <w:basedOn w:val="Normal"/>
    <w:link w:val="enumlev1Char"/>
    <w:rsid w:val="0046629F"/>
    <w:pPr>
      <w:spacing w:before="80"/>
      <w:ind w:left="794" w:hanging="794"/>
    </w:pPr>
    <w:rPr>
      <w:rFonts w:eastAsia="SimSun"/>
    </w:rPr>
  </w:style>
  <w:style w:type="paragraph" w:customStyle="1" w:styleId="enumlev2">
    <w:name w:val="enumlev2"/>
    <w:basedOn w:val="enumlev1"/>
    <w:rsid w:val="0046629F"/>
    <w:pPr>
      <w:ind w:left="1191" w:hanging="397"/>
    </w:pPr>
  </w:style>
  <w:style w:type="paragraph" w:customStyle="1" w:styleId="enumlev3">
    <w:name w:val="enumlev3"/>
    <w:basedOn w:val="enumlev2"/>
    <w:rsid w:val="0046629F"/>
    <w:pPr>
      <w:ind w:left="1588"/>
    </w:pPr>
  </w:style>
  <w:style w:type="paragraph" w:customStyle="1" w:styleId="Normalaftertitle">
    <w:name w:val="Normal_after_title"/>
    <w:basedOn w:val="Normal"/>
    <w:next w:val="Normal"/>
    <w:link w:val="NormalaftertitleChar"/>
    <w:rsid w:val="0046629F"/>
    <w:pPr>
      <w:spacing w:before="320"/>
    </w:pPr>
    <w:rPr>
      <w:rFonts w:eastAsia="SimSun"/>
    </w:rPr>
  </w:style>
  <w:style w:type="paragraph" w:customStyle="1" w:styleId="Note">
    <w:name w:val="Note"/>
    <w:basedOn w:val="Normal"/>
    <w:link w:val="NoteChar"/>
    <w:rsid w:val="0046629F"/>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link w:val="RectitleChar"/>
    <w:rsid w:val="0046629F"/>
    <w:pPr>
      <w:keepNext/>
      <w:keepLines/>
      <w:spacing w:before="240"/>
      <w:jc w:val="center"/>
    </w:pPr>
    <w:rPr>
      <w:rFonts w:eastAsia="SimSun"/>
      <w:b/>
      <w:sz w:val="28"/>
    </w:rPr>
  </w:style>
  <w:style w:type="paragraph" w:customStyle="1" w:styleId="Recref">
    <w:name w:val="Rec_ref"/>
    <w:basedOn w:val="Normal"/>
    <w:next w:val="Recdate"/>
    <w:rsid w:val="0046629F"/>
    <w:pPr>
      <w:jc w:val="center"/>
    </w:pPr>
    <w:rPr>
      <w:rFonts w:eastAsia="SimSun"/>
    </w:rPr>
  </w:style>
  <w:style w:type="paragraph" w:customStyle="1" w:styleId="Recdate">
    <w:name w:val="Rec_date"/>
    <w:basedOn w:val="Recref"/>
    <w:next w:val="Normal"/>
    <w:rsid w:val="0046629F"/>
    <w:pPr>
      <w:jc w:val="right"/>
    </w:pPr>
  </w:style>
  <w:style w:type="paragraph" w:customStyle="1" w:styleId="HeadingSum">
    <w:name w:val="Heading_Sum"/>
    <w:basedOn w:val="Headingb"/>
    <w:next w:val="Normal"/>
    <w:rsid w:val="0046629F"/>
    <w:pPr>
      <w:spacing w:before="240"/>
    </w:pPr>
    <w:rPr>
      <w:sz w:val="22"/>
      <w:lang w:val="es-ES_tradnl"/>
    </w:rPr>
  </w:style>
  <w:style w:type="paragraph" w:customStyle="1" w:styleId="AnnexNoTitle">
    <w:name w:val="Annex_NoTitle"/>
    <w:basedOn w:val="Normal"/>
    <w:next w:val="Normalaftertitle"/>
    <w:link w:val="AnnexNoTitleChar1"/>
    <w:rsid w:val="0046629F"/>
    <w:pPr>
      <w:keepNext/>
      <w:keepLines/>
      <w:spacing w:before="480" w:after="80"/>
      <w:jc w:val="center"/>
    </w:pPr>
    <w:rPr>
      <w:rFonts w:eastAsia="SimSun"/>
      <w:b/>
      <w:sz w:val="28"/>
    </w:rPr>
  </w:style>
  <w:style w:type="paragraph" w:customStyle="1" w:styleId="AppendixNoTitle">
    <w:name w:val="Appendix_NoTitle"/>
    <w:basedOn w:val="AnnexNoTitle"/>
    <w:next w:val="Normal"/>
    <w:rsid w:val="0046629F"/>
  </w:style>
  <w:style w:type="paragraph" w:customStyle="1" w:styleId="Tablefin">
    <w:name w:val="Table_fin"/>
    <w:basedOn w:val="Normal"/>
    <w:next w:val="Normal"/>
    <w:rsid w:val="0046629F"/>
    <w:pPr>
      <w:spacing w:before="0"/>
    </w:pPr>
    <w:rPr>
      <w:rFonts w:eastAsia="SimSun"/>
      <w:sz w:val="20"/>
      <w:lang w:val="en-GB"/>
    </w:rPr>
  </w:style>
  <w:style w:type="paragraph" w:customStyle="1" w:styleId="Tablelegend">
    <w:name w:val="Table_legend"/>
    <w:basedOn w:val="Normal"/>
    <w:link w:val="TablelegendChar"/>
    <w:rsid w:val="004662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rsid w:val="008804D6"/>
    <w:pPr>
      <w:keepNext/>
      <w:spacing w:before="360" w:after="120" w:line="240" w:lineRule="auto"/>
      <w:jc w:val="center"/>
    </w:pPr>
    <w:rPr>
      <w:rFonts w:eastAsia="SimSun"/>
    </w:rPr>
  </w:style>
  <w:style w:type="paragraph" w:customStyle="1" w:styleId="Equation">
    <w:name w:val="Equation"/>
    <w:aliases w:val="eq"/>
    <w:basedOn w:val="Normal"/>
    <w:link w:val="EquationeqChar"/>
    <w:rsid w:val="0046629F"/>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link w:val="EquationlegendChar"/>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1"/>
    <w:rsid w:val="0046629F"/>
    <w:pPr>
      <w:ind w:left="794"/>
    </w:pPr>
    <w:rPr>
      <w:rFonts w:eastAsia="SimSun"/>
    </w:rPr>
  </w:style>
  <w:style w:type="paragraph" w:customStyle="1" w:styleId="Figurelegend">
    <w:name w:val="Figure_legend"/>
    <w:basedOn w:val="Normal"/>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rsid w:val="00757085"/>
    <w:pPr>
      <w:keepLines/>
      <w:spacing w:before="480" w:after="80" w:line="240" w:lineRule="auto"/>
      <w:jc w:val="center"/>
    </w:pPr>
    <w:rPr>
      <w:rFonts w:eastAsia="SimSun"/>
      <w:caps/>
      <w:sz w:val="18"/>
    </w:rPr>
  </w:style>
  <w:style w:type="paragraph" w:customStyle="1" w:styleId="Figuretitle">
    <w:name w:val="Figure_title"/>
    <w:basedOn w:val="Normal"/>
    <w:next w:val="Figure"/>
    <w:link w:val="FiguretitleChar"/>
    <w:rsid w:val="00017FE6"/>
    <w:pPr>
      <w:keepNext/>
      <w:spacing w:after="240" w:line="240" w:lineRule="auto"/>
      <w:jc w:val="center"/>
    </w:pPr>
    <w:rPr>
      <w:rFonts w:ascii="Times New Roman Bold" w:eastAsia="SimSun" w:hAnsi="Times New Roman Bold"/>
      <w:b/>
      <w:sz w:val="18"/>
    </w:rPr>
  </w:style>
  <w:style w:type="paragraph" w:customStyle="1" w:styleId="Figure">
    <w:name w:val="Figure"/>
    <w:basedOn w:val="FigureNo"/>
    <w:next w:val="Figuretitle"/>
    <w:link w:val="FigureChar"/>
    <w:rsid w:val="0046629F"/>
    <w:pPr>
      <w:spacing w:before="0" w:after="240"/>
    </w:pPr>
  </w:style>
  <w:style w:type="paragraph" w:customStyle="1" w:styleId="tocpart">
    <w:name w:val="tocpart"/>
    <w:basedOn w:val="Normal"/>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rsid w:val="0046629F"/>
    <w:pPr>
      <w:keepNext/>
      <w:keepLines/>
      <w:spacing w:before="480"/>
      <w:jc w:val="center"/>
    </w:pPr>
    <w:rPr>
      <w:rFonts w:eastAsia="SimSun"/>
      <w:sz w:val="28"/>
    </w:rPr>
  </w:style>
  <w:style w:type="paragraph" w:customStyle="1" w:styleId="Arttitle">
    <w:name w:val="Art_title"/>
    <w:basedOn w:val="Normal"/>
    <w:next w:val="Normalaftertitle"/>
    <w:link w:val="ArttitleChar"/>
    <w:rsid w:val="0046629F"/>
    <w:pPr>
      <w:keepNext/>
      <w:keepLines/>
      <w:spacing w:before="240"/>
      <w:jc w:val="center"/>
    </w:pPr>
    <w:rPr>
      <w:rFonts w:eastAsia="SimSun"/>
      <w:b/>
      <w:sz w:val="28"/>
    </w:rPr>
  </w:style>
  <w:style w:type="paragraph" w:customStyle="1" w:styleId="Blanc">
    <w:name w:val="Blanc"/>
    <w:basedOn w:val="Normal"/>
    <w:next w:val="Tabletext"/>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link w:val="CallChar"/>
    <w:rsid w:val="00ED4451"/>
    <w:pPr>
      <w:keepNext/>
      <w:keepLines/>
      <w:spacing w:before="160"/>
      <w:ind w:left="794"/>
    </w:pPr>
    <w:rPr>
      <w:rFonts w:eastAsia="STKaiti"/>
    </w:rPr>
  </w:style>
  <w:style w:type="paragraph" w:customStyle="1" w:styleId="ChapNo">
    <w:name w:val="Chap_No"/>
    <w:basedOn w:val="ArtNo"/>
    <w:next w:val="Chaptitle"/>
    <w:rsid w:val="0046629F"/>
    <w:rPr>
      <w:b/>
    </w:rPr>
  </w:style>
  <w:style w:type="paragraph" w:customStyle="1" w:styleId="Chaptitle">
    <w:name w:val="Chap_title"/>
    <w:basedOn w:val="Arttitle"/>
    <w:next w:val="Normalaftertitle"/>
    <w:rsid w:val="0046629F"/>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rsid w:val="0046629F"/>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Footnote Text Char1,DNV-,DNV-F,DN,DNV"/>
    <w:basedOn w:val="Normal"/>
    <w:link w:val="FootnoteTextChar"/>
    <w:rsid w:val="0046629F"/>
    <w:pPr>
      <w:keepLines/>
      <w:tabs>
        <w:tab w:val="left" w:pos="255"/>
      </w:tabs>
      <w:ind w:left="255" w:hanging="255"/>
    </w:pPr>
    <w:rPr>
      <w:rFonts w:eastAsia="SimSun"/>
      <w:sz w:val="22"/>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 Char"/>
    <w:basedOn w:val="DefaultParagraphFont"/>
    <w:link w:val="FootnoteText"/>
    <w:rsid w:val="0046629F"/>
    <w:rPr>
      <w:rFonts w:ascii="Times New Roman" w:eastAsia="SimSun" w:hAnsi="Times New Roman" w:cs="Times New Roman"/>
      <w:szCs w:val="20"/>
      <w:lang w:val="fr-FR" w:eastAsia="en-US"/>
    </w:rPr>
  </w:style>
  <w:style w:type="paragraph" w:styleId="Index1">
    <w:name w:val="index 1"/>
    <w:basedOn w:val="Normal"/>
    <w:next w:val="Normal"/>
    <w:rsid w:val="0046629F"/>
    <w:rPr>
      <w:rFonts w:eastAsia="SimSun"/>
    </w:rPr>
  </w:style>
  <w:style w:type="paragraph" w:styleId="Index2">
    <w:name w:val="index 2"/>
    <w:basedOn w:val="Normal"/>
    <w:next w:val="Normal"/>
    <w:rsid w:val="0046629F"/>
    <w:pPr>
      <w:ind w:left="283"/>
    </w:pPr>
    <w:rPr>
      <w:rFonts w:eastAsia="SimSun"/>
    </w:rPr>
  </w:style>
  <w:style w:type="paragraph" w:styleId="Index3">
    <w:name w:val="index 3"/>
    <w:basedOn w:val="Normal"/>
    <w:next w:val="Normal"/>
    <w:rsid w:val="0046629F"/>
    <w:pPr>
      <w:ind w:left="566"/>
    </w:pPr>
    <w:rPr>
      <w:rFonts w:eastAsia="SimSun"/>
    </w:rPr>
  </w:style>
  <w:style w:type="paragraph" w:styleId="IndexHeading">
    <w:name w:val="index heading"/>
    <w:basedOn w:val="Normal"/>
    <w:next w:val="Index1"/>
    <w:rsid w:val="0046629F"/>
    <w:rPr>
      <w:rFonts w:eastAsia="SimSun"/>
    </w:rPr>
  </w:style>
  <w:style w:type="paragraph" w:customStyle="1" w:styleId="Line">
    <w:name w:val="Line"/>
    <w:basedOn w:val="Normal"/>
    <w:next w:val="Normal"/>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rsid w:val="0046629F"/>
    <w:rPr>
      <w:rFonts w:eastAsia="SimSun"/>
    </w:rPr>
  </w:style>
  <w:style w:type="paragraph" w:customStyle="1" w:styleId="Partref">
    <w:name w:val="Part_ref"/>
    <w:basedOn w:val="Normal"/>
    <w:next w:val="Normal"/>
    <w:rsid w:val="0046629F"/>
    <w:pPr>
      <w:keepNext/>
      <w:keepLines/>
      <w:spacing w:after="280"/>
      <w:jc w:val="center"/>
    </w:pPr>
    <w:rPr>
      <w:rFonts w:eastAsia="SimSun"/>
    </w:rPr>
  </w:style>
  <w:style w:type="paragraph" w:customStyle="1" w:styleId="Parttitle">
    <w:name w:val="Part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rsid w:val="0046629F"/>
  </w:style>
  <w:style w:type="paragraph" w:customStyle="1" w:styleId="QuestionNo">
    <w:name w:val="Question_No"/>
    <w:basedOn w:val="RecNo"/>
    <w:next w:val="Normal"/>
    <w:rsid w:val="0046629F"/>
  </w:style>
  <w:style w:type="paragraph" w:customStyle="1" w:styleId="Questionref">
    <w:name w:val="Question_ref"/>
    <w:basedOn w:val="Recref"/>
    <w:next w:val="Questiondate"/>
    <w:rsid w:val="0046629F"/>
  </w:style>
  <w:style w:type="paragraph" w:customStyle="1" w:styleId="Questiontitle">
    <w:name w:val="Question_title"/>
    <w:basedOn w:val="Normal"/>
    <w:next w:val="Questionref"/>
    <w:rsid w:val="0046629F"/>
    <w:rPr>
      <w:rFonts w:eastAsia="SimSun"/>
    </w:rPr>
  </w:style>
  <w:style w:type="paragraph" w:customStyle="1" w:styleId="Reftext">
    <w:name w:val="Ref_text"/>
    <w:basedOn w:val="Normal"/>
    <w:rsid w:val="0046629F"/>
    <w:pPr>
      <w:ind w:left="794" w:hanging="794"/>
    </w:pPr>
    <w:rPr>
      <w:rFonts w:eastAsia="SimSun"/>
      <w:sz w:val="22"/>
    </w:rPr>
  </w:style>
  <w:style w:type="paragraph" w:customStyle="1" w:styleId="Reftitle">
    <w:name w:val="Ref_title"/>
    <w:basedOn w:val="Normal"/>
    <w:next w:val="Reftext"/>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rsid w:val="0046629F"/>
  </w:style>
  <w:style w:type="paragraph" w:customStyle="1" w:styleId="RepNo">
    <w:name w:val="Rep_No"/>
    <w:basedOn w:val="RecNo"/>
    <w:next w:val="Reptitle"/>
    <w:rsid w:val="0046629F"/>
  </w:style>
  <w:style w:type="paragraph" w:customStyle="1" w:styleId="Reptitle">
    <w:name w:val="Rep_title"/>
    <w:basedOn w:val="Rectitle"/>
    <w:next w:val="Repref"/>
    <w:rsid w:val="0046629F"/>
  </w:style>
  <w:style w:type="paragraph" w:customStyle="1" w:styleId="Repref">
    <w:name w:val="Rep_ref"/>
    <w:basedOn w:val="Recref"/>
    <w:next w:val="Repdate"/>
    <w:rsid w:val="0046629F"/>
  </w:style>
  <w:style w:type="paragraph" w:customStyle="1" w:styleId="Resdate">
    <w:name w:val="Res_date"/>
    <w:basedOn w:val="Recdate"/>
    <w:next w:val="Normalaftertitle"/>
    <w:rsid w:val="0046629F"/>
  </w:style>
  <w:style w:type="paragraph" w:customStyle="1" w:styleId="ResNo">
    <w:name w:val="Res_No"/>
    <w:basedOn w:val="RecNo"/>
    <w:next w:val="Normal"/>
    <w:rsid w:val="0046629F"/>
  </w:style>
  <w:style w:type="paragraph" w:customStyle="1" w:styleId="Resref">
    <w:name w:val="Res_ref"/>
    <w:basedOn w:val="Recref"/>
    <w:next w:val="Resdate"/>
    <w:rsid w:val="0046629F"/>
  </w:style>
  <w:style w:type="paragraph" w:customStyle="1" w:styleId="Restitle">
    <w:name w:val="Res_title"/>
    <w:basedOn w:val="Normal"/>
    <w:next w:val="Resref"/>
    <w:link w:val="RestitleChar"/>
    <w:rsid w:val="0046629F"/>
    <w:rPr>
      <w:rFonts w:eastAsia="SimSun"/>
    </w:rPr>
  </w:style>
  <w:style w:type="paragraph" w:customStyle="1" w:styleId="SectionNo">
    <w:name w:val="Section_No"/>
    <w:basedOn w:val="Normal"/>
    <w:next w:val="Normal"/>
    <w:rsid w:val="0046629F"/>
    <w:rPr>
      <w:rFonts w:eastAsia="SimSun"/>
    </w:rPr>
  </w:style>
  <w:style w:type="paragraph" w:customStyle="1" w:styleId="Sectiontitle">
    <w:name w:val="Section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rsid w:val="0046629F"/>
    <w:pPr>
      <w:tabs>
        <w:tab w:val="clear" w:pos="794"/>
        <w:tab w:val="clear" w:pos="1191"/>
        <w:tab w:val="clear" w:pos="1588"/>
        <w:tab w:val="clear" w:pos="1985"/>
        <w:tab w:val="right" w:pos="9611"/>
      </w:tabs>
    </w:pPr>
    <w:rPr>
      <w:rFonts w:eastAsia="SimSun"/>
      <w:i/>
    </w:rPr>
  </w:style>
  <w:style w:type="paragraph" w:styleId="TOC1">
    <w:name w:val="toc 1"/>
    <w:basedOn w:val="Normal"/>
    <w:uiPriority w:val="39"/>
    <w:qFormat/>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uiPriority w:val="39"/>
    <w:qFormat/>
    <w:rsid w:val="0046629F"/>
    <w:pPr>
      <w:tabs>
        <w:tab w:val="clear" w:pos="567"/>
        <w:tab w:val="left" w:pos="1276"/>
      </w:tabs>
      <w:spacing w:before="160"/>
      <w:ind w:left="1276" w:hanging="709"/>
    </w:pPr>
  </w:style>
  <w:style w:type="paragraph" w:styleId="TOC3">
    <w:name w:val="toc 3"/>
    <w:basedOn w:val="TOC2"/>
    <w:qFormat/>
    <w:rsid w:val="0046629F"/>
    <w:pPr>
      <w:tabs>
        <w:tab w:val="clear" w:pos="1276"/>
        <w:tab w:val="left" w:pos="2155"/>
      </w:tabs>
      <w:ind w:left="2155" w:hanging="879"/>
    </w:pPr>
  </w:style>
  <w:style w:type="paragraph" w:styleId="TOC4">
    <w:name w:val="toc 4"/>
    <w:basedOn w:val="TOC3"/>
    <w:rsid w:val="0046629F"/>
    <w:pPr>
      <w:tabs>
        <w:tab w:val="left" w:pos="3261"/>
      </w:tabs>
      <w:spacing w:before="80"/>
      <w:ind w:left="3261" w:hanging="993"/>
    </w:pPr>
  </w:style>
  <w:style w:type="paragraph" w:styleId="TOC5">
    <w:name w:val="toc 5"/>
    <w:basedOn w:val="TOC4"/>
    <w:rsid w:val="0046629F"/>
  </w:style>
  <w:style w:type="paragraph" w:styleId="TOC6">
    <w:name w:val="toc 6"/>
    <w:basedOn w:val="TOC4"/>
    <w:rsid w:val="0046629F"/>
  </w:style>
  <w:style w:type="paragraph" w:styleId="TOC7">
    <w:name w:val="toc 7"/>
    <w:basedOn w:val="TOC4"/>
    <w:rsid w:val="0046629F"/>
  </w:style>
  <w:style w:type="paragraph" w:styleId="TOC8">
    <w:name w:val="toc 8"/>
    <w:basedOn w:val="TOC4"/>
    <w:rsid w:val="0046629F"/>
  </w:style>
  <w:style w:type="paragraph" w:customStyle="1" w:styleId="Annexref">
    <w:name w:val="Annex_ref"/>
    <w:basedOn w:val="Normal"/>
    <w:next w:val="Normalaftertitle"/>
    <w:rsid w:val="0046629F"/>
    <w:pPr>
      <w:keepNext/>
      <w:keepLines/>
      <w:spacing w:after="280"/>
      <w:jc w:val="center"/>
    </w:pPr>
    <w:rPr>
      <w:rFonts w:eastAsia="SimSun"/>
    </w:rPr>
  </w:style>
  <w:style w:type="paragraph" w:customStyle="1" w:styleId="Appendixref">
    <w:name w:val="Appendix_ref"/>
    <w:basedOn w:val="Annexref"/>
    <w:next w:val="Normalaftertitle"/>
    <w:rsid w:val="0046629F"/>
  </w:style>
  <w:style w:type="paragraph" w:customStyle="1" w:styleId="Tabletitle">
    <w:name w:val="Table_title"/>
    <w:basedOn w:val="Normal"/>
    <w:next w:val="Tablehead"/>
    <w:link w:val="TabletitleChar"/>
    <w:rsid w:val="0046629F"/>
    <w:pPr>
      <w:keepNext/>
      <w:spacing w:before="0" w:after="120"/>
      <w:jc w:val="center"/>
    </w:pPr>
    <w:rPr>
      <w:rFonts w:eastAsia="SimSun"/>
      <w:b/>
    </w:rPr>
  </w:style>
  <w:style w:type="paragraph" w:customStyle="1" w:styleId="Summary">
    <w:name w:val="Summary"/>
    <w:basedOn w:val="Normal"/>
    <w:next w:val="Normalaftertitle"/>
    <w:rsid w:val="0046629F"/>
    <w:pPr>
      <w:spacing w:after="480"/>
    </w:pPr>
    <w:rPr>
      <w:rFonts w:eastAsia="SimSun"/>
      <w:sz w:val="22"/>
      <w:lang w:val="es-ES_tradnl"/>
    </w:rPr>
  </w:style>
  <w:style w:type="character" w:styleId="EndnoteReference">
    <w:name w:val="endnote reference"/>
    <w:rsid w:val="0046629F"/>
    <w:rPr>
      <w:vertAlign w:val="superscript"/>
    </w:rPr>
  </w:style>
  <w:style w:type="character" w:styleId="CommentReference">
    <w:name w:val="annotation reference"/>
    <w:rsid w:val="0046629F"/>
    <w:rPr>
      <w:sz w:val="16"/>
      <w:szCs w:val="16"/>
    </w:rPr>
  </w:style>
  <w:style w:type="paragraph" w:styleId="CommentText">
    <w:name w:val="annotation text"/>
    <w:basedOn w:val="Normal"/>
    <w:link w:val="CommentTextChar"/>
    <w:rsid w:val="0046629F"/>
    <w:rPr>
      <w:rFonts w:eastAsia="MS Mincho"/>
      <w:sz w:val="20"/>
    </w:rPr>
  </w:style>
  <w:style w:type="character" w:customStyle="1" w:styleId="CommentTextChar">
    <w:name w:val="Comment Text Char"/>
    <w:basedOn w:val="DefaultParagraphFont"/>
    <w:link w:val="CommentText"/>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styleId="Caption">
    <w:name w:val="caption"/>
    <w:aliases w:val="cap Char3,Ca,Caption Char1 Char,Caption Char Char Char,cap Char Char Char,cap Char,cap"/>
    <w:basedOn w:val="Normal"/>
    <w:next w:val="Normal"/>
    <w:link w:val="CaptionChar"/>
    <w:qFormat/>
    <w:rsid w:val="0046629F"/>
    <w:rPr>
      <w:rFonts w:eastAsia="SimSun"/>
      <w:b/>
      <w:bCs/>
      <w:sz w:val="20"/>
    </w:rPr>
  </w:style>
  <w:style w:type="paragraph" w:customStyle="1" w:styleId="CharCharChar">
    <w:name w:val="Char Char Char"/>
    <w:basedOn w:val="Normal"/>
    <w:uiPriority w:val="99"/>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uiPriority w:val="99"/>
    <w:locked/>
    <w:rsid w:val="00ED4451"/>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locked/>
    <w:rsid w:val="00AF5893"/>
    <w:rPr>
      <w:rFonts w:ascii="Times New Roman" w:hAnsi="Times New Roman" w:cs="Times New Roman"/>
      <w:b/>
      <w:szCs w:val="20"/>
      <w:lang w:val="fr-FR" w:eastAsia="en-US"/>
    </w:rPr>
  </w:style>
  <w:style w:type="character" w:customStyle="1" w:styleId="TableNo0">
    <w:name w:val="Table_No Знак"/>
    <w:link w:val="TableNo"/>
    <w:locked/>
    <w:rsid w:val="008804D6"/>
    <w:rPr>
      <w:rFonts w:ascii="Times New Roman" w:eastAsia="SimSun" w:hAnsi="Times New Roman" w:cs="Times New Roman"/>
      <w:sz w:val="24"/>
      <w:szCs w:val="20"/>
      <w:lang w:val="fr-FR" w:eastAsia="en-US"/>
    </w:rPr>
  </w:style>
  <w:style w:type="character" w:customStyle="1" w:styleId="FiguretitleChar">
    <w:name w:val="Figure_title Char"/>
    <w:link w:val="Figuretitle"/>
    <w:locked/>
    <w:rsid w:val="00017FE6"/>
    <w:rPr>
      <w:rFonts w:ascii="Times New Roman Bold" w:eastAsia="SimSun" w:hAnsi="Times New Roman Bold" w:cs="Times New Roman"/>
      <w:b/>
      <w:sz w:val="18"/>
      <w:szCs w:val="20"/>
      <w:lang w:val="fr-FR" w:eastAsia="en-US"/>
    </w:rPr>
  </w:style>
  <w:style w:type="character" w:customStyle="1" w:styleId="FigureNoChar">
    <w:name w:val="Figure_No Char"/>
    <w:link w:val="FigureNo"/>
    <w:locked/>
    <w:rsid w:val="00757085"/>
    <w:rPr>
      <w:rFonts w:ascii="Times New Roman" w:eastAsia="SimSun" w:hAnsi="Times New Roman" w:cs="Times New Roman"/>
      <w:caps/>
      <w:sz w:val="18"/>
      <w:szCs w:val="20"/>
      <w:lang w:val="fr-FR" w:eastAsia="en-US"/>
    </w:rPr>
  </w:style>
  <w:style w:type="character" w:customStyle="1" w:styleId="TabletitleChar">
    <w:name w:val="Table_title Char"/>
    <w:link w:val="Tabletitle"/>
    <w:locked/>
    <w:rsid w:val="00153135"/>
    <w:rPr>
      <w:rFonts w:ascii="Times New Roman" w:eastAsia="SimSun" w:hAnsi="Times New Roman" w:cs="Times New Roman"/>
      <w:b/>
      <w:sz w:val="24"/>
      <w:szCs w:val="20"/>
      <w:lang w:val="fr-FR" w:eastAsia="en-US"/>
    </w:rPr>
  </w:style>
  <w:style w:type="paragraph" w:customStyle="1" w:styleId="Reasons">
    <w:name w:val="Reasons"/>
    <w:basedOn w:val="Normal"/>
    <w:qFormat/>
    <w:rsid w:val="0015313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uiPriority w:val="99"/>
    <w:rsid w:val="00A05004"/>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A05004"/>
    <w:pPr>
      <w:keepNext/>
      <w:keepLines/>
      <w:spacing w:before="240"/>
      <w:jc w:val="center"/>
    </w:pPr>
    <w:rPr>
      <w:rFonts w:eastAsia="SimSun"/>
      <w:b/>
      <w:sz w:val="28"/>
    </w:rPr>
  </w:style>
  <w:style w:type="character" w:customStyle="1" w:styleId="FootnoteTextChar2">
    <w:name w:val="Footnote Text Char2"/>
    <w:aliases w:val="ALTS FOOTNOTE Char1,Footnote Text Char Char1 Char1,Footnote Text Char4 Char Char Char1,Footnote Text Char1 Char1 Char1 Char Char1,Footnote Text Char Char1 Char1 Char Char Char1,Footnote Text Char1 Char1 Char1 Char Char Char1 Char1"/>
    <w:uiPriority w:val="99"/>
    <w:locked/>
    <w:rsid w:val="00A05004"/>
    <w:rPr>
      <w:kern w:val="0"/>
      <w:sz w:val="18"/>
      <w:lang w:val="fr-FR" w:eastAsia="en-US"/>
    </w:rPr>
  </w:style>
  <w:style w:type="paragraph" w:customStyle="1" w:styleId="FigureNoTitle">
    <w:name w:val="Figure_NoTitle"/>
    <w:basedOn w:val="Normal"/>
    <w:next w:val="Normalaftertitle"/>
    <w:rsid w:val="00A05004"/>
    <w:pPr>
      <w:keepLines/>
      <w:spacing w:before="240" w:after="120"/>
      <w:jc w:val="center"/>
    </w:pPr>
    <w:rPr>
      <w:rFonts w:eastAsia="SimSun"/>
      <w:b/>
      <w:sz w:val="22"/>
      <w:lang w:val="en-GB"/>
    </w:rPr>
  </w:style>
  <w:style w:type="paragraph" w:styleId="List">
    <w:name w:val="List"/>
    <w:aliases w:val="l"/>
    <w:basedOn w:val="Normal"/>
    <w:rsid w:val="00A05004"/>
    <w:pPr>
      <w:ind w:left="283" w:hanging="283"/>
      <w:jc w:val="left"/>
    </w:pPr>
    <w:rPr>
      <w:rFonts w:eastAsia="SimSun"/>
      <w:sz w:val="22"/>
      <w:lang w:val="en-GB"/>
    </w:rPr>
  </w:style>
  <w:style w:type="paragraph" w:customStyle="1" w:styleId="Char1CharChar1Char">
    <w:name w:val="Char1 Char Char1 Char"/>
    <w:basedOn w:val="Normal"/>
    <w:uiPriority w:val="99"/>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styleId="BalloonText">
    <w:name w:val="Balloon Text"/>
    <w:basedOn w:val="Normal"/>
    <w:link w:val="BalloonTextChar"/>
    <w:rsid w:val="00A05004"/>
    <w:pPr>
      <w:spacing w:before="0"/>
    </w:pPr>
    <w:rPr>
      <w:rFonts w:ascii="Tahoma" w:eastAsia="SimSun" w:hAnsi="Tahoma" w:cs="Tahoma"/>
      <w:sz w:val="16"/>
      <w:szCs w:val="16"/>
    </w:rPr>
  </w:style>
  <w:style w:type="character" w:customStyle="1" w:styleId="BalloonTextChar">
    <w:name w:val="Balloon Text Char"/>
    <w:basedOn w:val="DefaultParagraphFont"/>
    <w:link w:val="BalloonText"/>
    <w:rsid w:val="00A05004"/>
    <w:rPr>
      <w:rFonts w:ascii="Tahoma" w:eastAsia="SimSun" w:hAnsi="Tahoma" w:cs="Tahoma"/>
      <w:sz w:val="16"/>
      <w:szCs w:val="16"/>
      <w:lang w:val="fr-FR" w:eastAsia="en-US"/>
    </w:rPr>
  </w:style>
  <w:style w:type="character" w:customStyle="1" w:styleId="PlaceholderText1">
    <w:name w:val="Placeholder Text1"/>
    <w:semiHidden/>
    <w:rsid w:val="00A05004"/>
    <w:rPr>
      <w:color w:val="808080"/>
    </w:rPr>
  </w:style>
  <w:style w:type="paragraph" w:customStyle="1" w:styleId="a0">
    <w:name w:val="楷体"/>
    <w:next w:val="Normal"/>
    <w:rsid w:val="00A05004"/>
    <w:pPr>
      <w:widowControl w:val="0"/>
      <w:spacing w:after="0" w:line="240" w:lineRule="auto"/>
      <w:ind w:firstLine="425"/>
      <w:jc w:val="both"/>
    </w:pPr>
    <w:rPr>
      <w:rFonts w:ascii="Times New Roman" w:eastAsia="SimSun" w:hAnsi="Times New Roman" w:cs="Times New Roman"/>
      <w:noProof/>
      <w:sz w:val="21"/>
      <w:szCs w:val="20"/>
    </w:rPr>
  </w:style>
  <w:style w:type="paragraph" w:customStyle="1" w:styleId="xing">
    <w:name w:val="xing"/>
    <w:next w:val="Normal"/>
    <w:rsid w:val="00A05004"/>
    <w:pPr>
      <w:widowControl w:val="0"/>
      <w:spacing w:after="0" w:line="240" w:lineRule="auto"/>
      <w:jc w:val="center"/>
    </w:pPr>
    <w:rPr>
      <w:rFonts w:ascii="Times New Roman MT Extra Bold" w:eastAsia="方正小标宋简体" w:hAnsi="Times New Roman MT Extra Bold" w:cs="Times New Roman"/>
      <w:noProof/>
      <w:sz w:val="28"/>
      <w:szCs w:val="20"/>
    </w:rPr>
  </w:style>
  <w:style w:type="paragraph" w:customStyle="1" w:styleId="tp">
    <w:name w:val="tp"/>
    <w:next w:val="Normal"/>
    <w:rsid w:val="00A05004"/>
    <w:pPr>
      <w:widowControl w:val="0"/>
      <w:spacing w:after="0" w:line="240" w:lineRule="auto"/>
      <w:jc w:val="center"/>
    </w:pPr>
    <w:rPr>
      <w:rFonts w:ascii="Times New Roman" w:eastAsia="SimSun" w:hAnsi="Times New Roman" w:cs="Times New Roman"/>
      <w:noProof/>
      <w:sz w:val="21"/>
      <w:szCs w:val="20"/>
    </w:rPr>
  </w:style>
  <w:style w:type="paragraph" w:customStyle="1" w:styleId="Normalaftertitle0">
    <w:name w:val="Normal after title"/>
    <w:basedOn w:val="Normal"/>
    <w:next w:val="Normal"/>
    <w:link w:val="NormalaftertitleChar0"/>
    <w:rsid w:val="00A05004"/>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paragraph" w:customStyle="1" w:styleId="TableText0">
    <w:name w:val="Table_Text"/>
    <w:basedOn w:val="Normal"/>
    <w:link w:val="TableTextChar0"/>
    <w:uiPriority w:val="99"/>
    <w:rsid w:val="008804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rFonts w:eastAsia="SimSun"/>
      <w:sz w:val="22"/>
      <w:szCs w:val="22"/>
      <w:lang w:val="es-ES_tradnl"/>
    </w:rPr>
  </w:style>
  <w:style w:type="paragraph" w:customStyle="1" w:styleId="CharChar">
    <w:name w:val="Char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Emphasis">
    <w:name w:val="Emphasis"/>
    <w:uiPriority w:val="20"/>
    <w:qFormat/>
    <w:rsid w:val="00A05004"/>
    <w:rPr>
      <w:color w:val="DD4B39"/>
    </w:rPr>
  </w:style>
  <w:style w:type="character" w:customStyle="1" w:styleId="st1">
    <w:name w:val="st1"/>
    <w:rsid w:val="00A05004"/>
  </w:style>
  <w:style w:type="character" w:customStyle="1" w:styleId="HeadingbChar">
    <w:name w:val="Heading_b Char"/>
    <w:link w:val="Headingb"/>
    <w:locked/>
    <w:rsid w:val="00A05004"/>
    <w:rPr>
      <w:rFonts w:ascii="Times New Roman" w:eastAsia="SimSun" w:hAnsi="Times New Roman" w:cs="Times New Roman"/>
      <w:b/>
      <w:sz w:val="24"/>
      <w:szCs w:val="20"/>
      <w:lang w:val="fr-FR" w:eastAsia="en-US"/>
    </w:rPr>
  </w:style>
  <w:style w:type="paragraph" w:customStyle="1" w:styleId="AnnexNo">
    <w:name w:val="Annex_No"/>
    <w:basedOn w:val="Normal"/>
    <w:next w:val="Normal"/>
    <w:link w:val="AnnexNoChar"/>
    <w:rsid w:val="00ED7170"/>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eastAsia="SimSun"/>
      <w:caps/>
      <w:sz w:val="28"/>
      <w:lang w:val="en-GB"/>
    </w:rPr>
  </w:style>
  <w:style w:type="paragraph" w:customStyle="1" w:styleId="Annextitle">
    <w:name w:val="Annex_title"/>
    <w:basedOn w:val="Normal"/>
    <w:next w:val="Normal"/>
    <w:rsid w:val="00ED7170"/>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SimSun" w:hAnsi="Times New Roman Bold"/>
      <w:b/>
      <w:sz w:val="28"/>
      <w:lang w:val="en-GB"/>
    </w:rPr>
  </w:style>
  <w:style w:type="character" w:customStyle="1" w:styleId="Appdef">
    <w:name w:val="App_def"/>
    <w:basedOn w:val="DefaultParagraphFont"/>
    <w:rsid w:val="00ED7170"/>
    <w:rPr>
      <w:rFonts w:ascii="Times New Roman" w:hAnsi="Times New Roman"/>
      <w:b/>
    </w:rPr>
  </w:style>
  <w:style w:type="character" w:customStyle="1" w:styleId="Appref">
    <w:name w:val="App_ref"/>
    <w:basedOn w:val="DefaultParagraphFont"/>
    <w:rsid w:val="00ED7170"/>
  </w:style>
  <w:style w:type="paragraph" w:customStyle="1" w:styleId="AppendixNo">
    <w:name w:val="Appendix_No"/>
    <w:basedOn w:val="AnnexNo"/>
    <w:next w:val="Annexref"/>
    <w:rsid w:val="00ED7170"/>
  </w:style>
  <w:style w:type="paragraph" w:customStyle="1" w:styleId="Appendixtitle">
    <w:name w:val="Appendix_title"/>
    <w:basedOn w:val="Annextitle"/>
    <w:next w:val="Normal"/>
    <w:rsid w:val="00ED7170"/>
  </w:style>
  <w:style w:type="character" w:customStyle="1" w:styleId="Artdef">
    <w:name w:val="Art_def"/>
    <w:basedOn w:val="DefaultParagraphFont"/>
    <w:rsid w:val="00ED7170"/>
    <w:rPr>
      <w:rFonts w:ascii="Times New Roman" w:hAnsi="Times New Roman"/>
      <w:b/>
    </w:rPr>
  </w:style>
  <w:style w:type="paragraph" w:customStyle="1" w:styleId="Artheading">
    <w:name w:val="Art_heading"/>
    <w:basedOn w:val="Normal"/>
    <w:next w:val="Normal"/>
    <w:rsid w:val="00ED7170"/>
    <w:pPr>
      <w:tabs>
        <w:tab w:val="clear" w:pos="794"/>
        <w:tab w:val="clear" w:pos="1191"/>
        <w:tab w:val="clear" w:pos="1588"/>
        <w:tab w:val="clear" w:pos="1985"/>
        <w:tab w:val="left" w:pos="1134"/>
        <w:tab w:val="left" w:pos="1871"/>
        <w:tab w:val="left" w:pos="2268"/>
      </w:tabs>
      <w:spacing w:before="480" w:line="240" w:lineRule="auto"/>
      <w:jc w:val="center"/>
    </w:pPr>
    <w:rPr>
      <w:rFonts w:ascii="Times New Roman Bold" w:eastAsia="SimSun" w:hAnsi="Times New Roman Bold"/>
      <w:b/>
      <w:sz w:val="28"/>
      <w:lang w:val="en-GB"/>
    </w:rPr>
  </w:style>
  <w:style w:type="character" w:customStyle="1" w:styleId="Artref">
    <w:name w:val="Art_ref"/>
    <w:basedOn w:val="DefaultParagraphFont"/>
    <w:rsid w:val="00ED7170"/>
  </w:style>
  <w:style w:type="paragraph" w:styleId="BodyText">
    <w:name w:val="Body Text"/>
    <w:aliases w:val="bt,body indent,paragraph 2,body text,ändrad,AvtalBrödtext,Bodytext,Compliance,Response,Body3"/>
    <w:basedOn w:val="Normal"/>
    <w:link w:val="BodyTextChar"/>
    <w:rsid w:val="00ED7170"/>
    <w:pPr>
      <w:framePr w:hSpace="181" w:wrap="around" w:vAnchor="page" w:hAnchor="margin" w:x="1" w:y="852"/>
      <w:tabs>
        <w:tab w:val="clear" w:pos="794"/>
        <w:tab w:val="clear" w:pos="1191"/>
        <w:tab w:val="clear" w:pos="1588"/>
        <w:tab w:val="clear" w:pos="1985"/>
        <w:tab w:val="left" w:pos="1134"/>
        <w:tab w:val="left" w:pos="1871"/>
        <w:tab w:val="left" w:pos="2268"/>
      </w:tabs>
      <w:spacing w:line="240" w:lineRule="auto"/>
      <w:jc w:val="center"/>
    </w:pPr>
    <w:rPr>
      <w:rFonts w:eastAsia="SimSun"/>
      <w:b/>
      <w:smallCaps/>
      <w:lang w:val="en-GB"/>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rsid w:val="00ED7170"/>
    <w:rPr>
      <w:rFonts w:ascii="Times New Roman" w:eastAsia="SimSun" w:hAnsi="Times New Roman" w:cs="Times New Roman"/>
      <w:b/>
      <w:smallCaps/>
      <w:sz w:val="24"/>
      <w:szCs w:val="20"/>
      <w:lang w:val="en-GB" w:eastAsia="en-US"/>
    </w:rPr>
  </w:style>
  <w:style w:type="paragraph" w:customStyle="1" w:styleId="Border">
    <w:name w:val="Border"/>
    <w:basedOn w:val="Tabletext"/>
    <w:rsid w:val="00ED717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SimSun"/>
      <w:b/>
      <w:noProof/>
      <w:sz w:val="20"/>
      <w:lang w:val="en-GB"/>
    </w:rPr>
  </w:style>
  <w:style w:type="paragraph" w:customStyle="1" w:styleId="Figurewithouttitle">
    <w:name w:val="Figure_without_title"/>
    <w:basedOn w:val="FigureNo"/>
    <w:next w:val="Normal"/>
    <w:rsid w:val="00ED7170"/>
    <w:pPr>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D7170"/>
    <w:pPr>
      <w:tabs>
        <w:tab w:val="clear" w:pos="794"/>
        <w:tab w:val="clear" w:pos="1191"/>
        <w:tab w:val="clear" w:pos="1588"/>
        <w:tab w:val="clear" w:pos="1985"/>
        <w:tab w:val="clear" w:pos="4680"/>
        <w:tab w:val="clear" w:pos="9360"/>
      </w:tabs>
      <w:overflowPunct/>
      <w:autoSpaceDE/>
      <w:autoSpaceDN/>
      <w:adjustRightInd/>
      <w:spacing w:before="40" w:line="240" w:lineRule="auto"/>
      <w:jc w:val="left"/>
      <w:textAlignment w:val="auto"/>
    </w:pPr>
    <w:rPr>
      <w:rFonts w:eastAsia="SimSun"/>
      <w:sz w:val="16"/>
      <w:lang w:val="en-GB"/>
    </w:rPr>
  </w:style>
  <w:style w:type="paragraph" w:customStyle="1" w:styleId="FooterQP">
    <w:name w:val="Footer_QP"/>
    <w:basedOn w:val="Normal"/>
    <w:rsid w:val="00ED7170"/>
    <w:pPr>
      <w:tabs>
        <w:tab w:val="clear" w:pos="794"/>
        <w:tab w:val="clear" w:pos="1191"/>
        <w:tab w:val="clear" w:pos="1588"/>
        <w:tab w:val="clear" w:pos="1985"/>
        <w:tab w:val="left" w:pos="907"/>
        <w:tab w:val="left" w:pos="1134"/>
        <w:tab w:val="left" w:pos="1871"/>
        <w:tab w:val="left" w:pos="2268"/>
        <w:tab w:val="right" w:pos="8789"/>
        <w:tab w:val="right" w:pos="9639"/>
      </w:tabs>
      <w:spacing w:before="0" w:line="240" w:lineRule="auto"/>
      <w:jc w:val="left"/>
    </w:pPr>
    <w:rPr>
      <w:rFonts w:eastAsia="SimSun"/>
      <w:b/>
      <w:sz w:val="22"/>
      <w:lang w:val="en-GB"/>
    </w:rPr>
  </w:style>
  <w:style w:type="paragraph" w:customStyle="1" w:styleId="Formal">
    <w:name w:val="Formal"/>
    <w:basedOn w:val="ASN1"/>
    <w:rsid w:val="00ED7170"/>
    <w:pPr>
      <w:tabs>
        <w:tab w:val="left" w:pos="1871"/>
      </w:tabs>
      <w:spacing w:line="240" w:lineRule="auto"/>
      <w:jc w:val="left"/>
    </w:pPr>
    <w:rPr>
      <w:rFonts w:ascii="Times New Roman Bold" w:hAnsi="Times New Roman Bold"/>
      <w:b w:val="0"/>
      <w:lang w:val="en-GB"/>
    </w:rPr>
  </w:style>
  <w:style w:type="paragraph" w:customStyle="1" w:styleId="Heading8a">
    <w:name w:val="Heading 8a"/>
    <w:basedOn w:val="Heading8"/>
    <w:next w:val="Normal"/>
    <w:uiPriority w:val="99"/>
    <w:rsid w:val="00ED7170"/>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uiPriority w:val="99"/>
    <w:rsid w:val="00ED7170"/>
    <w:pPr>
      <w:tabs>
        <w:tab w:val="clear" w:pos="1588"/>
        <w:tab w:val="clear" w:pos="1985"/>
        <w:tab w:val="left" w:pos="1559"/>
      </w:tabs>
      <w:ind w:left="1559" w:hanging="1559"/>
    </w:pPr>
    <w:rPr>
      <w:lang w:val="en-GB"/>
    </w:rPr>
  </w:style>
  <w:style w:type="paragraph" w:styleId="Index4">
    <w:name w:val="index 4"/>
    <w:basedOn w:val="Normal"/>
    <w:next w:val="Normal"/>
    <w:rsid w:val="00ED7170"/>
    <w:pPr>
      <w:tabs>
        <w:tab w:val="clear" w:pos="794"/>
        <w:tab w:val="clear" w:pos="1191"/>
        <w:tab w:val="clear" w:pos="1588"/>
        <w:tab w:val="clear" w:pos="1985"/>
        <w:tab w:val="left" w:pos="1134"/>
        <w:tab w:val="left" w:pos="1871"/>
        <w:tab w:val="left" w:pos="2268"/>
      </w:tabs>
      <w:spacing w:line="240" w:lineRule="auto"/>
      <w:ind w:left="849"/>
      <w:jc w:val="left"/>
    </w:pPr>
    <w:rPr>
      <w:rFonts w:eastAsia="SimSun"/>
      <w:lang w:val="en-GB"/>
    </w:rPr>
  </w:style>
  <w:style w:type="paragraph" w:styleId="Index5">
    <w:name w:val="index 5"/>
    <w:basedOn w:val="Normal"/>
    <w:next w:val="Normal"/>
    <w:rsid w:val="00ED7170"/>
    <w:pPr>
      <w:tabs>
        <w:tab w:val="clear" w:pos="794"/>
        <w:tab w:val="clear" w:pos="1191"/>
        <w:tab w:val="clear" w:pos="1588"/>
        <w:tab w:val="clear" w:pos="1985"/>
        <w:tab w:val="left" w:pos="1134"/>
        <w:tab w:val="left" w:pos="1871"/>
        <w:tab w:val="left" w:pos="2268"/>
      </w:tabs>
      <w:spacing w:line="240" w:lineRule="auto"/>
      <w:ind w:left="1132"/>
      <w:jc w:val="left"/>
    </w:pPr>
    <w:rPr>
      <w:rFonts w:eastAsia="SimSun"/>
      <w:lang w:val="en-GB"/>
    </w:rPr>
  </w:style>
  <w:style w:type="paragraph" w:styleId="Index6">
    <w:name w:val="index 6"/>
    <w:basedOn w:val="Normal"/>
    <w:next w:val="Normal"/>
    <w:rsid w:val="00ED7170"/>
    <w:pPr>
      <w:tabs>
        <w:tab w:val="clear" w:pos="794"/>
        <w:tab w:val="clear" w:pos="1191"/>
        <w:tab w:val="clear" w:pos="1588"/>
        <w:tab w:val="clear" w:pos="1985"/>
        <w:tab w:val="left" w:pos="1134"/>
        <w:tab w:val="left" w:pos="1871"/>
        <w:tab w:val="left" w:pos="2268"/>
      </w:tabs>
      <w:spacing w:line="240" w:lineRule="auto"/>
      <w:ind w:left="1415"/>
      <w:jc w:val="left"/>
    </w:pPr>
    <w:rPr>
      <w:rFonts w:eastAsia="SimSun"/>
      <w:lang w:val="en-GB"/>
    </w:rPr>
  </w:style>
  <w:style w:type="paragraph" w:styleId="Index7">
    <w:name w:val="index 7"/>
    <w:basedOn w:val="Normal"/>
    <w:next w:val="Normal"/>
    <w:rsid w:val="00ED7170"/>
    <w:pPr>
      <w:tabs>
        <w:tab w:val="clear" w:pos="794"/>
        <w:tab w:val="clear" w:pos="1191"/>
        <w:tab w:val="clear" w:pos="1588"/>
        <w:tab w:val="clear" w:pos="1985"/>
        <w:tab w:val="left" w:pos="1134"/>
        <w:tab w:val="left" w:pos="1871"/>
        <w:tab w:val="left" w:pos="2268"/>
      </w:tabs>
      <w:spacing w:line="240" w:lineRule="auto"/>
      <w:ind w:left="1698"/>
      <w:jc w:val="left"/>
    </w:pPr>
    <w:rPr>
      <w:rFonts w:eastAsia="SimSun"/>
      <w:lang w:val="en-GB"/>
    </w:rPr>
  </w:style>
  <w:style w:type="character" w:styleId="LineNumber">
    <w:name w:val="line number"/>
    <w:basedOn w:val="DefaultParagraphFont"/>
    <w:rsid w:val="00ED7170"/>
  </w:style>
  <w:style w:type="paragraph" w:customStyle="1" w:styleId="NormalCH">
    <w:name w:val="NormalCH"/>
    <w:basedOn w:val="Normal"/>
    <w:next w:val="Normal"/>
    <w:uiPriority w:val="99"/>
    <w:qFormat/>
    <w:rsid w:val="00ED7170"/>
    <w:pPr>
      <w:tabs>
        <w:tab w:val="clear" w:pos="794"/>
        <w:tab w:val="clear" w:pos="1191"/>
        <w:tab w:val="clear" w:pos="1588"/>
        <w:tab w:val="clear" w:pos="1985"/>
        <w:tab w:val="left" w:pos="567"/>
        <w:tab w:val="left" w:pos="1134"/>
        <w:tab w:val="left" w:pos="1701"/>
        <w:tab w:val="left" w:pos="2268"/>
        <w:tab w:val="left" w:pos="2835"/>
      </w:tabs>
      <w:spacing w:line="240" w:lineRule="auto"/>
      <w:ind w:firstLineChars="200" w:firstLine="200"/>
      <w:jc w:val="left"/>
    </w:pPr>
    <w:rPr>
      <w:rFonts w:ascii="Calibri" w:eastAsia="SimSun" w:hAnsi="Calibri"/>
      <w:lang w:val="en-US"/>
    </w:rPr>
  </w:style>
  <w:style w:type="paragraph" w:customStyle="1" w:styleId="Proposal">
    <w:name w:val="Proposal"/>
    <w:basedOn w:val="Normal"/>
    <w:next w:val="Normal"/>
    <w:rsid w:val="00ED7170"/>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Bold" w:eastAsia="SimSun" w:hAnsi="Times New Roman Bold" w:cs="Times New Roman Bold"/>
      <w:b/>
      <w:lang w:val="en-GB"/>
    </w:rPr>
  </w:style>
  <w:style w:type="character" w:customStyle="1" w:styleId="Recdef">
    <w:name w:val="Rec_def"/>
    <w:basedOn w:val="DefaultParagraphFont"/>
    <w:rsid w:val="00ED7170"/>
    <w:rPr>
      <w:b/>
    </w:rPr>
  </w:style>
  <w:style w:type="character" w:customStyle="1" w:styleId="Resdef">
    <w:name w:val="Res_def"/>
    <w:basedOn w:val="DefaultParagraphFont"/>
    <w:rsid w:val="00ED7170"/>
    <w:rPr>
      <w:rFonts w:ascii="Times New Roman" w:hAnsi="Times New Roman"/>
      <w:b/>
    </w:rPr>
  </w:style>
  <w:style w:type="paragraph" w:customStyle="1" w:styleId="Section1">
    <w:name w:val="Section_1"/>
    <w:basedOn w:val="Normal"/>
    <w:rsid w:val="00ED7170"/>
    <w:pPr>
      <w:tabs>
        <w:tab w:val="clear" w:pos="794"/>
        <w:tab w:val="clear" w:pos="1191"/>
        <w:tab w:val="clear" w:pos="1588"/>
        <w:tab w:val="clear" w:pos="1985"/>
        <w:tab w:val="center" w:pos="4820"/>
      </w:tabs>
      <w:spacing w:before="360" w:line="240" w:lineRule="auto"/>
      <w:jc w:val="center"/>
    </w:pPr>
    <w:rPr>
      <w:rFonts w:eastAsia="SimSun"/>
      <w:b/>
      <w:lang w:val="en-GB"/>
    </w:rPr>
  </w:style>
  <w:style w:type="paragraph" w:customStyle="1" w:styleId="Section2">
    <w:name w:val="Section_2"/>
    <w:basedOn w:val="Section1"/>
    <w:rsid w:val="00ED7170"/>
    <w:rPr>
      <w:b w:val="0"/>
      <w:i/>
    </w:rPr>
  </w:style>
  <w:style w:type="paragraph" w:customStyle="1" w:styleId="Section3">
    <w:name w:val="Section_3"/>
    <w:basedOn w:val="Section1"/>
    <w:rsid w:val="00ED7170"/>
    <w:rPr>
      <w:b w:val="0"/>
    </w:rPr>
  </w:style>
  <w:style w:type="paragraph" w:customStyle="1" w:styleId="Source">
    <w:name w:val="Source"/>
    <w:basedOn w:val="Normal"/>
    <w:next w:val="Normal"/>
    <w:link w:val="SourceChar"/>
    <w:rsid w:val="00ED7170"/>
    <w:pPr>
      <w:tabs>
        <w:tab w:val="clear" w:pos="794"/>
        <w:tab w:val="clear" w:pos="1191"/>
        <w:tab w:val="clear" w:pos="1588"/>
        <w:tab w:val="clear" w:pos="1985"/>
        <w:tab w:val="left" w:pos="1134"/>
        <w:tab w:val="left" w:pos="1871"/>
        <w:tab w:val="left" w:pos="2268"/>
      </w:tabs>
      <w:spacing w:before="840" w:line="240" w:lineRule="auto"/>
      <w:jc w:val="center"/>
    </w:pPr>
    <w:rPr>
      <w:rFonts w:eastAsia="SimSun"/>
      <w:b/>
      <w:sz w:val="28"/>
      <w:lang w:val="en-GB"/>
    </w:rPr>
  </w:style>
  <w:style w:type="paragraph" w:customStyle="1" w:styleId="SpecialFooter">
    <w:name w:val="Special Footer"/>
    <w:basedOn w:val="Footer"/>
    <w:rsid w:val="00ED7170"/>
    <w:pPr>
      <w:tabs>
        <w:tab w:val="clear" w:pos="794"/>
        <w:tab w:val="clear" w:pos="1191"/>
        <w:tab w:val="clear" w:pos="1588"/>
        <w:tab w:val="clear" w:pos="1985"/>
        <w:tab w:val="clear" w:pos="4680"/>
        <w:tab w:val="clear" w:pos="9360"/>
        <w:tab w:val="left" w:pos="567"/>
        <w:tab w:val="left" w:pos="1134"/>
        <w:tab w:val="left" w:pos="1701"/>
        <w:tab w:val="left" w:pos="2268"/>
        <w:tab w:val="left" w:pos="2835"/>
        <w:tab w:val="left" w:pos="5954"/>
        <w:tab w:val="right" w:pos="9639"/>
      </w:tabs>
      <w:spacing w:before="0" w:line="240" w:lineRule="auto"/>
    </w:pPr>
    <w:rPr>
      <w:rFonts w:eastAsia="SimSun"/>
      <w:sz w:val="16"/>
      <w:lang w:val="en-GB"/>
    </w:rPr>
  </w:style>
  <w:style w:type="character" w:styleId="Strong">
    <w:name w:val="Strong"/>
    <w:basedOn w:val="DefaultParagraphFont"/>
    <w:qFormat/>
    <w:rsid w:val="00ED7170"/>
    <w:rPr>
      <w:b/>
      <w:bCs/>
    </w:rPr>
  </w:style>
  <w:style w:type="character" w:customStyle="1" w:styleId="Tablefreq">
    <w:name w:val="Table_freq"/>
    <w:basedOn w:val="DefaultParagraphFont"/>
    <w:rsid w:val="00ED7170"/>
    <w:rPr>
      <w:b/>
      <w:color w:val="auto"/>
      <w:sz w:val="20"/>
    </w:rPr>
  </w:style>
  <w:style w:type="paragraph" w:customStyle="1" w:styleId="Tableref">
    <w:name w:val="Table_ref"/>
    <w:basedOn w:val="Normal"/>
    <w:next w:val="Tabletitle"/>
    <w:rsid w:val="00ED7170"/>
    <w:pPr>
      <w:keepNext/>
      <w:tabs>
        <w:tab w:val="clear" w:pos="794"/>
        <w:tab w:val="clear" w:pos="1191"/>
        <w:tab w:val="clear" w:pos="1588"/>
        <w:tab w:val="clear" w:pos="1985"/>
        <w:tab w:val="left" w:pos="1134"/>
        <w:tab w:val="left" w:pos="1871"/>
        <w:tab w:val="left" w:pos="2268"/>
      </w:tabs>
      <w:spacing w:before="560" w:line="240" w:lineRule="auto"/>
      <w:jc w:val="center"/>
    </w:pPr>
    <w:rPr>
      <w:rFonts w:eastAsia="SimSun"/>
      <w:sz w:val="20"/>
      <w:lang w:val="en-GB"/>
    </w:rPr>
  </w:style>
  <w:style w:type="paragraph" w:customStyle="1" w:styleId="TableTextS5">
    <w:name w:val="Table_TextS5"/>
    <w:basedOn w:val="Normal"/>
    <w:rsid w:val="00ED7170"/>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eastAsia="SimSun"/>
      <w:sz w:val="20"/>
      <w:lang w:val="en-GB"/>
    </w:rPr>
  </w:style>
  <w:style w:type="paragraph" w:customStyle="1" w:styleId="TABLECAPS">
    <w:name w:val="TABLECAPS"/>
    <w:basedOn w:val="TableTextS5"/>
    <w:uiPriority w:val="99"/>
    <w:rsid w:val="00ED7170"/>
    <w:rPr>
      <w:rFonts w:ascii="Times New Roman Bold" w:eastAsia="SimHei" w:hAnsi="Times New Roman Bold" w:cs="Times New Roman Bold"/>
      <w:b/>
      <w:lang w:val="en-US"/>
    </w:rPr>
  </w:style>
  <w:style w:type="paragraph" w:customStyle="1" w:styleId="TableNote">
    <w:name w:val="TableNote"/>
    <w:basedOn w:val="Tabletext"/>
    <w:uiPriority w:val="99"/>
    <w:rsid w:val="00ED7170"/>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rFonts w:eastAsia="SimSun"/>
      <w:sz w:val="20"/>
    </w:rPr>
  </w:style>
  <w:style w:type="paragraph" w:customStyle="1" w:styleId="Title1">
    <w:name w:val="Title 1"/>
    <w:basedOn w:val="Source"/>
    <w:next w:val="Normal"/>
    <w:link w:val="Title1Char"/>
    <w:rsid w:val="00ED7170"/>
    <w:pPr>
      <w:tabs>
        <w:tab w:val="left" w:pos="567"/>
        <w:tab w:val="left" w:pos="1701"/>
        <w:tab w:val="left" w:pos="2835"/>
      </w:tabs>
      <w:spacing w:before="240"/>
    </w:pPr>
    <w:rPr>
      <w:b w:val="0"/>
      <w:caps/>
    </w:rPr>
  </w:style>
  <w:style w:type="paragraph" w:customStyle="1" w:styleId="Title2">
    <w:name w:val="Title 2"/>
    <w:basedOn w:val="Source"/>
    <w:next w:val="Normal"/>
    <w:rsid w:val="00ED7170"/>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D7170"/>
    <w:pPr>
      <w:spacing w:before="240"/>
    </w:pPr>
    <w:rPr>
      <w:caps w:val="0"/>
    </w:rPr>
  </w:style>
  <w:style w:type="paragraph" w:customStyle="1" w:styleId="Title4">
    <w:name w:val="Title 4"/>
    <w:basedOn w:val="Title3"/>
    <w:next w:val="Heading1"/>
    <w:rsid w:val="00ED7170"/>
    <w:rPr>
      <w:b/>
    </w:rPr>
  </w:style>
  <w:style w:type="character" w:customStyle="1" w:styleId="Heading5Char4">
    <w:name w:val="Heading 5 Char4"/>
    <w:aliases w:val="T5 Char4,H5 Char4,h5 Char4,5 Char4,Heading5 Char1,h51 Char4,heading 51 Char4,Heading51 Char4,h52 Char4,h53 Char4"/>
    <w:uiPriority w:val="99"/>
    <w:locked/>
    <w:rsid w:val="00ED7170"/>
    <w:rPr>
      <w:rFonts w:ascii="Times New Roman" w:hAnsi="Times New Roman"/>
      <w:b/>
      <w:sz w:val="24"/>
      <w:lang w:val="zh-CN" w:eastAsia="en-US"/>
    </w:rPr>
  </w:style>
  <w:style w:type="character" w:customStyle="1" w:styleId="enumlev1Char">
    <w:name w:val="enumlev1 Char"/>
    <w:link w:val="enumlev1"/>
    <w:locked/>
    <w:rsid w:val="00ED7170"/>
    <w:rPr>
      <w:rFonts w:ascii="Times New Roman" w:eastAsia="SimSun" w:hAnsi="Times New Roman" w:cs="Times New Roman"/>
      <w:sz w:val="24"/>
      <w:szCs w:val="20"/>
      <w:lang w:val="fr-FR" w:eastAsia="en-US"/>
    </w:rPr>
  </w:style>
  <w:style w:type="character" w:customStyle="1" w:styleId="NormalaftertitleChar">
    <w:name w:val="Normal_after_title Char"/>
    <w:link w:val="Normalaftertitle"/>
    <w:locked/>
    <w:rsid w:val="00ED7170"/>
    <w:rPr>
      <w:rFonts w:ascii="Times New Roman" w:eastAsia="SimSun" w:hAnsi="Times New Roman" w:cs="Times New Roman"/>
      <w:sz w:val="24"/>
      <w:szCs w:val="20"/>
      <w:lang w:val="fr-FR" w:eastAsia="en-US"/>
    </w:rPr>
  </w:style>
  <w:style w:type="character" w:customStyle="1" w:styleId="SourceChar">
    <w:name w:val="Source Char"/>
    <w:link w:val="Source"/>
    <w:locked/>
    <w:rsid w:val="00ED7170"/>
    <w:rPr>
      <w:rFonts w:ascii="Times New Roman" w:eastAsia="SimSun" w:hAnsi="Times New Roman" w:cs="Times New Roman"/>
      <w:b/>
      <w:sz w:val="28"/>
      <w:szCs w:val="20"/>
      <w:lang w:val="en-GB" w:eastAsia="en-US"/>
    </w:rPr>
  </w:style>
  <w:style w:type="character" w:customStyle="1" w:styleId="Title1Char">
    <w:name w:val="Title 1 Char"/>
    <w:link w:val="Title1"/>
    <w:locked/>
    <w:rsid w:val="00ED7170"/>
    <w:rPr>
      <w:rFonts w:ascii="Times New Roman" w:eastAsia="SimSun" w:hAnsi="Times New Roman" w:cs="Times New Roman"/>
      <w:caps/>
      <w:sz w:val="28"/>
      <w:szCs w:val="20"/>
      <w:lang w:val="en-GB" w:eastAsia="en-US"/>
    </w:rPr>
  </w:style>
  <w:style w:type="character" w:customStyle="1" w:styleId="enumlev10">
    <w:name w:val="enumlev1 Знак"/>
    <w:locked/>
    <w:rsid w:val="00ED7170"/>
    <w:rPr>
      <w:rFonts w:ascii="Times New Roman" w:hAnsi="Times New Roman"/>
      <w:sz w:val="24"/>
      <w:lang w:val="zh-CN"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footnote text Char,DNV-FT Char"/>
    <w:locked/>
    <w:rsid w:val="00ED7170"/>
    <w:rPr>
      <w:sz w:val="22"/>
      <w:lang w:val="zh-CN" w:eastAsia="en-US"/>
    </w:rPr>
  </w:style>
  <w:style w:type="character" w:styleId="FollowedHyperlink">
    <w:name w:val="FollowedHyperlink"/>
    <w:basedOn w:val="DefaultParagraphFont"/>
    <w:rsid w:val="00ED7170"/>
    <w:rPr>
      <w:color w:val="606420"/>
      <w:u w:val="single"/>
      <w:lang w:val="zh-CN"/>
    </w:rPr>
  </w:style>
  <w:style w:type="character" w:customStyle="1" w:styleId="CharChar5">
    <w:name w:val="Char Char5"/>
    <w:uiPriority w:val="99"/>
    <w:rsid w:val="00ED7170"/>
    <w:rPr>
      <w:b/>
      <w:sz w:val="24"/>
      <w:lang w:val="zh-CN" w:eastAsia="en-US"/>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locked/>
    <w:rsid w:val="00ED7170"/>
    <w:rPr>
      <w:b/>
      <w:sz w:val="24"/>
      <w:lang w:val="zh-CN" w:eastAsia="en-US"/>
    </w:rPr>
  </w:style>
  <w:style w:type="character" w:customStyle="1" w:styleId="FigureChar">
    <w:name w:val="Figure Char"/>
    <w:link w:val="Figure"/>
    <w:locked/>
    <w:rsid w:val="00ED7170"/>
    <w:rPr>
      <w:rFonts w:ascii="Times New Roman" w:eastAsia="SimSun" w:hAnsi="Times New Roman" w:cs="Times New Roman"/>
      <w:caps/>
      <w:sz w:val="18"/>
      <w:szCs w:val="20"/>
      <w:lang w:val="fr-FR"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DNV-FT Char1"/>
    <w:uiPriority w:val="99"/>
    <w:locked/>
    <w:rsid w:val="00ED7170"/>
    <w:rPr>
      <w:sz w:val="22"/>
      <w:lang w:val="zh-CN"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ED7170"/>
    <w:rPr>
      <w:sz w:val="22"/>
      <w:lang w:val="zh-CN"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ED7170"/>
    <w:rPr>
      <w:sz w:val="18"/>
      <w:lang w:val="zh-CN" w:eastAsia="en-US"/>
    </w:rPr>
  </w:style>
  <w:style w:type="character" w:customStyle="1" w:styleId="TableNoChar">
    <w:name w:val="Table_No Char"/>
    <w:locked/>
    <w:rsid w:val="00ED7170"/>
    <w:rPr>
      <w:rFonts w:ascii="Times New Roman" w:hAnsi="Times New Roman"/>
      <w:caps/>
      <w:lang w:val="en-GB" w:eastAsia="en-US"/>
    </w:rPr>
  </w:style>
  <w:style w:type="paragraph" w:styleId="CommentSubject">
    <w:name w:val="annotation subject"/>
    <w:basedOn w:val="CommentText"/>
    <w:next w:val="CommentText"/>
    <w:link w:val="CommentSubjectChar"/>
    <w:rsid w:val="00ED7170"/>
    <w:pPr>
      <w:spacing w:line="240" w:lineRule="auto"/>
      <w:jc w:val="left"/>
    </w:pPr>
    <w:rPr>
      <w:b/>
      <w:bCs/>
      <w:lang w:val="zh-CN"/>
    </w:rPr>
  </w:style>
  <w:style w:type="character" w:customStyle="1" w:styleId="CommentSubjectChar">
    <w:name w:val="Comment Subject Char"/>
    <w:basedOn w:val="CommentTextChar"/>
    <w:link w:val="CommentSubject"/>
    <w:rsid w:val="00ED7170"/>
    <w:rPr>
      <w:rFonts w:ascii="Times New Roman" w:eastAsia="MS Mincho" w:hAnsi="Times New Roman" w:cs="Times New Roman"/>
      <w:b/>
      <w:bCs/>
      <w:sz w:val="20"/>
      <w:szCs w:val="20"/>
      <w:lang w:val="zh-CN" w:eastAsia="en-US"/>
    </w:rPr>
  </w:style>
  <w:style w:type="paragraph" w:customStyle="1" w:styleId="AnnexNotitle0">
    <w:name w:val="Annex_No &amp; title"/>
    <w:basedOn w:val="Normal"/>
    <w:next w:val="Normal"/>
    <w:link w:val="AnnexNotitleChar"/>
    <w:rsid w:val="00ED7170"/>
    <w:pPr>
      <w:keepNext/>
      <w:keepLines/>
      <w:spacing w:before="480" w:line="240" w:lineRule="auto"/>
      <w:jc w:val="center"/>
    </w:pPr>
    <w:rPr>
      <w:rFonts w:eastAsia="MS Mincho"/>
      <w:b/>
      <w:sz w:val="28"/>
      <w:lang w:val="zh-CN"/>
    </w:rPr>
  </w:style>
  <w:style w:type="character" w:customStyle="1" w:styleId="AnnexNotitleChar">
    <w:name w:val="Annex_No &amp; title Char"/>
    <w:link w:val="AnnexNotitle0"/>
    <w:uiPriority w:val="99"/>
    <w:locked/>
    <w:rsid w:val="00ED7170"/>
    <w:rPr>
      <w:rFonts w:ascii="Times New Roman" w:eastAsia="MS Mincho" w:hAnsi="Times New Roman" w:cs="Times New Roman"/>
      <w:b/>
      <w:sz w:val="28"/>
      <w:szCs w:val="20"/>
      <w:lang w:val="zh-CN" w:eastAsia="en-US"/>
    </w:rPr>
  </w:style>
  <w:style w:type="character" w:customStyle="1" w:styleId="CaptionChar">
    <w:name w:val="Caption Char"/>
    <w:aliases w:val="cap Char3 Char,Ca Char1,Caption Char1 Char Char1,Caption Char Char Char Char1,cap Char Char Char Char1,cap Char Char1,cap Char4"/>
    <w:link w:val="Caption"/>
    <w:uiPriority w:val="99"/>
    <w:locked/>
    <w:rsid w:val="00ED7170"/>
    <w:rPr>
      <w:rFonts w:ascii="Times New Roman" w:eastAsia="SimSun" w:hAnsi="Times New Roman" w:cs="Times New Roman"/>
      <w:b/>
      <w:bCs/>
      <w:sz w:val="20"/>
      <w:szCs w:val="20"/>
      <w:lang w:val="fr-FR" w:eastAsia="en-US"/>
    </w:rPr>
  </w:style>
  <w:style w:type="character" w:customStyle="1" w:styleId="Heading2CharChar">
    <w:name w:val="Heading 2 Char Char"/>
    <w:uiPriority w:val="99"/>
    <w:rsid w:val="00ED7170"/>
    <w:rPr>
      <w:b/>
      <w:sz w:val="24"/>
      <w:lang w:val="zh-CN" w:eastAsia="en-US"/>
    </w:rPr>
  </w:style>
  <w:style w:type="paragraph" w:customStyle="1" w:styleId="CEONormal">
    <w:name w:val="CEO_Normal"/>
    <w:link w:val="CEONormalChar"/>
    <w:uiPriority w:val="99"/>
    <w:rsid w:val="00ED7170"/>
    <w:pPr>
      <w:spacing w:before="120" w:after="0" w:line="240" w:lineRule="auto"/>
    </w:pPr>
    <w:rPr>
      <w:rFonts w:ascii="Verdana" w:eastAsia="SimSun" w:hAnsi="Verdana" w:cs="Times New Roman"/>
      <w:szCs w:val="20"/>
      <w:lang w:val="zh-CN" w:eastAsia="en-US"/>
    </w:rPr>
  </w:style>
  <w:style w:type="character" w:customStyle="1" w:styleId="CEONormalChar">
    <w:name w:val="CEO_Normal Char"/>
    <w:link w:val="CEONormal"/>
    <w:uiPriority w:val="99"/>
    <w:locked/>
    <w:rsid w:val="00ED7170"/>
    <w:rPr>
      <w:rFonts w:ascii="Verdana" w:eastAsia="SimSun" w:hAnsi="Verdana" w:cs="Times New Roman"/>
      <w:szCs w:val="20"/>
      <w:lang w:val="zh-CN" w:eastAsia="en-US"/>
    </w:rPr>
  </w:style>
  <w:style w:type="character" w:customStyle="1" w:styleId="EmailStyle174">
    <w:name w:val="EmailStyle174"/>
    <w:uiPriority w:val="99"/>
    <w:rsid w:val="00ED7170"/>
    <w:rPr>
      <w:rFonts w:ascii="Arial" w:hAnsi="Arial"/>
      <w:color w:val="000000"/>
      <w:sz w:val="20"/>
      <w:lang w:val="zh-CN"/>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ED7170"/>
    <w:rPr>
      <w:sz w:val="22"/>
      <w:lang w:val="zh-CN" w:eastAsia="en-US"/>
    </w:rPr>
  </w:style>
  <w:style w:type="paragraph" w:customStyle="1" w:styleId="ZchnZchn">
    <w:name w:val="Zchn Zchn"/>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ED7170"/>
    <w:rPr>
      <w:b/>
      <w:sz w:val="24"/>
      <w:lang w:val="zh-CN"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ED7170"/>
    <w:rPr>
      <w:b/>
      <w:sz w:val="24"/>
      <w:lang w:val="zh-CN"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ED7170"/>
    <w:rPr>
      <w:sz w:val="18"/>
      <w:lang w:val="zh-CN" w:eastAsia="en-US"/>
    </w:rPr>
  </w:style>
  <w:style w:type="character" w:customStyle="1" w:styleId="AnnexNoTitleChar1">
    <w:name w:val="Annex_NoTitle Char1"/>
    <w:link w:val="AnnexNoTitle"/>
    <w:locked/>
    <w:rsid w:val="00ED7170"/>
    <w:rPr>
      <w:rFonts w:ascii="Times New Roman" w:eastAsia="SimSun" w:hAnsi="Times New Roman" w:cs="Times New Roman"/>
      <w:b/>
      <w:sz w:val="28"/>
      <w:szCs w:val="20"/>
      <w:lang w:val="fr-FR" w:eastAsia="en-US"/>
    </w:rPr>
  </w:style>
  <w:style w:type="character" w:customStyle="1" w:styleId="NormalaftertitleChar0">
    <w:name w:val="Normal after title Char"/>
    <w:link w:val="Normalaftertitle0"/>
    <w:locked/>
    <w:rsid w:val="00ED7170"/>
    <w:rPr>
      <w:rFonts w:ascii="Times New Roman" w:eastAsia="SimSun" w:hAnsi="Times New Roman" w:cs="Times New Roman"/>
      <w:sz w:val="24"/>
      <w:szCs w:val="20"/>
      <w:lang w:val="en-GB" w:eastAsia="en-US"/>
    </w:rPr>
  </w:style>
  <w:style w:type="character" w:customStyle="1" w:styleId="TALChar">
    <w:name w:val="TAL Char"/>
    <w:link w:val="TAL"/>
    <w:uiPriority w:val="99"/>
    <w:locked/>
    <w:rsid w:val="00ED7170"/>
    <w:rPr>
      <w:rFonts w:ascii="Arial" w:hAnsi="Arial"/>
      <w:sz w:val="18"/>
      <w:lang w:val="zh-CN" w:eastAsia="en-US"/>
    </w:rPr>
  </w:style>
  <w:style w:type="paragraph" w:customStyle="1" w:styleId="TAL">
    <w:name w:val="TAL"/>
    <w:basedOn w:val="Normal"/>
    <w:link w:val="TALChar"/>
    <w:uiPriority w:val="99"/>
    <w:rsid w:val="00ED7170"/>
    <w:pPr>
      <w:keepNext/>
      <w:keepLines/>
      <w:tabs>
        <w:tab w:val="clear" w:pos="794"/>
        <w:tab w:val="clear" w:pos="1191"/>
        <w:tab w:val="clear" w:pos="1588"/>
        <w:tab w:val="clear" w:pos="1985"/>
      </w:tabs>
      <w:spacing w:before="0" w:line="240" w:lineRule="auto"/>
      <w:jc w:val="left"/>
      <w:textAlignment w:val="auto"/>
    </w:pPr>
    <w:rPr>
      <w:rFonts w:ascii="Arial" w:hAnsi="Arial" w:cstheme="minorBidi"/>
      <w:sz w:val="18"/>
      <w:szCs w:val="22"/>
      <w:lang w:val="zh-CN"/>
    </w:rPr>
  </w:style>
  <w:style w:type="character" w:customStyle="1" w:styleId="TableBodyText">
    <w:name w:val="Table Body Text"/>
    <w:uiPriority w:val="99"/>
    <w:rsid w:val="00ED7170"/>
    <w:rPr>
      <w:rFonts w:ascii="Arial" w:hAnsi="Arial"/>
      <w:sz w:val="20"/>
      <w:lang w:val="zh-CN"/>
    </w:rPr>
  </w:style>
  <w:style w:type="character" w:customStyle="1" w:styleId="EquationeqChar">
    <w:name w:val="Equation.eq Char"/>
    <w:link w:val="Equation"/>
    <w:locked/>
    <w:rsid w:val="00ED7170"/>
    <w:rPr>
      <w:rFonts w:ascii="Times New Roman" w:eastAsia="SimSun" w:hAnsi="Times New Roman" w:cs="Times New Roman"/>
      <w:sz w:val="24"/>
      <w:szCs w:val="20"/>
      <w:lang w:val="fr-FR" w:eastAsia="en-US"/>
    </w:rPr>
  </w:style>
  <w:style w:type="paragraph" w:customStyle="1" w:styleId="TableLegendNote">
    <w:name w:val="Table_Legend_Note"/>
    <w:basedOn w:val="Tablelegend"/>
    <w:next w:val="Tablelegend"/>
    <w:rsid w:val="00ED7170"/>
    <w:pPr>
      <w:spacing w:line="240" w:lineRule="auto"/>
      <w:ind w:left="-85" w:firstLine="0"/>
    </w:pPr>
    <w:rPr>
      <w:lang w:val="zh-CN"/>
    </w:rPr>
  </w:style>
  <w:style w:type="paragraph" w:customStyle="1" w:styleId="TableText1">
    <w:name w:val="TableText"/>
    <w:basedOn w:val="Normal"/>
    <w:uiPriority w:val="99"/>
    <w:rsid w:val="00ED7170"/>
    <w:pPr>
      <w:keepNext/>
      <w:keepLines/>
      <w:tabs>
        <w:tab w:val="clear" w:pos="794"/>
        <w:tab w:val="clear" w:pos="1191"/>
        <w:tab w:val="clear" w:pos="1588"/>
        <w:tab w:val="clear" w:pos="1985"/>
      </w:tabs>
      <w:overflowPunct/>
      <w:autoSpaceDE/>
      <w:autoSpaceDN/>
      <w:adjustRightInd/>
      <w:spacing w:before="60" w:after="60" w:line="240" w:lineRule="auto"/>
      <w:textAlignment w:val="auto"/>
    </w:pPr>
    <w:rPr>
      <w:rFonts w:eastAsia="MS Mincho" w:cs="Angsana New"/>
      <w:szCs w:val="24"/>
      <w:lang w:val="zh-CN"/>
    </w:rPr>
  </w:style>
  <w:style w:type="paragraph" w:customStyle="1" w:styleId="TableHead0">
    <w:name w:val="TableHead"/>
    <w:basedOn w:val="TableText1"/>
    <w:uiPriority w:val="99"/>
    <w:rsid w:val="00ED7170"/>
    <w:pPr>
      <w:jc w:val="center"/>
    </w:pPr>
    <w:rPr>
      <w:b/>
      <w:bCs/>
    </w:rPr>
  </w:style>
  <w:style w:type="paragraph" w:customStyle="1" w:styleId="Head">
    <w:name w:val="Head"/>
    <w:basedOn w:val="Normal"/>
    <w:uiPriority w:val="99"/>
    <w:rsid w:val="00ED7170"/>
    <w:pPr>
      <w:tabs>
        <w:tab w:val="clear" w:pos="794"/>
        <w:tab w:val="clear" w:pos="1191"/>
        <w:tab w:val="clear" w:pos="1588"/>
        <w:tab w:val="clear" w:pos="1985"/>
        <w:tab w:val="left" w:pos="6663"/>
      </w:tabs>
      <w:overflowPunct/>
      <w:autoSpaceDE/>
      <w:autoSpaceDN/>
      <w:adjustRightInd/>
      <w:spacing w:before="0" w:line="240" w:lineRule="auto"/>
      <w:jc w:val="left"/>
      <w:textAlignment w:val="auto"/>
    </w:pPr>
    <w:rPr>
      <w:rFonts w:eastAsia="SimSun"/>
      <w:lang w:val="zh-CN"/>
    </w:rPr>
  </w:style>
  <w:style w:type="paragraph" w:styleId="BodyTextIndent">
    <w:name w:val="Body Text Indent"/>
    <w:basedOn w:val="Normal"/>
    <w:link w:val="BodyTextIndentChar"/>
    <w:rsid w:val="00ED7170"/>
    <w:pPr>
      <w:tabs>
        <w:tab w:val="clear" w:pos="794"/>
        <w:tab w:val="clear" w:pos="1191"/>
        <w:tab w:val="clear" w:pos="1588"/>
        <w:tab w:val="clear" w:pos="1985"/>
        <w:tab w:val="left" w:pos="709"/>
      </w:tabs>
      <w:overflowPunct/>
      <w:autoSpaceDE/>
      <w:autoSpaceDN/>
      <w:adjustRightInd/>
      <w:spacing w:before="720" w:line="240" w:lineRule="auto"/>
      <w:ind w:left="709" w:hanging="709"/>
      <w:jc w:val="center"/>
      <w:textAlignment w:val="auto"/>
    </w:pPr>
    <w:rPr>
      <w:rFonts w:eastAsia="SimSun"/>
      <w:b/>
      <w:bCs/>
      <w:lang w:val="zh-CN"/>
    </w:rPr>
  </w:style>
  <w:style w:type="character" w:customStyle="1" w:styleId="BodyTextIndentChar">
    <w:name w:val="Body Text Indent Char"/>
    <w:basedOn w:val="DefaultParagraphFont"/>
    <w:link w:val="BodyTextIndent"/>
    <w:rsid w:val="00ED7170"/>
    <w:rPr>
      <w:rFonts w:ascii="Times New Roman" w:eastAsia="SimSun" w:hAnsi="Times New Roman" w:cs="Times New Roman"/>
      <w:b/>
      <w:bCs/>
      <w:sz w:val="24"/>
      <w:szCs w:val="20"/>
      <w:lang w:val="zh-CN" w:eastAsia="en-US"/>
    </w:rPr>
  </w:style>
  <w:style w:type="paragraph" w:styleId="BodyTextIndent2">
    <w:name w:val="Body Text Indent 2"/>
    <w:basedOn w:val="Normal"/>
    <w:link w:val="BodyTextIndent2Char"/>
    <w:rsid w:val="00ED7170"/>
    <w:pPr>
      <w:tabs>
        <w:tab w:val="left" w:pos="284"/>
      </w:tabs>
      <w:overflowPunct/>
      <w:autoSpaceDE/>
      <w:autoSpaceDN/>
      <w:adjustRightInd/>
      <w:spacing w:before="0" w:line="240" w:lineRule="auto"/>
      <w:ind w:left="284" w:hanging="284"/>
      <w:jc w:val="left"/>
      <w:textAlignment w:val="auto"/>
    </w:pPr>
    <w:rPr>
      <w:rFonts w:eastAsia="SimSun"/>
      <w:sz w:val="16"/>
      <w:lang w:val="zh-CN"/>
    </w:rPr>
  </w:style>
  <w:style w:type="character" w:customStyle="1" w:styleId="BodyTextIndent2Char">
    <w:name w:val="Body Text Indent 2 Char"/>
    <w:basedOn w:val="DefaultParagraphFont"/>
    <w:link w:val="BodyTextIndent2"/>
    <w:rsid w:val="00ED7170"/>
    <w:rPr>
      <w:rFonts w:ascii="Times New Roman" w:eastAsia="SimSun" w:hAnsi="Times New Roman" w:cs="Times New Roman"/>
      <w:sz w:val="16"/>
      <w:szCs w:val="20"/>
      <w:lang w:val="zh-CN" w:eastAsia="en-US"/>
    </w:rPr>
  </w:style>
  <w:style w:type="character" w:customStyle="1" w:styleId="EmailStyle11CharChar">
    <w:name w:val="EmailStyle11 Char Char"/>
    <w:uiPriority w:val="99"/>
    <w:rsid w:val="00ED7170"/>
    <w:rPr>
      <w:rFonts w:eastAsia="MS Mincho"/>
      <w:b/>
      <w:sz w:val="24"/>
      <w:lang w:val="zh-CN" w:eastAsia="en-US"/>
    </w:rPr>
  </w:style>
  <w:style w:type="character" w:customStyle="1" w:styleId="EmailStyle204">
    <w:name w:val="EmailStyle204"/>
    <w:uiPriority w:val="99"/>
    <w:rsid w:val="00ED7170"/>
    <w:rPr>
      <w:rFonts w:ascii="Arial" w:hAnsi="Arial"/>
      <w:color w:val="000000"/>
      <w:sz w:val="20"/>
      <w:lang w:val="zh-CN"/>
    </w:rPr>
  </w:style>
  <w:style w:type="paragraph" w:customStyle="1" w:styleId="Rec">
    <w:name w:val="Rec_#"/>
    <w:basedOn w:val="Normal"/>
    <w:next w:val="Rectitle"/>
    <w:uiPriority w:val="99"/>
    <w:rsid w:val="00ED7170"/>
    <w:pPr>
      <w:keepNext/>
      <w:keepLines/>
      <w:tabs>
        <w:tab w:val="clear" w:pos="794"/>
        <w:tab w:val="clear" w:pos="1191"/>
        <w:tab w:val="clear" w:pos="1588"/>
        <w:tab w:val="clear" w:pos="1985"/>
        <w:tab w:val="center" w:pos="4849"/>
        <w:tab w:val="right" w:pos="9696"/>
      </w:tabs>
      <w:spacing w:before="720" w:line="240" w:lineRule="auto"/>
      <w:jc w:val="center"/>
    </w:pPr>
    <w:rPr>
      <w:rFonts w:eastAsia="Batang"/>
      <w:sz w:val="20"/>
      <w:lang w:val="zh-CN"/>
    </w:rPr>
  </w:style>
  <w:style w:type="paragraph" w:styleId="ListParagraph">
    <w:name w:val="List Paragraph"/>
    <w:basedOn w:val="Normal"/>
    <w:uiPriority w:val="34"/>
    <w:qFormat/>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paragraph" w:customStyle="1" w:styleId="Tabelltext">
    <w:name w:val="Tabelltext"/>
    <w:basedOn w:val="Normal"/>
    <w:uiPriority w:val="99"/>
    <w:rsid w:val="00ED7170"/>
    <w:pPr>
      <w:numPr>
        <w:numId w:val="1"/>
      </w:numPr>
      <w:tabs>
        <w:tab w:val="clear" w:pos="794"/>
        <w:tab w:val="clear" w:pos="1191"/>
        <w:tab w:val="clear" w:pos="1588"/>
        <w:tab w:val="clear" w:pos="1985"/>
      </w:tabs>
      <w:overflowPunct/>
      <w:autoSpaceDE/>
      <w:autoSpaceDN/>
      <w:adjustRightInd/>
      <w:spacing w:before="60" w:after="60" w:line="240" w:lineRule="auto"/>
      <w:jc w:val="left"/>
      <w:textAlignment w:val="auto"/>
    </w:pPr>
    <w:rPr>
      <w:rFonts w:ascii="Verdana" w:eastAsia="Batang" w:hAnsi="Verdana"/>
      <w:sz w:val="20"/>
      <w:lang w:val="zh-CN"/>
    </w:rPr>
  </w:style>
  <w:style w:type="paragraph" w:customStyle="1" w:styleId="TableNoBR">
    <w:name w:val="Table_No_BR"/>
    <w:basedOn w:val="Normal"/>
    <w:next w:val="TabletitleBR"/>
    <w:rsid w:val="00ED7170"/>
    <w:pPr>
      <w:keepNext/>
      <w:spacing w:before="560" w:after="120" w:line="240" w:lineRule="auto"/>
      <w:jc w:val="center"/>
      <w:textAlignment w:val="auto"/>
    </w:pPr>
    <w:rPr>
      <w:rFonts w:eastAsia="SimSun"/>
      <w:caps/>
      <w:lang w:val="zh-CN"/>
    </w:rPr>
  </w:style>
  <w:style w:type="paragraph" w:customStyle="1" w:styleId="TabletitleBR">
    <w:name w:val="Table_title_BR"/>
    <w:basedOn w:val="Normal"/>
    <w:next w:val="Tablehead"/>
    <w:uiPriority w:val="99"/>
    <w:rsid w:val="00ED7170"/>
    <w:pPr>
      <w:keepNext/>
      <w:keepLines/>
      <w:spacing w:before="0" w:after="120" w:line="240" w:lineRule="auto"/>
      <w:jc w:val="center"/>
      <w:textAlignment w:val="auto"/>
    </w:pPr>
    <w:rPr>
      <w:rFonts w:eastAsia="SimSun"/>
      <w:b/>
      <w:lang w:val="zh-CN"/>
    </w:rPr>
  </w:style>
  <w:style w:type="paragraph" w:styleId="HTMLPreformatted">
    <w:name w:val="HTML Preformatted"/>
    <w:basedOn w:val="Normal"/>
    <w:link w:val="HTMLPreformattedChar"/>
    <w:uiPriority w:val="99"/>
    <w:rsid w:val="00ED717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Malgun Gothic" w:eastAsia="SimSun" w:hAnsi="Malgun Gothic"/>
      <w:sz w:val="20"/>
      <w:lang w:val="zh-CN"/>
    </w:rPr>
  </w:style>
  <w:style w:type="character" w:customStyle="1" w:styleId="HTMLPreformattedChar">
    <w:name w:val="HTML Preformatted Char"/>
    <w:basedOn w:val="DefaultParagraphFont"/>
    <w:link w:val="HTMLPreformatted"/>
    <w:uiPriority w:val="99"/>
    <w:rsid w:val="00ED7170"/>
    <w:rPr>
      <w:rFonts w:ascii="Malgun Gothic" w:eastAsia="SimSun" w:hAnsi="Malgun Gothic" w:cs="Times New Roman"/>
      <w:sz w:val="20"/>
      <w:szCs w:val="20"/>
      <w:lang w:val="zh-CN" w:eastAsia="en-US"/>
    </w:rPr>
  </w:style>
  <w:style w:type="paragraph" w:styleId="BlockText">
    <w:name w:val="Block Text"/>
    <w:basedOn w:val="Normal"/>
    <w:uiPriority w:val="99"/>
    <w:rsid w:val="00ED7170"/>
    <w:pPr>
      <w:spacing w:line="240" w:lineRule="auto"/>
      <w:ind w:left="1985" w:right="-142" w:hanging="1985"/>
      <w:jc w:val="left"/>
    </w:pPr>
    <w:rPr>
      <w:rFonts w:eastAsia="MS Mincho"/>
      <w:lang w:val="zh-CN"/>
    </w:rPr>
  </w:style>
  <w:style w:type="paragraph" w:customStyle="1" w:styleId="11BodyText">
    <w:name w:val="11 BodyText"/>
    <w:basedOn w:val="Normal"/>
    <w:uiPriority w:val="99"/>
    <w:rsid w:val="00ED7170"/>
    <w:pPr>
      <w:tabs>
        <w:tab w:val="clear" w:pos="794"/>
        <w:tab w:val="clear" w:pos="1191"/>
        <w:tab w:val="clear" w:pos="1588"/>
        <w:tab w:val="clear" w:pos="1985"/>
      </w:tabs>
      <w:overflowPunct/>
      <w:autoSpaceDE/>
      <w:autoSpaceDN/>
      <w:adjustRightInd/>
      <w:spacing w:before="0" w:after="220" w:line="240" w:lineRule="auto"/>
      <w:ind w:left="1298"/>
      <w:jc w:val="left"/>
      <w:textAlignment w:val="auto"/>
    </w:pPr>
    <w:rPr>
      <w:rFonts w:ascii="Arial" w:eastAsia="Batang" w:hAnsi="Arial"/>
      <w:sz w:val="22"/>
      <w:lang w:val="zh-CN"/>
    </w:rPr>
  </w:style>
  <w:style w:type="paragraph" w:customStyle="1" w:styleId="FigureNoBR">
    <w:name w:val="Figure_No_BR"/>
    <w:basedOn w:val="Normal"/>
    <w:next w:val="FiguretitleBR"/>
    <w:uiPriority w:val="99"/>
    <w:rsid w:val="00ED7170"/>
    <w:pPr>
      <w:keepNext/>
      <w:keepLines/>
      <w:spacing w:before="480" w:after="120" w:line="240" w:lineRule="auto"/>
      <w:jc w:val="center"/>
    </w:pPr>
    <w:rPr>
      <w:rFonts w:eastAsia="MS Mincho"/>
      <w:caps/>
      <w:lang w:val="zh-CN"/>
    </w:rPr>
  </w:style>
  <w:style w:type="paragraph" w:customStyle="1" w:styleId="FiguretitleBR">
    <w:name w:val="Figure_title_BR"/>
    <w:basedOn w:val="TabletitleBR"/>
    <w:next w:val="Figurewithouttitle"/>
    <w:uiPriority w:val="99"/>
    <w:rsid w:val="00ED7170"/>
    <w:pPr>
      <w:keepNext w:val="0"/>
      <w:spacing w:after="480"/>
      <w:textAlignment w:val="baseline"/>
    </w:pPr>
  </w:style>
  <w:style w:type="character" w:customStyle="1" w:styleId="TabletitleBRCar">
    <w:name w:val="Table_title_BR Car"/>
    <w:uiPriority w:val="99"/>
    <w:rsid w:val="00ED7170"/>
    <w:rPr>
      <w:b/>
      <w:sz w:val="24"/>
      <w:lang w:val="zh-CN" w:eastAsia="en-US"/>
    </w:rPr>
  </w:style>
  <w:style w:type="paragraph" w:styleId="Closing">
    <w:name w:val="Closing"/>
    <w:basedOn w:val="Normal"/>
    <w:link w:val="ClosingChar"/>
    <w:uiPriority w:val="99"/>
    <w:rsid w:val="00ED7170"/>
    <w:pPr>
      <w:widowControl w:val="0"/>
      <w:tabs>
        <w:tab w:val="clear" w:pos="794"/>
        <w:tab w:val="clear" w:pos="1191"/>
        <w:tab w:val="clear" w:pos="1588"/>
        <w:tab w:val="clear" w:pos="1985"/>
      </w:tabs>
      <w:overflowPunct/>
      <w:autoSpaceDE/>
      <w:autoSpaceDN/>
      <w:adjustRightInd/>
      <w:spacing w:before="0" w:line="240" w:lineRule="auto"/>
      <w:jc w:val="right"/>
      <w:textAlignment w:val="auto"/>
    </w:pPr>
    <w:rPr>
      <w:rFonts w:ascii="Century" w:eastAsia="MS Mincho" w:hAnsi="Century"/>
      <w:kern w:val="2"/>
      <w:szCs w:val="24"/>
      <w:lang w:val="zh-CN" w:eastAsia="ja-JP"/>
    </w:rPr>
  </w:style>
  <w:style w:type="character" w:customStyle="1" w:styleId="ClosingChar">
    <w:name w:val="Closing Char"/>
    <w:basedOn w:val="DefaultParagraphFont"/>
    <w:link w:val="Closing"/>
    <w:uiPriority w:val="99"/>
    <w:rsid w:val="00ED7170"/>
    <w:rPr>
      <w:rFonts w:ascii="Century" w:eastAsia="MS Mincho" w:hAnsi="Century" w:cs="Times New Roman"/>
      <w:kern w:val="2"/>
      <w:sz w:val="24"/>
      <w:szCs w:val="24"/>
      <w:lang w:val="zh-CN" w:eastAsia="ja-JP"/>
    </w:rPr>
  </w:style>
  <w:style w:type="paragraph" w:styleId="E-mailSignature">
    <w:name w:val="E-mail Signature"/>
    <w:basedOn w:val="Normal"/>
    <w:link w:val="E-mailSignatureChar"/>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szCs w:val="24"/>
      <w:lang w:val="zh-CN"/>
    </w:rPr>
  </w:style>
  <w:style w:type="character" w:customStyle="1" w:styleId="E-mailSignatureChar">
    <w:name w:val="E-mail Signature Char"/>
    <w:basedOn w:val="DefaultParagraphFont"/>
    <w:link w:val="E-mailSignature"/>
    <w:uiPriority w:val="99"/>
    <w:rsid w:val="00ED7170"/>
    <w:rPr>
      <w:rFonts w:ascii="Times New Roman" w:eastAsia="MS Mincho" w:hAnsi="Times New Roman" w:cs="Times New Roman"/>
      <w:sz w:val="24"/>
      <w:szCs w:val="24"/>
      <w:lang w:val="zh-CN" w:eastAsia="en-US"/>
    </w:rPr>
  </w:style>
  <w:style w:type="paragraph" w:styleId="NormalWeb">
    <w:name w:val="Normal (Web)"/>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Mincho"/>
      <w:color w:val="000000"/>
      <w:szCs w:val="24"/>
      <w:lang w:val="zh-CN"/>
    </w:rPr>
  </w:style>
  <w:style w:type="paragraph" w:customStyle="1" w:styleId="a1">
    <w:name w:val="바탕글"/>
    <w:uiPriority w:val="99"/>
    <w:rsid w:val="00ED717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after="0" w:line="277" w:lineRule="auto"/>
    </w:pPr>
    <w:rPr>
      <w:rFonts w:ascii="BatangChe" w:eastAsia="BatangChe" w:hAnsi="BatangChe" w:cs="Times New Roman"/>
      <w:color w:val="000000"/>
      <w:sz w:val="20"/>
      <w:szCs w:val="20"/>
      <w:lang w:val="zh-CN" w:eastAsia="ko-KR"/>
    </w:rPr>
  </w:style>
  <w:style w:type="paragraph" w:customStyle="1" w:styleId="headingb0">
    <w:name w:val="heading_b"/>
    <w:basedOn w:val="Heading3"/>
    <w:next w:val="Normal"/>
    <w:rsid w:val="00ED717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zh-CN"/>
    </w:rPr>
  </w:style>
  <w:style w:type="paragraph" w:customStyle="1" w:styleId="Default">
    <w:name w:val="Default"/>
    <w:rsid w:val="00ED7170"/>
    <w:pPr>
      <w:autoSpaceDE w:val="0"/>
      <w:autoSpaceDN w:val="0"/>
      <w:adjustRightInd w:val="0"/>
      <w:spacing w:after="0" w:line="240" w:lineRule="auto"/>
    </w:pPr>
    <w:rPr>
      <w:rFonts w:ascii="LMMNHP+BookmanOldStyle" w:eastAsia="MS Mincho" w:hAnsi="LMMNHP+BookmanOldStyle" w:cs="Times New Roman"/>
      <w:color w:val="000000"/>
      <w:sz w:val="24"/>
      <w:szCs w:val="24"/>
      <w:lang w:val="zh-CN" w:eastAsia="ja-JP"/>
    </w:rPr>
  </w:style>
  <w:style w:type="paragraph" w:customStyle="1" w:styleId="B10">
    <w:name w:val="B1"/>
    <w:basedOn w:val="List"/>
    <w:link w:val="B1Car"/>
    <w:uiPriority w:val="99"/>
    <w:rsid w:val="00ED7170"/>
    <w:pPr>
      <w:tabs>
        <w:tab w:val="clear" w:pos="794"/>
        <w:tab w:val="clear" w:pos="1191"/>
        <w:tab w:val="clear" w:pos="1588"/>
        <w:tab w:val="clear" w:pos="1985"/>
      </w:tabs>
      <w:overflowPunct/>
      <w:autoSpaceDE/>
      <w:autoSpaceDN/>
      <w:adjustRightInd/>
      <w:spacing w:before="0" w:after="180" w:line="240" w:lineRule="auto"/>
      <w:ind w:left="568" w:hanging="284"/>
      <w:textAlignment w:val="auto"/>
    </w:pPr>
    <w:rPr>
      <w:rFonts w:eastAsia="MS Mincho"/>
      <w:sz w:val="20"/>
      <w:lang w:val="zh-CN"/>
    </w:rPr>
  </w:style>
  <w:style w:type="paragraph" w:customStyle="1" w:styleId="FL">
    <w:name w:val="FL"/>
    <w:basedOn w:val="Normal"/>
    <w:uiPriority w:val="99"/>
    <w:rsid w:val="00ED7170"/>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rPr>
  </w:style>
  <w:style w:type="paragraph" w:customStyle="1" w:styleId="TF">
    <w:name w:val="TF"/>
    <w:aliases w:val="left"/>
    <w:basedOn w:val="FL"/>
    <w:uiPriority w:val="99"/>
    <w:rsid w:val="00ED7170"/>
    <w:pPr>
      <w:keepNext w:val="0"/>
      <w:spacing w:before="0" w:after="240"/>
    </w:pPr>
  </w:style>
  <w:style w:type="paragraph" w:customStyle="1" w:styleId="B2">
    <w:name w:val="B2"/>
    <w:basedOn w:val="List2"/>
    <w:uiPriority w:val="99"/>
    <w:rsid w:val="00ED7170"/>
    <w:pPr>
      <w:tabs>
        <w:tab w:val="clear" w:pos="794"/>
        <w:tab w:val="clear" w:pos="1191"/>
        <w:tab w:val="clear" w:pos="1588"/>
        <w:tab w:val="clear" w:pos="1985"/>
      </w:tabs>
      <w:spacing w:before="0" w:after="180"/>
      <w:ind w:left="1191" w:hanging="454"/>
    </w:pPr>
    <w:rPr>
      <w:sz w:val="20"/>
    </w:rPr>
  </w:style>
  <w:style w:type="paragraph" w:styleId="List2">
    <w:name w:val="List 2"/>
    <w:basedOn w:val="Normal"/>
    <w:rsid w:val="00ED7170"/>
    <w:pPr>
      <w:spacing w:line="240" w:lineRule="auto"/>
      <w:ind w:left="720" w:hanging="360"/>
      <w:jc w:val="left"/>
    </w:pPr>
    <w:rPr>
      <w:rFonts w:eastAsia="MS Mincho"/>
      <w:lang w:val="zh-CN"/>
    </w:rPr>
  </w:style>
  <w:style w:type="character" w:customStyle="1" w:styleId="msoins0">
    <w:name w:val="msoins"/>
    <w:uiPriority w:val="99"/>
    <w:rsid w:val="00ED7170"/>
  </w:style>
  <w:style w:type="paragraph" w:customStyle="1" w:styleId="ddate">
    <w:name w:val="ddate"/>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dnum">
    <w:name w:val="dnum"/>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line="240" w:lineRule="auto"/>
      <w:jc w:val="left"/>
    </w:pPr>
    <w:rPr>
      <w:rFonts w:eastAsia="MS Mincho"/>
      <w:b/>
      <w:bCs/>
      <w:lang w:val="zh-CN"/>
    </w:rPr>
  </w:style>
  <w:style w:type="paragraph" w:customStyle="1" w:styleId="dorlang">
    <w:name w:val="dorlang"/>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RecTitle0">
    <w:name w:val="Rec_Title"/>
    <w:basedOn w:val="Normal"/>
    <w:next w:val="Heading1"/>
    <w:uiPriority w:val="99"/>
    <w:rsid w:val="00ED7170"/>
    <w:pPr>
      <w:keepNext/>
      <w:keepLines/>
      <w:overflowPunct/>
      <w:autoSpaceDE/>
      <w:autoSpaceDN/>
      <w:adjustRightInd/>
      <w:spacing w:before="240" w:line="240" w:lineRule="auto"/>
      <w:jc w:val="center"/>
      <w:textAlignment w:val="auto"/>
    </w:pPr>
    <w:rPr>
      <w:rFonts w:eastAsia="MS Mincho"/>
      <w:b/>
      <w:caps/>
      <w:lang w:val="zh-CN"/>
    </w:rPr>
  </w:style>
  <w:style w:type="paragraph" w:customStyle="1" w:styleId="heading0">
    <w:name w:val="heading 0"/>
    <w:basedOn w:val="Heading1"/>
    <w:next w:val="Normal"/>
    <w:uiPriority w:val="99"/>
    <w:rsid w:val="00ED7170"/>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zh-CN"/>
    </w:rPr>
  </w:style>
  <w:style w:type="paragraph" w:customStyle="1" w:styleId="AppendixNotitle0">
    <w:name w:val="Appendix_No &amp; title"/>
    <w:basedOn w:val="AnnexNotitle0"/>
    <w:next w:val="Normal"/>
    <w:rsid w:val="00ED7170"/>
  </w:style>
  <w:style w:type="paragraph" w:customStyle="1" w:styleId="SP7319594">
    <w:name w:val="SP.7.319594"/>
    <w:basedOn w:val="Normal"/>
    <w:next w:val="Normal"/>
    <w:uiPriority w:val="99"/>
    <w:rsid w:val="00ED7170"/>
    <w:pPr>
      <w:tabs>
        <w:tab w:val="clear" w:pos="794"/>
        <w:tab w:val="clear" w:pos="1191"/>
        <w:tab w:val="clear" w:pos="1588"/>
        <w:tab w:val="clear" w:pos="1985"/>
      </w:tabs>
      <w:overflowPunct/>
      <w:spacing w:before="240" w:after="240" w:line="240" w:lineRule="auto"/>
      <w:jc w:val="left"/>
      <w:textAlignment w:val="auto"/>
    </w:pPr>
    <w:rPr>
      <w:rFonts w:ascii="DJPEKE+TimesNewRoman" w:eastAsia="MS Mincho" w:hAnsi="DJPEKE+TimesNewRoman"/>
      <w:szCs w:val="24"/>
      <w:lang w:val="zh-CN"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ED7170"/>
    <w:rPr>
      <w:rFonts w:eastAsia="MS Mincho"/>
      <w:b/>
      <w:sz w:val="24"/>
      <w:lang w:val="zh-CN"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ED7170"/>
    <w:rPr>
      <w:b/>
      <w:sz w:val="24"/>
      <w:lang w:val="zh-CN" w:eastAsia="en-US"/>
    </w:rPr>
  </w:style>
  <w:style w:type="character" w:customStyle="1" w:styleId="EmailStyle243">
    <w:name w:val="EmailStyle243"/>
    <w:uiPriority w:val="99"/>
    <w:rsid w:val="00ED7170"/>
    <w:rPr>
      <w:rFonts w:ascii="Arial" w:hAnsi="Arial"/>
      <w:color w:val="000000"/>
      <w:sz w:val="20"/>
      <w:lang w:val="zh-CN"/>
    </w:rPr>
  </w:style>
  <w:style w:type="paragraph" w:customStyle="1" w:styleId="TableLegend0">
    <w:name w:val="Table_Legend"/>
    <w:basedOn w:val="Normal"/>
    <w:next w:val="Normal"/>
    <w:uiPriority w:val="99"/>
    <w:rsid w:val="00ED7170"/>
    <w:pPr>
      <w:keepNext/>
      <w:spacing w:before="86" w:line="199" w:lineRule="exact"/>
      <w:ind w:left="-85" w:right="-85"/>
    </w:pPr>
    <w:rPr>
      <w:rFonts w:eastAsia="Batang"/>
      <w:sz w:val="18"/>
      <w:lang w:val="zh-CN" w:eastAsia="fr-FR"/>
    </w:rPr>
  </w:style>
  <w:style w:type="paragraph" w:customStyle="1" w:styleId="TableTitle0">
    <w:name w:val="Table_Title"/>
    <w:basedOn w:val="Table"/>
    <w:next w:val="Blanc"/>
    <w:uiPriority w:val="99"/>
    <w:rsid w:val="00ED7170"/>
    <w:pPr>
      <w:spacing w:before="0"/>
    </w:pPr>
    <w:rPr>
      <w:b/>
    </w:rPr>
  </w:style>
  <w:style w:type="paragraph" w:customStyle="1" w:styleId="Table">
    <w:name w:val="Table_#"/>
    <w:basedOn w:val="Normal"/>
    <w:next w:val="TableTitle0"/>
    <w:link w:val="TableChar"/>
    <w:uiPriority w:val="99"/>
    <w:rsid w:val="00ED7170"/>
    <w:pPr>
      <w:keepNext/>
      <w:tabs>
        <w:tab w:val="clear" w:pos="794"/>
        <w:tab w:val="clear" w:pos="1191"/>
        <w:tab w:val="clear" w:pos="1588"/>
        <w:tab w:val="clear" w:pos="1985"/>
      </w:tabs>
      <w:spacing w:before="567" w:after="113" w:line="240" w:lineRule="auto"/>
      <w:jc w:val="center"/>
    </w:pPr>
    <w:rPr>
      <w:rFonts w:eastAsia="Batang"/>
      <w:sz w:val="18"/>
      <w:lang w:val="zh-CN" w:eastAsia="fr-FR"/>
    </w:rPr>
  </w:style>
  <w:style w:type="paragraph" w:customStyle="1" w:styleId="FigureLegend0">
    <w:name w:val="Figure_Legend"/>
    <w:basedOn w:val="TableLegend0"/>
    <w:next w:val="FigureRemark"/>
    <w:uiPriority w:val="99"/>
    <w:rsid w:val="00ED7170"/>
    <w:pPr>
      <w:jc w:val="left"/>
    </w:pPr>
  </w:style>
  <w:style w:type="paragraph" w:customStyle="1" w:styleId="FigureRemark">
    <w:name w:val="Figure_Remark"/>
    <w:basedOn w:val="TableLegend0"/>
    <w:uiPriority w:val="99"/>
    <w:rsid w:val="00ED717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ED7170"/>
  </w:style>
  <w:style w:type="paragraph" w:customStyle="1" w:styleId="FigureTitle0">
    <w:name w:val="Figure_Title"/>
    <w:basedOn w:val="TableTitle0"/>
    <w:next w:val="FigureLegend0"/>
    <w:uiPriority w:val="99"/>
    <w:rsid w:val="00ED7170"/>
    <w:pPr>
      <w:spacing w:after="240"/>
    </w:pPr>
  </w:style>
  <w:style w:type="paragraph" w:customStyle="1" w:styleId="Annex">
    <w:name w:val="Annex_#"/>
    <w:basedOn w:val="Normal"/>
    <w:next w:val="AnnexRef0"/>
    <w:uiPriority w:val="99"/>
    <w:rsid w:val="00ED7170"/>
    <w:pPr>
      <w:tabs>
        <w:tab w:val="clear" w:pos="794"/>
        <w:tab w:val="clear" w:pos="1191"/>
        <w:tab w:val="clear" w:pos="1588"/>
        <w:tab w:val="clear" w:pos="1985"/>
        <w:tab w:val="center" w:pos="4849"/>
        <w:tab w:val="right" w:pos="9696"/>
      </w:tabs>
      <w:spacing w:before="720" w:after="68" w:line="240" w:lineRule="auto"/>
      <w:jc w:val="center"/>
    </w:pPr>
    <w:rPr>
      <w:rFonts w:eastAsia="Batang"/>
      <w:sz w:val="20"/>
      <w:lang w:val="zh-CN" w:eastAsia="fr-FR"/>
    </w:rPr>
  </w:style>
  <w:style w:type="paragraph" w:customStyle="1" w:styleId="AnnexRef0">
    <w:name w:val="Annex_Ref"/>
    <w:basedOn w:val="Normal"/>
    <w:next w:val="AnnexTitle0"/>
    <w:uiPriority w:val="99"/>
    <w:rsid w:val="00ED7170"/>
    <w:pPr>
      <w:tabs>
        <w:tab w:val="clear" w:pos="794"/>
        <w:tab w:val="clear" w:pos="1191"/>
        <w:tab w:val="clear" w:pos="1588"/>
        <w:tab w:val="clear" w:pos="1985"/>
        <w:tab w:val="center" w:pos="4849"/>
        <w:tab w:val="right" w:pos="9696"/>
      </w:tabs>
      <w:spacing w:before="0" w:line="240" w:lineRule="auto"/>
      <w:jc w:val="center"/>
    </w:pPr>
    <w:rPr>
      <w:rFonts w:eastAsia="Batang"/>
      <w:sz w:val="20"/>
      <w:lang w:val="zh-CN" w:eastAsia="fr-FR"/>
    </w:rPr>
  </w:style>
  <w:style w:type="paragraph" w:customStyle="1" w:styleId="AnnexTitle0">
    <w:name w:val="Annex_Title"/>
    <w:basedOn w:val="Normal"/>
    <w:next w:val="Normalaftertitle0"/>
    <w:uiPriority w:val="99"/>
    <w:rsid w:val="00ED7170"/>
    <w:pPr>
      <w:tabs>
        <w:tab w:val="clear" w:pos="794"/>
        <w:tab w:val="clear" w:pos="1191"/>
        <w:tab w:val="clear" w:pos="1588"/>
        <w:tab w:val="clear" w:pos="1985"/>
        <w:tab w:val="left" w:pos="4849"/>
        <w:tab w:val="right" w:pos="9696"/>
      </w:tabs>
      <w:spacing w:before="136" w:after="200" w:line="240" w:lineRule="auto"/>
      <w:jc w:val="center"/>
    </w:pPr>
    <w:rPr>
      <w:rFonts w:eastAsia="Batang"/>
      <w:b/>
      <w:lang w:val="zh-CN" w:eastAsia="fr-FR"/>
    </w:rPr>
  </w:style>
  <w:style w:type="paragraph" w:customStyle="1" w:styleId="Appendix">
    <w:name w:val="Appendix_#"/>
    <w:basedOn w:val="Annex"/>
    <w:next w:val="AppendixRef0"/>
    <w:uiPriority w:val="99"/>
    <w:rsid w:val="00ED7170"/>
  </w:style>
  <w:style w:type="paragraph" w:customStyle="1" w:styleId="AppendixRef0">
    <w:name w:val="Appendix_Ref"/>
    <w:basedOn w:val="AnnexRef0"/>
    <w:next w:val="AppendixTitle0"/>
    <w:uiPriority w:val="99"/>
    <w:rsid w:val="00ED7170"/>
  </w:style>
  <w:style w:type="paragraph" w:customStyle="1" w:styleId="AppendixTitle0">
    <w:name w:val="Appendix_Title"/>
    <w:basedOn w:val="AnnexTitle0"/>
    <w:next w:val="Normal"/>
    <w:uiPriority w:val="99"/>
    <w:rsid w:val="00ED7170"/>
  </w:style>
  <w:style w:type="paragraph" w:customStyle="1" w:styleId="RefTitle0">
    <w:name w:val="Ref_Title"/>
    <w:basedOn w:val="Normal"/>
    <w:next w:val="RefText0"/>
    <w:uiPriority w:val="99"/>
    <w:rsid w:val="00ED7170"/>
    <w:pPr>
      <w:keepNext/>
      <w:keepLines/>
      <w:tabs>
        <w:tab w:val="clear" w:pos="794"/>
        <w:tab w:val="clear" w:pos="1191"/>
        <w:tab w:val="clear" w:pos="1588"/>
        <w:tab w:val="clear" w:pos="1985"/>
      </w:tabs>
      <w:spacing w:before="600" w:line="240" w:lineRule="auto"/>
      <w:jc w:val="center"/>
    </w:pPr>
    <w:rPr>
      <w:rFonts w:eastAsia="Batang"/>
      <w:sz w:val="18"/>
      <w:lang w:val="zh-CN" w:eastAsia="fr-FR"/>
    </w:rPr>
  </w:style>
  <w:style w:type="paragraph" w:customStyle="1" w:styleId="RefText0">
    <w:name w:val="Ref_Text"/>
    <w:basedOn w:val="Normal"/>
    <w:uiPriority w:val="99"/>
    <w:rsid w:val="00ED7170"/>
    <w:pPr>
      <w:spacing w:before="136" w:line="240" w:lineRule="auto"/>
      <w:ind w:left="567" w:hanging="567"/>
    </w:pPr>
    <w:rPr>
      <w:rFonts w:eastAsia="Batang"/>
      <w:sz w:val="18"/>
      <w:lang w:val="zh-CN" w:eastAsia="fr-FR"/>
    </w:rPr>
  </w:style>
  <w:style w:type="paragraph" w:customStyle="1" w:styleId="listitem">
    <w:name w:val="listitem"/>
    <w:basedOn w:val="Normal"/>
    <w:uiPriority w:val="99"/>
    <w:rsid w:val="00ED7170"/>
    <w:pPr>
      <w:keepLines/>
      <w:spacing w:before="0" w:line="240" w:lineRule="auto"/>
      <w:jc w:val="left"/>
    </w:pPr>
    <w:rPr>
      <w:rFonts w:eastAsia="Batang"/>
      <w:sz w:val="20"/>
      <w:lang w:val="zh-CN" w:eastAsia="fr-FR"/>
    </w:rPr>
  </w:style>
  <w:style w:type="paragraph" w:customStyle="1" w:styleId="RecTitleRef">
    <w:name w:val="Rec_Title/Ref"/>
    <w:basedOn w:val="RecTitle0"/>
    <w:next w:val="RecTitleDate"/>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ED7170"/>
    <w:pPr>
      <w:tabs>
        <w:tab w:val="clear" w:pos="4849"/>
      </w:tabs>
      <w:jc w:val="right"/>
    </w:pPr>
  </w:style>
  <w:style w:type="paragraph" w:customStyle="1" w:styleId="headfoot">
    <w:name w:val="head_foot"/>
    <w:basedOn w:val="Normal"/>
    <w:next w:val="Normalaftertitle0"/>
    <w:uiPriority w:val="99"/>
    <w:rsid w:val="00ED7170"/>
    <w:pPr>
      <w:tabs>
        <w:tab w:val="clear" w:pos="794"/>
        <w:tab w:val="clear" w:pos="1191"/>
        <w:tab w:val="clear" w:pos="1588"/>
        <w:tab w:val="clear" w:pos="1985"/>
      </w:tabs>
      <w:spacing w:before="0" w:line="240" w:lineRule="auto"/>
    </w:pPr>
    <w:rPr>
      <w:rFonts w:eastAsia="Batang"/>
      <w:color w:val="FF0000"/>
      <w:sz w:val="8"/>
      <w:lang w:val="zh-CN" w:eastAsia="fr-FR"/>
    </w:rPr>
  </w:style>
  <w:style w:type="paragraph" w:customStyle="1" w:styleId="call0">
    <w:name w:val="call"/>
    <w:basedOn w:val="Normal"/>
    <w:next w:val="Normal"/>
    <w:uiPriority w:val="99"/>
    <w:rsid w:val="00ED7170"/>
    <w:pPr>
      <w:keepNext/>
      <w:keepLines/>
      <w:tabs>
        <w:tab w:val="clear" w:pos="1191"/>
        <w:tab w:val="clear" w:pos="1588"/>
        <w:tab w:val="clear" w:pos="1985"/>
      </w:tabs>
      <w:spacing w:before="227" w:line="240" w:lineRule="auto"/>
      <w:ind w:left="794"/>
      <w:jc w:val="left"/>
    </w:pPr>
    <w:rPr>
      <w:rFonts w:eastAsia="Batang"/>
      <w:i/>
      <w:sz w:val="20"/>
      <w:lang w:val="zh-CN" w:eastAsia="fr-FR"/>
    </w:rPr>
  </w:style>
  <w:style w:type="paragraph" w:customStyle="1" w:styleId="deftitle">
    <w:name w:val="def title"/>
    <w:basedOn w:val="Heading2"/>
    <w:next w:val="deftexte"/>
    <w:uiPriority w:val="99"/>
    <w:rsid w:val="00ED7170"/>
    <w:pPr>
      <w:tabs>
        <w:tab w:val="clear" w:pos="1191"/>
        <w:tab w:val="clear" w:pos="1588"/>
        <w:tab w:val="clear" w:pos="1985"/>
      </w:tabs>
      <w:spacing w:before="313"/>
      <w:outlineLvl w:val="9"/>
    </w:pPr>
    <w:rPr>
      <w:rFonts w:eastAsia="Batang"/>
      <w:sz w:val="22"/>
      <w:lang w:val="zh-CN" w:eastAsia="fr-FR"/>
    </w:rPr>
  </w:style>
  <w:style w:type="paragraph" w:customStyle="1" w:styleId="deftexte">
    <w:name w:val="def texte"/>
    <w:basedOn w:val="Normal"/>
    <w:uiPriority w:val="99"/>
    <w:rsid w:val="00ED7170"/>
    <w:pPr>
      <w:spacing w:before="136" w:line="240" w:lineRule="auto"/>
    </w:pPr>
    <w:rPr>
      <w:rFonts w:eastAsia="Batang"/>
      <w:sz w:val="20"/>
      <w:lang w:val="zh-CN" w:eastAsia="fr-FR"/>
    </w:rPr>
  </w:style>
  <w:style w:type="paragraph" w:customStyle="1" w:styleId="Section">
    <w:name w:val="Section #"/>
    <w:basedOn w:val="Normal"/>
    <w:next w:val="Sectiontitle0"/>
    <w:uiPriority w:val="99"/>
    <w:rsid w:val="00ED7170"/>
    <w:pPr>
      <w:keepNext/>
      <w:keepLines/>
      <w:pageBreakBefore/>
      <w:tabs>
        <w:tab w:val="clear" w:pos="794"/>
        <w:tab w:val="clear" w:pos="1191"/>
        <w:tab w:val="clear" w:pos="1588"/>
        <w:tab w:val="clear" w:pos="1985"/>
        <w:tab w:val="left" w:pos="1474"/>
      </w:tabs>
      <w:spacing w:before="0" w:line="240" w:lineRule="auto"/>
      <w:ind w:left="1474" w:hanging="1474"/>
      <w:jc w:val="left"/>
    </w:pPr>
    <w:rPr>
      <w:rFonts w:eastAsia="Batang"/>
      <w:sz w:val="20"/>
      <w:lang w:val="zh-CN" w:eastAsia="fr-FR"/>
    </w:rPr>
  </w:style>
  <w:style w:type="paragraph" w:customStyle="1" w:styleId="Sectiontitle0">
    <w:name w:val="Section title"/>
    <w:basedOn w:val="Section"/>
    <w:next w:val="Rec"/>
    <w:uiPriority w:val="99"/>
    <w:rsid w:val="00ED7170"/>
    <w:pPr>
      <w:pageBreakBefore w:val="0"/>
      <w:spacing w:before="240"/>
    </w:pPr>
    <w:rPr>
      <w:i/>
    </w:rPr>
  </w:style>
  <w:style w:type="paragraph" w:customStyle="1" w:styleId="heading">
    <w:name w:val="heading"/>
    <w:basedOn w:val="Heading2"/>
    <w:uiPriority w:val="99"/>
    <w:rsid w:val="00ED7170"/>
    <w:pPr>
      <w:tabs>
        <w:tab w:val="clear" w:pos="1985"/>
      </w:tabs>
      <w:spacing w:before="313"/>
      <w:outlineLvl w:val="9"/>
    </w:pPr>
    <w:rPr>
      <w:rFonts w:eastAsia="Batang"/>
      <w:sz w:val="22"/>
      <w:lang w:val="zh-CN" w:eastAsia="fr-FR"/>
    </w:rPr>
  </w:style>
  <w:style w:type="paragraph" w:customStyle="1" w:styleId="Part">
    <w:name w:val="Part_#"/>
    <w:basedOn w:val="Annex"/>
    <w:next w:val="PartRef0"/>
    <w:uiPriority w:val="99"/>
    <w:rsid w:val="00ED7170"/>
  </w:style>
  <w:style w:type="paragraph" w:customStyle="1" w:styleId="PartRef0">
    <w:name w:val="Part_Ref"/>
    <w:basedOn w:val="AnnexRef0"/>
    <w:uiPriority w:val="99"/>
    <w:rsid w:val="00ED7170"/>
  </w:style>
  <w:style w:type="paragraph" w:customStyle="1" w:styleId="PartTitle0">
    <w:name w:val="Part_Title"/>
    <w:basedOn w:val="AnnexTitle0"/>
    <w:next w:val="Normalaftertitle0"/>
    <w:uiPriority w:val="99"/>
    <w:rsid w:val="00ED7170"/>
  </w:style>
  <w:style w:type="paragraph" w:customStyle="1" w:styleId="Rep">
    <w:name w:val="Rep_#"/>
    <w:basedOn w:val="Rec"/>
    <w:next w:val="RepTitle0"/>
    <w:uiPriority w:val="99"/>
    <w:rsid w:val="00ED7170"/>
    <w:rPr>
      <w:rFonts w:eastAsia="SimSun"/>
      <w:lang w:eastAsia="fr-FR"/>
    </w:rPr>
  </w:style>
  <w:style w:type="paragraph" w:customStyle="1" w:styleId="RepTitle0">
    <w:name w:val="Rep_Title"/>
    <w:basedOn w:val="RecTitle0"/>
    <w:next w:val="Rep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ED7170"/>
  </w:style>
  <w:style w:type="paragraph" w:customStyle="1" w:styleId="RepTitleDate">
    <w:name w:val="Rep_Title/Date"/>
    <w:basedOn w:val="RecTitleDate"/>
    <w:next w:val="headfoot"/>
    <w:uiPriority w:val="99"/>
    <w:rsid w:val="00ED7170"/>
  </w:style>
  <w:style w:type="paragraph" w:customStyle="1" w:styleId="RefDoc">
    <w:name w:val="Ref_Doc"/>
    <w:basedOn w:val="RefText0"/>
    <w:next w:val="RefText0"/>
    <w:uiPriority w:val="99"/>
    <w:rsid w:val="00ED7170"/>
    <w:pPr>
      <w:spacing w:before="227"/>
    </w:pPr>
    <w:rPr>
      <w:i/>
    </w:rPr>
  </w:style>
  <w:style w:type="paragraph" w:customStyle="1" w:styleId="Question">
    <w:name w:val="Question_#"/>
    <w:basedOn w:val="Rec"/>
    <w:next w:val="QuestionTitle0"/>
    <w:uiPriority w:val="99"/>
    <w:rsid w:val="00ED7170"/>
    <w:pPr>
      <w:spacing w:before="0"/>
    </w:pPr>
    <w:rPr>
      <w:rFonts w:eastAsia="SimSun"/>
      <w:lang w:eastAsia="fr-FR"/>
    </w:rPr>
  </w:style>
  <w:style w:type="paragraph" w:customStyle="1" w:styleId="QuestionTitle0">
    <w:name w:val="Question_Title"/>
    <w:basedOn w:val="RecTitle0"/>
    <w:next w:val="Question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ED7170"/>
  </w:style>
  <w:style w:type="paragraph" w:customStyle="1" w:styleId="QuestionTitleDate">
    <w:name w:val="Question_Title/Date"/>
    <w:basedOn w:val="RecTitleDate"/>
    <w:next w:val="headfoot"/>
    <w:uiPriority w:val="99"/>
    <w:rsid w:val="00ED7170"/>
  </w:style>
  <w:style w:type="paragraph" w:customStyle="1" w:styleId="Res">
    <w:name w:val="Res_#"/>
    <w:basedOn w:val="Rec"/>
    <w:next w:val="ResTitle0"/>
    <w:uiPriority w:val="99"/>
    <w:rsid w:val="00ED7170"/>
    <w:rPr>
      <w:rFonts w:eastAsia="SimSun"/>
      <w:lang w:eastAsia="fr-FR"/>
    </w:rPr>
  </w:style>
  <w:style w:type="paragraph" w:customStyle="1" w:styleId="ResTitle0">
    <w:name w:val="Res_Title"/>
    <w:basedOn w:val="RecTitle0"/>
    <w:next w:val="Res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ED7170"/>
  </w:style>
  <w:style w:type="paragraph" w:customStyle="1" w:styleId="ResTitleDate">
    <w:name w:val="Res_Title/Date"/>
    <w:basedOn w:val="RecTitleDate"/>
    <w:next w:val="headfoot"/>
    <w:uiPriority w:val="99"/>
    <w:rsid w:val="00ED7170"/>
  </w:style>
  <w:style w:type="paragraph" w:customStyle="1" w:styleId="Style">
    <w:name w:val="Style"/>
    <w:basedOn w:val="Normal"/>
    <w:uiPriority w:val="99"/>
    <w:rsid w:val="00ED7170"/>
    <w:pPr>
      <w:tabs>
        <w:tab w:val="center" w:pos="4196"/>
        <w:tab w:val="left" w:pos="9242"/>
        <w:tab w:val="center" w:pos="12587"/>
      </w:tabs>
      <w:spacing w:before="340" w:line="318" w:lineRule="atLeast"/>
      <w:ind w:right="618"/>
    </w:pPr>
    <w:rPr>
      <w:rFonts w:eastAsia="Batang"/>
      <w:i/>
      <w:sz w:val="28"/>
      <w:lang w:val="zh-CN" w:eastAsia="fr-FR"/>
    </w:rPr>
  </w:style>
  <w:style w:type="paragraph" w:customStyle="1" w:styleId="Sectionsous">
    <w:name w:val="Section_sous"/>
    <w:basedOn w:val="Section"/>
    <w:next w:val="Rec"/>
    <w:uiPriority w:val="99"/>
    <w:rsid w:val="00ED7170"/>
    <w:pPr>
      <w:pageBreakBefore w:val="0"/>
      <w:spacing w:before="240"/>
    </w:pPr>
  </w:style>
  <w:style w:type="paragraph" w:customStyle="1" w:styleId="CCI">
    <w:name w:val="CCI"/>
    <w:basedOn w:val="Normal"/>
    <w:next w:val="call0"/>
    <w:uiPriority w:val="99"/>
    <w:rsid w:val="00ED7170"/>
    <w:pPr>
      <w:keepNext/>
      <w:keepLines/>
      <w:tabs>
        <w:tab w:val="clear" w:pos="794"/>
        <w:tab w:val="clear" w:pos="1191"/>
        <w:tab w:val="clear" w:pos="1588"/>
        <w:tab w:val="clear" w:pos="1985"/>
      </w:tabs>
      <w:spacing w:before="199" w:line="240" w:lineRule="auto"/>
    </w:pPr>
    <w:rPr>
      <w:rFonts w:eastAsia="Batang"/>
      <w:sz w:val="20"/>
      <w:lang w:val="zh-CN" w:eastAsia="fr-FR"/>
    </w:rPr>
  </w:style>
  <w:style w:type="paragraph" w:customStyle="1" w:styleId="Fig">
    <w:name w:val="Fig"/>
    <w:basedOn w:val="Figure"/>
    <w:next w:val="Fig0"/>
    <w:uiPriority w:val="99"/>
    <w:rsid w:val="00ED7170"/>
    <w:pPr>
      <w:keepLines w:val="0"/>
      <w:spacing w:before="136" w:after="0"/>
    </w:pPr>
    <w:rPr>
      <w:rFonts w:eastAsia="Batang"/>
      <w:caps w:val="0"/>
      <w:sz w:val="20"/>
      <w:lang w:val="zh-CN" w:eastAsia="fr-FR"/>
    </w:rPr>
  </w:style>
  <w:style w:type="paragraph" w:customStyle="1" w:styleId="Fig0">
    <w:name w:val="Fig_#"/>
    <w:basedOn w:val="Fig"/>
    <w:next w:val="Normal"/>
    <w:uiPriority w:val="99"/>
    <w:rsid w:val="00ED7170"/>
    <w:pPr>
      <w:jc w:val="left"/>
    </w:pPr>
    <w:rPr>
      <w:color w:val="FFFFFF"/>
    </w:rPr>
  </w:style>
  <w:style w:type="paragraph" w:customStyle="1" w:styleId="TableHead1">
    <w:name w:val="Table_Head"/>
    <w:basedOn w:val="TableText0"/>
    <w:uiPriority w:val="99"/>
    <w:rsid w:val="00ED7170"/>
    <w:pPr>
      <w:overflowPunct w:val="0"/>
      <w:autoSpaceDE w:val="0"/>
      <w:autoSpaceDN w:val="0"/>
      <w:adjustRightInd w:val="0"/>
      <w:spacing w:before="113" w:after="113"/>
      <w:jc w:val="center"/>
      <w:textAlignment w:val="baseline"/>
    </w:pPr>
    <w:rPr>
      <w:rFonts w:eastAsia="Batang"/>
      <w:b/>
      <w:sz w:val="24"/>
      <w:szCs w:val="20"/>
      <w:lang w:val="zh-CN" w:eastAsia="fr-FR"/>
    </w:rPr>
  </w:style>
  <w:style w:type="paragraph" w:customStyle="1" w:styleId="Infodoc">
    <w:name w:val="Infodoc"/>
    <w:basedOn w:val="Normal"/>
    <w:uiPriority w:val="99"/>
    <w:rsid w:val="00ED7170"/>
    <w:pPr>
      <w:tabs>
        <w:tab w:val="clear" w:pos="794"/>
        <w:tab w:val="clear" w:pos="1191"/>
        <w:tab w:val="clear" w:pos="1588"/>
        <w:tab w:val="clear" w:pos="1985"/>
        <w:tab w:val="left" w:pos="1418"/>
      </w:tabs>
      <w:spacing w:before="0" w:line="240" w:lineRule="auto"/>
      <w:ind w:left="1418" w:hanging="1418"/>
      <w:jc w:val="left"/>
    </w:pPr>
    <w:rPr>
      <w:rFonts w:eastAsia="Batang"/>
      <w:lang w:val="zh-CN" w:eastAsia="fr-FR"/>
    </w:rPr>
  </w:style>
  <w:style w:type="paragraph" w:customStyle="1" w:styleId="Part0">
    <w:name w:val="Part"/>
    <w:basedOn w:val="Normal"/>
    <w:uiPriority w:val="99"/>
    <w:rsid w:val="00ED7170"/>
    <w:pPr>
      <w:tabs>
        <w:tab w:val="clear" w:pos="794"/>
        <w:tab w:val="clear" w:pos="1191"/>
        <w:tab w:val="clear" w:pos="1588"/>
        <w:tab w:val="clear" w:pos="1985"/>
        <w:tab w:val="left" w:pos="1276"/>
        <w:tab w:val="left" w:pos="1701"/>
      </w:tabs>
      <w:spacing w:before="199" w:line="240" w:lineRule="auto"/>
      <w:ind w:left="1701" w:hanging="1701"/>
      <w:jc w:val="left"/>
    </w:pPr>
    <w:rPr>
      <w:rFonts w:eastAsia="Batang"/>
      <w:caps/>
      <w:lang w:val="zh-CN" w:eastAsia="fr-FR"/>
    </w:rPr>
  </w:style>
  <w:style w:type="paragraph" w:customStyle="1" w:styleId="Address">
    <w:name w:val="Address"/>
    <w:basedOn w:val="Normal"/>
    <w:uiPriority w:val="99"/>
    <w:rsid w:val="00ED7170"/>
    <w:pPr>
      <w:tabs>
        <w:tab w:val="clear" w:pos="794"/>
        <w:tab w:val="clear" w:pos="1191"/>
        <w:tab w:val="clear" w:pos="1588"/>
        <w:tab w:val="clear" w:pos="1985"/>
        <w:tab w:val="left" w:pos="4820"/>
        <w:tab w:val="left" w:pos="5529"/>
      </w:tabs>
      <w:spacing w:before="136" w:line="240" w:lineRule="auto"/>
      <w:ind w:left="794"/>
      <w:jc w:val="left"/>
    </w:pPr>
    <w:rPr>
      <w:rFonts w:eastAsia="Batang"/>
      <w:lang w:val="zh-CN" w:eastAsia="fr-FR"/>
    </w:rPr>
  </w:style>
  <w:style w:type="paragraph" w:customStyle="1" w:styleId="Keywords">
    <w:name w:val="Keywords"/>
    <w:basedOn w:val="Normal"/>
    <w:uiPriority w:val="99"/>
    <w:rsid w:val="00ED7170"/>
    <w:pPr>
      <w:tabs>
        <w:tab w:val="clear" w:pos="1191"/>
        <w:tab w:val="clear" w:pos="1588"/>
      </w:tabs>
      <w:spacing w:before="136" w:line="240" w:lineRule="auto"/>
      <w:ind w:left="794" w:hanging="794"/>
      <w:jc w:val="left"/>
    </w:pPr>
    <w:rPr>
      <w:rFonts w:eastAsia="Batang"/>
      <w:lang w:val="zh-CN" w:eastAsia="fr-FR"/>
    </w:rPr>
  </w:style>
  <w:style w:type="paragraph" w:customStyle="1" w:styleId="EquationLegend0">
    <w:name w:val="Equation_Legend"/>
    <w:basedOn w:val="Normal"/>
    <w:uiPriority w:val="99"/>
    <w:rsid w:val="00ED7170"/>
    <w:pPr>
      <w:tabs>
        <w:tab w:val="clear" w:pos="794"/>
        <w:tab w:val="clear" w:pos="1191"/>
        <w:tab w:val="clear" w:pos="1588"/>
        <w:tab w:val="clear" w:pos="1985"/>
        <w:tab w:val="right" w:pos="1531"/>
        <w:tab w:val="left" w:pos="1701"/>
      </w:tabs>
      <w:spacing w:before="86" w:line="240" w:lineRule="auto"/>
      <w:ind w:left="1701" w:hanging="1701"/>
      <w:jc w:val="left"/>
    </w:pPr>
    <w:rPr>
      <w:rFonts w:eastAsia="Batang"/>
      <w:lang w:val="zh-CN" w:eastAsia="fr-FR"/>
    </w:rPr>
  </w:style>
  <w:style w:type="paragraph" w:customStyle="1" w:styleId="meeting">
    <w:name w:val="meeting"/>
    <w:basedOn w:val="Head"/>
    <w:next w:val="Head"/>
    <w:uiPriority w:val="99"/>
    <w:rsid w:val="00ED7170"/>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ED7170"/>
    <w:pPr>
      <w:tabs>
        <w:tab w:val="clear" w:pos="794"/>
        <w:tab w:val="clear" w:pos="1191"/>
        <w:tab w:val="clear" w:pos="1588"/>
        <w:tab w:val="clear" w:pos="1985"/>
        <w:tab w:val="left" w:pos="1843"/>
        <w:tab w:val="left" w:pos="2268"/>
      </w:tabs>
      <w:spacing w:before="136" w:line="240" w:lineRule="auto"/>
      <w:ind w:left="2268" w:hanging="2268"/>
      <w:jc w:val="left"/>
    </w:pPr>
    <w:rPr>
      <w:rFonts w:eastAsia="Batang"/>
      <w:b/>
      <w:lang w:val="zh-CN" w:eastAsia="fr-FR"/>
    </w:rPr>
  </w:style>
  <w:style w:type="paragraph" w:customStyle="1" w:styleId="Subject">
    <w:name w:val="Subject"/>
    <w:basedOn w:val="Normal"/>
    <w:next w:val="Source"/>
    <w:uiPriority w:val="99"/>
    <w:rsid w:val="00ED7170"/>
    <w:pPr>
      <w:tabs>
        <w:tab w:val="clear" w:pos="794"/>
        <w:tab w:val="clear" w:pos="1191"/>
        <w:tab w:val="clear" w:pos="1588"/>
        <w:tab w:val="clear" w:pos="1985"/>
        <w:tab w:val="left" w:pos="1134"/>
      </w:tabs>
      <w:spacing w:before="0" w:line="240" w:lineRule="auto"/>
      <w:ind w:left="1134" w:hanging="1134"/>
      <w:jc w:val="left"/>
    </w:pPr>
    <w:rPr>
      <w:rFonts w:eastAsia="Batang"/>
      <w:lang w:val="zh-CN" w:eastAsia="fr-FR"/>
    </w:rPr>
  </w:style>
  <w:style w:type="paragraph" w:customStyle="1" w:styleId="Object">
    <w:name w:val="Object"/>
    <w:basedOn w:val="Subject"/>
    <w:next w:val="Subject"/>
    <w:uiPriority w:val="99"/>
    <w:rsid w:val="00ED7170"/>
  </w:style>
  <w:style w:type="paragraph" w:styleId="Date">
    <w:name w:val="Date"/>
    <w:basedOn w:val="Normal"/>
    <w:next w:val="Normal"/>
    <w:link w:val="Date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DateChar">
    <w:name w:val="Date Char"/>
    <w:basedOn w:val="DefaultParagraphFont"/>
    <w:link w:val="Date"/>
    <w:uiPriority w:val="99"/>
    <w:rsid w:val="00ED7170"/>
    <w:rPr>
      <w:rFonts w:ascii="Times New Roman" w:eastAsia="Batang" w:hAnsi="Times New Roman" w:cs="Times New Roman"/>
      <w:sz w:val="20"/>
      <w:szCs w:val="20"/>
      <w:lang w:val="zh-CN" w:eastAsia="de-DE"/>
    </w:rPr>
  </w:style>
  <w:style w:type="paragraph" w:styleId="TOC9">
    <w:name w:val="toc 9"/>
    <w:basedOn w:val="Normal"/>
    <w:next w:val="Normal"/>
    <w:rsid w:val="00ED7170"/>
    <w:pPr>
      <w:tabs>
        <w:tab w:val="clear" w:pos="794"/>
        <w:tab w:val="clear" w:pos="1191"/>
        <w:tab w:val="clear" w:pos="1588"/>
        <w:tab w:val="clear" w:pos="1985"/>
        <w:tab w:val="right" w:leader="dot" w:pos="9729"/>
      </w:tabs>
      <w:spacing w:before="136" w:line="240" w:lineRule="auto"/>
      <w:ind w:left="1600"/>
    </w:pPr>
    <w:rPr>
      <w:rFonts w:eastAsia="Batang"/>
      <w:sz w:val="20"/>
      <w:lang w:val="zh-CN" w:eastAsia="fr-FR"/>
    </w:rPr>
  </w:style>
  <w:style w:type="paragraph" w:customStyle="1" w:styleId="Line1">
    <w:name w:val="Line_1"/>
    <w:basedOn w:val="Normal"/>
    <w:next w:val="Normal"/>
    <w:uiPriority w:val="99"/>
    <w:rsid w:val="00ED7170"/>
    <w:pPr>
      <w:pBdr>
        <w:top w:val="dashed" w:sz="6" w:space="1" w:color="auto"/>
      </w:pBdr>
      <w:tabs>
        <w:tab w:val="clear" w:pos="794"/>
        <w:tab w:val="clear" w:pos="1191"/>
        <w:tab w:val="clear" w:pos="1588"/>
        <w:tab w:val="clear" w:pos="1985"/>
      </w:tabs>
      <w:spacing w:before="240" w:line="240" w:lineRule="auto"/>
      <w:ind w:left="3997" w:right="3997"/>
      <w:jc w:val="center"/>
    </w:pPr>
    <w:rPr>
      <w:rFonts w:eastAsia="Batang"/>
      <w:sz w:val="20"/>
      <w:lang w:val="zh-CN" w:eastAsia="fr-FR"/>
    </w:rPr>
  </w:style>
  <w:style w:type="paragraph" w:customStyle="1" w:styleId="Heading2Unnumbered">
    <w:name w:val="Heading 2 Unnumbered"/>
    <w:aliases w:val="h2u"/>
    <w:basedOn w:val="Heading2"/>
    <w:next w:val="BodyText"/>
    <w:uiPriority w:val="99"/>
    <w:rsid w:val="00ED7170"/>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zh-CN" w:eastAsia="de-DE"/>
    </w:rPr>
  </w:style>
  <w:style w:type="paragraph" w:styleId="DocumentMap">
    <w:name w:val="Document Map"/>
    <w:basedOn w:val="Normal"/>
    <w:link w:val="DocumentMapChar"/>
    <w:rsid w:val="00ED7170"/>
    <w:pPr>
      <w:shd w:val="clear" w:color="auto" w:fill="000080"/>
      <w:spacing w:before="136" w:line="240" w:lineRule="auto"/>
    </w:pPr>
    <w:rPr>
      <w:rFonts w:ascii="Tahoma" w:eastAsia="Batang" w:hAnsi="Tahoma"/>
      <w:sz w:val="20"/>
      <w:lang w:val="zh-CN" w:eastAsia="fr-FR"/>
    </w:rPr>
  </w:style>
  <w:style w:type="character" w:customStyle="1" w:styleId="DocumentMapChar">
    <w:name w:val="Document Map Char"/>
    <w:basedOn w:val="DefaultParagraphFont"/>
    <w:link w:val="DocumentMap"/>
    <w:rsid w:val="00ED7170"/>
    <w:rPr>
      <w:rFonts w:ascii="Tahoma" w:eastAsia="Batang" w:hAnsi="Tahoma" w:cs="Times New Roman"/>
      <w:sz w:val="20"/>
      <w:szCs w:val="20"/>
      <w:shd w:val="clear" w:color="auto" w:fill="000080"/>
      <w:lang w:val="zh-CN" w:eastAsia="fr-FR"/>
    </w:rPr>
  </w:style>
  <w:style w:type="paragraph" w:customStyle="1" w:styleId="Heading3Unnumbered">
    <w:name w:val="Heading 3 Unnumbered"/>
    <w:aliases w:val="h3u"/>
    <w:basedOn w:val="Heading3"/>
    <w:next w:val="BodyText"/>
    <w:uiPriority w:val="99"/>
    <w:rsid w:val="00ED7170"/>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zh-CN" w:eastAsia="de-DE"/>
    </w:rPr>
  </w:style>
  <w:style w:type="paragraph" w:customStyle="1" w:styleId="References">
    <w:name w:val="References"/>
    <w:basedOn w:val="Normal"/>
    <w:uiPriority w:val="99"/>
    <w:rsid w:val="00ED7170"/>
    <w:pPr>
      <w:numPr>
        <w:numId w:val="2"/>
      </w:numPr>
      <w:tabs>
        <w:tab w:val="clear" w:pos="794"/>
        <w:tab w:val="clear" w:pos="1191"/>
        <w:tab w:val="clear" w:pos="1588"/>
        <w:tab w:val="clear" w:pos="1985"/>
      </w:tabs>
      <w:overflowPunct/>
      <w:adjustRightInd/>
      <w:spacing w:before="0" w:line="240" w:lineRule="auto"/>
      <w:textAlignment w:val="auto"/>
    </w:pPr>
    <w:rPr>
      <w:rFonts w:eastAsia="Batang"/>
      <w:sz w:val="16"/>
      <w:szCs w:val="16"/>
      <w:lang w:val="zh-CN"/>
    </w:rPr>
  </w:style>
  <w:style w:type="paragraph" w:customStyle="1" w:styleId="PT1Head">
    <w:name w:val="PT1_Head"/>
    <w:basedOn w:val="Heading4"/>
    <w:next w:val="Normal"/>
    <w:uiPriority w:val="99"/>
    <w:rsid w:val="00ED7170"/>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zh-CN" w:eastAsia="en-IE"/>
    </w:rPr>
  </w:style>
  <w:style w:type="paragraph" w:customStyle="1" w:styleId="Reference">
    <w:name w:val="Reference"/>
    <w:aliases w:val="ref"/>
    <w:basedOn w:val="BodyText"/>
    <w:link w:val="ReferenceChar"/>
    <w:uiPriority w:val="99"/>
    <w:rsid w:val="00ED7170"/>
    <w:pPr>
      <w:framePr w:hSpace="0" w:wrap="auto" w:vAnchor="margin" w:hAnchor="text" w:xAlign="left" w:yAlign="inline"/>
      <w:tabs>
        <w:tab w:val="clear" w:pos="1134"/>
        <w:tab w:val="clear" w:pos="1871"/>
        <w:tab w:val="clear" w:pos="2268"/>
      </w:tabs>
      <w:overflowPunct/>
      <w:autoSpaceDE/>
      <w:autoSpaceDN/>
      <w:adjustRightInd/>
      <w:spacing w:before="0" w:after="120"/>
      <w:ind w:left="397" w:hanging="397"/>
      <w:jc w:val="both"/>
      <w:textAlignment w:val="auto"/>
    </w:pPr>
    <w:rPr>
      <w:b w:val="0"/>
      <w:smallCaps w:val="0"/>
      <w:lang w:val="zh-CN" w:eastAsia="de-DE"/>
    </w:rPr>
  </w:style>
  <w:style w:type="paragraph" w:customStyle="1" w:styleId="74mm">
    <w:name w:val="スタイル 左 :  7.4 mm"/>
    <w:basedOn w:val="Normal"/>
    <w:uiPriority w:val="99"/>
    <w:rsid w:val="00ED7170"/>
    <w:pPr>
      <w:spacing w:line="240" w:lineRule="auto"/>
      <w:ind w:left="420"/>
    </w:pPr>
    <w:rPr>
      <w:rFonts w:eastAsia="MS Mincho"/>
      <w:lang w:val="zh-CN"/>
    </w:rPr>
  </w:style>
  <w:style w:type="paragraph" w:customStyle="1" w:styleId="3">
    <w:name w:val="スタイル3"/>
    <w:basedOn w:val="Normal"/>
    <w:autoRedefine/>
    <w:uiPriority w:val="99"/>
    <w:rsid w:val="00ED7170"/>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307" w:hanging="307"/>
      <w:jc w:val="left"/>
    </w:pPr>
    <w:rPr>
      <w:rFonts w:eastAsia="MS Mincho"/>
      <w:sz w:val="22"/>
      <w:szCs w:val="22"/>
      <w:lang w:val="zh-CN" w:eastAsia="ja-JP"/>
    </w:rPr>
  </w:style>
  <w:style w:type="paragraph" w:customStyle="1" w:styleId="Listbullet">
    <w:name w:val="List_bullet"/>
    <w:basedOn w:val="Normal"/>
    <w:uiPriority w:val="99"/>
    <w:rsid w:val="00ED7170"/>
    <w:pPr>
      <w:numPr>
        <w:numId w:val="3"/>
      </w:numPr>
      <w:tabs>
        <w:tab w:val="clear" w:pos="794"/>
        <w:tab w:val="clear" w:pos="1191"/>
        <w:tab w:val="clear" w:pos="1588"/>
        <w:tab w:val="clear" w:pos="1985"/>
      </w:tabs>
      <w:spacing w:before="0" w:line="240" w:lineRule="auto"/>
      <w:jc w:val="left"/>
    </w:pPr>
    <w:rPr>
      <w:rFonts w:ascii="Arial" w:eastAsia="Batang" w:hAnsi="Arial"/>
      <w:sz w:val="22"/>
      <w:lang w:val="zh-CN" w:eastAsia="de-DE"/>
    </w:rPr>
  </w:style>
  <w:style w:type="paragraph" w:styleId="List3">
    <w:name w:val="List 3"/>
    <w:basedOn w:val="List"/>
    <w:uiPriority w:val="99"/>
    <w:rsid w:val="00ED7170"/>
    <w:pPr>
      <w:tabs>
        <w:tab w:val="clear" w:pos="794"/>
        <w:tab w:val="clear" w:pos="1191"/>
        <w:tab w:val="clear" w:pos="1588"/>
        <w:tab w:val="clear" w:pos="1985"/>
        <w:tab w:val="left" w:pos="1440"/>
      </w:tabs>
      <w:overflowPunct/>
      <w:autoSpaceDE/>
      <w:autoSpaceDN/>
      <w:adjustRightInd/>
      <w:spacing w:before="0" w:after="60" w:line="240" w:lineRule="auto"/>
      <w:ind w:left="1440" w:hanging="357"/>
      <w:jc w:val="both"/>
      <w:textAlignment w:val="auto"/>
    </w:pPr>
    <w:rPr>
      <w:sz w:val="20"/>
      <w:lang w:val="zh-CN" w:eastAsia="de-DE"/>
    </w:rPr>
  </w:style>
  <w:style w:type="paragraph" w:styleId="ListBullet0">
    <w:name w:val="List Bullet"/>
    <w:aliases w:val="lb"/>
    <w:basedOn w:val="List"/>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Bullet2">
    <w:name w:val="List Bullet 2"/>
    <w:aliases w:val="lb2"/>
    <w:basedOn w:val="ListBullet0"/>
    <w:uiPriority w:val="99"/>
    <w:rsid w:val="00ED7170"/>
    <w:pPr>
      <w:ind w:left="1080"/>
    </w:pPr>
  </w:style>
  <w:style w:type="paragraph" w:styleId="ListBullet3">
    <w:name w:val="List Bullet 3"/>
    <w:aliases w:val="lb3"/>
    <w:basedOn w:val="ListBullet0"/>
    <w:uiPriority w:val="99"/>
    <w:rsid w:val="00ED7170"/>
    <w:pPr>
      <w:ind w:left="1440"/>
    </w:pPr>
  </w:style>
  <w:style w:type="paragraph" w:customStyle="1" w:styleId="ListBulletLast">
    <w:name w:val="List Bullet Last"/>
    <w:aliases w:val="lbl"/>
    <w:basedOn w:val="ListBullet0"/>
    <w:next w:val="BodyText"/>
    <w:uiPriority w:val="99"/>
    <w:rsid w:val="00ED7170"/>
    <w:pPr>
      <w:spacing w:after="240"/>
    </w:pPr>
  </w:style>
  <w:style w:type="paragraph" w:styleId="ListContinue">
    <w:name w:val="List Continue"/>
    <w:aliases w:val="lc"/>
    <w:basedOn w:val="List"/>
    <w:uiPriority w:val="99"/>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Continue2">
    <w:name w:val="List Continue 2"/>
    <w:aliases w:val="lc2"/>
    <w:basedOn w:val="ListContinue"/>
    <w:uiPriority w:val="99"/>
    <w:rsid w:val="00ED7170"/>
    <w:pPr>
      <w:ind w:left="1080"/>
    </w:pPr>
  </w:style>
  <w:style w:type="paragraph" w:styleId="ListContinue3">
    <w:name w:val="List Continue 3"/>
    <w:aliases w:val="lc3"/>
    <w:basedOn w:val="ListContinue"/>
    <w:uiPriority w:val="99"/>
    <w:rsid w:val="00ED7170"/>
    <w:pPr>
      <w:ind w:left="1440"/>
    </w:pPr>
  </w:style>
  <w:style w:type="paragraph" w:customStyle="1" w:styleId="ListLast">
    <w:name w:val="List Last"/>
    <w:aliases w:val="ll"/>
    <w:basedOn w:val="List"/>
    <w:next w:val="BodyText"/>
    <w:uiPriority w:val="99"/>
    <w:rsid w:val="00ED7170"/>
    <w:pPr>
      <w:tabs>
        <w:tab w:val="clear" w:pos="794"/>
        <w:tab w:val="clear" w:pos="1191"/>
        <w:tab w:val="clear" w:pos="1588"/>
        <w:tab w:val="clear" w:pos="1985"/>
        <w:tab w:val="left" w:pos="720"/>
      </w:tabs>
      <w:overflowPunct/>
      <w:autoSpaceDE/>
      <w:autoSpaceDN/>
      <w:adjustRightInd/>
      <w:spacing w:before="0" w:after="240" w:line="240" w:lineRule="auto"/>
      <w:ind w:left="714" w:hanging="357"/>
      <w:jc w:val="both"/>
      <w:textAlignment w:val="auto"/>
    </w:pPr>
    <w:rPr>
      <w:sz w:val="20"/>
      <w:lang w:val="zh-CN" w:eastAsia="de-DE"/>
    </w:rPr>
  </w:style>
  <w:style w:type="paragraph" w:styleId="ListNumber">
    <w:name w:val="List Number"/>
    <w:aliases w:val="ln"/>
    <w:basedOn w:val="List"/>
    <w:uiPriority w:val="99"/>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Number2">
    <w:name w:val="List Number 2"/>
    <w:aliases w:val="ln2"/>
    <w:basedOn w:val="ListNumber"/>
    <w:uiPriority w:val="99"/>
    <w:rsid w:val="00ED7170"/>
    <w:pPr>
      <w:ind w:left="1003" w:hanging="283"/>
    </w:pPr>
  </w:style>
  <w:style w:type="paragraph" w:styleId="ListNumber3">
    <w:name w:val="List Number 3"/>
    <w:aliases w:val="ln3"/>
    <w:basedOn w:val="ListNumber"/>
    <w:uiPriority w:val="99"/>
    <w:rsid w:val="00ED7170"/>
    <w:pPr>
      <w:ind w:left="1363" w:hanging="283"/>
    </w:pPr>
  </w:style>
  <w:style w:type="paragraph" w:customStyle="1" w:styleId="ListNumberLast">
    <w:name w:val="List Number Last"/>
    <w:aliases w:val="lnl"/>
    <w:basedOn w:val="ListNumber"/>
    <w:next w:val="BodyText"/>
    <w:uiPriority w:val="99"/>
    <w:rsid w:val="00ED7170"/>
    <w:pPr>
      <w:spacing w:after="240"/>
    </w:pPr>
  </w:style>
  <w:style w:type="paragraph" w:customStyle="1" w:styleId="Author1">
    <w:name w:val="Author1"/>
    <w:aliases w:val="a1"/>
    <w:basedOn w:val="Normal"/>
    <w:next w:val="Normal"/>
    <w:uiPriority w:val="99"/>
    <w:rsid w:val="00ED717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b/>
      <w:lang w:val="zh-CN" w:eastAsia="de-DE"/>
    </w:rPr>
  </w:style>
  <w:style w:type="paragraph" w:customStyle="1" w:styleId="Author2">
    <w:name w:val="Author2"/>
    <w:aliases w:val="a2"/>
    <w:basedOn w:val="Normal"/>
    <w:autoRedefine/>
    <w:uiPriority w:val="99"/>
    <w:rsid w:val="00ED7170"/>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sz w:val="20"/>
      <w:lang w:val="zh-CN" w:eastAsia="de-DE"/>
    </w:rPr>
  </w:style>
  <w:style w:type="character" w:customStyle="1" w:styleId="Superscript">
    <w:name w:val="Superscript"/>
    <w:uiPriority w:val="99"/>
    <w:rsid w:val="00ED7170"/>
    <w:rPr>
      <w:vertAlign w:val="superscript"/>
      <w:lang w:val="zh-CN"/>
    </w:rPr>
  </w:style>
  <w:style w:type="paragraph" w:customStyle="1" w:styleId="Heading1Unnumbered">
    <w:name w:val="Heading 1 Unnumbered"/>
    <w:aliases w:val="h1u"/>
    <w:basedOn w:val="Heading1"/>
    <w:next w:val="BodyText"/>
    <w:uiPriority w:val="99"/>
    <w:rsid w:val="00ED7170"/>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zh-CN" w:eastAsia="de-DE"/>
    </w:rPr>
  </w:style>
  <w:style w:type="paragraph" w:customStyle="1" w:styleId="Heading4Unnumbered">
    <w:name w:val="Heading 4 Unnumbered"/>
    <w:aliases w:val="h4u"/>
    <w:basedOn w:val="Heading4"/>
    <w:next w:val="BodyText"/>
    <w:uiPriority w:val="99"/>
    <w:rsid w:val="00ED7170"/>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zh-CN" w:eastAsia="de-DE"/>
    </w:rPr>
  </w:style>
  <w:style w:type="paragraph" w:customStyle="1" w:styleId="Heading5Unnumbered">
    <w:name w:val="Heading 5 Unnumbered"/>
    <w:aliases w:val="h5u"/>
    <w:basedOn w:val="Heading5"/>
    <w:next w:val="BodyText"/>
    <w:uiPriority w:val="99"/>
    <w:rsid w:val="00ED7170"/>
    <w:pPr>
      <w:keepLines w:val="0"/>
      <w:numPr>
        <w:ilvl w:val="4"/>
      </w:numPr>
      <w:tabs>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zh-CN" w:eastAsia="de-DE"/>
    </w:rPr>
  </w:style>
  <w:style w:type="paragraph" w:customStyle="1" w:styleId="Heading6Unnumbered">
    <w:name w:val="Heading 6 Unnumbered"/>
    <w:aliases w:val="h6u"/>
    <w:basedOn w:val="Heading6"/>
    <w:next w:val="BodyText"/>
    <w:uiPriority w:val="99"/>
    <w:rsid w:val="00ED7170"/>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zh-CN" w:eastAsia="de-DE"/>
    </w:rPr>
  </w:style>
  <w:style w:type="paragraph" w:customStyle="1" w:styleId="ListContinueLast">
    <w:name w:val="List Continue Last"/>
    <w:aliases w:val="lcl"/>
    <w:basedOn w:val="ListContinue"/>
    <w:uiPriority w:val="99"/>
    <w:rsid w:val="00ED7170"/>
    <w:pPr>
      <w:spacing w:after="240"/>
    </w:pPr>
  </w:style>
  <w:style w:type="character" w:customStyle="1" w:styleId="AnnexNoTitleCharChar">
    <w:name w:val="Annex_NoTitle Char Char"/>
    <w:uiPriority w:val="99"/>
    <w:rsid w:val="00ED7170"/>
    <w:rPr>
      <w:b/>
      <w:sz w:val="28"/>
      <w:lang w:val="zh-CN" w:eastAsia="en-US"/>
    </w:rPr>
  </w:style>
  <w:style w:type="character" w:customStyle="1" w:styleId="AppendixNoTitleChar">
    <w:name w:val="Appendix_NoTitle Char"/>
    <w:uiPriority w:val="99"/>
    <w:rsid w:val="00ED7170"/>
    <w:rPr>
      <w:b/>
      <w:sz w:val="28"/>
      <w:lang w:val="zh-CN" w:eastAsia="en-US"/>
    </w:rPr>
  </w:style>
  <w:style w:type="character" w:customStyle="1" w:styleId="AnnexNoTitleChar0">
    <w:name w:val="Annex_NoTitle Char"/>
    <w:uiPriority w:val="99"/>
    <w:rsid w:val="00ED7170"/>
    <w:rPr>
      <w:b/>
      <w:sz w:val="28"/>
      <w:lang w:val="zh-CN" w:eastAsia="en-US"/>
    </w:rPr>
  </w:style>
  <w:style w:type="paragraph" w:customStyle="1" w:styleId="Style1">
    <w:name w:val="Style1"/>
    <w:basedOn w:val="Caption"/>
    <w:link w:val="Style1Char"/>
    <w:uiPriority w:val="99"/>
    <w:rsid w:val="00ED7170"/>
    <w:pPr>
      <w:keepNext/>
      <w:keepLines/>
      <w:tabs>
        <w:tab w:val="clear" w:pos="794"/>
        <w:tab w:val="clear" w:pos="1191"/>
        <w:tab w:val="clear" w:pos="1588"/>
        <w:tab w:val="clear" w:pos="1985"/>
      </w:tabs>
      <w:overflowPunct/>
      <w:autoSpaceDE/>
      <w:autoSpaceDN/>
      <w:adjustRightInd/>
      <w:spacing w:before="240" w:after="160" w:line="240" w:lineRule="auto"/>
      <w:jc w:val="center"/>
      <w:textAlignment w:val="auto"/>
    </w:pPr>
    <w:rPr>
      <w:rFonts w:eastAsia="Batang"/>
      <w:bCs w:val="0"/>
      <w:sz w:val="24"/>
      <w:lang w:val="zh-CN" w:eastAsia="de-DE"/>
    </w:rPr>
  </w:style>
  <w:style w:type="paragraph" w:customStyle="1" w:styleId="Style2">
    <w:name w:val="Style2"/>
    <w:basedOn w:val="TOC1"/>
    <w:uiPriority w:val="99"/>
    <w:rsid w:val="00ED7170"/>
    <w:pPr>
      <w:keepLines w:val="0"/>
      <w:tabs>
        <w:tab w:val="clear" w:pos="567"/>
        <w:tab w:val="clear" w:pos="8789"/>
        <w:tab w:val="clear" w:pos="9611"/>
        <w:tab w:val="left" w:pos="360"/>
        <w:tab w:val="left" w:pos="426"/>
        <w:tab w:val="right" w:leader="dot" w:pos="8505"/>
      </w:tabs>
      <w:overflowPunct/>
      <w:autoSpaceDE/>
      <w:autoSpaceDN/>
      <w:adjustRightInd/>
      <w:spacing w:before="180" w:after="120" w:line="240" w:lineRule="auto"/>
      <w:ind w:left="357" w:hanging="357"/>
      <w:jc w:val="left"/>
      <w:textAlignment w:val="auto"/>
    </w:pPr>
    <w:rPr>
      <w:rFonts w:ascii="Arial" w:eastAsia="Batang" w:hAnsi="Arial"/>
      <w:b/>
      <w:bCs/>
      <w:noProof/>
      <w:lang w:val="zh-CN" w:eastAsia="de-DE"/>
    </w:rPr>
  </w:style>
  <w:style w:type="paragraph" w:customStyle="1" w:styleId="Style3">
    <w:name w:val="Style3"/>
    <w:basedOn w:val="Heading2"/>
    <w:uiPriority w:val="99"/>
    <w:rsid w:val="00ED7170"/>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zh-CN" w:eastAsia="de-DE"/>
    </w:rPr>
  </w:style>
  <w:style w:type="paragraph" w:customStyle="1" w:styleId="FigureCaptionJHu">
    <w:name w:val="Figure Caption JHu"/>
    <w:basedOn w:val="Normal"/>
    <w:next w:val="Normal"/>
    <w:uiPriority w:val="99"/>
    <w:rsid w:val="00ED7170"/>
    <w:pPr>
      <w:keepLines/>
      <w:tabs>
        <w:tab w:val="clear" w:pos="794"/>
        <w:tab w:val="clear" w:pos="1191"/>
        <w:tab w:val="clear" w:pos="1588"/>
        <w:tab w:val="clear" w:pos="1985"/>
      </w:tabs>
      <w:overflowPunct/>
      <w:autoSpaceDE/>
      <w:autoSpaceDN/>
      <w:adjustRightInd/>
      <w:spacing w:after="240" w:line="240" w:lineRule="auto"/>
      <w:jc w:val="center"/>
      <w:textAlignment w:val="auto"/>
    </w:pPr>
    <w:rPr>
      <w:rFonts w:ascii="Times New Roman Bold" w:eastAsia="Batang" w:hAnsi="Times New Roman Bold" w:cs="Times New Roman Bold"/>
      <w:b/>
      <w:sz w:val="20"/>
      <w:lang w:val="zh-CN" w:eastAsia="de-DE"/>
    </w:rPr>
  </w:style>
  <w:style w:type="paragraph" w:customStyle="1" w:styleId="Style4">
    <w:name w:val="Style4"/>
    <w:basedOn w:val="Heading3"/>
    <w:uiPriority w:val="99"/>
    <w:rsid w:val="00ED7170"/>
    <w:pPr>
      <w:keepLines w:val="0"/>
      <w:numPr>
        <w:numId w:val="4"/>
      </w:numPr>
      <w:tabs>
        <w:tab w:val="clear" w:pos="794"/>
        <w:tab w:val="clear" w:pos="1191"/>
        <w:tab w:val="clear" w:pos="1588"/>
        <w:tab w:val="clear" w:pos="1985"/>
      </w:tabs>
      <w:overflowPunct/>
      <w:autoSpaceDE/>
      <w:autoSpaceDN/>
      <w:adjustRightInd/>
      <w:spacing w:before="240" w:after="80"/>
      <w:textAlignment w:val="auto"/>
    </w:pPr>
    <w:rPr>
      <w:rFonts w:eastAsia="Batang"/>
      <w:lang w:val="zh-CN"/>
    </w:rPr>
  </w:style>
  <w:style w:type="paragraph" w:customStyle="1" w:styleId="BodyText1">
    <w:name w:val="Body Text1"/>
    <w:basedOn w:val="Normal"/>
    <w:uiPriority w:val="99"/>
    <w:rsid w:val="00ED7170"/>
    <w:pPr>
      <w:tabs>
        <w:tab w:val="clear" w:pos="794"/>
        <w:tab w:val="clear" w:pos="1191"/>
        <w:tab w:val="clear" w:pos="1588"/>
        <w:tab w:val="clear" w:pos="1985"/>
      </w:tabs>
      <w:spacing w:before="0" w:line="240" w:lineRule="auto"/>
    </w:pPr>
    <w:rPr>
      <w:rFonts w:eastAsia="SimSun"/>
      <w:sz w:val="22"/>
      <w:lang w:val="zh-CN" w:eastAsia="de-DE"/>
    </w:rPr>
  </w:style>
  <w:style w:type="paragraph" w:customStyle="1" w:styleId="T25BasicStyleForText">
    <w:name w:val="* T2.5_BasicStyleForText"/>
    <w:basedOn w:val="Normal"/>
    <w:uiPriority w:val="99"/>
    <w:rsid w:val="00ED7170"/>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zh-CN" w:eastAsia="de-DE"/>
    </w:rPr>
  </w:style>
  <w:style w:type="paragraph" w:customStyle="1" w:styleId="EUNormal">
    <w:name w:val="EUNormal"/>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textAlignment w:val="auto"/>
    </w:pPr>
    <w:rPr>
      <w:rFonts w:ascii="Arial" w:eastAsia="Batang" w:hAnsi="Arial"/>
      <w:sz w:val="20"/>
      <w:lang w:val="zh-CN"/>
    </w:rPr>
  </w:style>
  <w:style w:type="paragraph" w:customStyle="1" w:styleId="EUHeading3">
    <w:name w:val="EUHeading 3"/>
    <w:basedOn w:val="Normal"/>
    <w:next w:val="EUNormal"/>
    <w:uiPriority w:val="99"/>
    <w:rsid w:val="00ED7170"/>
    <w:pPr>
      <w:tabs>
        <w:tab w:val="clear" w:pos="794"/>
        <w:tab w:val="clear" w:pos="1191"/>
        <w:tab w:val="clear" w:pos="1588"/>
        <w:tab w:val="clear" w:pos="1985"/>
        <w:tab w:val="left" w:pos="851"/>
      </w:tabs>
      <w:overflowPunct/>
      <w:autoSpaceDE/>
      <w:autoSpaceDN/>
      <w:adjustRightInd/>
      <w:spacing w:after="120" w:line="240" w:lineRule="auto"/>
      <w:ind w:left="851" w:hanging="851"/>
      <w:jc w:val="left"/>
      <w:textAlignment w:val="auto"/>
    </w:pPr>
    <w:rPr>
      <w:rFonts w:ascii="Arial" w:eastAsia="Batang" w:hAnsi="Arial"/>
      <w:b/>
      <w:lang w:val="zh-CN"/>
    </w:rPr>
  </w:style>
  <w:style w:type="character" w:customStyle="1" w:styleId="ReferenceChar">
    <w:name w:val="Reference Char"/>
    <w:aliases w:val="ref Char"/>
    <w:link w:val="Reference"/>
    <w:uiPriority w:val="99"/>
    <w:locked/>
    <w:rsid w:val="00ED7170"/>
    <w:rPr>
      <w:rFonts w:ascii="Times New Roman" w:eastAsia="SimSun" w:hAnsi="Times New Roman" w:cs="Times New Roman"/>
      <w:sz w:val="24"/>
      <w:szCs w:val="20"/>
      <w:lang w:val="zh-CN" w:eastAsia="de-DE"/>
    </w:rPr>
  </w:style>
  <w:style w:type="paragraph" w:customStyle="1" w:styleId="Refe">
    <w:name w:val="Refe"/>
    <w:basedOn w:val="Normal"/>
    <w:uiPriority w:val="99"/>
    <w:rsid w:val="00ED7170"/>
    <w:pPr>
      <w:numPr>
        <w:numId w:val="5"/>
      </w:numPr>
      <w:tabs>
        <w:tab w:val="clear" w:pos="794"/>
        <w:tab w:val="clear" w:pos="1191"/>
        <w:tab w:val="clear" w:pos="1588"/>
        <w:tab w:val="clear" w:pos="1985"/>
      </w:tabs>
      <w:overflowPunct/>
      <w:autoSpaceDE/>
      <w:autoSpaceDN/>
      <w:adjustRightInd/>
      <w:spacing w:before="0" w:after="220" w:line="240" w:lineRule="auto"/>
      <w:jc w:val="left"/>
      <w:textAlignment w:val="auto"/>
    </w:pPr>
    <w:rPr>
      <w:rFonts w:ascii="Arial" w:eastAsia="Batang" w:hAnsi="Arial"/>
      <w:sz w:val="22"/>
      <w:lang w:val="zh-CN"/>
    </w:rPr>
  </w:style>
  <w:style w:type="character" w:customStyle="1" w:styleId="capCharChar">
    <w:name w:val="cap Char Char"/>
    <w:aliases w:val="cap Char1,Caption Char1,Ca Char,Caption Char Char,Caption Char1 Char Char,Caption Char Char Char Char,cap Char Char Char Char"/>
    <w:rsid w:val="00ED7170"/>
    <w:rPr>
      <w:b/>
      <w:lang w:val="zh-CN" w:eastAsia="de-DE"/>
    </w:rPr>
  </w:style>
  <w:style w:type="paragraph" w:customStyle="1" w:styleId="Table0">
    <w:name w:val="Table"/>
    <w:basedOn w:val="Caption"/>
    <w:next w:val="Normal"/>
    <w:link w:val="TableChar0"/>
    <w:uiPriority w:val="99"/>
    <w:rsid w:val="00ED7170"/>
    <w:pPr>
      <w:keepNext/>
      <w:tabs>
        <w:tab w:val="clear" w:pos="794"/>
        <w:tab w:val="clear" w:pos="1191"/>
        <w:tab w:val="clear" w:pos="1588"/>
        <w:tab w:val="clear" w:pos="1985"/>
        <w:tab w:val="num" w:pos="360"/>
      </w:tabs>
      <w:overflowPunct/>
      <w:autoSpaceDE/>
      <w:autoSpaceDN/>
      <w:adjustRightInd/>
      <w:spacing w:after="120" w:line="240" w:lineRule="auto"/>
      <w:ind w:left="357" w:right="357"/>
      <w:jc w:val="center"/>
      <w:textAlignment w:val="center"/>
    </w:pPr>
    <w:rPr>
      <w:rFonts w:eastAsia="Batang"/>
      <w:bCs w:val="0"/>
      <w:smallCaps/>
      <w:sz w:val="24"/>
      <w:lang w:val="zh-CN" w:eastAsia="de-DE"/>
    </w:rPr>
  </w:style>
  <w:style w:type="character" w:customStyle="1" w:styleId="TableChar0">
    <w:name w:val="Table Char"/>
    <w:link w:val="Table0"/>
    <w:uiPriority w:val="99"/>
    <w:locked/>
    <w:rsid w:val="00ED7170"/>
    <w:rPr>
      <w:rFonts w:ascii="Times New Roman" w:eastAsia="Batang" w:hAnsi="Times New Roman" w:cs="Times New Roman"/>
      <w:b/>
      <w:smallCaps/>
      <w:sz w:val="24"/>
      <w:szCs w:val="20"/>
      <w:lang w:val="zh-CN" w:eastAsia="de-DE"/>
    </w:rPr>
  </w:style>
  <w:style w:type="paragraph" w:customStyle="1" w:styleId="TextBasisformat">
    <w:name w:val="Text (Basisformat)"/>
    <w:basedOn w:val="Normal"/>
    <w:uiPriority w:val="99"/>
    <w:rsid w:val="00ED7170"/>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line="240" w:lineRule="auto"/>
      <w:textAlignment w:val="center"/>
    </w:pPr>
    <w:rPr>
      <w:rFonts w:ascii="Arial" w:eastAsia="Batang" w:hAnsi="Arial"/>
      <w:lang w:val="zh-CN" w:eastAsia="de-DE"/>
    </w:rPr>
  </w:style>
  <w:style w:type="paragraph" w:customStyle="1" w:styleId="Generalsmallheading">
    <w:name w:val="General small heading"/>
    <w:basedOn w:val="Normal"/>
    <w:next w:val="Normal"/>
    <w:link w:val="GeneralsmallheadingChar"/>
    <w:uiPriority w:val="99"/>
    <w:rsid w:val="00ED7170"/>
    <w:pPr>
      <w:keepNext/>
      <w:tabs>
        <w:tab w:val="clear" w:pos="794"/>
        <w:tab w:val="clear" w:pos="1191"/>
        <w:tab w:val="clear" w:pos="1588"/>
        <w:tab w:val="clear" w:pos="1985"/>
      </w:tabs>
      <w:overflowPunct/>
      <w:autoSpaceDE/>
      <w:autoSpaceDN/>
      <w:adjustRightInd/>
      <w:spacing w:after="80" w:line="240" w:lineRule="auto"/>
      <w:textAlignment w:val="center"/>
    </w:pPr>
    <w:rPr>
      <w:rFonts w:ascii="Malgun Gothic" w:eastAsia="Batang" w:hAnsi="Malgun Gothic"/>
      <w:b/>
      <w:lang w:val="zh-CN"/>
    </w:rPr>
  </w:style>
  <w:style w:type="character" w:customStyle="1" w:styleId="GeneralsmallheadingChar">
    <w:name w:val="General small heading Char"/>
    <w:link w:val="Generalsmallheading"/>
    <w:uiPriority w:val="99"/>
    <w:locked/>
    <w:rsid w:val="00ED7170"/>
    <w:rPr>
      <w:rFonts w:ascii="Malgun Gothic" w:eastAsia="Batang" w:hAnsi="Malgun Gothic" w:cs="Times New Roman"/>
      <w:b/>
      <w:sz w:val="24"/>
      <w:szCs w:val="20"/>
      <w:lang w:val="zh-CN" w:eastAsia="en-US"/>
    </w:rPr>
  </w:style>
  <w:style w:type="paragraph" w:customStyle="1" w:styleId="Normal0">
    <w:name w:val="Normal0"/>
    <w:uiPriority w:val="99"/>
    <w:rsid w:val="00ED7170"/>
    <w:pPr>
      <w:spacing w:after="0" w:line="240" w:lineRule="auto"/>
    </w:pPr>
    <w:rPr>
      <w:rFonts w:ascii="Malgun Gothic" w:eastAsia="Batang" w:hAnsi="Malgun Gothic" w:cs="Times New Roman"/>
      <w:sz w:val="20"/>
      <w:szCs w:val="24"/>
      <w:lang w:val="zh-CN" w:eastAsia="de-DE"/>
    </w:rPr>
  </w:style>
  <w:style w:type="paragraph" w:customStyle="1" w:styleId="NormalNull">
    <w:name w:val="Normal Null"/>
    <w:basedOn w:val="Normal"/>
    <w:uiPriority w:val="99"/>
    <w:rsid w:val="00ED7170"/>
    <w:pPr>
      <w:tabs>
        <w:tab w:val="clear" w:pos="794"/>
        <w:tab w:val="clear" w:pos="1191"/>
        <w:tab w:val="clear" w:pos="1588"/>
        <w:tab w:val="clear" w:pos="1985"/>
      </w:tabs>
      <w:overflowPunct/>
      <w:autoSpaceDE/>
      <w:autoSpaceDN/>
      <w:adjustRightInd/>
      <w:spacing w:before="0" w:after="80" w:line="240" w:lineRule="auto"/>
      <w:textAlignment w:val="center"/>
    </w:pPr>
    <w:rPr>
      <w:rFonts w:ascii="Malgun Gothic" w:eastAsia="Batang" w:hAnsi="Malgun Gothic"/>
      <w:sz w:val="20"/>
      <w:lang w:val="zh-CN"/>
    </w:rPr>
  </w:style>
  <w:style w:type="character" w:customStyle="1" w:styleId="CaptioncapChar">
    <w:name w:val="Caption.cap Char"/>
    <w:uiPriority w:val="99"/>
    <w:rsid w:val="00ED7170"/>
    <w:rPr>
      <w:rFonts w:ascii="Malgun Gothic" w:eastAsia="Times New Roman" w:hAnsi="Malgun Gothic"/>
      <w:b/>
      <w:sz w:val="16"/>
      <w:lang w:val="zh-CN" w:eastAsia="en-US"/>
    </w:rPr>
  </w:style>
  <w:style w:type="character" w:customStyle="1" w:styleId="moz-txt-citetags">
    <w:name w:val="moz-txt-citetags"/>
    <w:uiPriority w:val="99"/>
    <w:rsid w:val="00ED7170"/>
  </w:style>
  <w:style w:type="paragraph" w:customStyle="1" w:styleId="StyleArial8ptBlueCentered">
    <w:name w:val="Style Arial 8 pt Blue Centered"/>
    <w:basedOn w:val="Normal"/>
    <w:uiPriority w:val="99"/>
    <w:rsid w:val="00ED7170"/>
    <w:pPr>
      <w:tabs>
        <w:tab w:val="clear" w:pos="794"/>
        <w:tab w:val="clear" w:pos="1191"/>
        <w:tab w:val="clear" w:pos="1588"/>
        <w:tab w:val="clear" w:pos="1985"/>
      </w:tabs>
      <w:overflowPunct/>
      <w:autoSpaceDE/>
      <w:autoSpaceDN/>
      <w:adjustRightInd/>
      <w:spacing w:before="0" w:after="80" w:line="240" w:lineRule="auto"/>
      <w:jc w:val="center"/>
      <w:textAlignment w:val="center"/>
    </w:pPr>
    <w:rPr>
      <w:rFonts w:ascii="Arial" w:eastAsia="Batang" w:hAnsi="Arial"/>
      <w:color w:val="0000FF"/>
      <w:sz w:val="16"/>
      <w:lang w:val="zh-CN"/>
    </w:rPr>
  </w:style>
  <w:style w:type="paragraph" w:customStyle="1" w:styleId="WINNERTableBlue">
    <w:name w:val="WINNER Table Blue"/>
    <w:basedOn w:val="Normal"/>
    <w:uiPriority w:val="99"/>
    <w:rsid w:val="00ED7170"/>
    <w:pPr>
      <w:tabs>
        <w:tab w:val="clear" w:pos="794"/>
        <w:tab w:val="clear" w:pos="1191"/>
        <w:tab w:val="clear" w:pos="1588"/>
        <w:tab w:val="clear" w:pos="1985"/>
      </w:tabs>
      <w:overflowPunct/>
      <w:autoSpaceDE/>
      <w:autoSpaceDN/>
      <w:adjustRightInd/>
      <w:spacing w:before="60" w:after="80" w:line="240" w:lineRule="auto"/>
      <w:jc w:val="center"/>
      <w:textAlignment w:val="center"/>
    </w:pPr>
    <w:rPr>
      <w:rFonts w:ascii="Arial" w:eastAsia="Batang" w:hAnsi="Arial"/>
      <w:color w:val="0000FF"/>
      <w:sz w:val="16"/>
      <w:lang w:val="zh-CN"/>
    </w:rPr>
  </w:style>
  <w:style w:type="paragraph" w:customStyle="1" w:styleId="WINNERListBulletLast">
    <w:name w:val="* WINNER_ListBullet_Last"/>
    <w:basedOn w:val="Normal"/>
    <w:uiPriority w:val="99"/>
    <w:rsid w:val="00ED7170"/>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zh-CN" w:eastAsia="de-DE"/>
    </w:rPr>
  </w:style>
  <w:style w:type="paragraph" w:customStyle="1" w:styleId="WINNERListBullet">
    <w:name w:val="* WINNER_ListBullet"/>
    <w:basedOn w:val="WINNERListBulletLast"/>
    <w:uiPriority w:val="99"/>
    <w:rsid w:val="00ED7170"/>
    <w:pPr>
      <w:spacing w:after="0"/>
    </w:pPr>
  </w:style>
  <w:style w:type="paragraph" w:customStyle="1" w:styleId="WINNERGeneralParagraph">
    <w:name w:val="* WINNER_GeneralParagraph"/>
    <w:basedOn w:val="Normal"/>
    <w:uiPriority w:val="99"/>
    <w:rsid w:val="00ED7170"/>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zh-CN" w:eastAsia="de-DE"/>
    </w:rPr>
  </w:style>
  <w:style w:type="paragraph" w:customStyle="1" w:styleId="Heading1-noNumber">
    <w:name w:val="Heading 1 - no Number"/>
    <w:basedOn w:val="Heading1"/>
    <w:uiPriority w:val="99"/>
    <w:rsid w:val="00ED7170"/>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zh-CN"/>
    </w:rPr>
  </w:style>
  <w:style w:type="paragraph" w:customStyle="1" w:styleId="00BodyText">
    <w:name w:val="00 BodyText"/>
    <w:basedOn w:val="Normal"/>
    <w:uiPriority w:val="99"/>
    <w:rsid w:val="00ED7170"/>
    <w:pPr>
      <w:tabs>
        <w:tab w:val="clear" w:pos="794"/>
        <w:tab w:val="clear" w:pos="1191"/>
        <w:tab w:val="clear" w:pos="1588"/>
        <w:tab w:val="clear" w:pos="1985"/>
      </w:tabs>
      <w:overflowPunct/>
      <w:autoSpaceDE/>
      <w:autoSpaceDN/>
      <w:adjustRightInd/>
      <w:spacing w:before="0" w:after="220" w:line="240" w:lineRule="auto"/>
      <w:jc w:val="left"/>
      <w:textAlignment w:val="center"/>
    </w:pPr>
    <w:rPr>
      <w:rFonts w:ascii="Arial" w:eastAsia="Batang" w:hAnsi="Arial"/>
      <w:sz w:val="22"/>
      <w:lang w:val="zh-CN"/>
    </w:rPr>
  </w:style>
  <w:style w:type="paragraph" w:customStyle="1" w:styleId="TitleText">
    <w:name w:val="Title Text"/>
    <w:basedOn w:val="00BodyText"/>
    <w:next w:val="Normal"/>
    <w:uiPriority w:val="99"/>
    <w:rsid w:val="00ED7170"/>
    <w:rPr>
      <w:b/>
    </w:rPr>
  </w:style>
  <w:style w:type="table" w:styleId="TableGrid1">
    <w:name w:val="Table Grid 1"/>
    <w:basedOn w:val="TableNormal"/>
    <w:uiPriority w:val="99"/>
    <w:rsid w:val="00ED7170"/>
    <w:pPr>
      <w:autoSpaceDE w:val="0"/>
      <w:autoSpaceDN w:val="0"/>
      <w:spacing w:after="0" w:line="240" w:lineRule="auto"/>
      <w:jc w:val="center"/>
    </w:pPr>
    <w:rPr>
      <w:rFonts w:ascii="Times New Roman" w:eastAsia="Batang"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ED7170"/>
    <w:pPr>
      <w:numPr>
        <w:numId w:val="7"/>
      </w:numPr>
      <w:autoSpaceDE w:val="0"/>
      <w:autoSpaceDN w:val="0"/>
      <w:spacing w:after="50" w:line="180" w:lineRule="exact"/>
      <w:jc w:val="both"/>
    </w:pPr>
    <w:rPr>
      <w:rFonts w:ascii="Times New Roman" w:eastAsia="Batang" w:hAnsi="Times New Roman" w:cs="Times New Roman"/>
      <w:noProof/>
      <w:sz w:val="16"/>
      <w:szCs w:val="16"/>
      <w:lang w:val="zh-CN" w:eastAsia="en-US"/>
    </w:rPr>
  </w:style>
  <w:style w:type="paragraph" w:customStyle="1" w:styleId="IEEEBodyText">
    <w:name w:val="IEEE Body Text"/>
    <w:basedOn w:val="Normal"/>
    <w:uiPriority w:val="99"/>
    <w:rsid w:val="00ED7170"/>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zh-CN"/>
    </w:rPr>
  </w:style>
  <w:style w:type="paragraph" w:customStyle="1" w:styleId="IEEEFigureCaption">
    <w:name w:val="IEEE Figure Caption"/>
    <w:basedOn w:val="Normal"/>
    <w:next w:val="Normal"/>
    <w:uiPriority w:val="99"/>
    <w:rsid w:val="00ED7170"/>
    <w:pPr>
      <w:keepLines/>
      <w:tabs>
        <w:tab w:val="clear" w:pos="794"/>
        <w:tab w:val="clear" w:pos="1191"/>
        <w:tab w:val="clear" w:pos="1588"/>
        <w:tab w:val="clear" w:pos="1985"/>
      </w:tabs>
      <w:overflowPunct/>
      <w:adjustRightInd/>
      <w:spacing w:after="240" w:line="240" w:lineRule="auto"/>
      <w:jc w:val="center"/>
      <w:textAlignment w:val="center"/>
    </w:pPr>
    <w:rPr>
      <w:rFonts w:ascii="Arial" w:eastAsia="Batang" w:hAnsi="Arial" w:cs="Arial"/>
      <w:szCs w:val="16"/>
      <w:lang w:val="zh-CN"/>
    </w:rPr>
  </w:style>
  <w:style w:type="paragraph" w:customStyle="1" w:styleId="IEEEEquation">
    <w:name w:val="IEEE Equation"/>
    <w:basedOn w:val="IEEEBodyText"/>
    <w:uiPriority w:val="99"/>
    <w:rsid w:val="00ED7170"/>
    <w:pPr>
      <w:tabs>
        <w:tab w:val="clear" w:pos="4536"/>
        <w:tab w:val="right" w:pos="4961"/>
      </w:tabs>
      <w:spacing w:line="240" w:lineRule="auto"/>
    </w:pPr>
  </w:style>
  <w:style w:type="paragraph" w:customStyle="1" w:styleId="IEEEReference">
    <w:name w:val="IEEE Reference"/>
    <w:basedOn w:val="Normal"/>
    <w:uiPriority w:val="99"/>
    <w:rsid w:val="00ED7170"/>
    <w:pPr>
      <w:keepLines/>
      <w:tabs>
        <w:tab w:val="clear" w:pos="794"/>
        <w:tab w:val="clear" w:pos="1191"/>
        <w:tab w:val="clear" w:pos="1588"/>
        <w:tab w:val="clear" w:pos="1985"/>
        <w:tab w:val="num" w:pos="720"/>
      </w:tabs>
      <w:overflowPunct/>
      <w:adjustRightInd/>
      <w:spacing w:before="0" w:line="240" w:lineRule="auto"/>
      <w:ind w:left="357" w:hanging="357"/>
      <w:textAlignment w:val="center"/>
    </w:pPr>
    <w:rPr>
      <w:rFonts w:eastAsia="Batang"/>
      <w:sz w:val="16"/>
      <w:szCs w:val="16"/>
      <w:lang w:val="zh-CN"/>
    </w:rPr>
  </w:style>
  <w:style w:type="character" w:customStyle="1" w:styleId="EquationeqChar1">
    <w:name w:val="Equation.eq Char1"/>
    <w:uiPriority w:val="99"/>
    <w:rsid w:val="00ED7170"/>
    <w:rPr>
      <w:lang w:val="zh-CN" w:eastAsia="de-DE"/>
    </w:rPr>
  </w:style>
  <w:style w:type="character" w:customStyle="1" w:styleId="CaptioncapChar1">
    <w:name w:val="Caption.cap Char1"/>
    <w:uiPriority w:val="99"/>
    <w:rsid w:val="00ED7170"/>
    <w:rPr>
      <w:rFonts w:ascii="Malgun Gothic" w:eastAsia="Times New Roman" w:hAnsi="Malgun Gothic"/>
      <w:b/>
      <w:sz w:val="16"/>
      <w:lang w:val="zh-CN" w:eastAsia="en-US"/>
    </w:rPr>
  </w:style>
  <w:style w:type="character" w:customStyle="1" w:styleId="eudoraheader">
    <w:name w:val="eudoraheader"/>
    <w:uiPriority w:val="99"/>
    <w:rsid w:val="00ED7170"/>
  </w:style>
  <w:style w:type="paragraph" w:customStyle="1" w:styleId="Normaln">
    <w:name w:val="Normal n"/>
    <w:basedOn w:val="Normal"/>
    <w:uiPriority w:val="99"/>
    <w:rsid w:val="00ED7170"/>
    <w:pPr>
      <w:tabs>
        <w:tab w:val="clear" w:pos="794"/>
        <w:tab w:val="clear" w:pos="1191"/>
        <w:tab w:val="clear" w:pos="1588"/>
        <w:tab w:val="clear" w:pos="1985"/>
      </w:tabs>
      <w:overflowPunct/>
      <w:autoSpaceDE/>
      <w:autoSpaceDN/>
      <w:adjustRightInd/>
      <w:spacing w:before="0" w:after="80" w:line="240" w:lineRule="auto"/>
      <w:textAlignment w:val="center"/>
    </w:pPr>
    <w:rPr>
      <w:rFonts w:eastAsia="Batang"/>
      <w:sz w:val="20"/>
      <w:lang w:val="zh-CN" w:eastAsia="de-DE"/>
    </w:rPr>
  </w:style>
  <w:style w:type="paragraph" w:styleId="BodyText2">
    <w:name w:val="Body Text 2"/>
    <w:basedOn w:val="Normal"/>
    <w:link w:val="BodyText2Char"/>
    <w:rsid w:val="00ED7170"/>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zh-CN" w:eastAsia="de-DE"/>
    </w:rPr>
  </w:style>
  <w:style w:type="character" w:customStyle="1" w:styleId="BodyText2Char">
    <w:name w:val="Body Text 2 Char"/>
    <w:basedOn w:val="DefaultParagraphFont"/>
    <w:link w:val="BodyText2"/>
    <w:rsid w:val="00ED7170"/>
    <w:rPr>
      <w:rFonts w:ascii="Times New Roman" w:eastAsia="Batang" w:hAnsi="Times New Roman" w:cs="Times New Roman"/>
      <w:sz w:val="20"/>
      <w:szCs w:val="20"/>
      <w:lang w:val="zh-CN" w:eastAsia="de-DE"/>
    </w:rPr>
  </w:style>
  <w:style w:type="paragraph" w:customStyle="1" w:styleId="Heading00">
    <w:name w:val="Heading 0"/>
    <w:aliases w:val="h0"/>
    <w:basedOn w:val="Normal"/>
    <w:next w:val="Normal"/>
    <w:uiPriority w:val="99"/>
    <w:rsid w:val="00ED7170"/>
    <w:pPr>
      <w:pageBreakBefore/>
      <w:tabs>
        <w:tab w:val="clear" w:pos="794"/>
        <w:tab w:val="clear" w:pos="1191"/>
        <w:tab w:val="clear" w:pos="1588"/>
        <w:tab w:val="clear" w:pos="1985"/>
      </w:tabs>
      <w:overflowPunct/>
      <w:autoSpaceDE/>
      <w:autoSpaceDN/>
      <w:adjustRightInd/>
      <w:spacing w:before="6000" w:after="80" w:line="240" w:lineRule="auto"/>
      <w:jc w:val="right"/>
      <w:textAlignment w:val="center"/>
      <w:outlineLvl w:val="0"/>
    </w:pPr>
    <w:rPr>
      <w:rFonts w:ascii="Arial" w:eastAsia="Batang" w:hAnsi="Arial"/>
      <w:b/>
      <w:smallCaps/>
      <w:sz w:val="44"/>
      <w:szCs w:val="44"/>
      <w:lang w:val="zh-CN" w:eastAsia="de-DE"/>
    </w:rPr>
  </w:style>
  <w:style w:type="paragraph" w:customStyle="1" w:styleId="PartIntro">
    <w:name w:val="Part Intro"/>
    <w:basedOn w:val="Normal"/>
    <w:next w:val="Normal"/>
    <w:uiPriority w:val="99"/>
    <w:rsid w:val="00ED7170"/>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zh-CN" w:eastAsia="de-DE"/>
    </w:rPr>
  </w:style>
  <w:style w:type="character" w:customStyle="1" w:styleId="h3Char4">
    <w:name w:val="h3 Char4"/>
    <w:aliases w:val="Heading 3 Char Char Char,Heading 3 Char Char,h3 Char41"/>
    <w:uiPriority w:val="99"/>
    <w:rsid w:val="00ED7170"/>
    <w:rPr>
      <w:b/>
      <w:kern w:val="28"/>
      <w:sz w:val="22"/>
      <w:lang w:val="zh-CN" w:eastAsia="de-DE"/>
    </w:rPr>
  </w:style>
  <w:style w:type="character" w:customStyle="1" w:styleId="capCharCharZchn">
    <w:name w:val="cap Char Char Zchn"/>
    <w:aliases w:val="cap Char Zchn Zchn"/>
    <w:uiPriority w:val="99"/>
    <w:rsid w:val="00ED7170"/>
    <w:rPr>
      <w:b/>
      <w:lang w:val="zh-CN" w:eastAsia="de-DE"/>
    </w:rPr>
  </w:style>
  <w:style w:type="character" w:customStyle="1" w:styleId="h3Char1">
    <w:name w:val="h3 Char1"/>
    <w:aliases w:val="Heading 3 Char Char Char1"/>
    <w:uiPriority w:val="99"/>
    <w:rsid w:val="00ED7170"/>
    <w:rPr>
      <w:b/>
      <w:kern w:val="28"/>
      <w:sz w:val="22"/>
      <w:lang w:val="zh-CN" w:eastAsia="de-DE"/>
    </w:rPr>
  </w:style>
  <w:style w:type="character" w:styleId="HTMLTypewriter">
    <w:name w:val="HTML Typewriter"/>
    <w:basedOn w:val="DefaultParagraphFont"/>
    <w:uiPriority w:val="99"/>
    <w:rsid w:val="00ED7170"/>
    <w:rPr>
      <w:rFonts w:ascii="Malgun Gothic" w:eastAsia="Times New Roman" w:hAnsi="Malgun Gothic"/>
      <w:sz w:val="20"/>
      <w:lang w:val="zh-CN"/>
    </w:rPr>
  </w:style>
  <w:style w:type="character" w:customStyle="1" w:styleId="h3Char2">
    <w:name w:val="h3 Char2"/>
    <w:aliases w:val="Heading 3 Char Char Char2"/>
    <w:uiPriority w:val="99"/>
    <w:rsid w:val="00ED7170"/>
    <w:rPr>
      <w:b/>
      <w:kern w:val="28"/>
      <w:sz w:val="22"/>
      <w:lang w:val="zh-CN" w:eastAsia="de-DE"/>
    </w:rPr>
  </w:style>
  <w:style w:type="character" w:customStyle="1" w:styleId="Heading3h3CharChar">
    <w:name w:val="Heading 3.h3 Char Char"/>
    <w:uiPriority w:val="99"/>
    <w:rsid w:val="00ED7170"/>
    <w:rPr>
      <w:b/>
      <w:kern w:val="28"/>
      <w:sz w:val="22"/>
      <w:lang w:val="zh-CN" w:eastAsia="de-DE"/>
    </w:rPr>
  </w:style>
  <w:style w:type="paragraph" w:customStyle="1" w:styleId="StyleJustified">
    <w:name w:val="Style Justified"/>
    <w:basedOn w:val="Normal"/>
    <w:autoRedefine/>
    <w:uiPriority w:val="99"/>
    <w:rsid w:val="00ED7170"/>
    <w:pPr>
      <w:tabs>
        <w:tab w:val="clear" w:pos="794"/>
        <w:tab w:val="clear" w:pos="1191"/>
        <w:tab w:val="clear" w:pos="1588"/>
        <w:tab w:val="clear" w:pos="1985"/>
      </w:tabs>
      <w:overflowPunct/>
      <w:autoSpaceDE/>
      <w:autoSpaceDN/>
      <w:adjustRightInd/>
      <w:spacing w:before="60" w:line="240" w:lineRule="auto"/>
      <w:textAlignment w:val="auto"/>
    </w:pPr>
    <w:rPr>
      <w:rFonts w:eastAsia="Batang"/>
      <w:sz w:val="20"/>
      <w:lang w:val="zh-CN" w:eastAsia="de-DE"/>
    </w:rPr>
  </w:style>
  <w:style w:type="character" w:customStyle="1" w:styleId="ReferenceZchn">
    <w:name w:val="Reference Zchn"/>
    <w:uiPriority w:val="99"/>
    <w:rsid w:val="00ED7170"/>
    <w:rPr>
      <w:rFonts w:eastAsia="SimSun"/>
      <w:sz w:val="24"/>
      <w:lang w:val="zh-CN" w:eastAsia="en-US"/>
    </w:rPr>
  </w:style>
  <w:style w:type="paragraph" w:styleId="BodyText3">
    <w:name w:val="Body Text 3"/>
    <w:basedOn w:val="Normal"/>
    <w:link w:val="BodyText3Char"/>
    <w:uiPriority w:val="99"/>
    <w:rsid w:val="00ED7170"/>
    <w:pPr>
      <w:tabs>
        <w:tab w:val="clear" w:pos="794"/>
        <w:tab w:val="clear" w:pos="1191"/>
        <w:tab w:val="clear" w:pos="1588"/>
        <w:tab w:val="clear" w:pos="1985"/>
      </w:tabs>
      <w:overflowPunct/>
      <w:autoSpaceDE/>
      <w:autoSpaceDN/>
      <w:adjustRightInd/>
      <w:spacing w:before="0" w:after="120" w:line="240" w:lineRule="auto"/>
      <w:textAlignment w:val="auto"/>
    </w:pPr>
    <w:rPr>
      <w:rFonts w:eastAsia="Batang"/>
      <w:sz w:val="16"/>
      <w:szCs w:val="16"/>
      <w:lang w:val="zh-CN" w:eastAsia="de-DE"/>
    </w:rPr>
  </w:style>
  <w:style w:type="character" w:customStyle="1" w:styleId="BodyText3Char">
    <w:name w:val="Body Text 3 Char"/>
    <w:basedOn w:val="DefaultParagraphFont"/>
    <w:link w:val="BodyText3"/>
    <w:uiPriority w:val="99"/>
    <w:rsid w:val="00ED7170"/>
    <w:rPr>
      <w:rFonts w:ascii="Times New Roman" w:eastAsia="Batang" w:hAnsi="Times New Roman" w:cs="Times New Roman"/>
      <w:sz w:val="16"/>
      <w:szCs w:val="16"/>
      <w:lang w:val="zh-CN" w:eastAsia="de-DE"/>
    </w:rPr>
  </w:style>
  <w:style w:type="paragraph" w:styleId="BodyTextFirstIndent">
    <w:name w:val="Body Text First Indent"/>
    <w:basedOn w:val="BodyText"/>
    <w:link w:val="BodyTextFirstIndentChar"/>
    <w:rsid w:val="00ED7170"/>
    <w:pPr>
      <w:framePr w:hSpace="0" w:wrap="auto" w:vAnchor="margin" w:hAnchor="text" w:xAlign="left" w:yAlign="inline"/>
      <w:tabs>
        <w:tab w:val="clear" w:pos="1134"/>
        <w:tab w:val="clear" w:pos="1871"/>
        <w:tab w:val="clear" w:pos="2268"/>
      </w:tabs>
      <w:overflowPunct/>
      <w:autoSpaceDE/>
      <w:autoSpaceDN/>
      <w:adjustRightInd/>
      <w:spacing w:before="0" w:after="120"/>
      <w:ind w:firstLine="210"/>
      <w:jc w:val="both"/>
      <w:textAlignment w:val="auto"/>
    </w:pPr>
    <w:rPr>
      <w:b w:val="0"/>
      <w:smallCaps w:val="0"/>
      <w:lang w:val="zh-CN" w:eastAsia="de-DE"/>
    </w:rPr>
  </w:style>
  <w:style w:type="character" w:customStyle="1" w:styleId="BodyTextFirstIndentChar">
    <w:name w:val="Body Text First Indent Char"/>
    <w:basedOn w:val="BodyTextChar"/>
    <w:link w:val="BodyTextFirstIndent"/>
    <w:rsid w:val="00ED7170"/>
    <w:rPr>
      <w:rFonts w:ascii="Times New Roman" w:eastAsia="SimSun" w:hAnsi="Times New Roman" w:cs="Times New Roman"/>
      <w:b w:val="0"/>
      <w:smallCaps w:val="0"/>
      <w:sz w:val="24"/>
      <w:szCs w:val="20"/>
      <w:lang w:val="zh-CN" w:eastAsia="de-DE"/>
    </w:rPr>
  </w:style>
  <w:style w:type="paragraph" w:styleId="BodyTextFirstIndent2">
    <w:name w:val="Body Text First Indent 2"/>
    <w:basedOn w:val="BodyTextIndent"/>
    <w:link w:val="BodyTextFirstIndent2Char"/>
    <w:uiPriority w:val="99"/>
    <w:rsid w:val="00ED7170"/>
    <w:pPr>
      <w:tabs>
        <w:tab w:val="clear" w:pos="709"/>
      </w:tabs>
      <w:spacing w:before="0" w:after="120"/>
      <w:ind w:left="283" w:firstLine="210"/>
      <w:jc w:val="both"/>
    </w:pPr>
    <w:rPr>
      <w:rFonts w:eastAsia="Batang"/>
      <w:lang w:eastAsia="de-DE"/>
    </w:rPr>
  </w:style>
  <w:style w:type="character" w:customStyle="1" w:styleId="BodyTextFirstIndent2Char">
    <w:name w:val="Body Text First Indent 2 Char"/>
    <w:basedOn w:val="BodyTextIndentChar"/>
    <w:link w:val="BodyTextFirstIndent2"/>
    <w:uiPriority w:val="99"/>
    <w:rsid w:val="00ED7170"/>
    <w:rPr>
      <w:rFonts w:ascii="Times New Roman" w:eastAsia="Batang" w:hAnsi="Times New Roman" w:cs="Times New Roman"/>
      <w:b/>
      <w:bCs/>
      <w:sz w:val="24"/>
      <w:szCs w:val="20"/>
      <w:lang w:val="zh-CN" w:eastAsia="de-DE"/>
    </w:rPr>
  </w:style>
  <w:style w:type="paragraph" w:styleId="BodyTextIndent3">
    <w:name w:val="Body Text Indent 3"/>
    <w:basedOn w:val="Normal"/>
    <w:link w:val="BodyTextIndent3Char"/>
    <w:uiPriority w:val="99"/>
    <w:rsid w:val="00ED7170"/>
    <w:pPr>
      <w:tabs>
        <w:tab w:val="clear" w:pos="794"/>
        <w:tab w:val="clear" w:pos="1191"/>
        <w:tab w:val="clear" w:pos="1588"/>
        <w:tab w:val="clear" w:pos="1985"/>
      </w:tabs>
      <w:overflowPunct/>
      <w:autoSpaceDE/>
      <w:autoSpaceDN/>
      <w:adjustRightInd/>
      <w:spacing w:before="0" w:after="120" w:line="240" w:lineRule="auto"/>
      <w:ind w:left="283"/>
      <w:textAlignment w:val="auto"/>
    </w:pPr>
    <w:rPr>
      <w:rFonts w:eastAsia="Batang"/>
      <w:sz w:val="16"/>
      <w:szCs w:val="16"/>
      <w:lang w:val="zh-CN" w:eastAsia="de-DE"/>
    </w:rPr>
  </w:style>
  <w:style w:type="character" w:customStyle="1" w:styleId="BodyTextIndent3Char">
    <w:name w:val="Body Text Indent 3 Char"/>
    <w:basedOn w:val="DefaultParagraphFont"/>
    <w:link w:val="BodyTextIndent3"/>
    <w:uiPriority w:val="99"/>
    <w:rsid w:val="00ED7170"/>
    <w:rPr>
      <w:rFonts w:ascii="Times New Roman" w:eastAsia="Batang" w:hAnsi="Times New Roman" w:cs="Times New Roman"/>
      <w:sz w:val="16"/>
      <w:szCs w:val="16"/>
      <w:lang w:val="zh-CN" w:eastAsia="de-DE"/>
    </w:rPr>
  </w:style>
  <w:style w:type="paragraph" w:styleId="EndnoteText">
    <w:name w:val="endnote text"/>
    <w:basedOn w:val="Normal"/>
    <w:link w:val="EndnoteTextChar"/>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EndnoteTextChar">
    <w:name w:val="Endnote Text Char"/>
    <w:basedOn w:val="DefaultParagraphFont"/>
    <w:link w:val="EndnoteText"/>
    <w:rsid w:val="00ED7170"/>
    <w:rPr>
      <w:rFonts w:ascii="Times New Roman" w:eastAsia="Batang" w:hAnsi="Times New Roman" w:cs="Times New Roman"/>
      <w:sz w:val="20"/>
      <w:szCs w:val="20"/>
      <w:lang w:val="zh-CN" w:eastAsia="de-DE"/>
    </w:rPr>
  </w:style>
  <w:style w:type="paragraph" w:styleId="EnvelopeAddress">
    <w:name w:val="envelope address"/>
    <w:basedOn w:val="Normal"/>
    <w:uiPriority w:val="99"/>
    <w:rsid w:val="00ED7170"/>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line="240" w:lineRule="auto"/>
      <w:ind w:left="2880"/>
      <w:textAlignment w:val="auto"/>
    </w:pPr>
    <w:rPr>
      <w:rFonts w:ascii="Arial" w:eastAsia="Batang" w:hAnsi="Arial" w:cs="Arial"/>
      <w:szCs w:val="24"/>
      <w:lang w:val="zh-CN" w:eastAsia="de-DE"/>
    </w:rPr>
  </w:style>
  <w:style w:type="paragraph" w:styleId="EnvelopeReturn">
    <w:name w:val="envelope return"/>
    <w:basedOn w:val="Normal"/>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ascii="Arial" w:eastAsia="Batang" w:hAnsi="Arial" w:cs="Arial"/>
      <w:sz w:val="20"/>
      <w:lang w:val="zh-CN" w:eastAsia="de-DE"/>
    </w:rPr>
  </w:style>
  <w:style w:type="paragraph" w:styleId="HTMLAddress">
    <w:name w:val="HTML Address"/>
    <w:basedOn w:val="Normal"/>
    <w:link w:val="HTMLAddress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i/>
      <w:iCs/>
      <w:sz w:val="20"/>
      <w:lang w:val="zh-CN" w:eastAsia="de-DE"/>
    </w:rPr>
  </w:style>
  <w:style w:type="character" w:customStyle="1" w:styleId="HTMLAddressChar">
    <w:name w:val="HTML Address Char"/>
    <w:basedOn w:val="DefaultParagraphFont"/>
    <w:link w:val="HTMLAddress"/>
    <w:uiPriority w:val="99"/>
    <w:rsid w:val="00ED7170"/>
    <w:rPr>
      <w:rFonts w:ascii="Times New Roman" w:eastAsia="Batang" w:hAnsi="Times New Roman" w:cs="Times New Roman"/>
      <w:i/>
      <w:iCs/>
      <w:sz w:val="20"/>
      <w:szCs w:val="20"/>
      <w:lang w:val="zh-CN" w:eastAsia="de-DE"/>
    </w:rPr>
  </w:style>
  <w:style w:type="paragraph" w:styleId="Index8">
    <w:name w:val="index 8"/>
    <w:basedOn w:val="Normal"/>
    <w:next w:val="Normal"/>
    <w:autoRedefine/>
    <w:uiPriority w:val="99"/>
    <w:rsid w:val="00ED7170"/>
    <w:pPr>
      <w:tabs>
        <w:tab w:val="clear" w:pos="794"/>
        <w:tab w:val="clear" w:pos="1191"/>
        <w:tab w:val="clear" w:pos="1588"/>
        <w:tab w:val="clear" w:pos="1985"/>
      </w:tabs>
      <w:overflowPunct/>
      <w:autoSpaceDE/>
      <w:autoSpaceDN/>
      <w:adjustRightInd/>
      <w:spacing w:before="0" w:after="60" w:line="240" w:lineRule="auto"/>
      <w:ind w:left="1600" w:hanging="200"/>
      <w:textAlignment w:val="auto"/>
    </w:pPr>
    <w:rPr>
      <w:rFonts w:eastAsia="Batang"/>
      <w:sz w:val="20"/>
      <w:lang w:val="zh-CN" w:eastAsia="de-DE"/>
    </w:rPr>
  </w:style>
  <w:style w:type="paragraph" w:styleId="Index9">
    <w:name w:val="index 9"/>
    <w:basedOn w:val="Normal"/>
    <w:next w:val="Normal"/>
    <w:autoRedefine/>
    <w:uiPriority w:val="99"/>
    <w:rsid w:val="00ED7170"/>
    <w:pPr>
      <w:tabs>
        <w:tab w:val="clear" w:pos="794"/>
        <w:tab w:val="clear" w:pos="1191"/>
        <w:tab w:val="clear" w:pos="1588"/>
        <w:tab w:val="clear" w:pos="1985"/>
      </w:tabs>
      <w:overflowPunct/>
      <w:autoSpaceDE/>
      <w:autoSpaceDN/>
      <w:adjustRightInd/>
      <w:spacing w:before="0" w:after="60" w:line="240" w:lineRule="auto"/>
      <w:ind w:left="1800" w:hanging="200"/>
      <w:textAlignment w:val="auto"/>
    </w:pPr>
    <w:rPr>
      <w:rFonts w:eastAsia="Batang"/>
      <w:sz w:val="20"/>
      <w:lang w:val="zh-CN" w:eastAsia="de-DE"/>
    </w:rPr>
  </w:style>
  <w:style w:type="paragraph" w:styleId="List4">
    <w:name w:val="List 4"/>
    <w:basedOn w:val="Normal"/>
    <w:uiPriority w:val="99"/>
    <w:rsid w:val="00ED7170"/>
    <w:pPr>
      <w:tabs>
        <w:tab w:val="clear" w:pos="794"/>
        <w:tab w:val="clear" w:pos="1191"/>
        <w:tab w:val="clear" w:pos="1588"/>
        <w:tab w:val="clear" w:pos="1985"/>
      </w:tabs>
      <w:overflowPunct/>
      <w:autoSpaceDE/>
      <w:autoSpaceDN/>
      <w:adjustRightInd/>
      <w:spacing w:before="0" w:after="60" w:line="240" w:lineRule="auto"/>
      <w:ind w:left="1132" w:hanging="283"/>
      <w:textAlignment w:val="auto"/>
    </w:pPr>
    <w:rPr>
      <w:rFonts w:eastAsia="Batang"/>
      <w:sz w:val="20"/>
      <w:lang w:val="zh-CN" w:eastAsia="de-DE"/>
    </w:rPr>
  </w:style>
  <w:style w:type="paragraph" w:styleId="List5">
    <w:name w:val="List 5"/>
    <w:basedOn w:val="Normal"/>
    <w:uiPriority w:val="99"/>
    <w:rsid w:val="00ED7170"/>
    <w:pPr>
      <w:tabs>
        <w:tab w:val="clear" w:pos="794"/>
        <w:tab w:val="clear" w:pos="1191"/>
        <w:tab w:val="clear" w:pos="1588"/>
        <w:tab w:val="clear" w:pos="1985"/>
      </w:tabs>
      <w:overflowPunct/>
      <w:autoSpaceDE/>
      <w:autoSpaceDN/>
      <w:adjustRightInd/>
      <w:spacing w:before="0" w:after="60" w:line="240" w:lineRule="auto"/>
      <w:ind w:left="1415" w:hanging="283"/>
      <w:textAlignment w:val="auto"/>
    </w:pPr>
    <w:rPr>
      <w:rFonts w:eastAsia="Batang"/>
      <w:sz w:val="20"/>
      <w:lang w:val="zh-CN" w:eastAsia="de-DE"/>
    </w:rPr>
  </w:style>
  <w:style w:type="paragraph" w:styleId="ListBullet4">
    <w:name w:val="List Bullet 4"/>
    <w:basedOn w:val="Normal"/>
    <w:uiPriority w:val="99"/>
    <w:rsid w:val="00ED7170"/>
    <w:pPr>
      <w:tabs>
        <w:tab w:val="clear" w:pos="794"/>
        <w:tab w:val="clear" w:pos="1191"/>
        <w:tab w:val="clear" w:pos="1588"/>
        <w:tab w:val="clear" w:pos="1985"/>
        <w:tab w:val="num"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ListBullet5">
    <w:name w:val="List Bullet 5"/>
    <w:basedOn w:val="Normal"/>
    <w:uiPriority w:val="99"/>
    <w:rsid w:val="00ED7170"/>
    <w:pPr>
      <w:tabs>
        <w:tab w:val="clear" w:pos="794"/>
        <w:tab w:val="clear" w:pos="1191"/>
        <w:tab w:val="clear" w:pos="1588"/>
        <w:tab w:val="clear" w:pos="1985"/>
        <w:tab w:val="num"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ListContinue4">
    <w:name w:val="List Continue 4"/>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ind w:left="1132"/>
      <w:textAlignment w:val="auto"/>
    </w:pPr>
    <w:rPr>
      <w:rFonts w:eastAsia="Batang"/>
      <w:sz w:val="20"/>
      <w:lang w:val="zh-CN" w:eastAsia="de-DE"/>
    </w:rPr>
  </w:style>
  <w:style w:type="paragraph" w:styleId="ListContinue5">
    <w:name w:val="List Continue 5"/>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ind w:left="1415"/>
      <w:textAlignment w:val="auto"/>
    </w:pPr>
    <w:rPr>
      <w:rFonts w:eastAsia="Batang"/>
      <w:sz w:val="20"/>
      <w:lang w:val="zh-CN" w:eastAsia="de-DE"/>
    </w:rPr>
  </w:style>
  <w:style w:type="paragraph" w:styleId="ListNumber4">
    <w:name w:val="List Number 4"/>
    <w:basedOn w:val="Normal"/>
    <w:uiPriority w:val="99"/>
    <w:rsid w:val="00ED7170"/>
    <w:pPr>
      <w:tabs>
        <w:tab w:val="clear" w:pos="794"/>
        <w:tab w:val="clear" w:pos="1191"/>
        <w:tab w:val="clear" w:pos="1588"/>
        <w:tab w:val="clear" w:pos="1985"/>
        <w:tab w:val="num"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ListNumber5">
    <w:name w:val="List Number 5"/>
    <w:basedOn w:val="Normal"/>
    <w:uiPriority w:val="99"/>
    <w:rsid w:val="00ED7170"/>
    <w:pPr>
      <w:tabs>
        <w:tab w:val="clear" w:pos="794"/>
        <w:tab w:val="clear" w:pos="1191"/>
        <w:tab w:val="clear" w:pos="1588"/>
        <w:tab w:val="clear" w:pos="1985"/>
        <w:tab w:val="num"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MacroText">
    <w:name w:val="macro"/>
    <w:link w:val="MacroTextChar"/>
    <w:uiPriority w:val="99"/>
    <w:rsid w:val="00ED7170"/>
    <w:pPr>
      <w:tabs>
        <w:tab w:val="left" w:pos="480"/>
        <w:tab w:val="left" w:pos="960"/>
        <w:tab w:val="left" w:pos="1440"/>
        <w:tab w:val="left" w:pos="1920"/>
        <w:tab w:val="left" w:pos="2400"/>
        <w:tab w:val="left" w:pos="2880"/>
        <w:tab w:val="left" w:pos="3360"/>
        <w:tab w:val="left" w:pos="3840"/>
        <w:tab w:val="left" w:pos="4320"/>
      </w:tabs>
      <w:spacing w:after="60" w:line="240" w:lineRule="auto"/>
      <w:jc w:val="both"/>
    </w:pPr>
    <w:rPr>
      <w:rFonts w:ascii="Courier New" w:eastAsia="Batang" w:hAnsi="Courier New" w:cs="Courier New"/>
      <w:sz w:val="20"/>
      <w:szCs w:val="20"/>
      <w:lang w:val="zh-CN" w:eastAsia="de-DE"/>
    </w:rPr>
  </w:style>
  <w:style w:type="character" w:customStyle="1" w:styleId="MacroTextChar">
    <w:name w:val="Macro Text Char"/>
    <w:basedOn w:val="DefaultParagraphFont"/>
    <w:link w:val="MacroText"/>
    <w:uiPriority w:val="99"/>
    <w:rsid w:val="00ED7170"/>
    <w:rPr>
      <w:rFonts w:ascii="Courier New" w:eastAsia="Batang" w:hAnsi="Courier New" w:cs="Courier New"/>
      <w:sz w:val="20"/>
      <w:szCs w:val="20"/>
      <w:lang w:val="zh-CN" w:eastAsia="de-DE"/>
    </w:rPr>
  </w:style>
  <w:style w:type="paragraph" w:styleId="MessageHeader">
    <w:name w:val="Message Header"/>
    <w:basedOn w:val="Normal"/>
    <w:link w:val="MessageHeaderChar"/>
    <w:uiPriority w:val="99"/>
    <w:rsid w:val="00ED717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line="240" w:lineRule="auto"/>
      <w:ind w:left="1134" w:hanging="1134"/>
      <w:textAlignment w:val="auto"/>
    </w:pPr>
    <w:rPr>
      <w:rFonts w:ascii="Arial" w:eastAsia="Batang" w:hAnsi="Arial"/>
      <w:szCs w:val="24"/>
      <w:lang w:val="zh-CN" w:eastAsia="de-DE"/>
    </w:rPr>
  </w:style>
  <w:style w:type="character" w:customStyle="1" w:styleId="MessageHeaderChar">
    <w:name w:val="Message Header Char"/>
    <w:basedOn w:val="DefaultParagraphFont"/>
    <w:link w:val="MessageHeader"/>
    <w:uiPriority w:val="99"/>
    <w:rsid w:val="00ED7170"/>
    <w:rPr>
      <w:rFonts w:ascii="Arial" w:eastAsia="Batang" w:hAnsi="Arial" w:cs="Times New Roman"/>
      <w:sz w:val="24"/>
      <w:szCs w:val="24"/>
      <w:shd w:val="pct20" w:color="auto" w:fill="auto"/>
      <w:lang w:val="zh-CN" w:eastAsia="de-DE"/>
    </w:rPr>
  </w:style>
  <w:style w:type="paragraph" w:styleId="NoteHeading">
    <w:name w:val="Note Heading"/>
    <w:basedOn w:val="Normal"/>
    <w:next w:val="Normal"/>
    <w:link w:val="NoteHeading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NoteHeadingChar">
    <w:name w:val="Note Heading Char"/>
    <w:basedOn w:val="DefaultParagraphFont"/>
    <w:link w:val="NoteHeading"/>
    <w:uiPriority w:val="99"/>
    <w:rsid w:val="00ED7170"/>
    <w:rPr>
      <w:rFonts w:ascii="Times New Roman" w:eastAsia="Batang" w:hAnsi="Times New Roman" w:cs="Times New Roman"/>
      <w:sz w:val="20"/>
      <w:szCs w:val="20"/>
      <w:lang w:val="zh-CN" w:eastAsia="de-DE"/>
    </w:rPr>
  </w:style>
  <w:style w:type="paragraph" w:styleId="PlainText">
    <w:name w:val="Plain Text"/>
    <w:basedOn w:val="Normal"/>
    <w:link w:val="PlainText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ascii="Courier New" w:eastAsia="Batang" w:hAnsi="Courier New"/>
      <w:sz w:val="20"/>
      <w:lang w:val="zh-CN" w:eastAsia="de-DE"/>
    </w:rPr>
  </w:style>
  <w:style w:type="character" w:customStyle="1" w:styleId="PlainTextChar">
    <w:name w:val="Plain Text Char"/>
    <w:basedOn w:val="DefaultParagraphFont"/>
    <w:link w:val="PlainText"/>
    <w:uiPriority w:val="99"/>
    <w:rsid w:val="00ED7170"/>
    <w:rPr>
      <w:rFonts w:ascii="Courier New" w:eastAsia="Batang" w:hAnsi="Courier New" w:cs="Times New Roman"/>
      <w:sz w:val="20"/>
      <w:szCs w:val="20"/>
      <w:lang w:val="zh-CN" w:eastAsia="de-DE"/>
    </w:rPr>
  </w:style>
  <w:style w:type="paragraph" w:styleId="Salutation">
    <w:name w:val="Salutation"/>
    <w:basedOn w:val="Normal"/>
    <w:next w:val="Normal"/>
    <w:link w:val="Salutation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SalutationChar">
    <w:name w:val="Salutation Char"/>
    <w:basedOn w:val="DefaultParagraphFont"/>
    <w:link w:val="Salutation"/>
    <w:uiPriority w:val="99"/>
    <w:rsid w:val="00ED7170"/>
    <w:rPr>
      <w:rFonts w:ascii="Times New Roman" w:eastAsia="Batang" w:hAnsi="Times New Roman" w:cs="Times New Roman"/>
      <w:sz w:val="20"/>
      <w:szCs w:val="20"/>
      <w:lang w:val="zh-CN" w:eastAsia="de-DE"/>
    </w:rPr>
  </w:style>
  <w:style w:type="paragraph" w:styleId="Signature">
    <w:name w:val="Signature"/>
    <w:basedOn w:val="Normal"/>
    <w:link w:val="SignatureChar"/>
    <w:uiPriority w:val="99"/>
    <w:rsid w:val="00ED7170"/>
    <w:pPr>
      <w:tabs>
        <w:tab w:val="clear" w:pos="794"/>
        <w:tab w:val="clear" w:pos="1191"/>
        <w:tab w:val="clear" w:pos="1588"/>
        <w:tab w:val="clear" w:pos="1985"/>
      </w:tabs>
      <w:overflowPunct/>
      <w:autoSpaceDE/>
      <w:autoSpaceDN/>
      <w:adjustRightInd/>
      <w:spacing w:before="0" w:after="60" w:line="240" w:lineRule="auto"/>
      <w:ind w:left="4252"/>
      <w:textAlignment w:val="auto"/>
    </w:pPr>
    <w:rPr>
      <w:rFonts w:eastAsia="Batang"/>
      <w:sz w:val="20"/>
      <w:lang w:val="zh-CN" w:eastAsia="de-DE"/>
    </w:rPr>
  </w:style>
  <w:style w:type="character" w:customStyle="1" w:styleId="SignatureChar">
    <w:name w:val="Signature Char"/>
    <w:basedOn w:val="DefaultParagraphFont"/>
    <w:link w:val="Signature"/>
    <w:uiPriority w:val="99"/>
    <w:rsid w:val="00ED7170"/>
    <w:rPr>
      <w:rFonts w:ascii="Times New Roman" w:eastAsia="Batang" w:hAnsi="Times New Roman" w:cs="Times New Roman"/>
      <w:sz w:val="20"/>
      <w:szCs w:val="20"/>
      <w:lang w:val="zh-CN" w:eastAsia="de-DE"/>
    </w:rPr>
  </w:style>
  <w:style w:type="paragraph" w:styleId="Subtitle">
    <w:name w:val="Subtitle"/>
    <w:basedOn w:val="Normal"/>
    <w:link w:val="SubtitleChar"/>
    <w:uiPriority w:val="99"/>
    <w:qFormat/>
    <w:rsid w:val="00ED7170"/>
    <w:pPr>
      <w:tabs>
        <w:tab w:val="clear" w:pos="794"/>
        <w:tab w:val="clear" w:pos="1191"/>
        <w:tab w:val="clear" w:pos="1588"/>
        <w:tab w:val="clear" w:pos="1985"/>
      </w:tabs>
      <w:overflowPunct/>
      <w:autoSpaceDE/>
      <w:autoSpaceDN/>
      <w:adjustRightInd/>
      <w:spacing w:before="0" w:after="60" w:line="240" w:lineRule="auto"/>
      <w:jc w:val="center"/>
      <w:textAlignment w:val="auto"/>
      <w:outlineLvl w:val="1"/>
    </w:pPr>
    <w:rPr>
      <w:rFonts w:ascii="Arial" w:eastAsia="Batang" w:hAnsi="Arial"/>
      <w:szCs w:val="24"/>
      <w:lang w:val="zh-CN" w:eastAsia="de-DE"/>
    </w:rPr>
  </w:style>
  <w:style w:type="character" w:customStyle="1" w:styleId="SubtitleChar">
    <w:name w:val="Subtitle Char"/>
    <w:basedOn w:val="DefaultParagraphFont"/>
    <w:link w:val="Subtitle"/>
    <w:uiPriority w:val="99"/>
    <w:rsid w:val="00ED7170"/>
    <w:rPr>
      <w:rFonts w:ascii="Arial" w:eastAsia="Batang" w:hAnsi="Arial" w:cs="Times New Roman"/>
      <w:sz w:val="24"/>
      <w:szCs w:val="24"/>
      <w:lang w:val="zh-CN" w:eastAsia="de-DE"/>
    </w:rPr>
  </w:style>
  <w:style w:type="paragraph" w:styleId="TableofAuthorities">
    <w:name w:val="table of authorities"/>
    <w:basedOn w:val="Normal"/>
    <w:next w:val="Normal"/>
    <w:uiPriority w:val="99"/>
    <w:rsid w:val="00ED7170"/>
    <w:pPr>
      <w:tabs>
        <w:tab w:val="clear" w:pos="794"/>
        <w:tab w:val="clear" w:pos="1191"/>
        <w:tab w:val="clear" w:pos="1588"/>
        <w:tab w:val="clear" w:pos="1985"/>
      </w:tabs>
      <w:overflowPunct/>
      <w:autoSpaceDE/>
      <w:autoSpaceDN/>
      <w:adjustRightInd/>
      <w:spacing w:before="0" w:after="60" w:line="240" w:lineRule="auto"/>
      <w:ind w:left="200" w:hanging="200"/>
      <w:textAlignment w:val="auto"/>
    </w:pPr>
    <w:rPr>
      <w:rFonts w:eastAsia="Batang"/>
      <w:sz w:val="20"/>
      <w:lang w:val="zh-CN" w:eastAsia="de-DE"/>
    </w:rPr>
  </w:style>
  <w:style w:type="paragraph" w:styleId="TableofFigures">
    <w:name w:val="table of figures"/>
    <w:basedOn w:val="Normal"/>
    <w:next w:val="Normal"/>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Title">
    <w:name w:val="Title"/>
    <w:basedOn w:val="Normal"/>
    <w:link w:val="TitleChar"/>
    <w:qFormat/>
    <w:rsid w:val="00ED7170"/>
    <w:pPr>
      <w:tabs>
        <w:tab w:val="clear" w:pos="794"/>
        <w:tab w:val="clear" w:pos="1191"/>
        <w:tab w:val="clear" w:pos="1588"/>
        <w:tab w:val="clear" w:pos="1985"/>
      </w:tabs>
      <w:overflowPunct/>
      <w:autoSpaceDE/>
      <w:autoSpaceDN/>
      <w:adjustRightInd/>
      <w:spacing w:before="240" w:after="60" w:line="240" w:lineRule="auto"/>
      <w:jc w:val="center"/>
      <w:textAlignment w:val="auto"/>
      <w:outlineLvl w:val="0"/>
    </w:pPr>
    <w:rPr>
      <w:rFonts w:ascii="Arial" w:eastAsia="Batang" w:hAnsi="Arial"/>
      <w:b/>
      <w:bCs/>
      <w:kern w:val="28"/>
      <w:sz w:val="32"/>
      <w:szCs w:val="32"/>
      <w:lang w:val="zh-CN" w:eastAsia="de-DE"/>
    </w:rPr>
  </w:style>
  <w:style w:type="character" w:customStyle="1" w:styleId="TitleChar">
    <w:name w:val="Title Char"/>
    <w:basedOn w:val="DefaultParagraphFont"/>
    <w:link w:val="Title"/>
    <w:rsid w:val="00ED7170"/>
    <w:rPr>
      <w:rFonts w:ascii="Arial" w:eastAsia="Batang" w:hAnsi="Arial" w:cs="Times New Roman"/>
      <w:b/>
      <w:bCs/>
      <w:kern w:val="28"/>
      <w:sz w:val="32"/>
      <w:szCs w:val="32"/>
      <w:lang w:val="zh-CN" w:eastAsia="de-DE"/>
    </w:rPr>
  </w:style>
  <w:style w:type="paragraph" w:styleId="TOAHeading">
    <w:name w:val="toa heading"/>
    <w:basedOn w:val="Normal"/>
    <w:next w:val="Normal"/>
    <w:uiPriority w:val="99"/>
    <w:rsid w:val="00ED7170"/>
    <w:pPr>
      <w:tabs>
        <w:tab w:val="clear" w:pos="794"/>
        <w:tab w:val="clear" w:pos="1191"/>
        <w:tab w:val="clear" w:pos="1588"/>
        <w:tab w:val="clear" w:pos="1985"/>
      </w:tabs>
      <w:overflowPunct/>
      <w:autoSpaceDE/>
      <w:autoSpaceDN/>
      <w:adjustRightInd/>
      <w:spacing w:after="60" w:line="240" w:lineRule="auto"/>
      <w:textAlignment w:val="auto"/>
    </w:pPr>
    <w:rPr>
      <w:rFonts w:ascii="Arial" w:eastAsia="Batang" w:hAnsi="Arial" w:cs="Arial"/>
      <w:b/>
      <w:bCs/>
      <w:szCs w:val="24"/>
      <w:lang w:val="zh-CN" w:eastAsia="de-DE"/>
    </w:rPr>
  </w:style>
  <w:style w:type="paragraph" w:customStyle="1" w:styleId="b1">
    <w:name w:val="b1"/>
    <w:aliases w:val="1b"/>
    <w:basedOn w:val="Normal"/>
    <w:link w:val="BodyTextChar1"/>
    <w:uiPriority w:val="99"/>
    <w:rsid w:val="00ED7170"/>
    <w:pPr>
      <w:numPr>
        <w:numId w:val="9"/>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line="240" w:lineRule="auto"/>
      <w:textAlignment w:val="auto"/>
    </w:pPr>
    <w:rPr>
      <w:rFonts w:ascii="Arial" w:eastAsia="Batang" w:hAnsi="Arial"/>
      <w:sz w:val="22"/>
      <w:lang w:val="zh-CN"/>
    </w:rPr>
  </w:style>
  <w:style w:type="paragraph" w:customStyle="1" w:styleId="Char1CharChar1Char2">
    <w:name w:val="Char1 Char Char1 Ch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
    <w:name w:val="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arCar">
    <w:name w:val="C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HeadingiChar">
    <w:name w:val="Heading_i Char"/>
    <w:link w:val="Headingi"/>
    <w:locked/>
    <w:rsid w:val="00ED7170"/>
    <w:rPr>
      <w:rFonts w:ascii="Times New Roman" w:eastAsia="SimSun" w:hAnsi="Times New Roman" w:cs="Times New Roman"/>
      <w:i/>
      <w:sz w:val="24"/>
      <w:szCs w:val="20"/>
      <w:lang w:val="fr-FR" w:eastAsia="en-US"/>
    </w:rPr>
  </w:style>
  <w:style w:type="paragraph" w:customStyle="1" w:styleId="MTDisplayEquation">
    <w:name w:val="MTDisplayEquation"/>
    <w:basedOn w:val="Normal"/>
    <w:next w:val="Normal"/>
    <w:uiPriority w:val="99"/>
    <w:rsid w:val="00ED7170"/>
    <w:pPr>
      <w:tabs>
        <w:tab w:val="clear" w:pos="794"/>
        <w:tab w:val="clear" w:pos="1191"/>
        <w:tab w:val="clear" w:pos="1588"/>
        <w:tab w:val="clear" w:pos="1985"/>
        <w:tab w:val="center" w:pos="4820"/>
        <w:tab w:val="right" w:pos="9640"/>
      </w:tabs>
      <w:spacing w:line="240" w:lineRule="auto"/>
      <w:jc w:val="left"/>
    </w:pPr>
    <w:rPr>
      <w:rFonts w:eastAsia="MS Mincho"/>
      <w:szCs w:val="24"/>
      <w:lang w:val="zh-CN" w:eastAsia="ja-JP"/>
    </w:rPr>
  </w:style>
  <w:style w:type="paragraph" w:customStyle="1" w:styleId="CarZchnZchnCharCharCarCar">
    <w:name w:val="Car Zchn Zchn Char Char C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address0">
    <w:name w:val="address"/>
    <w:uiPriority w:val="99"/>
    <w:rsid w:val="00ED7170"/>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New Roman"/>
      <w:b/>
      <w:sz w:val="20"/>
      <w:szCs w:val="20"/>
      <w:lang w:val="zh-CN" w:eastAsia="en-US"/>
    </w:rPr>
  </w:style>
  <w:style w:type="paragraph" w:customStyle="1" w:styleId="Char">
    <w:name w:val="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ED7170"/>
    <w:rPr>
      <w:rFonts w:ascii="Times" w:hAnsi="Times"/>
      <w:sz w:val="24"/>
      <w:lang w:val="zh-CN" w:eastAsia="en-US"/>
    </w:rPr>
  </w:style>
  <w:style w:type="paragraph" w:customStyle="1" w:styleId="Body">
    <w:name w:val="Body"/>
    <w:basedOn w:val="Normal"/>
    <w:link w:val="BodyChar"/>
    <w:uiPriority w:val="99"/>
    <w:rsid w:val="00ED7170"/>
    <w:pPr>
      <w:tabs>
        <w:tab w:val="clear" w:pos="794"/>
        <w:tab w:val="clear" w:pos="1191"/>
        <w:tab w:val="clear" w:pos="1588"/>
        <w:tab w:val="clear" w:pos="1985"/>
      </w:tabs>
      <w:overflowPunct/>
      <w:autoSpaceDE/>
      <w:autoSpaceDN/>
      <w:adjustRightInd/>
      <w:spacing w:before="0" w:after="120" w:line="240" w:lineRule="auto"/>
      <w:jc w:val="left"/>
      <w:textAlignment w:val="auto"/>
    </w:pPr>
    <w:rPr>
      <w:rFonts w:ascii="Times" w:eastAsia="Batang" w:hAnsi="Times"/>
      <w:kern w:val="28"/>
      <w:lang w:val="zh-CN"/>
    </w:rPr>
  </w:style>
  <w:style w:type="paragraph" w:customStyle="1" w:styleId="WW-Caption">
    <w:name w:val="WW-Caption"/>
    <w:basedOn w:val="Normal"/>
    <w:next w:val="BodyText"/>
    <w:uiPriority w:val="99"/>
    <w:rsid w:val="00ED7170"/>
    <w:pPr>
      <w:keepNext/>
      <w:keepLines/>
      <w:suppressAutoHyphens/>
      <w:overflowPunct/>
      <w:autoSpaceDE/>
      <w:autoSpaceDN/>
      <w:adjustRightInd/>
      <w:spacing w:before="240" w:after="120" w:line="240" w:lineRule="auto"/>
      <w:jc w:val="center"/>
      <w:textAlignment w:val="auto"/>
    </w:pPr>
    <w:rPr>
      <w:rFonts w:eastAsia="Batang"/>
      <w:b/>
      <w:sz w:val="20"/>
      <w:lang w:val="zh-CN" w:eastAsia="ar-SA"/>
    </w:rPr>
  </w:style>
  <w:style w:type="character" w:customStyle="1" w:styleId="TableChar">
    <w:name w:val="Table_# Char"/>
    <w:link w:val="Table"/>
    <w:uiPriority w:val="99"/>
    <w:locked/>
    <w:rsid w:val="00ED7170"/>
    <w:rPr>
      <w:rFonts w:ascii="Times New Roman" w:eastAsia="Batang" w:hAnsi="Times New Roman" w:cs="Times New Roman"/>
      <w:sz w:val="18"/>
      <w:szCs w:val="20"/>
      <w:lang w:val="zh-CN" w:eastAsia="fr-FR"/>
    </w:rPr>
  </w:style>
  <w:style w:type="paragraph" w:customStyle="1" w:styleId="pcode2">
    <w:name w:val="pcode2"/>
    <w:basedOn w:val="Normal"/>
    <w:uiPriority w:val="99"/>
    <w:rsid w:val="00ED7170"/>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line="240" w:lineRule="auto"/>
      <w:ind w:left="800"/>
      <w:textAlignment w:val="auto"/>
    </w:pPr>
    <w:rPr>
      <w:rFonts w:ascii="Bookman" w:eastAsia="Batang" w:hAnsi="Bookman"/>
      <w:position w:val="-4"/>
      <w:sz w:val="20"/>
      <w:lang w:val="zh-CN"/>
    </w:rPr>
  </w:style>
  <w:style w:type="paragraph" w:customStyle="1" w:styleId="numbered1">
    <w:name w:val="numbered1"/>
    <w:basedOn w:val="Normal"/>
    <w:uiPriority w:val="99"/>
    <w:rsid w:val="00ED7170"/>
    <w:pPr>
      <w:numPr>
        <w:numId w:val="10"/>
      </w:numPr>
      <w:spacing w:before="240" w:line="240" w:lineRule="auto"/>
      <w:jc w:val="left"/>
      <w:outlineLvl w:val="0"/>
    </w:pPr>
    <w:rPr>
      <w:rFonts w:eastAsia="Batang" w:cs="Angsana New"/>
      <w:lang w:val="zh-CN"/>
    </w:rPr>
  </w:style>
  <w:style w:type="paragraph" w:customStyle="1" w:styleId="numbered2">
    <w:name w:val="numbered2"/>
    <w:basedOn w:val="Normal"/>
    <w:uiPriority w:val="99"/>
    <w:rsid w:val="00ED7170"/>
    <w:pPr>
      <w:numPr>
        <w:numId w:val="11"/>
      </w:numPr>
      <w:spacing w:before="240" w:line="240" w:lineRule="auto"/>
      <w:jc w:val="left"/>
    </w:pPr>
    <w:rPr>
      <w:rFonts w:eastAsia="Batang" w:cs="Angsana New"/>
      <w:lang w:val="zh-CN"/>
    </w:rPr>
  </w:style>
  <w:style w:type="paragraph" w:customStyle="1" w:styleId="numbered3">
    <w:name w:val="numbered3"/>
    <w:basedOn w:val="Normal"/>
    <w:uiPriority w:val="99"/>
    <w:rsid w:val="00ED7170"/>
    <w:pPr>
      <w:numPr>
        <w:numId w:val="12"/>
      </w:numPr>
      <w:spacing w:before="240" w:line="240" w:lineRule="auto"/>
      <w:jc w:val="left"/>
    </w:pPr>
    <w:rPr>
      <w:rFonts w:eastAsia="Batang" w:cs="Angsana New"/>
      <w:lang w:val="zh-CN"/>
    </w:rPr>
  </w:style>
  <w:style w:type="paragraph" w:customStyle="1" w:styleId="numbered4">
    <w:name w:val="numbered4"/>
    <w:basedOn w:val="Normal"/>
    <w:uiPriority w:val="99"/>
    <w:rsid w:val="00ED7170"/>
    <w:pPr>
      <w:numPr>
        <w:numId w:val="13"/>
      </w:numPr>
      <w:tabs>
        <w:tab w:val="clear" w:pos="2880"/>
        <w:tab w:val="num" w:pos="3240"/>
      </w:tabs>
      <w:spacing w:before="240" w:line="240" w:lineRule="auto"/>
      <w:ind w:left="3240" w:hanging="1080"/>
      <w:jc w:val="left"/>
    </w:pPr>
    <w:rPr>
      <w:rFonts w:eastAsia="Batang" w:cs="Angsana New"/>
      <w:lang w:val="zh-CN"/>
    </w:rPr>
  </w:style>
  <w:style w:type="paragraph" w:customStyle="1" w:styleId="numbered5">
    <w:name w:val="numbered5"/>
    <w:basedOn w:val="Normal"/>
    <w:uiPriority w:val="99"/>
    <w:rsid w:val="00ED7170"/>
    <w:pPr>
      <w:numPr>
        <w:numId w:val="14"/>
      </w:numPr>
      <w:tabs>
        <w:tab w:val="clear" w:pos="3600"/>
        <w:tab w:val="num" w:pos="4680"/>
      </w:tabs>
      <w:spacing w:before="240" w:line="240" w:lineRule="auto"/>
      <w:ind w:left="4680" w:hanging="1440"/>
      <w:jc w:val="left"/>
    </w:pPr>
    <w:rPr>
      <w:rFonts w:eastAsia="Batang" w:cs="Angsana New"/>
      <w:lang w:val="zh-CN"/>
    </w:rPr>
  </w:style>
  <w:style w:type="paragraph" w:customStyle="1" w:styleId="parties">
    <w:name w:val="parties"/>
    <w:basedOn w:val="Normal"/>
    <w:uiPriority w:val="99"/>
    <w:rsid w:val="00ED7170"/>
    <w:pPr>
      <w:numPr>
        <w:numId w:val="15"/>
      </w:numPr>
      <w:spacing w:before="240" w:line="240" w:lineRule="auto"/>
      <w:jc w:val="left"/>
    </w:pPr>
    <w:rPr>
      <w:rFonts w:eastAsia="Batang" w:cs="Angsana New"/>
      <w:lang w:val="zh-CN"/>
    </w:rPr>
  </w:style>
  <w:style w:type="paragraph" w:customStyle="1" w:styleId="recitals">
    <w:name w:val="recitals"/>
    <w:basedOn w:val="Normal"/>
    <w:uiPriority w:val="99"/>
    <w:rsid w:val="00ED7170"/>
    <w:pPr>
      <w:numPr>
        <w:ilvl w:val="1"/>
        <w:numId w:val="15"/>
      </w:numPr>
      <w:tabs>
        <w:tab w:val="clear" w:pos="1440"/>
        <w:tab w:val="num" w:pos="720"/>
      </w:tabs>
      <w:spacing w:before="240" w:line="240" w:lineRule="auto"/>
      <w:ind w:left="720"/>
      <w:jc w:val="left"/>
    </w:pPr>
    <w:rPr>
      <w:rFonts w:eastAsia="Batang" w:cs="Angsana New"/>
      <w:kern w:val="20"/>
      <w:lang w:val="zh-CN"/>
    </w:rPr>
  </w:style>
  <w:style w:type="paragraph" w:customStyle="1" w:styleId="roman1">
    <w:name w:val="roman1"/>
    <w:basedOn w:val="BodyText"/>
    <w:uiPriority w:val="99"/>
    <w:rsid w:val="00ED7170"/>
    <w:pPr>
      <w:framePr w:hSpace="0" w:wrap="auto" w:vAnchor="margin" w:hAnchor="text" w:xAlign="left" w:yAlign="inline"/>
      <w:numPr>
        <w:ilvl w:val="2"/>
        <w:numId w:val="15"/>
      </w:numPr>
      <w:tabs>
        <w:tab w:val="clear" w:pos="1134"/>
        <w:tab w:val="clear" w:pos="1871"/>
        <w:tab w:val="clear" w:pos="2160"/>
        <w:tab w:val="clear" w:pos="2268"/>
        <w:tab w:val="num" w:pos="360"/>
        <w:tab w:val="num" w:pos="720"/>
        <w:tab w:val="left" w:pos="794"/>
        <w:tab w:val="left" w:pos="1191"/>
        <w:tab w:val="left" w:pos="1588"/>
        <w:tab w:val="left" w:pos="1985"/>
      </w:tabs>
      <w:spacing w:before="240"/>
      <w:ind w:left="720" w:hanging="360"/>
      <w:jc w:val="left"/>
    </w:pPr>
    <w:rPr>
      <w:rFonts w:cs="Angsana New"/>
      <w:b w:val="0"/>
      <w:smallCaps w:val="0"/>
      <w:kern w:val="20"/>
      <w:lang w:val="zh-CN"/>
    </w:rPr>
  </w:style>
  <w:style w:type="paragraph" w:customStyle="1" w:styleId="roman2">
    <w:name w:val="roman2"/>
    <w:basedOn w:val="BodyText"/>
    <w:uiPriority w:val="99"/>
    <w:rsid w:val="00ED7170"/>
    <w:pPr>
      <w:framePr w:hSpace="0" w:wrap="auto" w:vAnchor="margin" w:hAnchor="text" w:xAlign="left" w:yAlign="inline"/>
      <w:numPr>
        <w:ilvl w:val="3"/>
        <w:numId w:val="15"/>
      </w:numPr>
      <w:tabs>
        <w:tab w:val="clear" w:pos="1134"/>
        <w:tab w:val="clear" w:pos="1871"/>
        <w:tab w:val="clear" w:pos="2268"/>
        <w:tab w:val="clear" w:pos="3238"/>
        <w:tab w:val="num" w:pos="360"/>
        <w:tab w:val="left" w:pos="794"/>
        <w:tab w:val="left" w:pos="1191"/>
        <w:tab w:val="num" w:pos="1440"/>
        <w:tab w:val="left" w:pos="1588"/>
        <w:tab w:val="left" w:pos="1985"/>
      </w:tabs>
      <w:spacing w:before="240"/>
      <w:ind w:left="1440" w:hanging="720"/>
      <w:jc w:val="left"/>
    </w:pPr>
    <w:rPr>
      <w:rFonts w:cs="Angsana New"/>
      <w:b w:val="0"/>
      <w:smallCaps w:val="0"/>
      <w:kern w:val="20"/>
      <w:lang w:val="zh-CN"/>
    </w:rPr>
  </w:style>
  <w:style w:type="paragraph" w:customStyle="1" w:styleId="roman3">
    <w:name w:val="roman3"/>
    <w:basedOn w:val="BodyText"/>
    <w:uiPriority w:val="99"/>
    <w:rsid w:val="00ED7170"/>
    <w:pPr>
      <w:framePr w:hSpace="0" w:wrap="auto" w:vAnchor="margin" w:hAnchor="text" w:xAlign="left" w:yAlign="inline"/>
      <w:numPr>
        <w:ilvl w:val="4"/>
        <w:numId w:val="15"/>
      </w:numPr>
      <w:tabs>
        <w:tab w:val="clear" w:pos="1134"/>
        <w:tab w:val="clear" w:pos="1871"/>
        <w:tab w:val="clear" w:pos="2268"/>
        <w:tab w:val="clear" w:pos="4678"/>
        <w:tab w:val="num" w:pos="360"/>
        <w:tab w:val="left" w:pos="794"/>
        <w:tab w:val="left" w:pos="1191"/>
        <w:tab w:val="left" w:pos="1588"/>
        <w:tab w:val="left" w:pos="1985"/>
        <w:tab w:val="num" w:pos="2160"/>
      </w:tabs>
      <w:spacing w:before="240"/>
      <w:ind w:left="2160" w:hanging="720"/>
      <w:jc w:val="left"/>
    </w:pPr>
    <w:rPr>
      <w:rFonts w:cs="Angsana New"/>
      <w:b w:val="0"/>
      <w:smallCaps w:val="0"/>
      <w:kern w:val="20"/>
      <w:lang w:val="zh-CN"/>
    </w:rPr>
  </w:style>
  <w:style w:type="paragraph" w:customStyle="1" w:styleId="roman4">
    <w:name w:val="roman4"/>
    <w:basedOn w:val="BodyText"/>
    <w:uiPriority w:val="99"/>
    <w:rsid w:val="00ED7170"/>
    <w:pPr>
      <w:framePr w:hSpace="0" w:wrap="auto" w:vAnchor="margin" w:hAnchor="text" w:xAlign="left" w:yAlign="inline"/>
      <w:numPr>
        <w:numId w:val="16"/>
      </w:numPr>
      <w:tabs>
        <w:tab w:val="clear" w:pos="720"/>
        <w:tab w:val="clear" w:pos="1134"/>
        <w:tab w:val="clear" w:pos="1871"/>
        <w:tab w:val="clear" w:pos="2268"/>
        <w:tab w:val="num" w:pos="360"/>
        <w:tab w:val="num" w:pos="397"/>
        <w:tab w:val="left" w:pos="794"/>
        <w:tab w:val="left" w:pos="1191"/>
        <w:tab w:val="left" w:pos="1588"/>
        <w:tab w:val="left" w:pos="1985"/>
        <w:tab w:val="num" w:pos="2880"/>
      </w:tabs>
      <w:spacing w:before="240"/>
      <w:ind w:left="2880" w:hanging="397"/>
      <w:jc w:val="left"/>
    </w:pPr>
    <w:rPr>
      <w:rFonts w:cs="Angsana New"/>
      <w:b w:val="0"/>
      <w:smallCaps w:val="0"/>
      <w:kern w:val="20"/>
      <w:lang w:val="zh-CN"/>
    </w:rPr>
  </w:style>
  <w:style w:type="paragraph" w:customStyle="1" w:styleId="roman5">
    <w:name w:val="roman5"/>
    <w:basedOn w:val="Normal"/>
    <w:uiPriority w:val="99"/>
    <w:rsid w:val="00ED7170"/>
    <w:pPr>
      <w:numPr>
        <w:numId w:val="17"/>
      </w:numPr>
      <w:tabs>
        <w:tab w:val="clear" w:pos="1080"/>
        <w:tab w:val="num" w:pos="3960"/>
      </w:tabs>
      <w:spacing w:before="240" w:line="240" w:lineRule="auto"/>
      <w:ind w:left="3960" w:hanging="720"/>
      <w:jc w:val="left"/>
    </w:pPr>
    <w:rPr>
      <w:rFonts w:eastAsia="Batang" w:cs="Angsana New"/>
      <w:kern w:val="20"/>
      <w:lang w:val="zh-CN"/>
    </w:rPr>
  </w:style>
  <w:style w:type="paragraph" w:customStyle="1" w:styleId="schedule2">
    <w:name w:val="schedule2"/>
    <w:basedOn w:val="Normal"/>
    <w:uiPriority w:val="99"/>
    <w:rsid w:val="00ED7170"/>
    <w:pPr>
      <w:numPr>
        <w:numId w:val="18"/>
      </w:numPr>
      <w:tabs>
        <w:tab w:val="clear" w:pos="720"/>
        <w:tab w:val="num" w:pos="1440"/>
      </w:tabs>
      <w:spacing w:before="240" w:line="240" w:lineRule="auto"/>
      <w:ind w:left="1440"/>
      <w:jc w:val="left"/>
    </w:pPr>
    <w:rPr>
      <w:rFonts w:eastAsia="Batang" w:cs="Angsana New"/>
      <w:lang w:val="zh-CN"/>
    </w:rPr>
  </w:style>
  <w:style w:type="paragraph" w:customStyle="1" w:styleId="schedule4">
    <w:name w:val="schedule4"/>
    <w:basedOn w:val="Normal"/>
    <w:uiPriority w:val="99"/>
    <w:rsid w:val="00ED7170"/>
    <w:pPr>
      <w:numPr>
        <w:numId w:val="19"/>
      </w:numPr>
      <w:tabs>
        <w:tab w:val="clear" w:pos="1080"/>
        <w:tab w:val="num" w:pos="3238"/>
      </w:tabs>
      <w:spacing w:before="240" w:line="240" w:lineRule="auto"/>
      <w:ind w:left="3238" w:hanging="1078"/>
      <w:jc w:val="left"/>
    </w:pPr>
    <w:rPr>
      <w:rFonts w:eastAsia="Batang" w:cs="Angsana New"/>
      <w:lang w:val="zh-CN"/>
    </w:rPr>
  </w:style>
  <w:style w:type="character" w:customStyle="1" w:styleId="enumlev1CharChar">
    <w:name w:val="enumlev1 Char Char"/>
    <w:uiPriority w:val="99"/>
    <w:rsid w:val="00ED7170"/>
    <w:rPr>
      <w:sz w:val="24"/>
      <w:lang w:val="zh-CN" w:eastAsia="en-US"/>
    </w:rPr>
  </w:style>
  <w:style w:type="paragraph" w:customStyle="1" w:styleId="TableNotitle">
    <w:name w:val="Table_No &amp; title"/>
    <w:basedOn w:val="Normal"/>
    <w:next w:val="Tablehead"/>
    <w:uiPriority w:val="99"/>
    <w:rsid w:val="00ED7170"/>
    <w:pPr>
      <w:keepNext/>
      <w:keepLines/>
      <w:spacing w:before="360" w:after="120" w:line="240" w:lineRule="auto"/>
      <w:jc w:val="center"/>
    </w:pPr>
    <w:rPr>
      <w:rFonts w:eastAsia="Batang" w:cs="Angsana New"/>
      <w:b/>
      <w:lang w:val="zh-CN"/>
    </w:rPr>
  </w:style>
  <w:style w:type="paragraph" w:customStyle="1" w:styleId="QuestionNoBR">
    <w:name w:val="Question_No_BR"/>
    <w:basedOn w:val="RecNoBR"/>
    <w:next w:val="Questiontitle"/>
    <w:uiPriority w:val="99"/>
    <w:rsid w:val="00ED7170"/>
    <w:pPr>
      <w:tabs>
        <w:tab w:val="left" w:pos="794"/>
        <w:tab w:val="left" w:pos="1191"/>
        <w:tab w:val="left" w:pos="1588"/>
        <w:tab w:val="left" w:pos="1985"/>
      </w:tabs>
      <w:spacing w:line="240" w:lineRule="auto"/>
    </w:pPr>
    <w:rPr>
      <w:rFonts w:cs="Angsana New"/>
      <w:caps/>
      <w:lang w:val="zh-CN"/>
    </w:rPr>
  </w:style>
  <w:style w:type="paragraph" w:customStyle="1" w:styleId="ResNoBR">
    <w:name w:val="Res_No_BR"/>
    <w:basedOn w:val="Normal"/>
    <w:next w:val="Restitle"/>
    <w:uiPriority w:val="99"/>
    <w:rsid w:val="00ED7170"/>
    <w:pPr>
      <w:keepNext/>
      <w:keepLines/>
      <w:spacing w:before="480" w:line="240" w:lineRule="auto"/>
      <w:jc w:val="center"/>
    </w:pPr>
    <w:rPr>
      <w:rFonts w:eastAsia="Batang"/>
      <w:caps/>
      <w:sz w:val="28"/>
      <w:lang w:val="zh-CN"/>
    </w:rPr>
  </w:style>
  <w:style w:type="character" w:customStyle="1" w:styleId="ArttitleChar">
    <w:name w:val="Art_title Char"/>
    <w:link w:val="Arttitle"/>
    <w:locked/>
    <w:rsid w:val="00ED7170"/>
    <w:rPr>
      <w:rFonts w:ascii="Times New Roman" w:eastAsia="SimSun" w:hAnsi="Times New Roman" w:cs="Times New Roman"/>
      <w:b/>
      <w:sz w:val="28"/>
      <w:szCs w:val="20"/>
      <w:lang w:val="fr-FR" w:eastAsia="en-US"/>
    </w:rPr>
  </w:style>
  <w:style w:type="character" w:customStyle="1" w:styleId="RestitleChar">
    <w:name w:val="Res_title Char"/>
    <w:link w:val="Restitle"/>
    <w:locked/>
    <w:rsid w:val="00ED7170"/>
    <w:rPr>
      <w:rFonts w:ascii="Times New Roman" w:eastAsia="SimSun" w:hAnsi="Times New Roman" w:cs="Times New Roman"/>
      <w:sz w:val="24"/>
      <w:szCs w:val="20"/>
      <w:lang w:val="fr-FR" w:eastAsia="en-US"/>
    </w:rPr>
  </w:style>
  <w:style w:type="paragraph" w:customStyle="1" w:styleId="CharCharCharCharCharChar">
    <w:name w:val="Char Char Char Char Char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
    <w:name w:val="Zchn Zchn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ED7170"/>
    <w:rPr>
      <w:b/>
      <w:sz w:val="24"/>
      <w:lang w:val="zh-CN"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ED7170"/>
    <w:rPr>
      <w:rFonts w:eastAsia="MS Mincho"/>
      <w:caps/>
      <w:noProof/>
      <w:sz w:val="16"/>
      <w:lang w:val="zh-CN" w:eastAsia="en-US"/>
    </w:rPr>
  </w:style>
  <w:style w:type="character" w:customStyle="1" w:styleId="BodyTextCharChar">
    <w:name w:val="Body Text Char Char"/>
    <w:uiPriority w:val="99"/>
    <w:rsid w:val="00ED7170"/>
    <w:rPr>
      <w:rFonts w:eastAsia="Batang"/>
      <w:sz w:val="24"/>
      <w:lang w:val="zh-CN" w:eastAsia="en-US"/>
    </w:rPr>
  </w:style>
  <w:style w:type="character" w:customStyle="1" w:styleId="Heading1CharChar1">
    <w:name w:val="Heading 1 Char Char1"/>
    <w:uiPriority w:val="99"/>
    <w:rsid w:val="00ED7170"/>
    <w:rPr>
      <w:b/>
      <w:sz w:val="24"/>
      <w:lang w:val="zh-CN" w:eastAsia="en-US"/>
    </w:rPr>
  </w:style>
  <w:style w:type="character" w:customStyle="1" w:styleId="Heading4CharChar">
    <w:name w:val="Heading 4 Char Char"/>
    <w:uiPriority w:val="99"/>
    <w:rsid w:val="00ED7170"/>
    <w:rPr>
      <w:b/>
      <w:sz w:val="24"/>
      <w:lang w:val="zh-CN" w:eastAsia="en-US"/>
    </w:rPr>
  </w:style>
  <w:style w:type="character" w:customStyle="1" w:styleId="Heading3CharChar1">
    <w:name w:val="Heading 3 Char Char1"/>
    <w:uiPriority w:val="99"/>
    <w:rsid w:val="00ED7170"/>
    <w:rPr>
      <w:b/>
      <w:sz w:val="24"/>
      <w:lang w:val="zh-CN" w:eastAsia="en-US"/>
    </w:rPr>
  </w:style>
  <w:style w:type="character" w:customStyle="1" w:styleId="Heading5CharChar">
    <w:name w:val="Heading 5 Char Char"/>
    <w:uiPriority w:val="99"/>
    <w:rsid w:val="00ED7170"/>
    <w:rPr>
      <w:b/>
      <w:sz w:val="24"/>
      <w:lang w:val="zh-CN" w:eastAsia="en-US"/>
    </w:rPr>
  </w:style>
  <w:style w:type="character" w:customStyle="1" w:styleId="capChar1CharChar">
    <w:name w:val="cap Char1 Char Char"/>
    <w:uiPriority w:val="99"/>
    <w:rsid w:val="00ED7170"/>
    <w:rPr>
      <w:rFonts w:eastAsia="Batang"/>
      <w:b/>
      <w:lang w:val="zh-CN" w:eastAsia="de-DE"/>
    </w:rPr>
  </w:style>
  <w:style w:type="character" w:customStyle="1" w:styleId="ReferenceCharChar">
    <w:name w:val="Reference Char Char"/>
    <w:uiPriority w:val="99"/>
    <w:rsid w:val="00ED7170"/>
    <w:rPr>
      <w:lang w:val="zh-CN" w:eastAsia="de-DE"/>
    </w:rPr>
  </w:style>
  <w:style w:type="character" w:customStyle="1" w:styleId="Heading1CharChar">
    <w:name w:val="Heading 1 Char Char"/>
    <w:uiPriority w:val="99"/>
    <w:rsid w:val="00ED7170"/>
    <w:rPr>
      <w:b/>
      <w:sz w:val="24"/>
      <w:lang w:val="zh-CN" w:eastAsia="en-US"/>
    </w:rPr>
  </w:style>
  <w:style w:type="character" w:customStyle="1" w:styleId="NoteChar">
    <w:name w:val="Note Char"/>
    <w:link w:val="Note"/>
    <w:locked/>
    <w:rsid w:val="00ED7170"/>
    <w:rPr>
      <w:rFonts w:ascii="Times New Roman" w:eastAsia="SimSun" w:hAnsi="Times New Roman" w:cs="Times New Roman"/>
      <w:szCs w:val="20"/>
      <w:lang w:val="fr-FR" w:eastAsia="en-US"/>
    </w:rPr>
  </w:style>
  <w:style w:type="paragraph" w:customStyle="1" w:styleId="CharChar3Car">
    <w:name w:val="Char Char3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ED7170"/>
    <w:rPr>
      <w:sz w:val="22"/>
      <w:lang w:val="zh-CN"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locked/>
    <w:rsid w:val="00ED7170"/>
    <w:rPr>
      <w:sz w:val="18"/>
      <w:lang w:val="zh-CN" w:eastAsia="en-US"/>
    </w:rPr>
  </w:style>
  <w:style w:type="character" w:customStyle="1" w:styleId="Title3Char">
    <w:name w:val="Title 3 Char"/>
    <w:link w:val="Title3"/>
    <w:locked/>
    <w:rsid w:val="00ED7170"/>
    <w:rPr>
      <w:rFonts w:ascii="Times New Roman" w:eastAsia="SimSun" w:hAnsi="Times New Roman" w:cs="Times New Roman"/>
      <w:sz w:val="28"/>
      <w:szCs w:val="20"/>
      <w:lang w:val="en-GB" w:eastAsia="en-US"/>
    </w:rPr>
  </w:style>
  <w:style w:type="paragraph" w:customStyle="1" w:styleId="CharChar3Char">
    <w:name w:val="Char Char3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CharChar3Car2">
    <w:name w:val="Char Char3 C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TableBody2">
    <w:name w:val="Table Body2"/>
    <w:basedOn w:val="Normal"/>
    <w:uiPriority w:val="99"/>
    <w:rsid w:val="00ED7170"/>
    <w:pPr>
      <w:widowControl w:val="0"/>
      <w:tabs>
        <w:tab w:val="clear" w:pos="794"/>
        <w:tab w:val="clear" w:pos="1191"/>
        <w:tab w:val="clear" w:pos="1588"/>
        <w:tab w:val="clear" w:pos="1985"/>
      </w:tabs>
      <w:wordWrap w:val="0"/>
      <w:overflowPunct/>
      <w:adjustRightInd/>
      <w:spacing w:before="0" w:line="240" w:lineRule="auto"/>
      <w:jc w:val="left"/>
      <w:textAlignment w:val="auto"/>
    </w:pPr>
    <w:rPr>
      <w:rFonts w:ascii="Arial" w:eastAsia="Batang" w:hAnsi="Arial"/>
      <w:kern w:val="2"/>
      <w:sz w:val="20"/>
      <w:lang w:val="zh-CN" w:eastAsia="ko-KR"/>
    </w:rPr>
  </w:style>
  <w:style w:type="paragraph" w:customStyle="1" w:styleId="CharChar3Char2">
    <w:name w:val="Char Char3 Ch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
    <w:name w:val="Zchn Zchn3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ED7170"/>
    <w:rPr>
      <w:rFonts w:eastAsia="MS Mincho"/>
      <w:b/>
      <w:sz w:val="24"/>
      <w:lang w:val="zh-CN" w:eastAsia="en-US"/>
    </w:rPr>
  </w:style>
  <w:style w:type="character" w:customStyle="1" w:styleId="EmailStyle496">
    <w:name w:val="EmailStyle496"/>
    <w:uiPriority w:val="99"/>
    <w:rsid w:val="00ED7170"/>
    <w:rPr>
      <w:rFonts w:ascii="Arial" w:hAnsi="Arial"/>
      <w:color w:val="000000"/>
      <w:sz w:val="20"/>
      <w:lang w:val="zh-CN"/>
    </w:rPr>
  </w:style>
  <w:style w:type="character" w:customStyle="1" w:styleId="WW8Num3z0">
    <w:name w:val="WW8Num3z0"/>
    <w:uiPriority w:val="99"/>
    <w:rsid w:val="00ED7170"/>
    <w:rPr>
      <w:rFonts w:ascii="Symbol" w:hAnsi="Symbol"/>
      <w:lang w:val="zh-CN"/>
    </w:rPr>
  </w:style>
  <w:style w:type="character" w:customStyle="1" w:styleId="WW8Num4z0">
    <w:name w:val="WW8Num4z0"/>
    <w:uiPriority w:val="99"/>
    <w:rsid w:val="00ED7170"/>
    <w:rPr>
      <w:rFonts w:ascii="Symbol" w:hAnsi="Symbol"/>
      <w:lang w:val="zh-CN"/>
    </w:rPr>
  </w:style>
  <w:style w:type="character" w:customStyle="1" w:styleId="WW8Num4z1">
    <w:name w:val="WW8Num4z1"/>
    <w:uiPriority w:val="99"/>
    <w:rsid w:val="00ED7170"/>
    <w:rPr>
      <w:rFonts w:ascii="Courier New" w:hAnsi="Courier New"/>
      <w:lang w:val="zh-CN"/>
    </w:rPr>
  </w:style>
  <w:style w:type="character" w:customStyle="1" w:styleId="WW8Num4z2">
    <w:name w:val="WW8Num4z2"/>
    <w:uiPriority w:val="99"/>
    <w:rsid w:val="00ED7170"/>
    <w:rPr>
      <w:rFonts w:ascii="Wingdings" w:hAnsi="Wingdings"/>
      <w:lang w:val="zh-CN"/>
    </w:rPr>
  </w:style>
  <w:style w:type="character" w:customStyle="1" w:styleId="WW8Num4z4">
    <w:name w:val="WW8Num4z4"/>
    <w:uiPriority w:val="99"/>
    <w:rsid w:val="00ED7170"/>
    <w:rPr>
      <w:rFonts w:ascii="Courier New" w:hAnsi="Courier New"/>
      <w:lang w:val="zh-CN"/>
    </w:rPr>
  </w:style>
  <w:style w:type="character" w:customStyle="1" w:styleId="WW8Num7z0">
    <w:name w:val="WW8Num7z0"/>
    <w:uiPriority w:val="99"/>
    <w:rsid w:val="00ED7170"/>
    <w:rPr>
      <w:rFonts w:ascii="Arial" w:hAnsi="Arial"/>
      <w:lang w:val="zh-CN"/>
    </w:rPr>
  </w:style>
  <w:style w:type="character" w:customStyle="1" w:styleId="WW8Num8z0">
    <w:name w:val="WW8Num8z0"/>
    <w:uiPriority w:val="99"/>
    <w:rsid w:val="00ED7170"/>
    <w:rPr>
      <w:rFonts w:ascii="Arial" w:hAnsi="Arial"/>
      <w:b/>
      <w:color w:val="000000"/>
      <w:lang w:val="zh-CN"/>
    </w:rPr>
  </w:style>
  <w:style w:type="character" w:customStyle="1" w:styleId="WW8Num9z0">
    <w:name w:val="WW8Num9z0"/>
    <w:uiPriority w:val="99"/>
    <w:rsid w:val="00ED7170"/>
    <w:rPr>
      <w:rFonts w:ascii="Arial" w:hAnsi="Arial"/>
      <w:lang w:val="zh-CN"/>
    </w:rPr>
  </w:style>
  <w:style w:type="character" w:customStyle="1" w:styleId="WW8Num10z0">
    <w:name w:val="WW8Num10z0"/>
    <w:uiPriority w:val="99"/>
    <w:rsid w:val="00ED7170"/>
    <w:rPr>
      <w:rFonts w:ascii="Arial" w:hAnsi="Arial"/>
      <w:b/>
      <w:color w:val="000000"/>
      <w:lang w:val="zh-CN"/>
    </w:rPr>
  </w:style>
  <w:style w:type="character" w:customStyle="1" w:styleId="WW8Num12z0">
    <w:name w:val="WW8Num12z0"/>
    <w:uiPriority w:val="99"/>
    <w:rsid w:val="00ED7170"/>
  </w:style>
  <w:style w:type="character" w:customStyle="1" w:styleId="WW8Num12z2">
    <w:name w:val="WW8Num12z2"/>
    <w:uiPriority w:val="99"/>
    <w:rsid w:val="00ED7170"/>
    <w:rPr>
      <w:rFonts w:ascii="Times New Roman" w:hAnsi="Times New Roman"/>
      <w:lang w:val="zh-CN"/>
    </w:rPr>
  </w:style>
  <w:style w:type="character" w:customStyle="1" w:styleId="WW8Num12z3">
    <w:name w:val="WW8Num12z3"/>
    <w:uiPriority w:val="99"/>
    <w:rsid w:val="00ED7170"/>
    <w:rPr>
      <w:rFonts w:ascii="Symbol" w:hAnsi="Symbol"/>
      <w:lang w:val="zh-CN"/>
    </w:rPr>
  </w:style>
  <w:style w:type="character" w:customStyle="1" w:styleId="WW8Num13z0">
    <w:name w:val="WW8Num13z0"/>
    <w:uiPriority w:val="99"/>
    <w:rsid w:val="00ED7170"/>
    <w:rPr>
      <w:rFonts w:ascii="Symbol" w:hAnsi="Symbol"/>
      <w:color w:val="000000"/>
      <w:lang w:val="zh-CN"/>
    </w:rPr>
  </w:style>
  <w:style w:type="character" w:customStyle="1" w:styleId="WW8Num14z0">
    <w:name w:val="WW8Num14z0"/>
    <w:uiPriority w:val="99"/>
    <w:rsid w:val="00ED7170"/>
    <w:rPr>
      <w:sz w:val="28"/>
      <w:lang w:val="zh-CN"/>
    </w:rPr>
  </w:style>
  <w:style w:type="character" w:customStyle="1" w:styleId="WW8Num15z0">
    <w:name w:val="WW8Num15z0"/>
    <w:uiPriority w:val="99"/>
    <w:rsid w:val="00ED7170"/>
    <w:rPr>
      <w:rFonts w:ascii="Symbol" w:hAnsi="Symbol"/>
      <w:lang w:val="zh-CN"/>
    </w:rPr>
  </w:style>
  <w:style w:type="character" w:customStyle="1" w:styleId="WW8Num17z0">
    <w:name w:val="WW8Num17z0"/>
    <w:uiPriority w:val="99"/>
    <w:rsid w:val="00ED7170"/>
    <w:rPr>
      <w:rFonts w:ascii="Times New Roman" w:eastAsia="MS Mincho" w:hAnsi="Times New Roman"/>
      <w:lang w:val="zh-CN"/>
    </w:rPr>
  </w:style>
  <w:style w:type="character" w:customStyle="1" w:styleId="WW8Num18z0">
    <w:name w:val="WW8Num18z0"/>
    <w:uiPriority w:val="99"/>
    <w:rsid w:val="00ED7170"/>
    <w:rPr>
      <w:rFonts w:ascii="Symbol" w:hAnsi="Symbol"/>
      <w:lang w:val="zh-CN"/>
    </w:rPr>
  </w:style>
  <w:style w:type="character" w:customStyle="1" w:styleId="WW8Num19z0">
    <w:name w:val="WW8Num19z0"/>
    <w:uiPriority w:val="99"/>
    <w:rsid w:val="00ED7170"/>
    <w:rPr>
      <w:rFonts w:ascii="Times New Roman" w:hAnsi="Times New Roman"/>
      <w:lang w:val="zh-CN"/>
    </w:rPr>
  </w:style>
  <w:style w:type="character" w:customStyle="1" w:styleId="WW8Num20z0">
    <w:name w:val="WW8Num20z0"/>
    <w:uiPriority w:val="99"/>
    <w:rsid w:val="00ED7170"/>
    <w:rPr>
      <w:rFonts w:ascii="Symbol" w:hAnsi="Symbol"/>
      <w:lang w:val="zh-CN"/>
    </w:rPr>
  </w:style>
  <w:style w:type="character" w:customStyle="1" w:styleId="Absatz-Standardschriftart1">
    <w:name w:val="Absatz-Standardschriftart1"/>
    <w:uiPriority w:val="99"/>
    <w:rsid w:val="00ED7170"/>
  </w:style>
  <w:style w:type="character" w:customStyle="1" w:styleId="WW-Absatz-Standardschriftart">
    <w:name w:val="WW-Absatz-Standardschriftart"/>
    <w:uiPriority w:val="99"/>
    <w:rsid w:val="00ED7170"/>
  </w:style>
  <w:style w:type="character" w:customStyle="1" w:styleId="WW-Absatz-Standardschriftart1">
    <w:name w:val="WW-Absatz-Standardschriftart1"/>
    <w:uiPriority w:val="99"/>
    <w:rsid w:val="00ED7170"/>
  </w:style>
  <w:style w:type="character" w:customStyle="1" w:styleId="WW-Absatz-Standardschriftart11">
    <w:name w:val="WW-Absatz-Standardschriftart11"/>
    <w:uiPriority w:val="99"/>
    <w:rsid w:val="00ED7170"/>
  </w:style>
  <w:style w:type="character" w:customStyle="1" w:styleId="WW-Absatz-Standardschriftart111">
    <w:name w:val="WW-Absatz-Standardschriftart111"/>
    <w:uiPriority w:val="99"/>
    <w:rsid w:val="00ED7170"/>
  </w:style>
  <w:style w:type="character" w:customStyle="1" w:styleId="WW8Num3z1">
    <w:name w:val="WW8Num3z1"/>
    <w:uiPriority w:val="99"/>
    <w:rsid w:val="00ED7170"/>
    <w:rPr>
      <w:rFonts w:ascii="Courier New" w:hAnsi="Courier New"/>
      <w:lang w:val="zh-CN"/>
    </w:rPr>
  </w:style>
  <w:style w:type="character" w:customStyle="1" w:styleId="WW8Num3z2">
    <w:name w:val="WW8Num3z2"/>
    <w:uiPriority w:val="99"/>
    <w:rsid w:val="00ED7170"/>
    <w:rPr>
      <w:rFonts w:ascii="Wingdings" w:hAnsi="Wingdings"/>
      <w:lang w:val="zh-CN"/>
    </w:rPr>
  </w:style>
  <w:style w:type="character" w:customStyle="1" w:styleId="WW8Num5z0">
    <w:name w:val="WW8Num5z0"/>
    <w:uiPriority w:val="99"/>
    <w:rsid w:val="00ED7170"/>
    <w:rPr>
      <w:rFonts w:ascii="Symbol" w:hAnsi="Symbol"/>
      <w:lang w:val="zh-CN"/>
    </w:rPr>
  </w:style>
  <w:style w:type="character" w:customStyle="1" w:styleId="WW8Num5z1">
    <w:name w:val="WW8Num5z1"/>
    <w:uiPriority w:val="99"/>
    <w:rsid w:val="00ED7170"/>
    <w:rPr>
      <w:rFonts w:ascii="Times New Roman" w:hAnsi="Times New Roman"/>
      <w:lang w:val="zh-CN"/>
    </w:rPr>
  </w:style>
  <w:style w:type="character" w:customStyle="1" w:styleId="WW8Num5z2">
    <w:name w:val="WW8Num5z2"/>
    <w:uiPriority w:val="99"/>
    <w:rsid w:val="00ED7170"/>
    <w:rPr>
      <w:rFonts w:ascii="Wingdings" w:hAnsi="Wingdings"/>
      <w:lang w:val="zh-CN"/>
    </w:rPr>
  </w:style>
  <w:style w:type="character" w:customStyle="1" w:styleId="WW8Num5z4">
    <w:name w:val="WW8Num5z4"/>
    <w:uiPriority w:val="99"/>
    <w:rsid w:val="00ED7170"/>
    <w:rPr>
      <w:rFonts w:ascii="Courier New" w:hAnsi="Courier New"/>
      <w:lang w:val="zh-CN"/>
    </w:rPr>
  </w:style>
  <w:style w:type="character" w:customStyle="1" w:styleId="WW8Num9z1">
    <w:name w:val="WW8Num9z1"/>
    <w:uiPriority w:val="99"/>
    <w:rsid w:val="00ED7170"/>
    <w:rPr>
      <w:rFonts w:ascii="Courier New" w:hAnsi="Courier New"/>
      <w:lang w:val="zh-CN"/>
    </w:rPr>
  </w:style>
  <w:style w:type="character" w:customStyle="1" w:styleId="WW8Num9z2">
    <w:name w:val="WW8Num9z2"/>
    <w:uiPriority w:val="99"/>
    <w:rsid w:val="00ED7170"/>
    <w:rPr>
      <w:rFonts w:ascii="Wingdings" w:hAnsi="Wingdings"/>
      <w:lang w:val="zh-CN"/>
    </w:rPr>
  </w:style>
  <w:style w:type="character" w:customStyle="1" w:styleId="WW8Num9z3">
    <w:name w:val="WW8Num9z3"/>
    <w:uiPriority w:val="99"/>
    <w:rsid w:val="00ED7170"/>
    <w:rPr>
      <w:rFonts w:ascii="Symbol" w:hAnsi="Symbol"/>
      <w:lang w:val="zh-CN"/>
    </w:rPr>
  </w:style>
  <w:style w:type="character" w:customStyle="1" w:styleId="WW8Num11z0">
    <w:name w:val="WW8Num11z0"/>
    <w:uiPriority w:val="99"/>
    <w:rsid w:val="00ED7170"/>
    <w:rPr>
      <w:rFonts w:ascii="Arial" w:hAnsi="Arial"/>
      <w:lang w:val="zh-CN"/>
    </w:rPr>
  </w:style>
  <w:style w:type="character" w:customStyle="1" w:styleId="WW8Num11z1">
    <w:name w:val="WW8Num11z1"/>
    <w:uiPriority w:val="99"/>
    <w:rsid w:val="00ED7170"/>
    <w:rPr>
      <w:rFonts w:ascii="Courier New" w:hAnsi="Courier New"/>
      <w:lang w:val="zh-CN"/>
    </w:rPr>
  </w:style>
  <w:style w:type="character" w:customStyle="1" w:styleId="WW8Num11z2">
    <w:name w:val="WW8Num11z2"/>
    <w:uiPriority w:val="99"/>
    <w:rsid w:val="00ED7170"/>
    <w:rPr>
      <w:rFonts w:ascii="Wingdings" w:hAnsi="Wingdings"/>
      <w:lang w:val="zh-CN"/>
    </w:rPr>
  </w:style>
  <w:style w:type="character" w:customStyle="1" w:styleId="WW8Num11z3">
    <w:name w:val="WW8Num11z3"/>
    <w:uiPriority w:val="99"/>
    <w:rsid w:val="00ED7170"/>
    <w:rPr>
      <w:rFonts w:ascii="Symbol" w:hAnsi="Symbol"/>
      <w:lang w:val="zh-CN"/>
    </w:rPr>
  </w:style>
  <w:style w:type="character" w:customStyle="1" w:styleId="WW8Num13z1">
    <w:name w:val="WW8Num13z1"/>
    <w:uiPriority w:val="99"/>
    <w:rsid w:val="00ED7170"/>
    <w:rPr>
      <w:rFonts w:ascii="Courier New" w:hAnsi="Courier New"/>
      <w:lang w:val="zh-CN"/>
    </w:rPr>
  </w:style>
  <w:style w:type="character" w:customStyle="1" w:styleId="WW8Num13z2">
    <w:name w:val="WW8Num13z2"/>
    <w:uiPriority w:val="99"/>
    <w:rsid w:val="00ED7170"/>
    <w:rPr>
      <w:rFonts w:ascii="Wingdings" w:hAnsi="Wingdings"/>
      <w:lang w:val="zh-CN"/>
    </w:rPr>
  </w:style>
  <w:style w:type="character" w:customStyle="1" w:styleId="WW8Num13z3">
    <w:name w:val="WW8Num13z3"/>
    <w:uiPriority w:val="99"/>
    <w:rsid w:val="00ED7170"/>
    <w:rPr>
      <w:rFonts w:ascii="Symbol" w:hAnsi="Symbol"/>
      <w:lang w:val="zh-CN"/>
    </w:rPr>
  </w:style>
  <w:style w:type="character" w:customStyle="1" w:styleId="WW8Num16z0">
    <w:name w:val="WW8Num16z0"/>
    <w:uiPriority w:val="99"/>
    <w:rsid w:val="00ED7170"/>
  </w:style>
  <w:style w:type="character" w:customStyle="1" w:styleId="WW8Num16z2">
    <w:name w:val="WW8Num16z2"/>
    <w:uiPriority w:val="99"/>
    <w:rsid w:val="00ED7170"/>
    <w:rPr>
      <w:rFonts w:ascii="Times New Roman" w:hAnsi="Times New Roman"/>
      <w:lang w:val="zh-CN"/>
    </w:rPr>
  </w:style>
  <w:style w:type="character" w:customStyle="1" w:styleId="WW8Num16z3">
    <w:name w:val="WW8Num16z3"/>
    <w:uiPriority w:val="99"/>
    <w:rsid w:val="00ED7170"/>
    <w:rPr>
      <w:rFonts w:ascii="Symbol" w:hAnsi="Symbol"/>
      <w:lang w:val="zh-CN"/>
    </w:rPr>
  </w:style>
  <w:style w:type="character" w:customStyle="1" w:styleId="WW8Num17z1">
    <w:name w:val="WW8Num17z1"/>
    <w:uiPriority w:val="99"/>
    <w:rsid w:val="00ED7170"/>
    <w:rPr>
      <w:rFonts w:ascii="Courier New" w:hAnsi="Courier New"/>
      <w:lang w:val="zh-CN"/>
    </w:rPr>
  </w:style>
  <w:style w:type="character" w:customStyle="1" w:styleId="WW8Num17z2">
    <w:name w:val="WW8Num17z2"/>
    <w:uiPriority w:val="99"/>
    <w:rsid w:val="00ED7170"/>
    <w:rPr>
      <w:rFonts w:ascii="Wingdings" w:hAnsi="Wingdings"/>
      <w:lang w:val="zh-CN"/>
    </w:rPr>
  </w:style>
  <w:style w:type="character" w:customStyle="1" w:styleId="WW8Num17z3">
    <w:name w:val="WW8Num17z3"/>
    <w:uiPriority w:val="99"/>
    <w:rsid w:val="00ED7170"/>
    <w:rPr>
      <w:rFonts w:ascii="Symbol" w:hAnsi="Symbol"/>
      <w:lang w:val="zh-CN"/>
    </w:rPr>
  </w:style>
  <w:style w:type="character" w:customStyle="1" w:styleId="WW8Num18z1">
    <w:name w:val="WW8Num18z1"/>
    <w:uiPriority w:val="99"/>
    <w:rsid w:val="00ED7170"/>
    <w:rPr>
      <w:rFonts w:ascii="Courier New" w:hAnsi="Courier New"/>
      <w:lang w:val="zh-CN"/>
    </w:rPr>
  </w:style>
  <w:style w:type="character" w:customStyle="1" w:styleId="WW8Num18z2">
    <w:name w:val="WW8Num18z2"/>
    <w:uiPriority w:val="99"/>
    <w:rsid w:val="00ED7170"/>
    <w:rPr>
      <w:rFonts w:ascii="Wingdings" w:hAnsi="Wingdings"/>
      <w:lang w:val="zh-CN"/>
    </w:rPr>
  </w:style>
  <w:style w:type="character" w:customStyle="1" w:styleId="WW8Num19z1">
    <w:name w:val="WW8Num19z1"/>
    <w:uiPriority w:val="99"/>
    <w:rsid w:val="00ED7170"/>
    <w:rPr>
      <w:rFonts w:ascii="Courier New" w:hAnsi="Courier New"/>
      <w:lang w:val="zh-CN"/>
    </w:rPr>
  </w:style>
  <w:style w:type="character" w:customStyle="1" w:styleId="WW8Num19z2">
    <w:name w:val="WW8Num19z2"/>
    <w:uiPriority w:val="99"/>
    <w:rsid w:val="00ED7170"/>
    <w:rPr>
      <w:rFonts w:ascii="Wingdings" w:hAnsi="Wingdings"/>
      <w:lang w:val="zh-CN"/>
    </w:rPr>
  </w:style>
  <w:style w:type="character" w:customStyle="1" w:styleId="WW8Num19z3">
    <w:name w:val="WW8Num19z3"/>
    <w:uiPriority w:val="99"/>
    <w:rsid w:val="00ED7170"/>
    <w:rPr>
      <w:rFonts w:ascii="Symbol" w:hAnsi="Symbol"/>
      <w:lang w:val="zh-CN"/>
    </w:rPr>
  </w:style>
  <w:style w:type="character" w:customStyle="1" w:styleId="WW8Num22z0">
    <w:name w:val="WW8Num22z0"/>
    <w:uiPriority w:val="99"/>
    <w:rsid w:val="00ED7170"/>
    <w:rPr>
      <w:rFonts w:ascii="Symbol" w:hAnsi="Symbol"/>
      <w:color w:val="000000"/>
      <w:lang w:val="zh-CN"/>
    </w:rPr>
  </w:style>
  <w:style w:type="character" w:customStyle="1" w:styleId="WW8Num22z1">
    <w:name w:val="WW8Num22z1"/>
    <w:uiPriority w:val="99"/>
    <w:rsid w:val="00ED7170"/>
    <w:rPr>
      <w:rFonts w:ascii="Courier New" w:hAnsi="Courier New"/>
      <w:lang w:val="zh-CN"/>
    </w:rPr>
  </w:style>
  <w:style w:type="character" w:customStyle="1" w:styleId="WW8Num22z2">
    <w:name w:val="WW8Num22z2"/>
    <w:uiPriority w:val="99"/>
    <w:rsid w:val="00ED7170"/>
    <w:rPr>
      <w:rFonts w:ascii="Wingdings" w:hAnsi="Wingdings"/>
      <w:lang w:val="zh-CN"/>
    </w:rPr>
  </w:style>
  <w:style w:type="character" w:customStyle="1" w:styleId="WW8Num22z3">
    <w:name w:val="WW8Num22z3"/>
    <w:uiPriority w:val="99"/>
    <w:rsid w:val="00ED7170"/>
    <w:rPr>
      <w:rFonts w:ascii="Symbol" w:hAnsi="Symbol"/>
      <w:lang w:val="zh-CN"/>
    </w:rPr>
  </w:style>
  <w:style w:type="character" w:customStyle="1" w:styleId="WW8Num23z0">
    <w:name w:val="WW8Num23z0"/>
    <w:uiPriority w:val="99"/>
    <w:rsid w:val="00ED7170"/>
    <w:rPr>
      <w:rFonts w:ascii="Symbol" w:hAnsi="Symbol"/>
      <w:lang w:val="zh-CN"/>
    </w:rPr>
  </w:style>
  <w:style w:type="character" w:customStyle="1" w:styleId="WW8Num23z1">
    <w:name w:val="WW8Num23z1"/>
    <w:uiPriority w:val="99"/>
    <w:rsid w:val="00ED7170"/>
    <w:rPr>
      <w:rFonts w:ascii="Courier New" w:hAnsi="Courier New"/>
      <w:lang w:val="zh-CN"/>
    </w:rPr>
  </w:style>
  <w:style w:type="character" w:customStyle="1" w:styleId="WW8Num23z2">
    <w:name w:val="WW8Num23z2"/>
    <w:uiPriority w:val="99"/>
    <w:rsid w:val="00ED7170"/>
    <w:rPr>
      <w:rFonts w:ascii="Wingdings" w:hAnsi="Wingdings"/>
      <w:lang w:val="zh-CN"/>
    </w:rPr>
  </w:style>
  <w:style w:type="character" w:customStyle="1" w:styleId="WW8Num24z0">
    <w:name w:val="WW8Num24z0"/>
    <w:uiPriority w:val="99"/>
    <w:rsid w:val="00ED7170"/>
    <w:rPr>
      <w:rFonts w:ascii="Symbol" w:hAnsi="Symbol"/>
      <w:lang w:val="zh-CN"/>
    </w:rPr>
  </w:style>
  <w:style w:type="character" w:customStyle="1" w:styleId="WW8Num24z1">
    <w:name w:val="WW8Num24z1"/>
    <w:uiPriority w:val="99"/>
    <w:rsid w:val="00ED7170"/>
    <w:rPr>
      <w:rFonts w:ascii="Courier New" w:hAnsi="Courier New"/>
      <w:lang w:val="zh-CN"/>
    </w:rPr>
  </w:style>
  <w:style w:type="character" w:customStyle="1" w:styleId="WW8Num24z2">
    <w:name w:val="WW8Num24z2"/>
    <w:uiPriority w:val="99"/>
    <w:rsid w:val="00ED7170"/>
    <w:rPr>
      <w:rFonts w:ascii="Wingdings" w:hAnsi="Wingdings"/>
      <w:lang w:val="zh-CN"/>
    </w:rPr>
  </w:style>
  <w:style w:type="character" w:customStyle="1" w:styleId="WW8Num25z0">
    <w:name w:val="WW8Num25z0"/>
    <w:uiPriority w:val="99"/>
    <w:rsid w:val="00ED7170"/>
    <w:rPr>
      <w:rFonts w:ascii="Symbol" w:hAnsi="Symbol"/>
      <w:color w:val="000000"/>
      <w:lang w:val="zh-CN"/>
    </w:rPr>
  </w:style>
  <w:style w:type="character" w:customStyle="1" w:styleId="WW8Num25z1">
    <w:name w:val="WW8Num25z1"/>
    <w:uiPriority w:val="99"/>
    <w:rsid w:val="00ED7170"/>
    <w:rPr>
      <w:rFonts w:ascii="Courier New" w:hAnsi="Courier New"/>
      <w:lang w:val="zh-CN"/>
    </w:rPr>
  </w:style>
  <w:style w:type="character" w:customStyle="1" w:styleId="WW8Num25z2">
    <w:name w:val="WW8Num25z2"/>
    <w:uiPriority w:val="99"/>
    <w:rsid w:val="00ED7170"/>
    <w:rPr>
      <w:rFonts w:ascii="Wingdings" w:hAnsi="Wingdings"/>
      <w:lang w:val="zh-CN"/>
    </w:rPr>
  </w:style>
  <w:style w:type="character" w:customStyle="1" w:styleId="WW8Num25z3">
    <w:name w:val="WW8Num25z3"/>
    <w:uiPriority w:val="99"/>
    <w:rsid w:val="00ED7170"/>
    <w:rPr>
      <w:rFonts w:ascii="Symbol" w:hAnsi="Symbol"/>
      <w:lang w:val="zh-CN"/>
    </w:rPr>
  </w:style>
  <w:style w:type="character" w:customStyle="1" w:styleId="WW8Num27z0">
    <w:name w:val="WW8Num27z0"/>
    <w:uiPriority w:val="99"/>
    <w:rsid w:val="00ED7170"/>
    <w:rPr>
      <w:rFonts w:ascii="Times New Roman" w:hAnsi="Times New Roman"/>
      <w:spacing w:val="0"/>
      <w:kern w:val="1"/>
      <w:position w:val="0"/>
      <w:sz w:val="24"/>
      <w:u w:val="none"/>
      <w:vertAlign w:val="baseline"/>
      <w:lang w:val="zh-CN"/>
    </w:rPr>
  </w:style>
  <w:style w:type="character" w:customStyle="1" w:styleId="WW8Num27z1">
    <w:name w:val="WW8Num27z1"/>
    <w:uiPriority w:val="99"/>
    <w:rsid w:val="00ED7170"/>
  </w:style>
  <w:style w:type="character" w:customStyle="1" w:styleId="WW-Absatz-Standardschriftart1111">
    <w:name w:val="WW-Absatz-Standardschriftart1111"/>
    <w:uiPriority w:val="99"/>
    <w:rsid w:val="00ED7170"/>
  </w:style>
  <w:style w:type="character" w:customStyle="1" w:styleId="Funotenzeichen1">
    <w:name w:val="Fußnotenzeichen1"/>
    <w:uiPriority w:val="99"/>
    <w:rsid w:val="00ED7170"/>
    <w:rPr>
      <w:vertAlign w:val="superscript"/>
      <w:lang w:val="zh-CN"/>
    </w:rPr>
  </w:style>
  <w:style w:type="character" w:customStyle="1" w:styleId="Kommentarzeichen1">
    <w:name w:val="Kommentarzeichen1"/>
    <w:uiPriority w:val="99"/>
    <w:rsid w:val="00ED7170"/>
    <w:rPr>
      <w:sz w:val="16"/>
      <w:lang w:val="zh-CN"/>
    </w:rPr>
  </w:style>
  <w:style w:type="character" w:customStyle="1" w:styleId="NotedebasdepageCar5Zchn">
    <w:name w:val="Note de bas de page Car5 Zchn"/>
    <w:uiPriority w:val="99"/>
    <w:rsid w:val="00ED7170"/>
    <w:rPr>
      <w:rFonts w:ascii="Arial" w:hAnsi="Arial"/>
      <w:lang w:val="zh-CN" w:eastAsia="ar-SA" w:bidi="ar-SA"/>
    </w:rPr>
  </w:style>
  <w:style w:type="character" w:customStyle="1" w:styleId="encabezadoZchn">
    <w:name w:val="encabezado Zchn"/>
    <w:uiPriority w:val="99"/>
    <w:rsid w:val="00ED7170"/>
    <w:rPr>
      <w:sz w:val="24"/>
      <w:lang w:val="zh-CN"/>
    </w:rPr>
  </w:style>
  <w:style w:type="character" w:customStyle="1" w:styleId="HeaderChar1">
    <w:name w:val="Header Char1"/>
    <w:aliases w:val="first Char1,heading one Char1,Odd Header Char1,he Char1,encabezado Char1,header4 Char1"/>
    <w:rsid w:val="00ED7170"/>
    <w:rPr>
      <w:lang w:val="zh-CN"/>
    </w:rPr>
  </w:style>
  <w:style w:type="character" w:customStyle="1" w:styleId="Endnotenzeichen1">
    <w:name w:val="Endnotenzeichen1"/>
    <w:uiPriority w:val="99"/>
    <w:rsid w:val="00ED7170"/>
    <w:rPr>
      <w:vertAlign w:val="superscript"/>
      <w:lang w:val="zh-CN"/>
    </w:rPr>
  </w:style>
  <w:style w:type="character" w:customStyle="1" w:styleId="WW-Endnotenzeichen">
    <w:name w:val="WW-Endnotenzeichen"/>
    <w:uiPriority w:val="99"/>
    <w:rsid w:val="00ED7170"/>
  </w:style>
  <w:style w:type="paragraph" w:customStyle="1" w:styleId="berschrift">
    <w:name w:val="Überschrift"/>
    <w:basedOn w:val="Normal"/>
    <w:next w:val="BodyText"/>
    <w:uiPriority w:val="99"/>
    <w:rsid w:val="00ED7170"/>
    <w:pPr>
      <w:keepNext/>
      <w:tabs>
        <w:tab w:val="clear" w:pos="794"/>
        <w:tab w:val="clear" w:pos="1191"/>
        <w:tab w:val="clear" w:pos="1588"/>
        <w:tab w:val="clear" w:pos="1985"/>
      </w:tabs>
      <w:suppressAutoHyphens/>
      <w:overflowPunct/>
      <w:autoSpaceDE/>
      <w:autoSpaceDN/>
      <w:adjustRightInd/>
      <w:spacing w:before="240" w:after="120" w:line="240" w:lineRule="auto"/>
      <w:jc w:val="left"/>
      <w:textAlignment w:val="auto"/>
    </w:pPr>
    <w:rPr>
      <w:rFonts w:ascii="Arial" w:eastAsia="MS Mincho" w:hAnsi="Arial" w:cs="Tahoma"/>
      <w:sz w:val="28"/>
      <w:szCs w:val="28"/>
      <w:lang w:val="zh-CN" w:eastAsia="ar-SA"/>
    </w:rPr>
  </w:style>
  <w:style w:type="paragraph" w:customStyle="1" w:styleId="Beschriftung1">
    <w:name w:val="Beschriftung1"/>
    <w:basedOn w:val="Normal"/>
    <w:next w:val="Normal"/>
    <w:uiPriority w:val="99"/>
    <w:rsid w:val="00ED7170"/>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Arial" w:eastAsia="SimSun" w:hAnsi="Arial"/>
      <w:b/>
      <w:bCs/>
      <w:sz w:val="20"/>
      <w:lang w:val="zh-CN" w:eastAsia="ar-SA"/>
    </w:rPr>
  </w:style>
  <w:style w:type="paragraph" w:customStyle="1" w:styleId="Verzeichnis">
    <w:name w:val="Verzeichnis"/>
    <w:basedOn w:val="Normal"/>
    <w:uiPriority w:val="99"/>
    <w:rsid w:val="00ED7170"/>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cs="Tahoma"/>
      <w:szCs w:val="24"/>
      <w:lang w:val="zh-CN" w:eastAsia="ar-SA"/>
    </w:rPr>
  </w:style>
  <w:style w:type="paragraph" w:customStyle="1" w:styleId="Textkrper21">
    <w:name w:val="Textkörper 2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Cs/>
      <w:color w:val="000000"/>
      <w:szCs w:val="28"/>
      <w:lang w:val="zh-CN" w:eastAsia="ar-SA"/>
    </w:rPr>
  </w:style>
  <w:style w:type="paragraph" w:customStyle="1" w:styleId="Textkrper31">
    <w:name w:val="Textkörper 31"/>
    <w:basedOn w:val="Normal"/>
    <w:uiPriority w:val="99"/>
    <w:rsid w:val="00ED7170"/>
    <w:pPr>
      <w:tabs>
        <w:tab w:val="clear" w:pos="794"/>
        <w:tab w:val="clear" w:pos="1191"/>
        <w:tab w:val="clear" w:pos="1588"/>
        <w:tab w:val="clear" w:pos="1985"/>
      </w:tabs>
      <w:suppressAutoHyphens/>
      <w:overflowPunct/>
      <w:autoSpaceDE/>
      <w:autoSpaceDN/>
      <w:adjustRightInd/>
      <w:spacing w:before="0" w:after="120" w:line="240" w:lineRule="auto"/>
      <w:jc w:val="left"/>
      <w:textAlignment w:val="auto"/>
    </w:pPr>
    <w:rPr>
      <w:rFonts w:eastAsia="SimSun"/>
      <w:sz w:val="16"/>
      <w:szCs w:val="16"/>
      <w:lang w:val="zh-CN" w:eastAsia="ar-SA"/>
    </w:rPr>
  </w:style>
  <w:style w:type="paragraph" w:customStyle="1" w:styleId="DocInfo">
    <w:name w:val="Doc Info"/>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8"/>
      <w:lang w:val="zh-CN" w:eastAsia="ar-SA"/>
    </w:rPr>
  </w:style>
  <w:style w:type="paragraph" w:customStyle="1" w:styleId="CSNumber">
    <w:name w:val="CS_Number"/>
    <w:basedOn w:val="Title"/>
    <w:uiPriority w:val="99"/>
    <w:rsid w:val="00ED7170"/>
    <w:pPr>
      <w:suppressAutoHyphens/>
      <w:spacing w:before="0" w:after="0"/>
      <w:ind w:left="560"/>
      <w:jc w:val="right"/>
      <w:outlineLvl w:val="9"/>
    </w:pPr>
    <w:rPr>
      <w:rFonts w:eastAsia="SimSun"/>
      <w:bCs w:val="0"/>
      <w:sz w:val="28"/>
      <w:szCs w:val="20"/>
      <w:lang w:eastAsia="ar-SA"/>
    </w:rPr>
  </w:style>
  <w:style w:type="paragraph" w:customStyle="1" w:styleId="CSTitle">
    <w:name w:val="CS_Title"/>
    <w:basedOn w:val="Title"/>
    <w:uiPriority w:val="99"/>
    <w:rsid w:val="00ED7170"/>
    <w:pPr>
      <w:suppressAutoHyphens/>
      <w:spacing w:before="0" w:after="0"/>
      <w:ind w:left="560"/>
      <w:jc w:val="left"/>
      <w:outlineLvl w:val="9"/>
    </w:pPr>
    <w:rPr>
      <w:rFonts w:eastAsia="SimSun"/>
      <w:bCs w:val="0"/>
      <w:sz w:val="36"/>
      <w:szCs w:val="20"/>
      <w:lang w:eastAsia="ar-SA"/>
    </w:rPr>
  </w:style>
  <w:style w:type="paragraph" w:customStyle="1" w:styleId="CSHeading">
    <w:name w:val="CS_Heading"/>
    <w:basedOn w:val="DocInfo"/>
    <w:uiPriority w:val="99"/>
    <w:rsid w:val="00ED7170"/>
    <w:pPr>
      <w:spacing w:line="360" w:lineRule="auto"/>
    </w:pPr>
    <w:rPr>
      <w:sz w:val="22"/>
    </w:rPr>
  </w:style>
  <w:style w:type="paragraph" w:customStyle="1" w:styleId="CSData">
    <w:name w:val="CS_Data"/>
    <w:basedOn w:val="Normal"/>
    <w:uiPriority w:val="99"/>
    <w:rsid w:val="00ED7170"/>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zh-CN" w:eastAsia="ar-SA"/>
    </w:rPr>
  </w:style>
  <w:style w:type="paragraph" w:customStyle="1" w:styleId="CSlegal1">
    <w:name w:val="CS_legal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i/>
      <w:sz w:val="20"/>
      <w:lang w:val="zh-CN" w:eastAsia="ar-SA"/>
    </w:rPr>
  </w:style>
  <w:style w:type="paragraph" w:customStyle="1" w:styleId="CSSummary">
    <w:name w:val="CS_Summary"/>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color w:val="FF0000"/>
      <w:sz w:val="20"/>
      <w:lang w:val="zh-CN" w:eastAsia="ar-SA"/>
    </w:rPr>
  </w:style>
  <w:style w:type="paragraph" w:customStyle="1" w:styleId="CSlegal2">
    <w:name w:val="CS_legal2"/>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4"/>
      <w:u w:val="single"/>
      <w:lang w:val="zh-CN" w:eastAsia="ar-SA"/>
    </w:rPr>
  </w:style>
  <w:style w:type="paragraph" w:customStyle="1" w:styleId="CSlegal3">
    <w:name w:val="CS_legal3"/>
    <w:basedOn w:val="BodyText"/>
    <w:uiPriority w:val="99"/>
    <w:rsid w:val="00ED7170"/>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smallCaps w:val="0"/>
      <w:color w:val="000000"/>
      <w:sz w:val="14"/>
      <w:lang w:val="zh-CN" w:eastAsia="ar-SA"/>
    </w:rPr>
  </w:style>
  <w:style w:type="paragraph" w:customStyle="1" w:styleId="CSlegal4">
    <w:name w:val="CS_legal4"/>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Arial" w:eastAsia="SimSun" w:hAnsi="Arial"/>
      <w:b/>
      <w:sz w:val="14"/>
      <w:lang w:val="zh-CN" w:eastAsia="ar-SA"/>
    </w:rPr>
  </w:style>
  <w:style w:type="paragraph" w:customStyle="1" w:styleId="CSLegal20">
    <w:name w:val="CS_Legal2"/>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sz w:val="14"/>
      <w:szCs w:val="24"/>
      <w:u w:val="single"/>
      <w:lang w:val="zh-CN" w:eastAsia="ar-SA"/>
    </w:rPr>
  </w:style>
  <w:style w:type="paragraph" w:customStyle="1" w:styleId="CSLegal30">
    <w:name w:val="CS_Legal3"/>
    <w:basedOn w:val="CSLegal20"/>
    <w:uiPriority w:val="99"/>
    <w:rsid w:val="00ED7170"/>
    <w:rPr>
      <w:u w:val="none"/>
    </w:rPr>
  </w:style>
  <w:style w:type="paragraph" w:customStyle="1" w:styleId="CSLegal10">
    <w:name w:val="CS_Legal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bCs/>
      <w:i/>
      <w:iCs/>
      <w:sz w:val="20"/>
      <w:szCs w:val="24"/>
      <w:lang w:val="zh-CN"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
    <w:name w:val="Zchn Zchn Char Char"/>
    <w:basedOn w:val="Normal"/>
    <w:uiPriority w:val="99"/>
    <w:rsid w:val="00ED717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PT1Headrechts">
    <w:name w:val="PT1_Head_rechts"/>
    <w:basedOn w:val="PT1Head"/>
    <w:next w:val="PT1Head"/>
    <w:uiPriority w:val="99"/>
    <w:rsid w:val="00ED7170"/>
    <w:pPr>
      <w:suppressAutoHyphens/>
      <w:jc w:val="right"/>
    </w:pPr>
    <w:rPr>
      <w:rFonts w:eastAsia="SimSun"/>
      <w:bCs w:val="0"/>
      <w:szCs w:val="20"/>
      <w:lang w:eastAsia="ar-SA"/>
    </w:rPr>
  </w:style>
  <w:style w:type="paragraph" w:customStyle="1" w:styleId="CharChar1CarCharCharCarCharCharCarCharChar1Char">
    <w:name w:val="Char Char1 Car Char Char Car Char Char Car Char Char1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MCLIndent0">
    <w:name w:val="MCL Indent 0"/>
    <w:basedOn w:val="Normal"/>
    <w:uiPriority w:val="99"/>
    <w:rsid w:val="00ED7170"/>
    <w:pPr>
      <w:tabs>
        <w:tab w:val="clear" w:pos="794"/>
        <w:tab w:val="clear" w:pos="1191"/>
        <w:tab w:val="clear" w:pos="1588"/>
        <w:tab w:val="clear" w:pos="1985"/>
      </w:tabs>
      <w:suppressAutoHyphens/>
      <w:autoSpaceDN/>
      <w:adjustRightInd/>
      <w:spacing w:before="0" w:after="240" w:line="360" w:lineRule="atLeast"/>
    </w:pPr>
    <w:rPr>
      <w:rFonts w:eastAsia="SimSun"/>
      <w:sz w:val="22"/>
      <w:lang w:val="zh-CN" w:eastAsia="ar-SA"/>
    </w:rPr>
  </w:style>
  <w:style w:type="paragraph" w:customStyle="1" w:styleId="default0">
    <w:name w:val="default"/>
    <w:basedOn w:val="Normal"/>
    <w:uiPriority w:val="99"/>
    <w:rsid w:val="00ED7170"/>
    <w:pPr>
      <w:tabs>
        <w:tab w:val="clear" w:pos="794"/>
        <w:tab w:val="clear" w:pos="1191"/>
        <w:tab w:val="clear" w:pos="1588"/>
        <w:tab w:val="clear" w:pos="1985"/>
      </w:tabs>
      <w:suppressAutoHyphens/>
      <w:overflowPunct/>
      <w:autoSpaceDE/>
      <w:autoSpaceDN/>
      <w:adjustRightInd/>
      <w:spacing w:before="280" w:after="280" w:line="240" w:lineRule="auto"/>
      <w:jc w:val="left"/>
      <w:textAlignment w:val="auto"/>
    </w:pPr>
    <w:rPr>
      <w:rFonts w:eastAsia="SimSun"/>
      <w:szCs w:val="24"/>
      <w:lang w:val="zh-CN" w:eastAsia="bn-IN" w:bidi="bn-IN"/>
    </w:rPr>
  </w:style>
  <w:style w:type="paragraph" w:customStyle="1" w:styleId="CharChar1CarCharChar">
    <w:name w:val="Char Char1 C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Kommentartext1">
    <w:name w:val="Kommentartext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 w:val="20"/>
      <w:lang w:val="zh-CN" w:eastAsia="ar-SA"/>
    </w:rPr>
  </w:style>
  <w:style w:type="paragraph" w:customStyle="1" w:styleId="CharCharCharCharCharCharCharCharCharCharChar">
    <w:name w:val="Char Char Char Char Char Char Char Char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
    <w:name w:val="Zchn Zchn Zchn Zchn Char Zchn Zchn Char Char Char"/>
    <w:basedOn w:val="Normal"/>
    <w:uiPriority w:val="99"/>
    <w:rsid w:val="00ED717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
    <w:name w:val="Char Char Char Char Char Char Char Char Char Zchn Zchn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
    <w:name w:val="Zchn Zchn Zchn Zchn Char Zchn Zchn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
    <w:name w:val="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
    <w:name w:val="Zchn Zchn Zchn Zchn Char Zchn Zchn Char Char Char Char Char Char Zchn Zchn"/>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TabellenInhalt">
    <w:name w:val="Tabellen Inhalt"/>
    <w:basedOn w:val="Normal"/>
    <w:uiPriority w:val="99"/>
    <w:rsid w:val="00ED7170"/>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Cs w:val="24"/>
      <w:lang w:val="zh-CN"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
    <w:name w:val="Char Char Car Char Char Car Char Char1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
    <w:name w:val="Zchn Zchn Zchn Zchn Char Zchn Zchn"/>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ANNEXES">
    <w:name w:val="ANNEXES"/>
    <w:basedOn w:val="Normal"/>
    <w:uiPriority w:val="99"/>
    <w:rsid w:val="00ED7170"/>
    <w:pPr>
      <w:keepNext/>
      <w:tabs>
        <w:tab w:val="clear" w:pos="794"/>
        <w:tab w:val="clear" w:pos="1191"/>
        <w:tab w:val="clear" w:pos="1588"/>
        <w:tab w:val="clear" w:pos="1985"/>
      </w:tabs>
      <w:suppressAutoHyphens/>
      <w:overflowPunct/>
      <w:autoSpaceDE/>
      <w:autoSpaceDN/>
      <w:adjustRightInd/>
      <w:spacing w:before="240" w:after="240" w:line="240" w:lineRule="auto"/>
      <w:jc w:val="center"/>
      <w:textAlignment w:val="auto"/>
    </w:pPr>
    <w:rPr>
      <w:rFonts w:ascii="Times New Roman Bold" w:eastAsia="SimSun" w:hAnsi="Times New Roman Bold"/>
      <w:b/>
      <w:bCs/>
      <w:caps/>
      <w:kern w:val="1"/>
      <w:sz w:val="20"/>
      <w:szCs w:val="32"/>
      <w:lang w:val="zh-CN" w:eastAsia="ar-SA"/>
    </w:rPr>
  </w:style>
  <w:style w:type="paragraph" w:customStyle="1" w:styleId="AddressTR">
    <w:name w:val="AddressTR"/>
    <w:basedOn w:val="Normal"/>
    <w:next w:val="Normal"/>
    <w:uiPriority w:val="99"/>
    <w:rsid w:val="00ED7170"/>
    <w:pPr>
      <w:tabs>
        <w:tab w:val="clear" w:pos="794"/>
        <w:tab w:val="clear" w:pos="1191"/>
        <w:tab w:val="clear" w:pos="1588"/>
        <w:tab w:val="clear" w:pos="1985"/>
      </w:tabs>
      <w:suppressAutoHyphens/>
      <w:overflowPunct/>
      <w:autoSpaceDE/>
      <w:autoSpaceDN/>
      <w:adjustRightInd/>
      <w:spacing w:before="0" w:after="720" w:line="240" w:lineRule="auto"/>
      <w:ind w:left="5103"/>
      <w:jc w:val="left"/>
      <w:textAlignment w:val="auto"/>
    </w:pPr>
    <w:rPr>
      <w:rFonts w:eastAsia="SimSun"/>
      <w:szCs w:val="24"/>
      <w:lang w:val="zh-CN" w:eastAsia="ar-SA"/>
    </w:rPr>
  </w:style>
  <w:style w:type="paragraph" w:customStyle="1" w:styleId="Datum1">
    <w:name w:val="Datum1"/>
    <w:basedOn w:val="Normal"/>
    <w:next w:val="References"/>
    <w:uiPriority w:val="99"/>
    <w:rsid w:val="00ED7170"/>
    <w:pPr>
      <w:tabs>
        <w:tab w:val="clear" w:pos="794"/>
        <w:tab w:val="clear" w:pos="1191"/>
        <w:tab w:val="clear" w:pos="1588"/>
        <w:tab w:val="clear" w:pos="1985"/>
      </w:tabs>
      <w:suppressAutoHyphens/>
      <w:overflowPunct/>
      <w:autoSpaceDE/>
      <w:autoSpaceDN/>
      <w:adjustRightInd/>
      <w:spacing w:before="0" w:line="240" w:lineRule="auto"/>
      <w:ind w:left="5103" w:right="-567"/>
      <w:jc w:val="left"/>
      <w:textAlignment w:val="auto"/>
    </w:pPr>
    <w:rPr>
      <w:rFonts w:eastAsia="SimSun"/>
      <w:szCs w:val="24"/>
      <w:lang w:val="zh-CN" w:eastAsia="ar-SA"/>
    </w:rPr>
  </w:style>
  <w:style w:type="paragraph" w:customStyle="1" w:styleId="Aufzhlungszeichen1">
    <w:name w:val="Aufzählungszeichen1"/>
    <w:basedOn w:val="Normal"/>
    <w:uiPriority w:val="99"/>
    <w:rsid w:val="00ED7170"/>
    <w:pPr>
      <w:tabs>
        <w:tab w:val="clear" w:pos="794"/>
        <w:tab w:val="clear" w:pos="1191"/>
        <w:tab w:val="clear" w:pos="1588"/>
        <w:tab w:val="clear" w:pos="1985"/>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ennummer1">
    <w:name w:val="Listennummer1"/>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2">
    <w:name w:val="List Number (Level 2)"/>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3">
    <w:name w:val="List Number (Level 3)"/>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4">
    <w:name w:val="List Number (Level 4)"/>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ZCom">
    <w:name w:val="Z_Com"/>
    <w:basedOn w:val="Normal"/>
    <w:next w:val="ZDGName"/>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ind w:right="85"/>
      <w:textAlignment w:val="auto"/>
    </w:pPr>
    <w:rPr>
      <w:rFonts w:ascii="Arial" w:eastAsia="SimSun" w:hAnsi="Arial" w:cs="Arial"/>
      <w:szCs w:val="24"/>
      <w:lang w:val="zh-CN" w:eastAsia="ar-SA"/>
    </w:rPr>
  </w:style>
  <w:style w:type="paragraph" w:customStyle="1" w:styleId="ZDGName">
    <w:name w:val="Z_DGName"/>
    <w:basedOn w:val="Normal"/>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ind w:right="85"/>
      <w:jc w:val="left"/>
      <w:textAlignment w:val="auto"/>
    </w:pPr>
    <w:rPr>
      <w:rFonts w:ascii="Arial" w:eastAsia="SimSun" w:hAnsi="Arial" w:cs="Arial"/>
      <w:sz w:val="16"/>
      <w:szCs w:val="16"/>
      <w:lang w:val="zh-CN" w:eastAsia="ar-SA"/>
    </w:rPr>
  </w:style>
  <w:style w:type="paragraph" w:customStyle="1" w:styleId="NormalLeft">
    <w:name w:val="Normal Left"/>
    <w:basedOn w:val="Normal"/>
    <w:uiPriority w:val="99"/>
    <w:rsid w:val="00ED7170"/>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eastAsia="SimSun"/>
      <w:lang w:val="zh-CN" w:eastAsia="ar-SA"/>
    </w:rPr>
  </w:style>
  <w:style w:type="paragraph" w:customStyle="1" w:styleId="Tabellenberschrift">
    <w:name w:val="Tabellen Überschrift"/>
    <w:basedOn w:val="TabellenInhalt"/>
    <w:uiPriority w:val="99"/>
    <w:rsid w:val="00ED7170"/>
    <w:pPr>
      <w:jc w:val="center"/>
    </w:pPr>
    <w:rPr>
      <w:b/>
      <w:bCs/>
    </w:rPr>
  </w:style>
  <w:style w:type="paragraph" w:customStyle="1" w:styleId="Rahmeninhalt">
    <w:name w:val="Rahmeninhalt"/>
    <w:basedOn w:val="BodyText"/>
    <w:uiPriority w:val="99"/>
    <w:rsid w:val="00ED7170"/>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cs="Arial"/>
      <w:smallCaps w:val="0"/>
      <w:color w:val="000000"/>
      <w:sz w:val="28"/>
      <w:szCs w:val="28"/>
      <w:lang w:val="zh-CN" w:eastAsia="ar-SA"/>
    </w:rPr>
  </w:style>
  <w:style w:type="paragraph" w:customStyle="1" w:styleId="Caption1">
    <w:name w:val="Caption1"/>
    <w:uiPriority w:val="99"/>
    <w:rsid w:val="00ED7170"/>
    <w:pPr>
      <w:keepNext/>
      <w:suppressAutoHyphens/>
      <w:spacing w:after="0" w:line="240" w:lineRule="auto"/>
      <w:jc w:val="center"/>
    </w:pPr>
    <w:rPr>
      <w:rFonts w:ascii="Verdana" w:eastAsia="SimSun" w:hAnsi="Verdana" w:cs="Times New Roman"/>
      <w:b/>
      <w:bCs/>
      <w:lang w:val="zh-CN" w:eastAsia="ar-SA"/>
    </w:rPr>
  </w:style>
  <w:style w:type="paragraph" w:customStyle="1" w:styleId="CharChar1CharCharCharCharCharChar2Car">
    <w:name w:val="Char Char1 Char Char Char Char Char Char2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StyleHeading2Expandedby245pt">
    <w:name w:val="Style Heading 2 + Expanded by  2.45 pt"/>
    <w:basedOn w:val="Heading2"/>
    <w:autoRedefine/>
    <w:uiPriority w:val="99"/>
    <w:rsid w:val="00ED7170"/>
    <w:pPr>
      <w:keepLines w:val="0"/>
      <w:numPr>
        <w:ilvl w:val="1"/>
      </w:numPr>
      <w:tabs>
        <w:tab w:val="clear" w:pos="794"/>
        <w:tab w:val="clear" w:pos="1191"/>
        <w:tab w:val="clear" w:pos="1588"/>
        <w:tab w:val="clear" w:pos="1985"/>
        <w:tab w:val="num" w:pos="576"/>
      </w:tabs>
      <w:suppressAutoHyphens/>
      <w:overflowPunct/>
      <w:autoSpaceDE/>
      <w:autoSpaceDN/>
      <w:adjustRightInd/>
      <w:spacing w:after="240"/>
      <w:ind w:left="576" w:hanging="576"/>
      <w:jc w:val="left"/>
      <w:textAlignment w:val="auto"/>
    </w:pPr>
    <w:rPr>
      <w:bCs/>
      <w:spacing w:val="49"/>
      <w:szCs w:val="24"/>
      <w:lang w:val="zh-CN" w:eastAsia="ar-SA"/>
    </w:rPr>
  </w:style>
  <w:style w:type="paragraph" w:customStyle="1" w:styleId="StyleHeading2PatternClearBrightGreen">
    <w:name w:val="Style Heading 2 + Pattern: Clear (Bright Green)"/>
    <w:basedOn w:val="Heading2"/>
    <w:next w:val="StyleHeading2Expandedby245pt"/>
    <w:uiPriority w:val="99"/>
    <w:rsid w:val="00ED7170"/>
    <w:pPr>
      <w:keepLines w:val="0"/>
      <w:numPr>
        <w:ilvl w:val="1"/>
      </w:numPr>
      <w:tabs>
        <w:tab w:val="clear" w:pos="794"/>
        <w:tab w:val="clear" w:pos="1191"/>
        <w:tab w:val="clear" w:pos="1588"/>
        <w:tab w:val="clear" w:pos="1985"/>
        <w:tab w:val="num" w:pos="576"/>
      </w:tabs>
      <w:suppressAutoHyphens/>
      <w:overflowPunct/>
      <w:autoSpaceDE/>
      <w:autoSpaceDN/>
      <w:adjustRightInd/>
      <w:spacing w:after="240"/>
      <w:ind w:left="576" w:hanging="576"/>
      <w:jc w:val="left"/>
      <w:textAlignment w:val="auto"/>
    </w:pPr>
    <w:rPr>
      <w:bCs/>
      <w:szCs w:val="24"/>
      <w:shd w:val="clear" w:color="000000" w:fill="00FF00"/>
      <w:lang w:val="zh-CN" w:eastAsia="ar-SA"/>
    </w:rPr>
  </w:style>
  <w:style w:type="paragraph" w:customStyle="1" w:styleId="Header1">
    <w:name w:val="Header1"/>
    <w:basedOn w:val="Header"/>
    <w:uiPriority w:val="99"/>
    <w:rsid w:val="00ED7170"/>
    <w:pPr>
      <w:tabs>
        <w:tab w:val="clear" w:pos="4820"/>
        <w:tab w:val="clear" w:pos="9639"/>
      </w:tabs>
      <w:overflowPunct/>
      <w:autoSpaceDE/>
      <w:autoSpaceDN/>
      <w:adjustRightInd/>
      <w:spacing w:after="240"/>
      <w:jc w:val="left"/>
      <w:textAlignment w:val="auto"/>
    </w:pPr>
    <w:rPr>
      <w:rFonts w:ascii="Arial" w:eastAsia="SimSun" w:hAnsi="Arial"/>
      <w:b w:val="0"/>
      <w:sz w:val="22"/>
      <w:lang w:val="zh-CN" w:eastAsia="de-DE"/>
    </w:rPr>
  </w:style>
  <w:style w:type="paragraph" w:customStyle="1" w:styleId="ZchnZchn1">
    <w:name w:val="Zchn Zchn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页眉 Char1"/>
    <w:uiPriority w:val="99"/>
    <w:rsid w:val="00ED7170"/>
    <w:rPr>
      <w:sz w:val="18"/>
      <w:lang w:val="zh-CN" w:eastAsia="en-US"/>
    </w:rPr>
  </w:style>
  <w:style w:type="character" w:customStyle="1" w:styleId="longtext1">
    <w:name w:val="long_text1"/>
    <w:uiPriority w:val="99"/>
    <w:rsid w:val="00ED7170"/>
  </w:style>
  <w:style w:type="character" w:customStyle="1" w:styleId="EquationeqChar3">
    <w:name w:val="Equation.eq Char3"/>
    <w:uiPriority w:val="99"/>
    <w:rsid w:val="00ED7170"/>
    <w:rPr>
      <w:lang w:val="zh-CN" w:eastAsia="de-DE"/>
    </w:rPr>
  </w:style>
  <w:style w:type="character" w:customStyle="1" w:styleId="CaptioncapChar3">
    <w:name w:val="Caption.cap Char3"/>
    <w:uiPriority w:val="99"/>
    <w:rsid w:val="00ED7170"/>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ED7170"/>
    <w:rPr>
      <w:sz w:val="22"/>
      <w:lang w:val="zh-CN" w:eastAsia="en-US"/>
    </w:rPr>
  </w:style>
  <w:style w:type="character" w:customStyle="1" w:styleId="CharChar51">
    <w:name w:val="Char Char51"/>
    <w:uiPriority w:val="99"/>
    <w:rsid w:val="00ED7170"/>
    <w:rPr>
      <w:b/>
      <w:sz w:val="24"/>
      <w:lang w:val="zh-CN" w:eastAsia="en-US"/>
    </w:rPr>
  </w:style>
  <w:style w:type="character" w:customStyle="1" w:styleId="Heading5Char1">
    <w:name w:val="Heading 5 Char1"/>
    <w:aliases w:val="T5 Char1,H5 Char1,h5 Char1,5 Char1,heading 5 Char1,Heading5 Char2,h51 Char1,heading 51 Char1,Heading51 Char1,h52 Char1,h53 Char1,Heading5 Char21,h51 Char2,heading 51 Char2,Heading51 Char2,h52 Char2,h53 Char2,5 Char3,Heading5 Char211"/>
    <w:locked/>
    <w:rsid w:val="00ED7170"/>
    <w:rPr>
      <w:rFonts w:ascii="Times New Roman" w:hAnsi="Times New Roman"/>
      <w:b/>
      <w:sz w:val="24"/>
      <w:lang w:val="zh-CN"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ED7170"/>
    <w:rPr>
      <w:sz w:val="22"/>
      <w:lang w:val="zh-CN" w:eastAsia="en-US"/>
    </w:rPr>
  </w:style>
  <w:style w:type="character" w:customStyle="1" w:styleId="EmailStyle645">
    <w:name w:val="EmailStyle645"/>
    <w:uiPriority w:val="99"/>
    <w:rsid w:val="00ED7170"/>
    <w:rPr>
      <w:rFonts w:ascii="Arial" w:hAnsi="Arial"/>
      <w:color w:val="000000"/>
      <w:sz w:val="20"/>
      <w:lang w:val="zh-CN"/>
    </w:rPr>
  </w:style>
  <w:style w:type="paragraph" w:customStyle="1" w:styleId="ZchnZchn3">
    <w:name w:val="Zchn Zchn3"/>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ED7170"/>
    <w:rPr>
      <w:b/>
      <w:sz w:val="24"/>
      <w:lang w:val="zh-CN" w:eastAsia="en-US"/>
    </w:rPr>
  </w:style>
  <w:style w:type="paragraph" w:customStyle="1" w:styleId="CharCharChar1">
    <w:name w:val="Char Char Char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EmailStyle6491">
    <w:name w:val="EmailStyle6491"/>
    <w:uiPriority w:val="99"/>
    <w:rsid w:val="00ED7170"/>
    <w:rPr>
      <w:rFonts w:ascii="Arial" w:hAnsi="Arial"/>
      <w:color w:val="000000"/>
      <w:sz w:val="20"/>
      <w:lang w:val="zh-CN"/>
    </w:rPr>
  </w:style>
  <w:style w:type="character" w:customStyle="1" w:styleId="EmailStyle650">
    <w:name w:val="EmailStyle650"/>
    <w:uiPriority w:val="99"/>
    <w:rsid w:val="00ED7170"/>
    <w:rPr>
      <w:rFonts w:ascii="Arial" w:hAnsi="Arial"/>
      <w:color w:val="000000"/>
      <w:sz w:val="20"/>
      <w:lang w:val="zh-CN"/>
    </w:rPr>
  </w:style>
  <w:style w:type="paragraph" w:customStyle="1" w:styleId="Char1CharChar1Char1">
    <w:name w:val="Char1 Char Char1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1">
    <w:name w:val="Carattere Carattere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arCar1">
    <w:name w:val="Car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ZchnZchnCharCharCarCar1">
    <w:name w:val="Car Zchn Zchn Char Char Car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1">
    <w:name w:val="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CharCharCharChar1">
    <w:name w:val="Char Char Char Char Char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1">
    <w:name w:val="Zchn Zchn2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ED7170"/>
    <w:rPr>
      <w:sz w:val="22"/>
      <w:lang w:val="zh-CN" w:eastAsia="en-US"/>
    </w:rPr>
  </w:style>
  <w:style w:type="paragraph" w:customStyle="1" w:styleId="CharChar3Car1">
    <w:name w:val="Char Char3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3Char1">
    <w:name w:val="Char Char3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1">
    <w:name w:val="Zchn Zchn3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mailStyle665">
    <w:name w:val="EmailStyle665"/>
    <w:uiPriority w:val="99"/>
    <w:rsid w:val="00ED7170"/>
    <w:rPr>
      <w:rFonts w:ascii="Arial" w:hAnsi="Arial"/>
      <w:color w:val="000000"/>
      <w:sz w:val="20"/>
      <w:lang w:val="zh-CN"/>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1">
    <w:name w:val="Zchn Zchn Char Char1"/>
    <w:basedOn w:val="Normal"/>
    <w:uiPriority w:val="99"/>
    <w:rsid w:val="00ED717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CharChar1CarCharCharCarCharCharCarCharChar1Char1">
    <w:name w:val="Char Char1 Car Char Char Car Char Char Car Char Char1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arCharChar1">
    <w:name w:val="Char Char1 C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CharChar1">
    <w:name w:val="Char Char Char Char Char Char Char Char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1">
    <w:name w:val="Zchn Zchn Zchn Zchn Char Zchn Zchn Char Char Char1"/>
    <w:basedOn w:val="Normal"/>
    <w:uiPriority w:val="99"/>
    <w:rsid w:val="00ED717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1">
    <w:name w:val="Char Char Char Char Char Char Char Char Char Zchn Zchn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1">
    <w:name w:val="Zchn Zchn Zchn Zchn Char Zchn Zchn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1">
    <w:name w:val="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1">
    <w:name w:val="Zchn Zchn Zchn Zchn Char Zchn Zchn Char Char Char Char Char Char Zchn Zchn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1">
    <w:name w:val="Char Char Car Char Char Car Char Char1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1">
    <w:name w:val="Zchn Zchn Zchn Zchn Char Zchn Zchn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harCharCharCharCharChar2Car1">
    <w:name w:val="Char Char1 Char Char Char Char Char Char2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ZchnZchn11">
    <w:name w:val="Zchn Zchn1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quationeqChar2">
    <w:name w:val="Equation.eq Char2"/>
    <w:uiPriority w:val="99"/>
    <w:rsid w:val="00ED7170"/>
    <w:rPr>
      <w:lang w:val="zh-CN" w:eastAsia="de-DE"/>
    </w:rPr>
  </w:style>
  <w:style w:type="character" w:customStyle="1" w:styleId="CaptioncapChar2">
    <w:name w:val="Caption.cap Char2"/>
    <w:uiPriority w:val="99"/>
    <w:rsid w:val="00ED7170"/>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ED7170"/>
    <w:rPr>
      <w:sz w:val="22"/>
      <w:lang w:val="zh-CN" w:eastAsia="en-US"/>
    </w:rPr>
  </w:style>
  <w:style w:type="character" w:customStyle="1" w:styleId="EmailStyle6941">
    <w:name w:val="EmailStyle6941"/>
    <w:uiPriority w:val="99"/>
    <w:rsid w:val="00ED7170"/>
    <w:rPr>
      <w:rFonts w:ascii="Arial" w:hAnsi="Arial"/>
      <w:color w:val="000000"/>
      <w:sz w:val="20"/>
      <w:lang w:val="zh-CN"/>
    </w:rPr>
  </w:style>
  <w:style w:type="character" w:customStyle="1" w:styleId="EmailStyle695">
    <w:name w:val="EmailStyle695"/>
    <w:uiPriority w:val="99"/>
    <w:rsid w:val="00ED7170"/>
    <w:rPr>
      <w:rFonts w:ascii="Arial" w:hAnsi="Arial"/>
      <w:color w:val="000000"/>
      <w:sz w:val="20"/>
      <w:lang w:val="zh-CN"/>
    </w:rPr>
  </w:style>
  <w:style w:type="character" w:customStyle="1" w:styleId="shorttext">
    <w:name w:val="short_text"/>
    <w:rsid w:val="00ED7170"/>
  </w:style>
  <w:style w:type="paragraph" w:customStyle="1" w:styleId="a2">
    <w:name w:val="段"/>
    <w:uiPriority w:val="99"/>
    <w:rsid w:val="00ED7170"/>
    <w:pPr>
      <w:autoSpaceDE w:val="0"/>
      <w:autoSpaceDN w:val="0"/>
      <w:spacing w:after="200" w:line="276" w:lineRule="auto"/>
      <w:ind w:firstLineChars="200" w:firstLine="200"/>
      <w:jc w:val="both"/>
    </w:pPr>
    <w:rPr>
      <w:rFonts w:ascii="SimSun" w:eastAsia="SimSun" w:hAnsi="SimSun" w:cs="Times New Roman"/>
      <w:noProof/>
      <w:sz w:val="21"/>
      <w:lang w:val="zh-CN"/>
    </w:rPr>
  </w:style>
  <w:style w:type="character" w:customStyle="1" w:styleId="longtext">
    <w:name w:val="long_text"/>
    <w:uiPriority w:val="99"/>
    <w:rsid w:val="00ED7170"/>
  </w:style>
  <w:style w:type="character" w:customStyle="1" w:styleId="EmailStyle6991">
    <w:name w:val="EmailStyle6991"/>
    <w:uiPriority w:val="99"/>
    <w:rsid w:val="00ED7170"/>
    <w:rPr>
      <w:rFonts w:ascii="Arial" w:hAnsi="Arial"/>
      <w:color w:val="000000"/>
      <w:sz w:val="20"/>
      <w:lang w:val="zh-CN"/>
    </w:rPr>
  </w:style>
  <w:style w:type="character" w:customStyle="1" w:styleId="EmailStyle700">
    <w:name w:val="EmailStyle700"/>
    <w:uiPriority w:val="99"/>
    <w:rsid w:val="00ED7170"/>
    <w:rPr>
      <w:rFonts w:ascii="Arial" w:hAnsi="Arial"/>
      <w:color w:val="000000"/>
      <w:sz w:val="20"/>
      <w:lang w:val="zh-CN"/>
    </w:rPr>
  </w:style>
  <w:style w:type="paragraph" w:customStyle="1" w:styleId="ListParagraph1">
    <w:name w:val="List Paragraph1"/>
    <w:basedOn w:val="Normal"/>
    <w:link w:val="ListParagraphChar1"/>
    <w:uiPriority w:val="34"/>
    <w:qFormat/>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EmailStyle702">
    <w:name w:val="EmailStyle702"/>
    <w:uiPriority w:val="99"/>
    <w:rsid w:val="00ED7170"/>
    <w:rPr>
      <w:rFonts w:ascii="Arial" w:hAnsi="Arial"/>
      <w:color w:val="000000"/>
      <w:sz w:val="20"/>
      <w:lang w:val="zh-CN"/>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ED7170"/>
    <w:rPr>
      <w:rFonts w:ascii="Cambria" w:eastAsia="SimSun" w:hAnsi="Cambria"/>
      <w:b/>
      <w:color w:val="365F91"/>
      <w:sz w:val="28"/>
      <w:lang w:val="zh-CN" w:eastAsia="en-US"/>
    </w:rPr>
  </w:style>
  <w:style w:type="paragraph" w:customStyle="1" w:styleId="Paragraphedeliste">
    <w:name w:val="Paragraphe de liste"/>
    <w:basedOn w:val="Normal"/>
    <w:uiPriority w:val="99"/>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AnnexNoChar">
    <w:name w:val="Annex_No Char"/>
    <w:link w:val="AnnexNo"/>
    <w:locked/>
    <w:rsid w:val="00ED7170"/>
    <w:rPr>
      <w:rFonts w:ascii="Times New Roman" w:eastAsia="SimSun" w:hAnsi="Times New Roman" w:cs="Times New Roman"/>
      <w:caps/>
      <w:sz w:val="28"/>
      <w:szCs w:val="20"/>
      <w:lang w:val="en-GB" w:eastAsia="en-US"/>
    </w:rPr>
  </w:style>
  <w:style w:type="character" w:customStyle="1" w:styleId="HTMLAddressChar1">
    <w:name w:val="HTML Address Char1"/>
    <w:uiPriority w:val="99"/>
    <w:rsid w:val="00ED7170"/>
    <w:rPr>
      <w:rFonts w:ascii="Times New Roman" w:hAnsi="Times New Roman"/>
      <w:i/>
      <w:sz w:val="24"/>
      <w:lang w:val="zh-CN"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ED7170"/>
    <w:rPr>
      <w:rFonts w:ascii="Times New Roman" w:hAnsi="Times New Roman"/>
      <w:b/>
      <w:sz w:val="24"/>
      <w:lang w:val="zh-CN" w:eastAsia="en-US"/>
    </w:rPr>
  </w:style>
  <w:style w:type="character" w:customStyle="1" w:styleId="HTMLPreformattedChar1">
    <w:name w:val="HTML Preformatted Char1"/>
    <w:uiPriority w:val="99"/>
    <w:rsid w:val="00ED7170"/>
    <w:rPr>
      <w:rFonts w:ascii="Consolas" w:hAnsi="Consolas"/>
      <w:lang w:val="zh-CN" w:eastAsia="en-US"/>
    </w:rPr>
  </w:style>
  <w:style w:type="character" w:customStyle="1" w:styleId="CommentTextChar1">
    <w:name w:val="Comment Text Char1"/>
    <w:rsid w:val="00ED7170"/>
    <w:rPr>
      <w:rFonts w:ascii="Times New Roman" w:hAnsi="Times New Roman"/>
      <w:lang w:val="zh-CN" w:eastAsia="en-US"/>
    </w:rPr>
  </w:style>
  <w:style w:type="character" w:customStyle="1" w:styleId="EndnoteTextChar1">
    <w:name w:val="Endnote Text Char1"/>
    <w:link w:val="EndnoteText1"/>
    <w:rsid w:val="00ED7170"/>
    <w:rPr>
      <w:rFonts w:ascii="Times New Roman" w:hAnsi="Times New Roman"/>
      <w:lang w:val="zh-CN" w:eastAsia="en-US"/>
    </w:rPr>
  </w:style>
  <w:style w:type="character" w:customStyle="1" w:styleId="MacroTextChar1">
    <w:name w:val="Macro Text Char1"/>
    <w:uiPriority w:val="99"/>
    <w:rsid w:val="00ED7170"/>
    <w:rPr>
      <w:rFonts w:ascii="Consolas" w:hAnsi="Consolas"/>
      <w:lang w:val="zh-CN" w:eastAsia="en-US"/>
    </w:rPr>
  </w:style>
  <w:style w:type="character" w:customStyle="1" w:styleId="TitleChar1">
    <w:name w:val="Title Char1"/>
    <w:rsid w:val="00ED7170"/>
    <w:rPr>
      <w:rFonts w:ascii="Cambria" w:eastAsia="SimSun" w:hAnsi="Cambria"/>
      <w:color w:val="17365D"/>
      <w:spacing w:val="5"/>
      <w:kern w:val="28"/>
      <w:sz w:val="52"/>
      <w:lang w:val="zh-CN" w:eastAsia="en-US"/>
    </w:rPr>
  </w:style>
  <w:style w:type="character" w:customStyle="1" w:styleId="ClosingChar1">
    <w:name w:val="Closing Char1"/>
    <w:uiPriority w:val="99"/>
    <w:rsid w:val="00ED7170"/>
    <w:rPr>
      <w:rFonts w:ascii="Times New Roman" w:hAnsi="Times New Roman"/>
      <w:sz w:val="24"/>
      <w:lang w:val="zh-CN" w:eastAsia="en-US"/>
    </w:rPr>
  </w:style>
  <w:style w:type="character" w:customStyle="1" w:styleId="SignatureChar1">
    <w:name w:val="Signature Char1"/>
    <w:uiPriority w:val="99"/>
    <w:rsid w:val="00ED7170"/>
    <w:rPr>
      <w:rFonts w:ascii="Times New Roman" w:hAnsi="Times New Roman"/>
      <w:sz w:val="24"/>
      <w:lang w:val="zh-CN" w:eastAsia="en-US"/>
    </w:rPr>
  </w:style>
  <w:style w:type="character" w:customStyle="1" w:styleId="BodyTextIndentChar1">
    <w:name w:val="Body Text Indent Char1"/>
    <w:link w:val="BodyTextIndent1"/>
    <w:uiPriority w:val="99"/>
    <w:rsid w:val="00ED7170"/>
    <w:rPr>
      <w:rFonts w:ascii="Times New Roman" w:hAnsi="Times New Roman"/>
      <w:sz w:val="24"/>
      <w:lang w:val="zh-CN" w:eastAsia="en-US"/>
    </w:rPr>
  </w:style>
  <w:style w:type="character" w:customStyle="1" w:styleId="MessageHeaderChar1">
    <w:name w:val="Message Header Char1"/>
    <w:uiPriority w:val="99"/>
    <w:rsid w:val="00ED7170"/>
    <w:rPr>
      <w:rFonts w:ascii="Cambria" w:eastAsia="SimSun" w:hAnsi="Cambria"/>
      <w:sz w:val="24"/>
      <w:shd w:val="clear" w:color="000000" w:fill="000000"/>
      <w:lang w:val="zh-CN" w:eastAsia="en-US"/>
    </w:rPr>
  </w:style>
  <w:style w:type="character" w:customStyle="1" w:styleId="SubtitleChar1">
    <w:name w:val="Subtitle Char1"/>
    <w:uiPriority w:val="99"/>
    <w:rsid w:val="00ED7170"/>
    <w:rPr>
      <w:rFonts w:ascii="Cambria" w:eastAsia="SimSun" w:hAnsi="Cambria"/>
      <w:i/>
      <w:color w:val="4F81BD"/>
      <w:spacing w:val="15"/>
      <w:sz w:val="24"/>
      <w:lang w:val="zh-CN" w:eastAsia="en-US"/>
    </w:rPr>
  </w:style>
  <w:style w:type="character" w:customStyle="1" w:styleId="SalutationChar1">
    <w:name w:val="Salutation Char1"/>
    <w:uiPriority w:val="99"/>
    <w:rsid w:val="00ED7170"/>
    <w:rPr>
      <w:rFonts w:ascii="Times New Roman" w:hAnsi="Times New Roman"/>
      <w:sz w:val="24"/>
      <w:lang w:val="zh-CN" w:eastAsia="en-US"/>
    </w:rPr>
  </w:style>
  <w:style w:type="character" w:customStyle="1" w:styleId="DateChar1">
    <w:name w:val="Date Char1"/>
    <w:uiPriority w:val="99"/>
    <w:rsid w:val="00ED7170"/>
    <w:rPr>
      <w:rFonts w:ascii="Times New Roman" w:hAnsi="Times New Roman"/>
      <w:sz w:val="24"/>
      <w:lang w:val="zh-CN" w:eastAsia="en-US"/>
    </w:rPr>
  </w:style>
  <w:style w:type="character" w:customStyle="1" w:styleId="BodyTextFirstIndentChar1">
    <w:name w:val="Body Text First Indent Char1"/>
    <w:rsid w:val="00ED7170"/>
    <w:rPr>
      <w:rFonts w:ascii="Times New Roman" w:eastAsia="MS Mincho" w:hAnsi="Times New Roman"/>
      <w:sz w:val="24"/>
      <w:lang w:val="zh-CN" w:eastAsia="en-US"/>
    </w:rPr>
  </w:style>
  <w:style w:type="character" w:customStyle="1" w:styleId="BodyTextFirstIndent2Char1">
    <w:name w:val="Body Text First Indent 2 Char1"/>
    <w:uiPriority w:val="99"/>
    <w:rsid w:val="00ED7170"/>
    <w:rPr>
      <w:rFonts w:ascii="Times New Roman" w:hAnsi="Times New Roman"/>
      <w:sz w:val="24"/>
      <w:lang w:val="zh-CN" w:eastAsia="en-US"/>
    </w:rPr>
  </w:style>
  <w:style w:type="character" w:customStyle="1" w:styleId="NoteHeadingChar1">
    <w:name w:val="Note Heading Char1"/>
    <w:uiPriority w:val="99"/>
    <w:rsid w:val="00ED7170"/>
    <w:rPr>
      <w:rFonts w:ascii="Times New Roman" w:hAnsi="Times New Roman"/>
      <w:sz w:val="24"/>
      <w:lang w:val="zh-CN" w:eastAsia="en-US"/>
    </w:rPr>
  </w:style>
  <w:style w:type="character" w:customStyle="1" w:styleId="BodyText2Char1">
    <w:name w:val="Body Text 2 Char1"/>
    <w:link w:val="BodyText21"/>
    <w:uiPriority w:val="99"/>
    <w:rsid w:val="00ED7170"/>
    <w:rPr>
      <w:rFonts w:ascii="Times New Roman" w:hAnsi="Times New Roman"/>
      <w:sz w:val="24"/>
      <w:lang w:val="zh-CN" w:eastAsia="en-US"/>
    </w:rPr>
  </w:style>
  <w:style w:type="character" w:customStyle="1" w:styleId="BodyText3Char1">
    <w:name w:val="Body Text 3 Char1"/>
    <w:uiPriority w:val="99"/>
    <w:rsid w:val="00ED7170"/>
    <w:rPr>
      <w:rFonts w:ascii="Times New Roman" w:hAnsi="Times New Roman"/>
      <w:sz w:val="16"/>
      <w:lang w:val="zh-CN" w:eastAsia="en-US"/>
    </w:rPr>
  </w:style>
  <w:style w:type="character" w:customStyle="1" w:styleId="BodyTextIndent2Char1">
    <w:name w:val="Body Text Indent 2 Char1"/>
    <w:rsid w:val="00ED7170"/>
    <w:rPr>
      <w:rFonts w:ascii="Times New Roman" w:hAnsi="Times New Roman"/>
      <w:sz w:val="24"/>
      <w:lang w:val="zh-CN" w:eastAsia="en-US"/>
    </w:rPr>
  </w:style>
  <w:style w:type="character" w:customStyle="1" w:styleId="BodyTextIndent3Char1">
    <w:name w:val="Body Text Indent 3 Char1"/>
    <w:uiPriority w:val="99"/>
    <w:rsid w:val="00ED7170"/>
    <w:rPr>
      <w:rFonts w:ascii="Times New Roman" w:hAnsi="Times New Roman"/>
      <w:sz w:val="16"/>
      <w:lang w:val="zh-CN" w:eastAsia="en-US"/>
    </w:rPr>
  </w:style>
  <w:style w:type="character" w:customStyle="1" w:styleId="DocumentMapChar1">
    <w:name w:val="Document Map Char1"/>
    <w:rsid w:val="00ED7170"/>
    <w:rPr>
      <w:rFonts w:ascii="Tahoma" w:hAnsi="Tahoma"/>
      <w:sz w:val="16"/>
      <w:lang w:val="zh-CN" w:eastAsia="en-US"/>
    </w:rPr>
  </w:style>
  <w:style w:type="character" w:customStyle="1" w:styleId="PlainTextChar1">
    <w:name w:val="Plain Text Char1"/>
    <w:uiPriority w:val="99"/>
    <w:rsid w:val="00ED7170"/>
    <w:rPr>
      <w:rFonts w:ascii="Consolas" w:hAnsi="Consolas"/>
      <w:sz w:val="21"/>
      <w:lang w:val="zh-CN" w:eastAsia="en-US"/>
    </w:rPr>
  </w:style>
  <w:style w:type="character" w:customStyle="1" w:styleId="E-mailSignatureChar1">
    <w:name w:val="E-mail Signature Char1"/>
    <w:uiPriority w:val="99"/>
    <w:rsid w:val="00ED7170"/>
    <w:rPr>
      <w:rFonts w:ascii="Times New Roman" w:hAnsi="Times New Roman"/>
      <w:sz w:val="24"/>
      <w:lang w:val="zh-CN" w:eastAsia="en-US"/>
    </w:rPr>
  </w:style>
  <w:style w:type="character" w:customStyle="1" w:styleId="CommentSubjectChar1">
    <w:name w:val="Comment Subject Char1"/>
    <w:rsid w:val="00ED7170"/>
    <w:rPr>
      <w:rFonts w:ascii="Times New Roman" w:hAnsi="Times New Roman"/>
      <w:b/>
      <w:lang w:val="zh-CN" w:eastAsia="en-US"/>
    </w:rPr>
  </w:style>
  <w:style w:type="character" w:customStyle="1" w:styleId="EmailStyle733">
    <w:name w:val="EmailStyle733"/>
    <w:uiPriority w:val="99"/>
    <w:semiHidden/>
    <w:rsid w:val="00ED7170"/>
    <w:rPr>
      <w:rFonts w:ascii="Arial" w:hAnsi="Arial"/>
      <w:color w:val="000000"/>
      <w:sz w:val="20"/>
      <w:lang w:val="zh-CN"/>
    </w:rPr>
  </w:style>
  <w:style w:type="character" w:customStyle="1" w:styleId="EmailStyle734">
    <w:name w:val="EmailStyle734"/>
    <w:uiPriority w:val="99"/>
    <w:semiHidden/>
    <w:rsid w:val="00ED7170"/>
    <w:rPr>
      <w:rFonts w:ascii="Arial" w:hAnsi="Arial"/>
      <w:color w:val="000000"/>
      <w:sz w:val="20"/>
      <w:lang w:val="zh-CN"/>
    </w:rPr>
  </w:style>
  <w:style w:type="character" w:customStyle="1" w:styleId="EmailStyle735">
    <w:name w:val="EmailStyle735"/>
    <w:uiPriority w:val="99"/>
    <w:semiHidden/>
    <w:rsid w:val="00ED7170"/>
    <w:rPr>
      <w:rFonts w:ascii="Arial" w:hAnsi="Arial"/>
      <w:color w:val="000000"/>
      <w:sz w:val="20"/>
      <w:lang w:val="zh-CN"/>
    </w:rPr>
  </w:style>
  <w:style w:type="character" w:customStyle="1" w:styleId="EmailStyle736">
    <w:name w:val="EmailStyle736"/>
    <w:uiPriority w:val="99"/>
    <w:semiHidden/>
    <w:rsid w:val="00ED7170"/>
    <w:rPr>
      <w:rFonts w:ascii="Arial" w:hAnsi="Arial"/>
      <w:color w:val="000000"/>
      <w:sz w:val="20"/>
      <w:lang w:val="zh-CN"/>
    </w:rPr>
  </w:style>
  <w:style w:type="character" w:customStyle="1" w:styleId="Equation1">
    <w:name w:val="Equation1"/>
    <w:aliases w:val="eq Char,Equation Char"/>
    <w:rsid w:val="00ED7170"/>
    <w:rPr>
      <w:rFonts w:ascii="Times New Roman" w:hAnsi="Times New Roman"/>
      <w:lang w:val="zh-CN" w:eastAsia="de-DE"/>
    </w:rPr>
  </w:style>
  <w:style w:type="character" w:customStyle="1" w:styleId="EmailStyle738">
    <w:name w:val="EmailStyle738"/>
    <w:uiPriority w:val="99"/>
    <w:semiHidden/>
    <w:rsid w:val="00ED7170"/>
    <w:rPr>
      <w:rFonts w:ascii="Arial" w:hAnsi="Arial"/>
      <w:color w:val="000000"/>
      <w:sz w:val="20"/>
      <w:lang w:val="zh-CN"/>
    </w:rPr>
  </w:style>
  <w:style w:type="character" w:customStyle="1" w:styleId="EmailStyle739">
    <w:name w:val="EmailStyle739"/>
    <w:uiPriority w:val="99"/>
    <w:semiHidden/>
    <w:rsid w:val="00ED7170"/>
    <w:rPr>
      <w:rFonts w:ascii="Arial" w:hAnsi="Arial"/>
      <w:color w:val="000000"/>
      <w:sz w:val="20"/>
      <w:lang w:val="zh-CN"/>
    </w:rPr>
  </w:style>
  <w:style w:type="character" w:customStyle="1" w:styleId="EmailStyle740">
    <w:name w:val="EmailStyle740"/>
    <w:uiPriority w:val="99"/>
    <w:semiHidden/>
    <w:rsid w:val="00ED7170"/>
    <w:rPr>
      <w:rFonts w:ascii="Arial" w:hAnsi="Arial"/>
      <w:color w:val="000000"/>
      <w:sz w:val="20"/>
      <w:lang w:val="zh-CN"/>
    </w:rPr>
  </w:style>
  <w:style w:type="character" w:customStyle="1" w:styleId="EmailStyle741">
    <w:name w:val="EmailStyle741"/>
    <w:uiPriority w:val="99"/>
    <w:semiHidden/>
    <w:rsid w:val="00ED7170"/>
    <w:rPr>
      <w:rFonts w:ascii="Arial" w:hAnsi="Arial"/>
      <w:color w:val="000000"/>
      <w:sz w:val="20"/>
      <w:lang w:val="zh-CN"/>
    </w:rPr>
  </w:style>
  <w:style w:type="character" w:customStyle="1" w:styleId="EmailStyle742">
    <w:name w:val="EmailStyle742"/>
    <w:uiPriority w:val="99"/>
    <w:semiHidden/>
    <w:rsid w:val="00ED7170"/>
    <w:rPr>
      <w:rFonts w:ascii="Arial" w:hAnsi="Arial"/>
      <w:color w:val="000000"/>
      <w:sz w:val="20"/>
      <w:lang w:val="zh-CN"/>
    </w:rPr>
  </w:style>
  <w:style w:type="character" w:customStyle="1" w:styleId="EmailStyle743">
    <w:name w:val="EmailStyle743"/>
    <w:uiPriority w:val="99"/>
    <w:semiHidden/>
    <w:rsid w:val="00ED7170"/>
    <w:rPr>
      <w:rFonts w:ascii="Arial" w:hAnsi="Arial"/>
      <w:color w:val="000000"/>
      <w:sz w:val="20"/>
      <w:lang w:val="zh-CN"/>
    </w:rPr>
  </w:style>
  <w:style w:type="character" w:customStyle="1" w:styleId="EmailStyle744">
    <w:name w:val="EmailStyle744"/>
    <w:uiPriority w:val="99"/>
    <w:semiHidden/>
    <w:rsid w:val="00ED7170"/>
    <w:rPr>
      <w:rFonts w:ascii="Arial" w:hAnsi="Arial"/>
      <w:color w:val="000000"/>
      <w:sz w:val="20"/>
      <w:lang w:val="zh-CN"/>
    </w:rPr>
  </w:style>
  <w:style w:type="character" w:customStyle="1" w:styleId="EmailStyle745">
    <w:name w:val="EmailStyle745"/>
    <w:uiPriority w:val="99"/>
    <w:semiHidden/>
    <w:rsid w:val="00ED7170"/>
    <w:rPr>
      <w:rFonts w:ascii="Arial" w:hAnsi="Arial"/>
      <w:color w:val="000000"/>
      <w:sz w:val="20"/>
      <w:lang w:val="zh-CN"/>
    </w:rPr>
  </w:style>
  <w:style w:type="character" w:customStyle="1" w:styleId="EmailStyle746">
    <w:name w:val="EmailStyle746"/>
    <w:uiPriority w:val="99"/>
    <w:semiHidden/>
    <w:rsid w:val="00ED7170"/>
    <w:rPr>
      <w:rFonts w:ascii="Arial" w:hAnsi="Arial"/>
      <w:color w:val="000000"/>
      <w:sz w:val="20"/>
      <w:lang w:val="zh-CN"/>
    </w:rPr>
  </w:style>
  <w:style w:type="character" w:customStyle="1" w:styleId="RectitleChar">
    <w:name w:val="Rec_title Char"/>
    <w:link w:val="Rectitle"/>
    <w:locked/>
    <w:rsid w:val="00ED7170"/>
    <w:rPr>
      <w:rFonts w:ascii="Times New Roman" w:eastAsia="SimSun" w:hAnsi="Times New Roman" w:cs="Times New Roman"/>
      <w:b/>
      <w:sz w:val="28"/>
      <w:szCs w:val="20"/>
      <w:lang w:val="fr-FR" w:eastAsia="en-US"/>
    </w:rPr>
  </w:style>
  <w:style w:type="character" w:customStyle="1" w:styleId="CharChar2">
    <w:name w:val="Char Char2"/>
    <w:uiPriority w:val="99"/>
    <w:rsid w:val="00ED7170"/>
    <w:rPr>
      <w:sz w:val="22"/>
      <w:lang w:val="zh-CN" w:eastAsia="en-US"/>
    </w:rPr>
  </w:style>
  <w:style w:type="paragraph" w:customStyle="1" w:styleId="ExecLabel">
    <w:name w:val="ExecLabel"/>
    <w:basedOn w:val="Normal"/>
    <w:uiPriority w:val="99"/>
    <w:rsid w:val="00ED7170"/>
    <w:pPr>
      <w:tabs>
        <w:tab w:val="clear" w:pos="794"/>
        <w:tab w:val="clear" w:pos="1191"/>
        <w:tab w:val="clear" w:pos="1588"/>
        <w:tab w:val="clear" w:pos="1985"/>
      </w:tabs>
      <w:overflowPunct/>
      <w:autoSpaceDE/>
      <w:autoSpaceDN/>
      <w:adjustRightInd/>
      <w:spacing w:before="0" w:after="480" w:line="240" w:lineRule="auto"/>
      <w:jc w:val="center"/>
      <w:textAlignment w:val="auto"/>
    </w:pPr>
    <w:rPr>
      <w:rFonts w:eastAsia="MS Mincho"/>
      <w:b/>
      <w:sz w:val="32"/>
      <w:szCs w:val="24"/>
      <w:lang w:val="zh-CN"/>
    </w:rPr>
  </w:style>
  <w:style w:type="paragraph" w:customStyle="1" w:styleId="ExecTitle">
    <w:name w:val="ExecTitle"/>
    <w:basedOn w:val="ExecLabel"/>
    <w:uiPriority w:val="99"/>
    <w:rsid w:val="00ED7170"/>
  </w:style>
  <w:style w:type="paragraph" w:customStyle="1" w:styleId="TAH">
    <w:name w:val="TAH"/>
    <w:basedOn w:val="TAC"/>
    <w:link w:val="TAHCar"/>
    <w:rsid w:val="00ED7170"/>
    <w:rPr>
      <w:b/>
    </w:rPr>
  </w:style>
  <w:style w:type="paragraph" w:customStyle="1" w:styleId="TAC">
    <w:name w:val="TAC"/>
    <w:basedOn w:val="Normal"/>
    <w:link w:val="TACChar"/>
    <w:rsid w:val="00ED7170"/>
    <w:pPr>
      <w:keepNext/>
      <w:keepLines/>
      <w:tabs>
        <w:tab w:val="clear" w:pos="794"/>
        <w:tab w:val="clear" w:pos="1191"/>
        <w:tab w:val="clear" w:pos="1588"/>
        <w:tab w:val="clear" w:pos="1985"/>
      </w:tabs>
      <w:spacing w:before="0" w:line="240" w:lineRule="auto"/>
      <w:jc w:val="center"/>
    </w:pPr>
    <w:rPr>
      <w:rFonts w:ascii="Arial" w:eastAsia="MS Mincho" w:hAnsi="Arial"/>
      <w:sz w:val="18"/>
      <w:lang w:val="zh-CN"/>
    </w:rPr>
  </w:style>
  <w:style w:type="character" w:customStyle="1" w:styleId="TACChar">
    <w:name w:val="TAC Char"/>
    <w:link w:val="TAC"/>
    <w:locked/>
    <w:rsid w:val="00ED7170"/>
    <w:rPr>
      <w:rFonts w:ascii="Arial" w:eastAsia="MS Mincho" w:hAnsi="Arial" w:cs="Times New Roman"/>
      <w:sz w:val="18"/>
      <w:szCs w:val="20"/>
      <w:lang w:val="zh-CN" w:eastAsia="en-US"/>
    </w:rPr>
  </w:style>
  <w:style w:type="paragraph" w:customStyle="1" w:styleId="r">
    <w:name w:val="r"/>
    <w:aliases w:val="reference"/>
    <w:basedOn w:val="Normal"/>
    <w:uiPriority w:val="99"/>
    <w:rsid w:val="00ED7170"/>
    <w:pPr>
      <w:tabs>
        <w:tab w:val="clear" w:pos="794"/>
        <w:tab w:val="clear" w:pos="1191"/>
        <w:tab w:val="clear" w:pos="1588"/>
        <w:tab w:val="clear" w:pos="1985"/>
        <w:tab w:val="num" w:pos="1440"/>
      </w:tabs>
      <w:overflowPunct/>
      <w:autoSpaceDE/>
      <w:autoSpaceDN/>
      <w:adjustRightInd/>
      <w:spacing w:before="0" w:after="160" w:line="240" w:lineRule="auto"/>
      <w:ind w:left="1440" w:hanging="360"/>
      <w:jc w:val="left"/>
      <w:textAlignment w:val="auto"/>
    </w:pPr>
    <w:rPr>
      <w:rFonts w:eastAsia="MS Mincho"/>
      <w:sz w:val="20"/>
      <w:lang w:val="zh-CN"/>
    </w:rPr>
  </w:style>
  <w:style w:type="paragraph" w:customStyle="1" w:styleId="TAR">
    <w:name w:val="TAR"/>
    <w:basedOn w:val="Normal"/>
    <w:uiPriority w:val="99"/>
    <w:rsid w:val="00ED7170"/>
    <w:pPr>
      <w:keepNext/>
      <w:keepLines/>
      <w:tabs>
        <w:tab w:val="clear" w:pos="794"/>
        <w:tab w:val="clear" w:pos="1191"/>
        <w:tab w:val="clear" w:pos="1588"/>
        <w:tab w:val="clear" w:pos="1985"/>
      </w:tabs>
      <w:spacing w:before="0" w:line="240" w:lineRule="auto"/>
      <w:jc w:val="right"/>
    </w:pPr>
    <w:rPr>
      <w:rFonts w:ascii="Arial" w:eastAsia="MS Mincho" w:hAnsi="Arial"/>
      <w:sz w:val="18"/>
      <w:lang w:val="zh-CN"/>
    </w:rPr>
  </w:style>
  <w:style w:type="paragraph" w:customStyle="1" w:styleId="tah0">
    <w:name w:val="tah"/>
    <w:basedOn w:val="Normal"/>
    <w:uiPriority w:val="99"/>
    <w:rsid w:val="00ED7170"/>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b/>
      <w:bCs/>
      <w:sz w:val="18"/>
      <w:szCs w:val="18"/>
      <w:lang w:val="zh-CN" w:bidi="he-IL"/>
    </w:rPr>
  </w:style>
  <w:style w:type="paragraph" w:customStyle="1" w:styleId="tac0">
    <w:name w:val="tac"/>
    <w:basedOn w:val="Normal"/>
    <w:uiPriority w:val="99"/>
    <w:rsid w:val="00ED7170"/>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sz w:val="18"/>
      <w:szCs w:val="18"/>
      <w:lang w:val="zh-CN" w:bidi="he-IL"/>
    </w:rPr>
  </w:style>
  <w:style w:type="paragraph" w:customStyle="1" w:styleId="Normal1">
    <w:name w:val="Normal1"/>
    <w:basedOn w:val="Normal"/>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color w:val="000000"/>
      <w:szCs w:val="24"/>
      <w:shd w:val="clear" w:color="000000" w:fill="auto"/>
      <w:lang w:val="zh-CN"/>
    </w:rPr>
  </w:style>
  <w:style w:type="paragraph" w:customStyle="1" w:styleId="fix">
    <w:name w:val="fix"/>
    <w:basedOn w:val="Normal1"/>
    <w:uiPriority w:val="99"/>
    <w:rsid w:val="00ED7170"/>
  </w:style>
  <w:style w:type="paragraph" w:customStyle="1" w:styleId="alpha2">
    <w:name w:val="alpha2"/>
    <w:basedOn w:val="Normal"/>
    <w:next w:val="Normal"/>
    <w:uiPriority w:val="99"/>
    <w:rsid w:val="00ED7170"/>
    <w:pPr>
      <w:tabs>
        <w:tab w:val="left" w:pos="1440"/>
      </w:tabs>
      <w:spacing w:before="240" w:line="240" w:lineRule="auto"/>
      <w:ind w:left="1440" w:hanging="720"/>
      <w:jc w:val="left"/>
    </w:pPr>
    <w:rPr>
      <w:rFonts w:eastAsia="Batang" w:cs="Angsana New"/>
      <w:kern w:val="20"/>
      <w:lang w:val="zh-CN"/>
    </w:rPr>
  </w:style>
  <w:style w:type="paragraph" w:customStyle="1" w:styleId="a">
    <w:name w:val="½"/>
    <w:basedOn w:val="Normal"/>
    <w:uiPriority w:val="99"/>
    <w:rsid w:val="00ED7170"/>
    <w:pPr>
      <w:numPr>
        <w:numId w:val="20"/>
      </w:numPr>
      <w:overflowPunct/>
      <w:autoSpaceDE/>
      <w:autoSpaceDN/>
      <w:adjustRightInd/>
      <w:spacing w:before="0" w:line="240" w:lineRule="auto"/>
      <w:jc w:val="left"/>
      <w:textAlignment w:val="auto"/>
    </w:pPr>
    <w:rPr>
      <w:rFonts w:eastAsia="SimSun"/>
      <w:b/>
      <w:i/>
      <w:lang w:val="zh-CN" w:eastAsia="zh-CN"/>
    </w:rPr>
  </w:style>
  <w:style w:type="paragraph" w:customStyle="1" w:styleId="TH">
    <w:name w:val="TH"/>
    <w:basedOn w:val="Normal"/>
    <w:link w:val="THChar"/>
    <w:rsid w:val="00ED7170"/>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eastAsia="en-GB"/>
    </w:rPr>
  </w:style>
  <w:style w:type="paragraph" w:customStyle="1" w:styleId="body0">
    <w:name w:val="body"/>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lang w:val="zh-CN"/>
    </w:rPr>
  </w:style>
  <w:style w:type="character" w:customStyle="1" w:styleId="ZGSM">
    <w:name w:val="ZGSM"/>
    <w:rsid w:val="00ED7170"/>
  </w:style>
  <w:style w:type="character" w:customStyle="1" w:styleId="EmailStyle7661">
    <w:name w:val="EmailStyle7661"/>
    <w:uiPriority w:val="99"/>
    <w:rsid w:val="00ED7170"/>
    <w:rPr>
      <w:rFonts w:ascii="Arial" w:hAnsi="Arial"/>
      <w:color w:val="000000"/>
      <w:sz w:val="20"/>
      <w:lang w:val="zh-CN"/>
    </w:rPr>
  </w:style>
  <w:style w:type="character" w:customStyle="1" w:styleId="EmailStyle7671">
    <w:name w:val="EmailStyle7671"/>
    <w:uiPriority w:val="99"/>
    <w:rsid w:val="00ED7170"/>
    <w:rPr>
      <w:rFonts w:ascii="Arial" w:hAnsi="Arial"/>
      <w:color w:val="000000"/>
      <w:sz w:val="20"/>
      <w:lang w:val="zh-CN"/>
    </w:rPr>
  </w:style>
  <w:style w:type="paragraph" w:customStyle="1" w:styleId="Data1">
    <w:name w:val="Data1"/>
    <w:basedOn w:val="Subject"/>
    <w:next w:val="Subject"/>
    <w:uiPriority w:val="99"/>
    <w:rsid w:val="00ED7170"/>
  </w:style>
  <w:style w:type="character" w:customStyle="1" w:styleId="Equation2">
    <w:name w:val="Equation2"/>
    <w:aliases w:val="eq Char1"/>
    <w:uiPriority w:val="99"/>
    <w:rsid w:val="00ED7170"/>
    <w:rPr>
      <w:lang w:val="zh-CN" w:eastAsia="de-DE"/>
    </w:rPr>
  </w:style>
  <w:style w:type="table" w:styleId="TableTheme">
    <w:name w:val="Table Theme"/>
    <w:basedOn w:val="TableNormal"/>
    <w:uiPriority w:val="99"/>
    <w:rsid w:val="00ED7170"/>
    <w:pPr>
      <w:overflowPunct w:val="0"/>
      <w:autoSpaceDE w:val="0"/>
      <w:autoSpaceDN w:val="0"/>
      <w:adjustRightInd w:val="0"/>
      <w:spacing w:after="180" w:line="240" w:lineRule="auto"/>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0">
    <w:name w:val="bodytext2"/>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1440"/>
      <w:jc w:val="left"/>
    </w:pPr>
    <w:rPr>
      <w:rFonts w:cs="Angsana New"/>
      <w:b w:val="0"/>
      <w:smallCaps w:val="0"/>
      <w:lang w:val="zh-CN"/>
    </w:rPr>
  </w:style>
  <w:style w:type="table" w:styleId="TableClassic3">
    <w:name w:val="Table Classic 3"/>
    <w:basedOn w:val="TableNormal"/>
    <w:uiPriority w:val="99"/>
    <w:rsid w:val="00ED7170"/>
    <w:pPr>
      <w:spacing w:before="240"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chnZchnChar">
    <w:name w:val="Zchn Zchn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ED7170"/>
    <w:rPr>
      <w:b/>
      <w:sz w:val="24"/>
      <w:lang w:val="zh-CN"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ED7170"/>
    <w:rPr>
      <w:b/>
      <w:sz w:val="24"/>
      <w:lang w:val="zh-CN"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ED7170"/>
    <w:rPr>
      <w:b/>
      <w:sz w:val="24"/>
      <w:lang w:val="zh-CN" w:eastAsia="en-US"/>
    </w:rPr>
  </w:style>
  <w:style w:type="character" w:customStyle="1" w:styleId="EmailStyle7801">
    <w:name w:val="EmailStyle7801"/>
    <w:uiPriority w:val="99"/>
    <w:rsid w:val="00ED7170"/>
    <w:rPr>
      <w:rFonts w:ascii="Arial" w:hAnsi="Arial"/>
      <w:color w:val="000000"/>
      <w:sz w:val="20"/>
      <w:lang w:val="zh-CN"/>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ED7170"/>
    <w:rPr>
      <w:rFonts w:eastAsia="SimSun"/>
      <w:b/>
      <w:lang w:val="zh-CN"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ED7170"/>
    <w:rPr>
      <w:b/>
      <w:sz w:val="24"/>
      <w:lang w:val="zh-CN" w:eastAsia="en-US"/>
    </w:rPr>
  </w:style>
  <w:style w:type="character" w:customStyle="1" w:styleId="h5">
    <w:name w:val="h5 (文字)"/>
    <w:aliases w:val="5 (文字),heading 5 (文字) (文字),T5 (文字),H5 (文字)"/>
    <w:uiPriority w:val="99"/>
    <w:rsid w:val="00ED7170"/>
    <w:rPr>
      <w:b/>
      <w:sz w:val="24"/>
      <w:lang w:val="zh-CN" w:eastAsia="en-US"/>
    </w:rPr>
  </w:style>
  <w:style w:type="character" w:customStyle="1" w:styleId="EmailStyle7841">
    <w:name w:val="EmailStyle7841"/>
    <w:uiPriority w:val="99"/>
    <w:rsid w:val="00ED7170"/>
    <w:rPr>
      <w:rFonts w:ascii="Arial" w:hAnsi="Arial"/>
      <w:color w:val="000000"/>
      <w:sz w:val="20"/>
      <w:lang w:val="zh-CN"/>
    </w:rPr>
  </w:style>
  <w:style w:type="character" w:customStyle="1" w:styleId="EmailStyle7851">
    <w:name w:val="EmailStyle7851"/>
    <w:uiPriority w:val="99"/>
    <w:rsid w:val="00ED7170"/>
    <w:rPr>
      <w:rFonts w:ascii="Arial" w:hAnsi="Arial"/>
      <w:color w:val="000000"/>
      <w:sz w:val="20"/>
      <w:lang w:val="zh-CN"/>
    </w:rPr>
  </w:style>
  <w:style w:type="paragraph" w:customStyle="1" w:styleId="1">
    <w:name w:val="吹き出し1"/>
    <w:basedOn w:val="Normal"/>
    <w:uiPriority w:val="99"/>
    <w:semiHidden/>
    <w:rsid w:val="00ED7170"/>
    <w:pPr>
      <w:spacing w:line="240" w:lineRule="auto"/>
      <w:jc w:val="left"/>
    </w:pPr>
    <w:rPr>
      <w:rFonts w:ascii="Tahoma" w:eastAsia="SimSun" w:hAnsi="Tahoma" w:cs="Tahoma"/>
      <w:sz w:val="16"/>
      <w:szCs w:val="16"/>
      <w:lang w:val="zh-CN"/>
    </w:rPr>
  </w:style>
  <w:style w:type="paragraph" w:customStyle="1" w:styleId="10">
    <w:name w:val="コメント内容1"/>
    <w:basedOn w:val="CommentText"/>
    <w:next w:val="CommentText"/>
    <w:uiPriority w:val="99"/>
    <w:semiHidden/>
    <w:rsid w:val="00ED7170"/>
    <w:pPr>
      <w:spacing w:line="240" w:lineRule="auto"/>
    </w:pPr>
    <w:rPr>
      <w:rFonts w:eastAsia="Times New Roman"/>
      <w:b/>
      <w:bCs/>
      <w:lang w:val="zh-CN"/>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ED7170"/>
    <w:rPr>
      <w:sz w:val="22"/>
      <w:lang w:val="zh-CN"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ED7170"/>
    <w:rPr>
      <w:rFonts w:eastAsia="MS Mincho"/>
      <w:sz w:val="24"/>
      <w:lang w:val="zh-CN" w:eastAsia="en-US"/>
    </w:rPr>
  </w:style>
  <w:style w:type="paragraph" w:customStyle="1" w:styleId="11">
    <w:name w:val="変更箇所1"/>
    <w:hidden/>
    <w:uiPriority w:val="99"/>
    <w:semiHidden/>
    <w:rsid w:val="00ED7170"/>
    <w:pPr>
      <w:spacing w:after="0" w:line="240" w:lineRule="auto"/>
    </w:pPr>
    <w:rPr>
      <w:rFonts w:ascii="Times New Roman" w:eastAsia="SimSun" w:hAnsi="Times New Roman" w:cs="Times New Roman"/>
      <w:sz w:val="24"/>
      <w:szCs w:val="20"/>
      <w:lang w:val="zh-CN" w:eastAsia="en-US"/>
    </w:rPr>
  </w:style>
  <w:style w:type="paragraph" w:customStyle="1" w:styleId="12">
    <w:name w:val="リスト段落1"/>
    <w:basedOn w:val="Normal"/>
    <w:uiPriority w:val="99"/>
    <w:rsid w:val="00ED7170"/>
    <w:pPr>
      <w:spacing w:line="240" w:lineRule="auto"/>
      <w:ind w:leftChars="400" w:left="840"/>
      <w:jc w:val="left"/>
    </w:pPr>
    <w:rPr>
      <w:rFonts w:eastAsia="SimSun"/>
      <w:lang w:val="zh-CN"/>
    </w:rPr>
  </w:style>
  <w:style w:type="character" w:customStyle="1" w:styleId="EmailStyle7921">
    <w:name w:val="EmailStyle7921"/>
    <w:uiPriority w:val="99"/>
    <w:rsid w:val="00ED7170"/>
    <w:rPr>
      <w:rFonts w:ascii="Arial" w:hAnsi="Arial"/>
      <w:color w:val="000000"/>
      <w:sz w:val="20"/>
      <w:lang w:val="zh-CN"/>
    </w:rPr>
  </w:style>
  <w:style w:type="character" w:customStyle="1" w:styleId="EmailStyle7931">
    <w:name w:val="EmailStyle7931"/>
    <w:uiPriority w:val="99"/>
    <w:rsid w:val="00ED7170"/>
    <w:rPr>
      <w:rFonts w:ascii="Arial" w:hAnsi="Arial"/>
      <w:color w:val="000000"/>
      <w:sz w:val="20"/>
      <w:lang w:val="zh-CN"/>
    </w:rPr>
  </w:style>
  <w:style w:type="character" w:customStyle="1" w:styleId="EmailStyle7941">
    <w:name w:val="EmailStyle7941"/>
    <w:uiPriority w:val="99"/>
    <w:rsid w:val="00ED7170"/>
    <w:rPr>
      <w:rFonts w:ascii="Arial" w:hAnsi="Arial"/>
      <w:color w:val="000000"/>
      <w:sz w:val="20"/>
      <w:lang w:val="zh-CN"/>
    </w:rPr>
  </w:style>
  <w:style w:type="character" w:customStyle="1" w:styleId="EmailStyle7951">
    <w:name w:val="EmailStyle7951"/>
    <w:uiPriority w:val="99"/>
    <w:rsid w:val="00ED7170"/>
    <w:rPr>
      <w:rFonts w:ascii="Arial" w:hAnsi="Arial"/>
      <w:color w:val="000000"/>
      <w:sz w:val="20"/>
      <w:lang w:val="zh-CN"/>
    </w:rPr>
  </w:style>
  <w:style w:type="character" w:customStyle="1" w:styleId="EmailStyle7961">
    <w:name w:val="EmailStyle7961"/>
    <w:uiPriority w:val="99"/>
    <w:rsid w:val="00ED7170"/>
    <w:rPr>
      <w:rFonts w:ascii="Arial" w:hAnsi="Arial"/>
      <w:color w:val="000000"/>
      <w:sz w:val="20"/>
      <w:lang w:val="zh-CN"/>
    </w:rPr>
  </w:style>
  <w:style w:type="character" w:customStyle="1" w:styleId="EmailStyle7971">
    <w:name w:val="EmailStyle7971"/>
    <w:uiPriority w:val="99"/>
    <w:rsid w:val="00ED7170"/>
    <w:rPr>
      <w:rFonts w:ascii="Arial" w:hAnsi="Arial"/>
      <w:color w:val="000000"/>
      <w:sz w:val="20"/>
      <w:lang w:val="zh-CN"/>
    </w:rPr>
  </w:style>
  <w:style w:type="character" w:customStyle="1" w:styleId="EmailStyle798">
    <w:name w:val="EmailStyle798"/>
    <w:uiPriority w:val="99"/>
    <w:rsid w:val="00ED7170"/>
    <w:rPr>
      <w:rFonts w:ascii="Arial" w:hAnsi="Arial"/>
      <w:color w:val="000000"/>
      <w:sz w:val="20"/>
      <w:lang w:val="zh-CN"/>
    </w:rPr>
  </w:style>
  <w:style w:type="character" w:customStyle="1" w:styleId="EmailStyle7991">
    <w:name w:val="EmailStyle7991"/>
    <w:uiPriority w:val="99"/>
    <w:rsid w:val="00ED7170"/>
    <w:rPr>
      <w:rFonts w:ascii="Arial" w:hAnsi="Arial"/>
      <w:color w:val="000000"/>
      <w:sz w:val="20"/>
      <w:lang w:val="zh-CN"/>
    </w:rPr>
  </w:style>
  <w:style w:type="character" w:customStyle="1" w:styleId="EmailStyle8001">
    <w:name w:val="EmailStyle8001"/>
    <w:uiPriority w:val="99"/>
    <w:rsid w:val="00ED7170"/>
    <w:rPr>
      <w:rFonts w:ascii="Arial" w:hAnsi="Arial"/>
      <w:color w:val="000000"/>
      <w:sz w:val="20"/>
      <w:lang w:val="zh-CN"/>
    </w:rPr>
  </w:style>
  <w:style w:type="character" w:customStyle="1" w:styleId="EmailStyle8011">
    <w:name w:val="EmailStyle8011"/>
    <w:uiPriority w:val="99"/>
    <w:rsid w:val="00ED7170"/>
    <w:rPr>
      <w:rFonts w:ascii="Arial" w:hAnsi="Arial"/>
      <w:color w:val="000000"/>
      <w:sz w:val="20"/>
      <w:lang w:val="zh-CN"/>
    </w:rPr>
  </w:style>
  <w:style w:type="character" w:customStyle="1" w:styleId="EmailStyle8021">
    <w:name w:val="EmailStyle8021"/>
    <w:uiPriority w:val="99"/>
    <w:rsid w:val="00ED7170"/>
    <w:rPr>
      <w:rFonts w:ascii="Arial" w:hAnsi="Arial"/>
      <w:color w:val="000000"/>
      <w:sz w:val="20"/>
      <w:lang w:val="zh-CN"/>
    </w:rPr>
  </w:style>
  <w:style w:type="paragraph" w:customStyle="1" w:styleId="CharChar2CharCharCharChar1">
    <w:name w:val="Char Char2 Char Char Char Char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harChar2CharChar">
    <w:name w:val="Char Char2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footnotetextCharChar">
    <w:name w:val="footnote text Char Char"/>
    <w:uiPriority w:val="99"/>
    <w:rsid w:val="00ED7170"/>
    <w:rPr>
      <w:sz w:val="22"/>
      <w:lang w:val="zh-CN" w:eastAsia="en-US"/>
    </w:rPr>
  </w:style>
  <w:style w:type="character" w:customStyle="1" w:styleId="MTEquationSection">
    <w:name w:val="MTEquationSection"/>
    <w:uiPriority w:val="99"/>
    <w:rsid w:val="00ED7170"/>
    <w:rPr>
      <w:vanish/>
      <w:color w:val="FF0000"/>
      <w:position w:val="6"/>
      <w:sz w:val="20"/>
      <w:lang w:val="zh-CN"/>
    </w:rPr>
  </w:style>
  <w:style w:type="paragraph" w:customStyle="1" w:styleId="CharChar10">
    <w:name w:val="Char Char1 (文字) (文字)"/>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style1591">
    <w:name w:val="style1591"/>
    <w:uiPriority w:val="99"/>
    <w:rsid w:val="00ED7170"/>
    <w:rPr>
      <w:rFonts w:ascii="Verdana" w:hAnsi="Verdana"/>
      <w:sz w:val="18"/>
      <w:lang w:val="zh-CN"/>
    </w:rPr>
  </w:style>
  <w:style w:type="paragraph" w:customStyle="1" w:styleId="CharCharCarCar">
    <w:name w:val="Char Char Car C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ED7170"/>
    <w:rPr>
      <w:rFonts w:eastAsia="SimSun"/>
      <w:b/>
      <w:lang w:val="zh-CN" w:eastAsia="de-DE"/>
    </w:rPr>
  </w:style>
  <w:style w:type="paragraph" w:customStyle="1" w:styleId="RepNoBR">
    <w:name w:val="Rep_No_BR"/>
    <w:basedOn w:val="RecNoBR"/>
    <w:next w:val="Reptitle"/>
    <w:uiPriority w:val="99"/>
    <w:rsid w:val="00ED7170"/>
    <w:pPr>
      <w:tabs>
        <w:tab w:val="left" w:pos="794"/>
        <w:tab w:val="left" w:pos="1191"/>
        <w:tab w:val="left" w:pos="1588"/>
        <w:tab w:val="left" w:pos="1985"/>
      </w:tabs>
      <w:spacing w:line="240" w:lineRule="auto"/>
    </w:pPr>
    <w:rPr>
      <w:rFonts w:eastAsia="Batang"/>
      <w:caps/>
      <w:lang w:val="zh-CN"/>
    </w:rPr>
  </w:style>
  <w:style w:type="paragraph" w:customStyle="1" w:styleId="NoteannexappBR">
    <w:name w:val="Note_annex_app_BR"/>
    <w:basedOn w:val="Note"/>
    <w:uiPriority w:val="99"/>
    <w:rsid w:val="00ED7170"/>
    <w:pPr>
      <w:tabs>
        <w:tab w:val="left" w:pos="794"/>
        <w:tab w:val="left" w:pos="1191"/>
        <w:tab w:val="left" w:pos="1588"/>
        <w:tab w:val="left" w:pos="1985"/>
      </w:tabs>
      <w:spacing w:line="240" w:lineRule="auto"/>
      <w:jc w:val="left"/>
    </w:pPr>
    <w:rPr>
      <w:rFonts w:eastAsia="Batang"/>
      <w:lang w:val="zh-CN"/>
    </w:rPr>
  </w:style>
  <w:style w:type="paragraph" w:customStyle="1" w:styleId="13">
    <w:name w:val="スタイル1"/>
    <w:basedOn w:val="Normal"/>
    <w:uiPriority w:val="99"/>
    <w:rsid w:val="00ED7170"/>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425" w:hanging="425"/>
      <w:jc w:val="left"/>
    </w:pPr>
    <w:rPr>
      <w:rFonts w:eastAsia="MS Mincho"/>
      <w:sz w:val="22"/>
      <w:szCs w:val="22"/>
      <w:lang w:val="zh-CN" w:eastAsia="ja-JP"/>
    </w:rPr>
  </w:style>
  <w:style w:type="paragraph" w:customStyle="1" w:styleId="2">
    <w:name w:val="スタイル2"/>
    <w:basedOn w:val="Normal"/>
    <w:uiPriority w:val="99"/>
    <w:rsid w:val="00ED7170"/>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line="240" w:lineRule="auto"/>
      <w:ind w:left="1080" w:hanging="360"/>
      <w:jc w:val="left"/>
    </w:pPr>
    <w:rPr>
      <w:rFonts w:eastAsia="MS Mincho"/>
      <w:sz w:val="22"/>
      <w:szCs w:val="22"/>
      <w:lang w:val="zh-CN" w:eastAsia="ja-JP"/>
    </w:rPr>
  </w:style>
  <w:style w:type="table" w:customStyle="1" w:styleId="30">
    <w:name w:val="표준 표3"/>
    <w:uiPriority w:val="99"/>
    <w:semiHidden/>
    <w:rsid w:val="00ED7170"/>
    <w:pPr>
      <w:spacing w:after="0" w:line="240" w:lineRule="auto"/>
    </w:pPr>
    <w:rPr>
      <w:rFonts w:ascii="CG Times" w:eastAsia="Batang" w:hAnsi="CG Times" w:cs="Times New Roman"/>
      <w:sz w:val="20"/>
      <w:szCs w:val="20"/>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uiPriority w:val="99"/>
    <w:rsid w:val="00ED7170"/>
    <w:pPr>
      <w:keepLines/>
      <w:tabs>
        <w:tab w:val="clear" w:pos="794"/>
        <w:tab w:val="clear" w:pos="1191"/>
        <w:tab w:val="clear" w:pos="1588"/>
        <w:tab w:val="clear" w:pos="1985"/>
        <w:tab w:val="center" w:pos="4536"/>
        <w:tab w:val="right" w:pos="9072"/>
      </w:tabs>
      <w:spacing w:before="0" w:after="180" w:line="240" w:lineRule="auto"/>
      <w:jc w:val="left"/>
    </w:pPr>
    <w:rPr>
      <w:rFonts w:eastAsia="SimSun"/>
      <w:noProof/>
      <w:sz w:val="20"/>
      <w:lang w:val="zh-CN"/>
    </w:rPr>
  </w:style>
  <w:style w:type="paragraph" w:customStyle="1" w:styleId="NO">
    <w:name w:val="NO"/>
    <w:basedOn w:val="Normal"/>
    <w:link w:val="NOChar"/>
    <w:uiPriority w:val="99"/>
    <w:rsid w:val="00ED7170"/>
    <w:pPr>
      <w:keepLines/>
      <w:tabs>
        <w:tab w:val="clear" w:pos="794"/>
        <w:tab w:val="clear" w:pos="1191"/>
        <w:tab w:val="clear" w:pos="1588"/>
        <w:tab w:val="clear" w:pos="1985"/>
      </w:tabs>
      <w:spacing w:before="0" w:after="180" w:line="240" w:lineRule="auto"/>
      <w:ind w:left="1135" w:hanging="851"/>
      <w:jc w:val="left"/>
    </w:pPr>
    <w:rPr>
      <w:rFonts w:eastAsia="SimSun"/>
      <w:sz w:val="20"/>
      <w:lang w:val="zh-CN"/>
    </w:rPr>
  </w:style>
  <w:style w:type="table" w:customStyle="1" w:styleId="TableNormal2">
    <w:name w:val="Table Normal2"/>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ED7170"/>
    <w:pPr>
      <w:tabs>
        <w:tab w:val="clear" w:pos="794"/>
        <w:tab w:val="clear" w:pos="1191"/>
        <w:tab w:val="clear" w:pos="1588"/>
        <w:tab w:val="clear" w:pos="1985"/>
        <w:tab w:val="left" w:pos="1134"/>
        <w:tab w:val="left" w:pos="1871"/>
        <w:tab w:val="left" w:pos="2268"/>
      </w:tabs>
      <w:spacing w:before="240" w:line="240" w:lineRule="auto"/>
    </w:pPr>
    <w:rPr>
      <w:rFonts w:eastAsia="SimSun"/>
      <w:lang w:val="zh-CN"/>
    </w:rPr>
  </w:style>
  <w:style w:type="character" w:customStyle="1" w:styleId="EmailStyle8231">
    <w:name w:val="EmailStyle8231"/>
    <w:uiPriority w:val="99"/>
    <w:rsid w:val="00ED7170"/>
    <w:rPr>
      <w:rFonts w:ascii="Arial" w:hAnsi="Arial"/>
      <w:color w:val="000000"/>
      <w:sz w:val="20"/>
      <w:lang w:val="zh-CN"/>
    </w:rPr>
  </w:style>
  <w:style w:type="paragraph" w:customStyle="1" w:styleId="alpha1">
    <w:name w:val="alpha1"/>
    <w:basedOn w:val="BodyText"/>
    <w:uiPriority w:val="99"/>
    <w:rsid w:val="00ED7170"/>
    <w:pPr>
      <w:framePr w:hSpace="0" w:wrap="auto" w:vAnchor="margin" w:hAnchor="text" w:xAlign="left" w:yAlign="inline"/>
      <w:tabs>
        <w:tab w:val="clear" w:pos="1134"/>
        <w:tab w:val="clear" w:pos="1871"/>
        <w:tab w:val="clear" w:pos="2268"/>
        <w:tab w:val="num" w:pos="425"/>
        <w:tab w:val="left" w:pos="794"/>
        <w:tab w:val="left" w:pos="1191"/>
        <w:tab w:val="left" w:pos="1588"/>
        <w:tab w:val="left" w:pos="1985"/>
      </w:tabs>
      <w:spacing w:before="240"/>
      <w:ind w:left="425" w:hanging="425"/>
      <w:jc w:val="left"/>
    </w:pPr>
    <w:rPr>
      <w:rFonts w:cs="Angsana New"/>
      <w:b w:val="0"/>
      <w:smallCaps w:val="0"/>
      <w:kern w:val="20"/>
      <w:lang w:val="zh-CN"/>
    </w:rPr>
  </w:style>
  <w:style w:type="paragraph" w:customStyle="1" w:styleId="alpha3">
    <w:name w:val="alpha3"/>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 w:val="num" w:pos="2160"/>
      </w:tabs>
      <w:spacing w:before="240"/>
      <w:ind w:left="2160" w:hanging="283"/>
      <w:jc w:val="left"/>
    </w:pPr>
    <w:rPr>
      <w:rFonts w:cs="Angsana New"/>
      <w:b w:val="0"/>
      <w:smallCaps w:val="0"/>
      <w:kern w:val="20"/>
      <w:lang w:val="zh-CN"/>
    </w:rPr>
  </w:style>
  <w:style w:type="paragraph" w:customStyle="1" w:styleId="alpha4">
    <w:name w:val="alpha4"/>
    <w:basedOn w:val="BodyText"/>
    <w:uiPriority w:val="99"/>
    <w:rsid w:val="00ED7170"/>
    <w:pPr>
      <w:framePr w:hSpace="0" w:wrap="auto" w:vAnchor="margin" w:hAnchor="text" w:xAlign="left" w:yAlign="inline"/>
      <w:tabs>
        <w:tab w:val="clear" w:pos="1134"/>
        <w:tab w:val="clear" w:pos="1871"/>
        <w:tab w:val="clear" w:pos="2268"/>
        <w:tab w:val="num" w:pos="990"/>
        <w:tab w:val="left" w:pos="1191"/>
        <w:tab w:val="left" w:pos="1588"/>
        <w:tab w:val="left" w:pos="1985"/>
        <w:tab w:val="num" w:pos="2880"/>
      </w:tabs>
      <w:spacing w:before="240"/>
      <w:ind w:left="2880" w:hanging="990"/>
      <w:jc w:val="left"/>
    </w:pPr>
    <w:rPr>
      <w:rFonts w:cs="Angsana New"/>
      <w:b w:val="0"/>
      <w:smallCaps w:val="0"/>
      <w:kern w:val="20"/>
      <w:lang w:val="zh-CN"/>
    </w:rPr>
  </w:style>
  <w:style w:type="paragraph" w:customStyle="1" w:styleId="alpha5">
    <w:name w:val="alpha5"/>
    <w:basedOn w:val="BodyText"/>
    <w:uiPriority w:val="99"/>
    <w:rsid w:val="00ED7170"/>
    <w:pPr>
      <w:framePr w:hSpace="0" w:wrap="auto" w:vAnchor="margin" w:hAnchor="text" w:xAlign="left" w:yAlign="inline"/>
      <w:tabs>
        <w:tab w:val="clear" w:pos="1134"/>
        <w:tab w:val="clear" w:pos="1871"/>
        <w:tab w:val="clear" w:pos="2268"/>
        <w:tab w:val="left" w:pos="794"/>
        <w:tab w:val="num" w:pos="990"/>
        <w:tab w:val="left" w:pos="1191"/>
        <w:tab w:val="left" w:pos="1588"/>
        <w:tab w:val="left" w:pos="1985"/>
        <w:tab w:val="num" w:pos="3960"/>
      </w:tabs>
      <w:spacing w:before="240"/>
      <w:ind w:left="3960" w:hanging="990"/>
      <w:jc w:val="left"/>
    </w:pPr>
    <w:rPr>
      <w:rFonts w:cs="Angsana New"/>
      <w:b w:val="0"/>
      <w:smallCaps w:val="0"/>
      <w:kern w:val="20"/>
      <w:lang w:val="zh-CN"/>
    </w:rPr>
  </w:style>
  <w:style w:type="paragraph" w:customStyle="1" w:styleId="annex1">
    <w:name w:val="annex1"/>
    <w:basedOn w:val="Normal"/>
    <w:uiPriority w:val="99"/>
    <w:rsid w:val="00ED7170"/>
    <w:pPr>
      <w:tabs>
        <w:tab w:val="num" w:pos="360"/>
      </w:tabs>
      <w:spacing w:before="240" w:line="240" w:lineRule="auto"/>
      <w:ind w:left="360" w:hanging="360"/>
      <w:jc w:val="left"/>
    </w:pPr>
    <w:rPr>
      <w:rFonts w:eastAsia="SimSun" w:cs="Angsana New"/>
      <w:lang w:val="zh-CN"/>
    </w:rPr>
  </w:style>
  <w:style w:type="paragraph" w:customStyle="1" w:styleId="annex2">
    <w:name w:val="annex2"/>
    <w:basedOn w:val="Normal"/>
    <w:uiPriority w:val="99"/>
    <w:rsid w:val="00ED7170"/>
    <w:pPr>
      <w:tabs>
        <w:tab w:val="num" w:pos="1440"/>
        <w:tab w:val="num" w:pos="1515"/>
      </w:tabs>
      <w:spacing w:before="240" w:line="240" w:lineRule="auto"/>
      <w:ind w:left="1440" w:hanging="360"/>
      <w:jc w:val="left"/>
    </w:pPr>
    <w:rPr>
      <w:rFonts w:eastAsia="SimSun" w:cs="Angsana New"/>
      <w:lang w:val="zh-CN"/>
    </w:rPr>
  </w:style>
  <w:style w:type="paragraph" w:customStyle="1" w:styleId="annex3">
    <w:name w:val="annex3"/>
    <w:basedOn w:val="Normal"/>
    <w:uiPriority w:val="99"/>
    <w:rsid w:val="00ED7170"/>
    <w:pPr>
      <w:tabs>
        <w:tab w:val="num" w:pos="2235"/>
      </w:tabs>
      <w:spacing w:before="240" w:line="240" w:lineRule="auto"/>
      <w:ind w:left="2235" w:hanging="360"/>
      <w:jc w:val="left"/>
    </w:pPr>
    <w:rPr>
      <w:rFonts w:eastAsia="SimSun" w:cs="Angsana New"/>
      <w:lang w:val="zh-CN"/>
    </w:rPr>
  </w:style>
  <w:style w:type="paragraph" w:customStyle="1" w:styleId="annex4">
    <w:name w:val="annex4"/>
    <w:basedOn w:val="Normal"/>
    <w:uiPriority w:val="99"/>
    <w:rsid w:val="00ED7170"/>
    <w:pPr>
      <w:tabs>
        <w:tab w:val="num" w:pos="2955"/>
        <w:tab w:val="num" w:pos="3238"/>
      </w:tabs>
      <w:spacing w:before="240" w:line="240" w:lineRule="auto"/>
      <w:ind w:left="3238" w:hanging="1078"/>
      <w:jc w:val="left"/>
    </w:pPr>
    <w:rPr>
      <w:rFonts w:eastAsia="SimSun" w:cs="Angsana New"/>
      <w:lang w:val="zh-CN"/>
    </w:rPr>
  </w:style>
  <w:style w:type="paragraph" w:customStyle="1" w:styleId="annex5">
    <w:name w:val="annex5"/>
    <w:basedOn w:val="Normal"/>
    <w:uiPriority w:val="99"/>
    <w:rsid w:val="00ED7170"/>
    <w:pPr>
      <w:tabs>
        <w:tab w:val="num" w:pos="3675"/>
        <w:tab w:val="num" w:pos="4678"/>
      </w:tabs>
      <w:spacing w:before="240" w:line="240" w:lineRule="auto"/>
      <w:ind w:left="4678" w:hanging="1440"/>
      <w:jc w:val="left"/>
    </w:pPr>
    <w:rPr>
      <w:rFonts w:eastAsia="SimSun" w:cs="Angsana New"/>
      <w:lang w:val="zh-CN"/>
    </w:rPr>
  </w:style>
  <w:style w:type="paragraph" w:customStyle="1" w:styleId="bullet1">
    <w:name w:val="bullet1"/>
    <w:basedOn w:val="BodyText"/>
    <w:uiPriority w:val="99"/>
    <w:rsid w:val="00ED7170"/>
    <w:pPr>
      <w:framePr w:hSpace="0" w:wrap="auto" w:vAnchor="margin" w:hAnchor="text" w:xAlign="left" w:yAlign="inline"/>
      <w:tabs>
        <w:tab w:val="clear" w:pos="1134"/>
        <w:tab w:val="clear" w:pos="1871"/>
        <w:tab w:val="clear" w:pos="2268"/>
        <w:tab w:val="num" w:pos="720"/>
        <w:tab w:val="left" w:pos="794"/>
        <w:tab w:val="left" w:pos="1191"/>
        <w:tab w:val="left" w:pos="1588"/>
        <w:tab w:val="left" w:pos="1985"/>
        <w:tab w:val="num" w:pos="4395"/>
      </w:tabs>
      <w:spacing w:before="240"/>
      <w:ind w:left="720" w:hanging="360"/>
      <w:jc w:val="left"/>
    </w:pPr>
    <w:rPr>
      <w:rFonts w:cs="Angsana New"/>
      <w:b w:val="0"/>
      <w:smallCaps w:val="0"/>
      <w:lang w:val="zh-CN"/>
    </w:rPr>
  </w:style>
  <w:style w:type="paragraph" w:customStyle="1" w:styleId="bullet2">
    <w:name w:val="bullet2"/>
    <w:basedOn w:val="bodytext10"/>
    <w:uiPriority w:val="99"/>
    <w:rsid w:val="00ED7170"/>
    <w:pPr>
      <w:tabs>
        <w:tab w:val="clear" w:pos="360"/>
        <w:tab w:val="num" w:pos="720"/>
        <w:tab w:val="left" w:pos="1440"/>
      </w:tabs>
      <w:ind w:left="720" w:hanging="360"/>
    </w:pPr>
  </w:style>
  <w:style w:type="paragraph" w:customStyle="1" w:styleId="bodytext10">
    <w:name w:val="bodytext1"/>
    <w:basedOn w:val="BodyText"/>
    <w:uiPriority w:val="99"/>
    <w:rsid w:val="00ED7170"/>
    <w:pPr>
      <w:framePr w:hSpace="0" w:wrap="auto" w:vAnchor="margin" w:hAnchor="text" w:xAlign="left" w:yAlign="inline"/>
      <w:tabs>
        <w:tab w:val="clear" w:pos="1134"/>
        <w:tab w:val="clear" w:pos="1871"/>
        <w:tab w:val="clear" w:pos="2268"/>
        <w:tab w:val="num" w:pos="360"/>
        <w:tab w:val="left" w:pos="794"/>
        <w:tab w:val="left" w:pos="1191"/>
        <w:tab w:val="left" w:pos="1588"/>
        <w:tab w:val="left" w:pos="1985"/>
      </w:tabs>
      <w:spacing w:before="240"/>
      <w:ind w:left="340" w:hanging="340"/>
      <w:jc w:val="left"/>
    </w:pPr>
    <w:rPr>
      <w:rFonts w:cs="Angsana New"/>
      <w:b w:val="0"/>
      <w:smallCaps w:val="0"/>
      <w:lang w:val="zh-CN"/>
    </w:rPr>
  </w:style>
  <w:style w:type="paragraph" w:customStyle="1" w:styleId="bullet3">
    <w:name w:val="bullet3"/>
    <w:basedOn w:val="bodytext20"/>
    <w:uiPriority w:val="99"/>
    <w:rsid w:val="00ED7170"/>
    <w:pPr>
      <w:tabs>
        <w:tab w:val="left" w:pos="2160"/>
      </w:tabs>
      <w:ind w:left="2160" w:hanging="720"/>
    </w:pPr>
  </w:style>
  <w:style w:type="paragraph" w:customStyle="1" w:styleId="bullet40">
    <w:name w:val="bullet4"/>
    <w:basedOn w:val="bodytext30"/>
    <w:uiPriority w:val="99"/>
    <w:rsid w:val="00ED7170"/>
    <w:pPr>
      <w:tabs>
        <w:tab w:val="left" w:pos="2880"/>
      </w:tabs>
      <w:ind w:left="2880" w:hanging="720"/>
    </w:pPr>
  </w:style>
  <w:style w:type="paragraph" w:customStyle="1" w:styleId="bodytext30">
    <w:name w:val="bodytext3"/>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2160"/>
      <w:jc w:val="left"/>
    </w:pPr>
    <w:rPr>
      <w:rFonts w:cs="Angsana New"/>
      <w:b w:val="0"/>
      <w:smallCaps w:val="0"/>
      <w:lang w:val="zh-CN"/>
    </w:rPr>
  </w:style>
  <w:style w:type="paragraph" w:customStyle="1" w:styleId="bullet5">
    <w:name w:val="bullet5"/>
    <w:basedOn w:val="bodytext5"/>
    <w:uiPriority w:val="99"/>
    <w:rsid w:val="00ED7170"/>
    <w:pPr>
      <w:tabs>
        <w:tab w:val="num" w:pos="3958"/>
      </w:tabs>
      <w:ind w:left="3958" w:hanging="720"/>
    </w:pPr>
  </w:style>
  <w:style w:type="paragraph" w:customStyle="1" w:styleId="bodytext5">
    <w:name w:val="bodytext5"/>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4678"/>
      <w:jc w:val="left"/>
    </w:pPr>
    <w:rPr>
      <w:rFonts w:cs="Angsana New"/>
      <w:b w:val="0"/>
      <w:smallCaps w:val="0"/>
      <w:lang w:val="zh-CN"/>
    </w:rPr>
  </w:style>
  <w:style w:type="paragraph" w:customStyle="1" w:styleId="schedule1">
    <w:name w:val="schedule1"/>
    <w:basedOn w:val="Normal"/>
    <w:uiPriority w:val="99"/>
    <w:rsid w:val="00ED7170"/>
    <w:pPr>
      <w:tabs>
        <w:tab w:val="num" w:pos="357"/>
      </w:tabs>
      <w:spacing w:before="240" w:line="240" w:lineRule="auto"/>
      <w:ind w:left="397" w:hanging="397"/>
      <w:jc w:val="left"/>
    </w:pPr>
    <w:rPr>
      <w:rFonts w:eastAsia="SimSun" w:cs="Angsana New"/>
      <w:lang w:val="zh-CN"/>
    </w:rPr>
  </w:style>
  <w:style w:type="paragraph" w:customStyle="1" w:styleId="schedule3">
    <w:name w:val="schedule3"/>
    <w:basedOn w:val="Normal"/>
    <w:uiPriority w:val="99"/>
    <w:rsid w:val="00ED7170"/>
    <w:pPr>
      <w:tabs>
        <w:tab w:val="num" w:pos="2160"/>
      </w:tabs>
      <w:spacing w:before="240" w:line="240" w:lineRule="auto"/>
      <w:ind w:left="2160" w:hanging="720"/>
      <w:jc w:val="left"/>
    </w:pPr>
    <w:rPr>
      <w:rFonts w:eastAsia="SimSun" w:cs="Angsana New"/>
      <w:lang w:val="zh-CN"/>
    </w:rPr>
  </w:style>
  <w:style w:type="paragraph" w:customStyle="1" w:styleId="schedule5">
    <w:name w:val="schedule5"/>
    <w:basedOn w:val="Normal"/>
    <w:uiPriority w:val="99"/>
    <w:rsid w:val="00ED7170"/>
    <w:pPr>
      <w:tabs>
        <w:tab w:val="num" w:pos="4678"/>
      </w:tabs>
      <w:spacing w:before="240" w:line="240" w:lineRule="auto"/>
      <w:ind w:left="4678" w:hanging="1440"/>
      <w:jc w:val="left"/>
    </w:pPr>
    <w:rPr>
      <w:rFonts w:eastAsia="SimSun" w:cs="Angsana New"/>
      <w:lang w:val="zh-CN"/>
    </w:rPr>
  </w:style>
  <w:style w:type="paragraph" w:customStyle="1" w:styleId="object0">
    <w:name w:val="object"/>
    <w:basedOn w:val="Normal"/>
    <w:next w:val="Normal"/>
    <w:uiPriority w:val="99"/>
    <w:rsid w:val="00ED7170"/>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zh-CN"/>
    </w:rPr>
  </w:style>
  <w:style w:type="paragraph" w:customStyle="1" w:styleId="ObjectID">
    <w:name w:val="ObjectID"/>
    <w:basedOn w:val="Normal"/>
    <w:next w:val="BodyText"/>
    <w:uiPriority w:val="99"/>
    <w:rsid w:val="00ED7170"/>
    <w:pPr>
      <w:keepLines/>
      <w:numPr>
        <w:numId w:val="22"/>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zh-CN"/>
    </w:rPr>
  </w:style>
  <w:style w:type="paragraph" w:customStyle="1" w:styleId="AppendixHeading2">
    <w:name w:val="Appendix Heading 2"/>
    <w:basedOn w:val="Heading2"/>
    <w:uiPriority w:val="99"/>
    <w:rsid w:val="00ED7170"/>
    <w:pPr>
      <w:numPr>
        <w:numId w:val="23"/>
      </w:numPr>
      <w:tabs>
        <w:tab w:val="clear" w:pos="720"/>
      </w:tabs>
      <w:overflowPunct/>
      <w:autoSpaceDE/>
      <w:autoSpaceDN/>
      <w:adjustRightInd/>
      <w:spacing w:before="240" w:after="240"/>
      <w:ind w:left="794" w:hanging="794"/>
      <w:textAlignment w:val="auto"/>
    </w:pPr>
    <w:rPr>
      <w:bCs/>
      <w:sz w:val="28"/>
      <w:szCs w:val="28"/>
      <w:lang w:val="zh-CN"/>
    </w:rPr>
  </w:style>
  <w:style w:type="paragraph" w:customStyle="1" w:styleId="annexhead">
    <w:name w:val="annex head"/>
    <w:basedOn w:val="Normal"/>
    <w:uiPriority w:val="99"/>
    <w:rsid w:val="00ED7170"/>
    <w:pPr>
      <w:keepNext/>
      <w:numPr>
        <w:numId w:val="24"/>
      </w:numPr>
      <w:tabs>
        <w:tab w:val="clear" w:pos="720"/>
      </w:tabs>
      <w:spacing w:before="240" w:line="240" w:lineRule="auto"/>
      <w:ind w:left="0" w:firstLine="0"/>
      <w:jc w:val="center"/>
    </w:pPr>
    <w:rPr>
      <w:rFonts w:eastAsia="SimSun"/>
      <w:b/>
      <w:u w:val="single"/>
      <w:lang w:val="zh-CN"/>
    </w:rPr>
  </w:style>
  <w:style w:type="paragraph" w:customStyle="1" w:styleId="BodyTextNoSpaceBefore">
    <w:name w:val="Body Text NoSpaceBefore"/>
    <w:basedOn w:val="BodyText"/>
    <w:uiPriority w:val="99"/>
    <w:rsid w:val="00ED7170"/>
    <w:pPr>
      <w:framePr w:hSpace="0" w:wrap="auto" w:vAnchor="margin" w:hAnchor="text" w:xAlign="left" w:yAlign="inline"/>
      <w:numPr>
        <w:numId w:val="25"/>
      </w:numPr>
      <w:tabs>
        <w:tab w:val="clear" w:pos="1134"/>
        <w:tab w:val="clear" w:pos="1440"/>
        <w:tab w:val="clear" w:pos="1871"/>
        <w:tab w:val="clear" w:pos="2268"/>
        <w:tab w:val="left" w:pos="794"/>
        <w:tab w:val="num" w:pos="1080"/>
        <w:tab w:val="left" w:pos="1191"/>
        <w:tab w:val="left" w:pos="1588"/>
        <w:tab w:val="left" w:pos="1985"/>
      </w:tabs>
      <w:spacing w:before="0"/>
      <w:ind w:left="0" w:firstLine="0"/>
      <w:jc w:val="left"/>
    </w:pPr>
    <w:rPr>
      <w:b w:val="0"/>
      <w:smallCaps w:val="0"/>
      <w:lang w:val="zh-CN"/>
    </w:rPr>
  </w:style>
  <w:style w:type="paragraph" w:customStyle="1" w:styleId="bodytext4">
    <w:name w:val="bodytext4"/>
    <w:basedOn w:val="BodyText"/>
    <w:uiPriority w:val="99"/>
    <w:rsid w:val="00ED7170"/>
    <w:pPr>
      <w:framePr w:hSpace="0" w:wrap="auto" w:vAnchor="margin" w:hAnchor="text" w:xAlign="left" w:yAlign="inline"/>
      <w:numPr>
        <w:numId w:val="26"/>
      </w:numPr>
      <w:tabs>
        <w:tab w:val="clear" w:pos="1134"/>
        <w:tab w:val="clear" w:pos="1871"/>
        <w:tab w:val="clear" w:pos="2160"/>
        <w:tab w:val="clear" w:pos="2268"/>
        <w:tab w:val="num" w:pos="720"/>
        <w:tab w:val="left" w:pos="794"/>
        <w:tab w:val="left" w:pos="1191"/>
        <w:tab w:val="left" w:pos="1588"/>
        <w:tab w:val="left" w:pos="1985"/>
      </w:tabs>
      <w:spacing w:before="240"/>
      <w:ind w:left="3238" w:firstLine="0"/>
      <w:jc w:val="left"/>
    </w:pPr>
    <w:rPr>
      <w:b w:val="0"/>
      <w:smallCaps w:val="0"/>
      <w:lang w:val="zh-CN"/>
    </w:rPr>
  </w:style>
  <w:style w:type="paragraph" w:customStyle="1" w:styleId="Closing1">
    <w:name w:val="Closing1"/>
    <w:basedOn w:val="Closing"/>
    <w:next w:val="Closing"/>
    <w:uiPriority w:val="99"/>
    <w:rsid w:val="00ED7170"/>
    <w:pPr>
      <w:keepNext/>
      <w:keepLines/>
      <w:widowControl/>
      <w:numPr>
        <w:numId w:val="27"/>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szCs w:val="20"/>
      <w:lang w:eastAsia="en-US"/>
    </w:rPr>
  </w:style>
  <w:style w:type="paragraph" w:customStyle="1" w:styleId="Confidentiality">
    <w:name w:val="Confidentiality"/>
    <w:basedOn w:val="BodyText"/>
    <w:uiPriority w:val="99"/>
    <w:rsid w:val="00ED7170"/>
    <w:pPr>
      <w:framePr w:hSpace="0" w:wrap="auto" w:vAnchor="margin" w:hAnchor="text" w:xAlign="left" w:yAlign="inline"/>
      <w:numPr>
        <w:numId w:val="28"/>
      </w:numPr>
      <w:tabs>
        <w:tab w:val="clear" w:pos="720"/>
        <w:tab w:val="clear" w:pos="1134"/>
        <w:tab w:val="clear" w:pos="1871"/>
        <w:tab w:val="clear" w:pos="2268"/>
        <w:tab w:val="num" w:pos="425"/>
        <w:tab w:val="left" w:pos="794"/>
        <w:tab w:val="left" w:pos="1191"/>
        <w:tab w:val="left" w:pos="1588"/>
        <w:tab w:val="left" w:pos="1985"/>
      </w:tabs>
      <w:spacing w:before="240"/>
      <w:ind w:left="0" w:firstLine="0"/>
      <w:jc w:val="left"/>
    </w:pPr>
    <w:rPr>
      <w:caps/>
      <w:smallCaps w:val="0"/>
      <w:lang w:val="zh-CN"/>
    </w:rPr>
  </w:style>
  <w:style w:type="paragraph" w:customStyle="1" w:styleId="GroupName">
    <w:name w:val="GroupName"/>
    <w:basedOn w:val="Normal"/>
    <w:uiPriority w:val="99"/>
    <w:rsid w:val="00ED7170"/>
    <w:pPr>
      <w:numPr>
        <w:ilvl w:val="1"/>
        <w:numId w:val="28"/>
      </w:numPr>
      <w:tabs>
        <w:tab w:val="clear" w:pos="1440"/>
      </w:tabs>
      <w:spacing w:line="240" w:lineRule="auto"/>
      <w:ind w:left="0" w:firstLine="0"/>
      <w:jc w:val="left"/>
    </w:pPr>
    <w:rPr>
      <w:rFonts w:eastAsia="SimSun"/>
      <w:sz w:val="30"/>
      <w:lang w:val="zh-CN"/>
    </w:rPr>
  </w:style>
  <w:style w:type="paragraph" w:customStyle="1" w:styleId="HeaderData">
    <w:name w:val="HeaderData"/>
    <w:basedOn w:val="Normal"/>
    <w:uiPriority w:val="99"/>
    <w:rsid w:val="00ED7170"/>
    <w:pPr>
      <w:numPr>
        <w:ilvl w:val="2"/>
        <w:numId w:val="28"/>
      </w:numPr>
      <w:tabs>
        <w:tab w:val="clear" w:pos="2160"/>
      </w:tabs>
      <w:spacing w:line="240" w:lineRule="auto"/>
      <w:ind w:left="0" w:firstLine="0"/>
      <w:jc w:val="left"/>
    </w:pPr>
    <w:rPr>
      <w:rFonts w:eastAsia="SimSun"/>
      <w:lang w:val="zh-CN"/>
    </w:rPr>
  </w:style>
  <w:style w:type="paragraph" w:customStyle="1" w:styleId="HeaderPrompt">
    <w:name w:val="HeaderPrompt"/>
    <w:basedOn w:val="Normal"/>
    <w:uiPriority w:val="99"/>
    <w:rsid w:val="00ED7170"/>
    <w:pPr>
      <w:numPr>
        <w:ilvl w:val="3"/>
        <w:numId w:val="28"/>
      </w:numPr>
      <w:tabs>
        <w:tab w:val="clear" w:pos="3238"/>
      </w:tabs>
      <w:spacing w:before="60" w:after="120" w:line="240" w:lineRule="auto"/>
      <w:ind w:left="0" w:firstLine="0"/>
      <w:jc w:val="left"/>
    </w:pPr>
    <w:rPr>
      <w:rFonts w:ascii="Arial Narrow" w:eastAsia="SimSun" w:hAnsi="Arial Narrow"/>
      <w:sz w:val="18"/>
      <w:lang w:val="zh-CN"/>
    </w:rPr>
  </w:style>
  <w:style w:type="paragraph" w:customStyle="1" w:styleId="Headline">
    <w:name w:val="Headline"/>
    <w:basedOn w:val="BodyText"/>
    <w:uiPriority w:val="99"/>
    <w:rsid w:val="00ED7170"/>
    <w:pPr>
      <w:framePr w:hSpace="0" w:wrap="auto" w:vAnchor="margin" w:hAnchor="text" w:xAlign="left" w:yAlign="inline"/>
      <w:numPr>
        <w:ilvl w:val="4"/>
        <w:numId w:val="28"/>
      </w:numPr>
      <w:tabs>
        <w:tab w:val="clear" w:pos="1134"/>
        <w:tab w:val="clear" w:pos="1871"/>
        <w:tab w:val="clear" w:pos="2268"/>
        <w:tab w:val="clear" w:pos="4678"/>
        <w:tab w:val="left" w:pos="794"/>
        <w:tab w:val="num" w:pos="992"/>
        <w:tab w:val="left" w:pos="1191"/>
        <w:tab w:val="left" w:pos="1588"/>
        <w:tab w:val="left" w:pos="1985"/>
      </w:tabs>
      <w:spacing w:before="240"/>
      <w:ind w:left="0" w:firstLine="0"/>
      <w:jc w:val="left"/>
    </w:pPr>
    <w:rPr>
      <w:rFonts w:ascii="Arial Black" w:hAnsi="Arial Black"/>
      <w:b w:val="0"/>
      <w:smallCaps w:val="0"/>
      <w:lang w:val="zh-CN"/>
    </w:rPr>
  </w:style>
  <w:style w:type="paragraph" w:customStyle="1" w:styleId="RecipientAddress">
    <w:name w:val="RecipientAddress"/>
    <w:basedOn w:val="Normal"/>
    <w:uiPriority w:val="99"/>
    <w:rsid w:val="00ED7170"/>
    <w:pPr>
      <w:spacing w:line="240" w:lineRule="auto"/>
      <w:jc w:val="left"/>
    </w:pPr>
    <w:rPr>
      <w:rFonts w:eastAsia="SimSun"/>
      <w:lang w:val="zh-CN"/>
    </w:rPr>
  </w:style>
  <w:style w:type="paragraph" w:customStyle="1" w:styleId="RegisteredOffice">
    <w:name w:val="RegisteredOffice"/>
    <w:basedOn w:val="Normal"/>
    <w:uiPriority w:val="99"/>
    <w:rsid w:val="00ED7170"/>
    <w:pPr>
      <w:spacing w:line="240" w:lineRule="auto"/>
      <w:jc w:val="left"/>
    </w:pPr>
    <w:rPr>
      <w:rFonts w:eastAsia="SimSun"/>
      <w:sz w:val="14"/>
      <w:lang w:val="zh-CN"/>
    </w:rPr>
  </w:style>
  <w:style w:type="paragraph" w:customStyle="1" w:styleId="schedulehead">
    <w:name w:val="schedule head"/>
    <w:basedOn w:val="Normal"/>
    <w:uiPriority w:val="99"/>
    <w:rsid w:val="00ED7170"/>
    <w:pPr>
      <w:keepNext/>
      <w:spacing w:before="240" w:line="240" w:lineRule="auto"/>
      <w:jc w:val="center"/>
    </w:pPr>
    <w:rPr>
      <w:rFonts w:eastAsia="SimSun"/>
      <w:b/>
      <w:u w:val="single"/>
      <w:lang w:val="zh-CN"/>
    </w:rPr>
  </w:style>
  <w:style w:type="paragraph" w:customStyle="1" w:styleId="12List2dot">
    <w:name w:val="12_List2_dot"/>
    <w:basedOn w:val="Normal"/>
    <w:uiPriority w:val="99"/>
    <w:rsid w:val="00ED7170"/>
    <w:pPr>
      <w:tabs>
        <w:tab w:val="clear" w:pos="794"/>
        <w:tab w:val="clear" w:pos="1191"/>
        <w:tab w:val="clear" w:pos="1588"/>
        <w:tab w:val="clear" w:pos="1985"/>
        <w:tab w:val="num" w:pos="720"/>
      </w:tabs>
      <w:spacing w:line="240" w:lineRule="auto"/>
      <w:ind w:left="720" w:hanging="360"/>
      <w:jc w:val="left"/>
    </w:pPr>
    <w:rPr>
      <w:rFonts w:eastAsia="MS Mincho"/>
      <w:szCs w:val="24"/>
      <w:lang w:val="zh-CN" w:eastAsia="ja-JP"/>
    </w:rPr>
  </w:style>
  <w:style w:type="paragraph" w:customStyle="1" w:styleId="04Text">
    <w:name w:val="04_Text"/>
    <w:basedOn w:val="Normal"/>
    <w:uiPriority w:val="99"/>
    <w:rsid w:val="00ED7170"/>
    <w:pPr>
      <w:tabs>
        <w:tab w:val="clear" w:pos="794"/>
        <w:tab w:val="clear" w:pos="1191"/>
        <w:tab w:val="clear" w:pos="1588"/>
        <w:tab w:val="clear" w:pos="1985"/>
      </w:tabs>
      <w:spacing w:beforeLines="100" w:line="240" w:lineRule="auto"/>
      <w:ind w:leftChars="236" w:left="236"/>
      <w:jc w:val="left"/>
    </w:pPr>
    <w:rPr>
      <w:rFonts w:eastAsia="MS Mincho"/>
      <w:szCs w:val="24"/>
      <w:lang w:val="zh-CN"/>
    </w:rPr>
  </w:style>
  <w:style w:type="paragraph" w:customStyle="1" w:styleId="02Section">
    <w:name w:val="02_Section"/>
    <w:basedOn w:val="Normal"/>
    <w:next w:val="04Text"/>
    <w:uiPriority w:val="99"/>
    <w:rsid w:val="00ED7170"/>
    <w:pPr>
      <w:keepNext/>
      <w:tabs>
        <w:tab w:val="clear" w:pos="794"/>
        <w:tab w:val="clear" w:pos="1191"/>
        <w:tab w:val="clear" w:pos="1588"/>
        <w:tab w:val="clear" w:pos="1985"/>
      </w:tabs>
      <w:spacing w:beforeLines="100" w:line="240" w:lineRule="auto"/>
      <w:jc w:val="left"/>
    </w:pPr>
    <w:rPr>
      <w:rFonts w:eastAsia="MS Mincho"/>
      <w:b/>
      <w:szCs w:val="24"/>
      <w:lang w:val="zh-CN"/>
    </w:rPr>
  </w:style>
  <w:style w:type="paragraph" w:customStyle="1" w:styleId="01Chapter">
    <w:name w:val="01_Chapter"/>
    <w:basedOn w:val="Normal"/>
    <w:next w:val="04Text"/>
    <w:uiPriority w:val="99"/>
    <w:rsid w:val="00ED7170"/>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zh-CN"/>
    </w:rPr>
  </w:style>
  <w:style w:type="paragraph" w:customStyle="1" w:styleId="22TableTitle">
    <w:name w:val="22_Table_Title"/>
    <w:basedOn w:val="Normal"/>
    <w:next w:val="23Table"/>
    <w:uiPriority w:val="99"/>
    <w:rsid w:val="00ED7170"/>
    <w:pPr>
      <w:keepNext/>
      <w:widowControl w:val="0"/>
      <w:tabs>
        <w:tab w:val="clear" w:pos="794"/>
        <w:tab w:val="clear" w:pos="1191"/>
        <w:tab w:val="clear" w:pos="1588"/>
        <w:tab w:val="clear" w:pos="1985"/>
      </w:tabs>
      <w:overflowPunct/>
      <w:autoSpaceDE/>
      <w:autoSpaceDN/>
      <w:adjustRightInd/>
      <w:spacing w:beforeLines="100" w:afterLines="50" w:line="240" w:lineRule="auto"/>
      <w:jc w:val="center"/>
      <w:textAlignment w:val="auto"/>
    </w:pPr>
    <w:rPr>
      <w:rFonts w:eastAsia="MS Mincho"/>
      <w:kern w:val="2"/>
      <w:szCs w:val="24"/>
      <w:lang w:val="zh-CN" w:eastAsia="ja-JP"/>
    </w:rPr>
  </w:style>
  <w:style w:type="paragraph" w:customStyle="1" w:styleId="23Table">
    <w:name w:val="23_Table"/>
    <w:basedOn w:val="Normal"/>
    <w:next w:val="Normal"/>
    <w:uiPriority w:val="99"/>
    <w:rsid w:val="00ED7170"/>
    <w:pPr>
      <w:widowControl w:val="0"/>
      <w:tabs>
        <w:tab w:val="clear" w:pos="794"/>
        <w:tab w:val="clear" w:pos="1191"/>
        <w:tab w:val="clear" w:pos="1588"/>
        <w:tab w:val="clear" w:pos="1985"/>
      </w:tabs>
      <w:overflowPunct/>
      <w:autoSpaceDE/>
      <w:autoSpaceDN/>
      <w:adjustRightInd/>
      <w:spacing w:before="0" w:afterLines="100" w:line="240" w:lineRule="auto"/>
      <w:jc w:val="center"/>
      <w:textAlignment w:val="auto"/>
    </w:pPr>
    <w:rPr>
      <w:rFonts w:eastAsia="MS Mincho"/>
      <w:kern w:val="2"/>
      <w:szCs w:val="24"/>
      <w:lang w:val="zh-CN" w:eastAsia="ja-JP"/>
    </w:rPr>
  </w:style>
  <w:style w:type="paragraph" w:customStyle="1" w:styleId="13ContentsfTables">
    <w:name w:val="13_ContentsfTables"/>
    <w:basedOn w:val="Normal"/>
    <w:uiPriority w:val="99"/>
    <w:rsid w:val="00ED7170"/>
    <w:pPr>
      <w:tabs>
        <w:tab w:val="clear" w:pos="794"/>
        <w:tab w:val="clear" w:pos="1191"/>
        <w:tab w:val="clear" w:pos="1588"/>
        <w:tab w:val="clear" w:pos="1985"/>
      </w:tabs>
      <w:spacing w:line="240" w:lineRule="auto"/>
      <w:jc w:val="left"/>
    </w:pPr>
    <w:rPr>
      <w:rFonts w:eastAsia="MS Mincho"/>
      <w:szCs w:val="24"/>
      <w:lang w:val="zh-CN" w:eastAsia="ja-JP"/>
    </w:rPr>
  </w:style>
  <w:style w:type="paragraph" w:customStyle="1" w:styleId="20Figure">
    <w:name w:val="20_Figure"/>
    <w:basedOn w:val="Normal"/>
    <w:next w:val="21FigureTitle"/>
    <w:uiPriority w:val="99"/>
    <w:rsid w:val="00ED7170"/>
    <w:pPr>
      <w:keepNext/>
      <w:widowControl w:val="0"/>
      <w:tabs>
        <w:tab w:val="clear" w:pos="794"/>
        <w:tab w:val="clear" w:pos="1191"/>
        <w:tab w:val="clear" w:pos="1588"/>
        <w:tab w:val="clear" w:pos="1985"/>
      </w:tabs>
      <w:overflowPunct/>
      <w:autoSpaceDE/>
      <w:autoSpaceDN/>
      <w:adjustRightInd/>
      <w:spacing w:beforeLines="100" w:line="240" w:lineRule="auto"/>
      <w:ind w:left="566"/>
      <w:jc w:val="center"/>
      <w:textAlignment w:val="auto"/>
    </w:pPr>
    <w:rPr>
      <w:rFonts w:eastAsia="MS Mincho"/>
      <w:kern w:val="2"/>
      <w:szCs w:val="24"/>
      <w:lang w:val="zh-CN" w:eastAsia="ja-JP"/>
    </w:rPr>
  </w:style>
  <w:style w:type="paragraph" w:customStyle="1" w:styleId="21FigureTitle">
    <w:name w:val="21_Figure_Title"/>
    <w:basedOn w:val="Normal"/>
    <w:next w:val="Normal"/>
    <w:uiPriority w:val="99"/>
    <w:rsid w:val="00ED7170"/>
    <w:pPr>
      <w:widowControl w:val="0"/>
      <w:tabs>
        <w:tab w:val="clear" w:pos="794"/>
        <w:tab w:val="clear" w:pos="1191"/>
        <w:tab w:val="clear" w:pos="1588"/>
        <w:tab w:val="clear" w:pos="1985"/>
      </w:tabs>
      <w:overflowPunct/>
      <w:autoSpaceDE/>
      <w:autoSpaceDN/>
      <w:adjustRightInd/>
      <w:spacing w:beforeLines="50" w:afterLines="100" w:line="240" w:lineRule="auto"/>
      <w:jc w:val="center"/>
      <w:textAlignment w:val="auto"/>
    </w:pPr>
    <w:rPr>
      <w:rFonts w:eastAsia="MS Mincho"/>
      <w:kern w:val="2"/>
      <w:szCs w:val="24"/>
      <w:lang w:val="zh-CN" w:eastAsia="ja-JP"/>
    </w:rPr>
  </w:style>
  <w:style w:type="paragraph" w:customStyle="1" w:styleId="03Subsection">
    <w:name w:val="03_Subsection"/>
    <w:basedOn w:val="Normal"/>
    <w:next w:val="04Text"/>
    <w:uiPriority w:val="99"/>
    <w:rsid w:val="00ED7170"/>
    <w:pPr>
      <w:keepNext/>
      <w:tabs>
        <w:tab w:val="clear" w:pos="794"/>
        <w:tab w:val="clear" w:pos="1191"/>
        <w:tab w:val="clear" w:pos="1588"/>
        <w:tab w:val="clear" w:pos="1985"/>
        <w:tab w:val="left" w:pos="993"/>
      </w:tabs>
      <w:spacing w:beforeLines="100" w:line="240" w:lineRule="auto"/>
      <w:jc w:val="left"/>
    </w:pPr>
    <w:rPr>
      <w:rFonts w:eastAsia="MS Mincho"/>
      <w:b/>
      <w:szCs w:val="24"/>
      <w:lang w:val="zh-CN"/>
    </w:rPr>
  </w:style>
  <w:style w:type="paragraph" w:customStyle="1" w:styleId="05Sub-Sub-Sub-Section">
    <w:name w:val="05_Sub-Sub-Sub-Section"/>
    <w:basedOn w:val="Normal"/>
    <w:next w:val="Normal"/>
    <w:uiPriority w:val="99"/>
    <w:rsid w:val="00ED7170"/>
    <w:pPr>
      <w:keepNext/>
      <w:tabs>
        <w:tab w:val="clear" w:pos="794"/>
        <w:tab w:val="clear" w:pos="1191"/>
        <w:tab w:val="clear" w:pos="1588"/>
        <w:tab w:val="clear" w:pos="1985"/>
        <w:tab w:val="num" w:pos="3600"/>
      </w:tabs>
      <w:overflowPunct/>
      <w:autoSpaceDE/>
      <w:autoSpaceDN/>
      <w:adjustRightInd/>
      <w:spacing w:beforeLines="50" w:afterLines="50" w:line="240" w:lineRule="auto"/>
      <w:ind w:left="3600" w:hanging="360"/>
      <w:textAlignment w:val="auto"/>
    </w:pPr>
    <w:rPr>
      <w:rFonts w:eastAsia="MS Mincho"/>
      <w:kern w:val="2"/>
      <w:szCs w:val="24"/>
      <w:lang w:val="zh-CN" w:eastAsia="ja-JP"/>
    </w:rPr>
  </w:style>
  <w:style w:type="paragraph" w:customStyle="1" w:styleId="04Sub-Sub-Section">
    <w:name w:val="04_Sub-Sub-Section"/>
    <w:basedOn w:val="Normal"/>
    <w:next w:val="Normal"/>
    <w:uiPriority w:val="99"/>
    <w:rsid w:val="00ED7170"/>
    <w:pPr>
      <w:keepNext/>
      <w:tabs>
        <w:tab w:val="clear" w:pos="794"/>
        <w:tab w:val="clear" w:pos="1191"/>
        <w:tab w:val="clear" w:pos="1588"/>
        <w:tab w:val="clear" w:pos="1985"/>
      </w:tabs>
      <w:overflowPunct/>
      <w:autoSpaceDE/>
      <w:autoSpaceDN/>
      <w:adjustRightInd/>
      <w:spacing w:beforeLines="100" w:line="240" w:lineRule="auto"/>
      <w:textAlignment w:val="auto"/>
    </w:pPr>
    <w:rPr>
      <w:rFonts w:eastAsia="MS Mincho"/>
      <w:b/>
      <w:kern w:val="2"/>
      <w:szCs w:val="21"/>
      <w:lang w:val="zh-CN" w:eastAsia="ja-JP"/>
    </w:rPr>
  </w:style>
  <w:style w:type="paragraph" w:customStyle="1" w:styleId="xl26">
    <w:name w:val="xl26"/>
    <w:basedOn w:val="Normal"/>
    <w:uiPriority w:val="99"/>
    <w:rsid w:val="00ED717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TableText2">
    <w:name w:val="Table Text"/>
    <w:basedOn w:val="Normal"/>
    <w:uiPriority w:val="99"/>
    <w:rsid w:val="00ED7170"/>
    <w:pPr>
      <w:keepNext/>
      <w:widowControl w:val="0"/>
      <w:tabs>
        <w:tab w:val="clear" w:pos="794"/>
        <w:tab w:val="clear" w:pos="1191"/>
        <w:tab w:val="clear" w:pos="1588"/>
        <w:tab w:val="clear" w:pos="1985"/>
        <w:tab w:val="left" w:pos="900"/>
      </w:tabs>
      <w:overflowPunct/>
      <w:autoSpaceDE/>
      <w:autoSpaceDN/>
      <w:adjustRightInd/>
      <w:spacing w:before="60" w:after="60" w:line="240" w:lineRule="auto"/>
      <w:jc w:val="left"/>
      <w:textAlignment w:val="auto"/>
    </w:pPr>
    <w:rPr>
      <w:rFonts w:ascii="Arial" w:eastAsia="MS Mincho" w:hAnsi="Arial"/>
      <w:sz w:val="18"/>
      <w:lang w:val="zh-CN"/>
    </w:rPr>
  </w:style>
  <w:style w:type="paragraph" w:customStyle="1" w:styleId="FigureNotitle0">
    <w:name w:val="Figure_No &amp; title"/>
    <w:basedOn w:val="Normal"/>
    <w:next w:val="Normalaftertitle"/>
    <w:rsid w:val="00ED7170"/>
    <w:pPr>
      <w:keepLines/>
      <w:spacing w:before="240" w:after="120" w:line="240" w:lineRule="auto"/>
      <w:jc w:val="center"/>
    </w:pPr>
    <w:rPr>
      <w:rFonts w:eastAsia="MS Mincho"/>
      <w:b/>
      <w:lang w:val="zh-CN"/>
    </w:rPr>
  </w:style>
  <w:style w:type="paragraph" w:customStyle="1" w:styleId="FigureCaption">
    <w:name w:val="Figure Caption"/>
    <w:basedOn w:val="Normal"/>
    <w:next w:val="Figure"/>
    <w:uiPriority w:val="99"/>
    <w:rsid w:val="00ED7170"/>
    <w:pPr>
      <w:keepNext/>
      <w:widowControl w:val="0"/>
      <w:tabs>
        <w:tab w:val="clear" w:pos="794"/>
        <w:tab w:val="clear" w:pos="1191"/>
        <w:tab w:val="clear" w:pos="1588"/>
        <w:tab w:val="clear" w:pos="1985"/>
      </w:tabs>
      <w:overflowPunct/>
      <w:autoSpaceDE/>
      <w:autoSpaceDN/>
      <w:adjustRightInd/>
      <w:spacing w:before="240" w:after="120" w:line="240" w:lineRule="auto"/>
      <w:ind w:left="1080"/>
      <w:jc w:val="left"/>
      <w:textAlignment w:val="auto"/>
    </w:pPr>
    <w:rPr>
      <w:rFonts w:ascii="Arial" w:eastAsia="MS Mincho" w:hAnsi="Arial"/>
      <w:i/>
      <w:sz w:val="18"/>
      <w:lang w:val="zh-CN"/>
    </w:rPr>
  </w:style>
  <w:style w:type="paragraph" w:customStyle="1" w:styleId="symbol">
    <w:name w:val="symbol"/>
    <w:basedOn w:val="Normal"/>
    <w:uiPriority w:val="99"/>
    <w:rsid w:val="00ED7170"/>
    <w:pPr>
      <w:spacing w:line="240" w:lineRule="auto"/>
      <w:jc w:val="left"/>
    </w:pPr>
    <w:rPr>
      <w:rFonts w:eastAsia="MS Mincho"/>
      <w:szCs w:val="24"/>
      <w:lang w:val="zh-CN" w:eastAsia="ja-JP"/>
    </w:rPr>
  </w:style>
  <w:style w:type="paragraph" w:customStyle="1" w:styleId="STEFANFigure">
    <w:name w:val="STEFAN Figure"/>
    <w:basedOn w:val="Normal"/>
    <w:next w:val="Normal"/>
    <w:uiPriority w:val="99"/>
    <w:rsid w:val="00ED7170"/>
    <w:pPr>
      <w:keepNext/>
      <w:tabs>
        <w:tab w:val="clear" w:pos="794"/>
        <w:tab w:val="clear" w:pos="1191"/>
        <w:tab w:val="clear" w:pos="1588"/>
        <w:tab w:val="clear" w:pos="1985"/>
      </w:tabs>
      <w:overflowPunct/>
      <w:autoSpaceDE/>
      <w:autoSpaceDN/>
      <w:adjustRightInd/>
      <w:spacing w:before="60" w:after="60" w:line="240" w:lineRule="auto"/>
      <w:jc w:val="center"/>
      <w:textAlignment w:val="auto"/>
    </w:pPr>
    <w:rPr>
      <w:rFonts w:ascii="Garamond" w:eastAsia="Batang" w:hAnsi="Garamond"/>
      <w:spacing w:val="-2"/>
      <w:kern w:val="20"/>
      <w:sz w:val="20"/>
      <w:lang w:val="zh-CN" w:eastAsia="it-IT"/>
    </w:rPr>
  </w:style>
  <w:style w:type="paragraph" w:customStyle="1" w:styleId="11List1Number">
    <w:name w:val="11_List1_Number"/>
    <w:basedOn w:val="Normal"/>
    <w:uiPriority w:val="99"/>
    <w:rsid w:val="00ED7170"/>
    <w:pPr>
      <w:tabs>
        <w:tab w:val="clear" w:pos="794"/>
        <w:tab w:val="clear" w:pos="1191"/>
        <w:tab w:val="clear" w:pos="1588"/>
        <w:tab w:val="clear" w:pos="1985"/>
        <w:tab w:val="num" w:pos="992"/>
        <w:tab w:val="left" w:pos="1099"/>
      </w:tabs>
      <w:spacing w:line="240" w:lineRule="auto"/>
      <w:ind w:left="992" w:hanging="992"/>
      <w:jc w:val="left"/>
    </w:pPr>
    <w:rPr>
      <w:rFonts w:eastAsia="MS Mincho"/>
      <w:lang w:val="zh-CN"/>
    </w:rPr>
  </w:style>
  <w:style w:type="paragraph" w:customStyle="1" w:styleId="Tabletext3">
    <w:name w:val="Table text"/>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jc w:val="left"/>
      <w:textAlignment w:val="auto"/>
    </w:pPr>
    <w:rPr>
      <w:rFonts w:ascii="Arial" w:eastAsia="SimSun" w:hAnsi="Arial" w:cs="Arial"/>
      <w:sz w:val="16"/>
      <w:szCs w:val="16"/>
      <w:lang w:val="zh-CN"/>
    </w:rPr>
  </w:style>
  <w:style w:type="paragraph" w:customStyle="1" w:styleId="puce2">
    <w:name w:val="puce2"/>
    <w:basedOn w:val="Normal"/>
    <w:uiPriority w:val="99"/>
    <w:rsid w:val="00ED7170"/>
    <w:pPr>
      <w:tabs>
        <w:tab w:val="clear" w:pos="794"/>
        <w:tab w:val="clear" w:pos="1191"/>
        <w:tab w:val="clear" w:pos="1588"/>
        <w:tab w:val="clear" w:pos="1985"/>
        <w:tab w:val="num" w:pos="360"/>
      </w:tabs>
      <w:overflowPunct/>
      <w:autoSpaceDE/>
      <w:autoSpaceDN/>
      <w:adjustRightInd/>
      <w:spacing w:before="0" w:line="240" w:lineRule="auto"/>
      <w:textAlignment w:val="auto"/>
    </w:pPr>
    <w:rPr>
      <w:rFonts w:ascii="Book Antiqua" w:eastAsia="SimSun" w:hAnsi="Book Antiqua" w:cs="Angsana New"/>
      <w:lang w:val="zh-CN" w:eastAsia="zh-CN"/>
    </w:rPr>
  </w:style>
  <w:style w:type="paragraph" w:customStyle="1" w:styleId="TAN">
    <w:name w:val="TAN"/>
    <w:basedOn w:val="TAL"/>
    <w:link w:val="TANChar"/>
    <w:uiPriority w:val="99"/>
    <w:rsid w:val="00ED7170"/>
    <w:pPr>
      <w:ind w:left="851" w:hanging="851"/>
      <w:textAlignment w:val="baseline"/>
    </w:pPr>
    <w:rPr>
      <w:rFonts w:eastAsia="Batang"/>
    </w:rPr>
  </w:style>
  <w:style w:type="paragraph" w:customStyle="1" w:styleId="B11">
    <w:name w:val="B1+"/>
    <w:basedOn w:val="Normal"/>
    <w:uiPriority w:val="99"/>
    <w:rsid w:val="00ED7170"/>
    <w:pPr>
      <w:tabs>
        <w:tab w:val="clear" w:pos="794"/>
        <w:tab w:val="clear" w:pos="1191"/>
        <w:tab w:val="clear" w:pos="1588"/>
        <w:tab w:val="clear" w:pos="1985"/>
        <w:tab w:val="num" w:pos="425"/>
      </w:tabs>
      <w:spacing w:before="0" w:after="180" w:line="240" w:lineRule="auto"/>
      <w:ind w:left="425" w:hanging="425"/>
      <w:jc w:val="left"/>
    </w:pPr>
    <w:rPr>
      <w:rFonts w:eastAsia="Batang" w:cs="Angsana New"/>
      <w:sz w:val="20"/>
      <w:lang w:val="zh-CN"/>
    </w:rPr>
  </w:style>
  <w:style w:type="paragraph" w:customStyle="1" w:styleId="B20">
    <w:name w:val="B2+"/>
    <w:basedOn w:val="B2"/>
    <w:uiPriority w:val="99"/>
    <w:rsid w:val="00ED7170"/>
    <w:pPr>
      <w:tabs>
        <w:tab w:val="num" w:pos="425"/>
      </w:tabs>
      <w:ind w:left="425" w:hanging="425"/>
    </w:pPr>
    <w:rPr>
      <w:rFonts w:eastAsia="Batang" w:cs="Angsana New"/>
    </w:rPr>
  </w:style>
  <w:style w:type="paragraph" w:customStyle="1" w:styleId="Texte">
    <w:name w:val="Texte"/>
    <w:basedOn w:val="Normal"/>
    <w:uiPriority w:val="99"/>
    <w:rsid w:val="00ED7170"/>
    <w:pPr>
      <w:widowControl w:val="0"/>
      <w:tabs>
        <w:tab w:val="clear" w:pos="794"/>
        <w:tab w:val="clear" w:pos="1191"/>
        <w:tab w:val="clear" w:pos="1588"/>
        <w:tab w:val="clear" w:pos="1985"/>
      </w:tabs>
      <w:overflowPunct/>
      <w:autoSpaceDE/>
      <w:autoSpaceDN/>
      <w:adjustRightInd/>
      <w:spacing w:line="240" w:lineRule="auto"/>
      <w:textAlignment w:val="auto"/>
    </w:pPr>
    <w:rPr>
      <w:rFonts w:eastAsia="MS Mincho" w:cs="Angsana New"/>
      <w:lang w:val="zh-CN" w:eastAsia="fr-FR"/>
    </w:rPr>
  </w:style>
  <w:style w:type="character" w:customStyle="1" w:styleId="fltext1">
    <w:name w:val="fltext1"/>
    <w:uiPriority w:val="99"/>
    <w:rsid w:val="00ED7170"/>
    <w:rPr>
      <w:rFonts w:ascii="Arial" w:hAnsi="Arial"/>
      <w:color w:val="000000"/>
      <w:spacing w:val="0"/>
      <w:sz w:val="17"/>
      <w:u w:val="none"/>
      <w:effect w:val="none"/>
      <w:lang w:val="zh-CN"/>
    </w:rPr>
  </w:style>
  <w:style w:type="paragraph" w:customStyle="1" w:styleId="Normalerostyle">
    <w:name w:val="Normal.erostyle"/>
    <w:uiPriority w:val="99"/>
    <w:rsid w:val="00ED7170"/>
    <w:pPr>
      <w:suppressAutoHyphens/>
      <w:spacing w:after="0" w:line="240" w:lineRule="auto"/>
    </w:pPr>
    <w:rPr>
      <w:rFonts w:ascii="Times New Roman" w:eastAsia="MS Mincho" w:hAnsi="Times New Roman" w:cs="Angsana New"/>
      <w:sz w:val="20"/>
      <w:szCs w:val="20"/>
      <w:lang w:val="zh-CN" w:eastAsia="en-IE"/>
    </w:rPr>
  </w:style>
  <w:style w:type="paragraph" w:customStyle="1" w:styleId="Times">
    <w:name w:val="Times"/>
    <w:basedOn w:val="Normal"/>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cs="Angsana New"/>
      <w:sz w:val="20"/>
      <w:lang w:val="zh-CN"/>
    </w:rPr>
  </w:style>
  <w:style w:type="character" w:customStyle="1" w:styleId="04Text0">
    <w:name w:val="04_Text (文字)"/>
    <w:uiPriority w:val="99"/>
    <w:rsid w:val="00ED7170"/>
    <w:rPr>
      <w:rFonts w:eastAsia="MS Mincho"/>
      <w:sz w:val="24"/>
      <w:lang w:val="zh-CN"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ED7170"/>
    <w:rPr>
      <w:b/>
      <w:sz w:val="24"/>
      <w:lang w:val="zh-CN"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ED7170"/>
    <w:rPr>
      <w:b/>
      <w:sz w:val="24"/>
      <w:lang w:val="zh-CN" w:eastAsia="en-US"/>
    </w:rPr>
  </w:style>
  <w:style w:type="character" w:customStyle="1" w:styleId="NumberedLeft063cmHanging0Char">
    <w:name w:val="Numbered.Left:  0.63 cm.Hanging:  0 Char"/>
    <w:uiPriority w:val="99"/>
    <w:rsid w:val="00ED7170"/>
    <w:rPr>
      <w:sz w:val="24"/>
      <w:lang w:val="zh-CN" w:eastAsia="ja-JP"/>
    </w:rPr>
  </w:style>
  <w:style w:type="character" w:customStyle="1" w:styleId="Tablehead2">
    <w:name w:val="Table_head (文字)"/>
    <w:uiPriority w:val="99"/>
    <w:rsid w:val="00ED7170"/>
    <w:rPr>
      <w:rFonts w:eastAsia="MS Mincho"/>
      <w:b/>
      <w:sz w:val="22"/>
      <w:lang w:val="zh-CN" w:eastAsia="en-US"/>
    </w:rPr>
  </w:style>
  <w:style w:type="character" w:customStyle="1" w:styleId="TableText4">
    <w:name w:val="Table_Text (文字)"/>
    <w:uiPriority w:val="99"/>
    <w:rsid w:val="00ED7170"/>
    <w:rPr>
      <w:rFonts w:eastAsia="MS Mincho"/>
      <w:sz w:val="22"/>
      <w:lang w:val="zh-CN" w:eastAsia="en-US"/>
    </w:rPr>
  </w:style>
  <w:style w:type="paragraph" w:customStyle="1" w:styleId="xl39">
    <w:name w:val="xl39"/>
    <w:basedOn w:val="Normal"/>
    <w:uiPriority w:val="99"/>
    <w:rsid w:val="00ED717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font5">
    <w:name w:val="font5"/>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6">
    <w:name w:val="font6"/>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i/>
      <w:iCs/>
      <w:sz w:val="16"/>
      <w:szCs w:val="16"/>
      <w:lang w:val="zh-CN" w:eastAsia="ja-JP"/>
    </w:rPr>
  </w:style>
  <w:style w:type="paragraph" w:customStyle="1" w:styleId="font7">
    <w:name w:val="font7"/>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8">
    <w:name w:val="font8"/>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font9">
    <w:name w:val="font9"/>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xl24">
    <w:name w:val="xl24"/>
    <w:basedOn w:val="Normal"/>
    <w:uiPriority w:val="99"/>
    <w:rsid w:val="00ED7170"/>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5">
    <w:name w:val="xl25"/>
    <w:basedOn w:val="Normal"/>
    <w:uiPriority w:val="99"/>
    <w:rsid w:val="00ED7170"/>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7">
    <w:name w:val="xl27"/>
    <w:basedOn w:val="Normal"/>
    <w:uiPriority w:val="99"/>
    <w:rsid w:val="00ED7170"/>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8">
    <w:name w:val="xl28"/>
    <w:basedOn w:val="Normal"/>
    <w:uiPriority w:val="99"/>
    <w:rsid w:val="00ED7170"/>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9">
    <w:name w:val="xl29"/>
    <w:basedOn w:val="Normal"/>
    <w:uiPriority w:val="99"/>
    <w:rsid w:val="00ED7170"/>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0">
    <w:name w:val="xl30"/>
    <w:basedOn w:val="Normal"/>
    <w:uiPriority w:val="99"/>
    <w:rsid w:val="00ED7170"/>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1">
    <w:name w:val="xl31"/>
    <w:basedOn w:val="Normal"/>
    <w:uiPriority w:val="99"/>
    <w:rsid w:val="00ED7170"/>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2">
    <w:name w:val="xl32"/>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3">
    <w:name w:val="xl33"/>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4">
    <w:name w:val="xl34"/>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5">
    <w:name w:val="xl35"/>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i/>
      <w:iCs/>
      <w:sz w:val="16"/>
      <w:szCs w:val="16"/>
      <w:lang w:val="zh-CN" w:eastAsia="ja-JP"/>
    </w:rPr>
  </w:style>
  <w:style w:type="paragraph" w:customStyle="1" w:styleId="xl36">
    <w:name w:val="xl36"/>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7">
    <w:name w:val="xl37"/>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8">
    <w:name w:val="xl38"/>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sz w:val="16"/>
      <w:szCs w:val="16"/>
      <w:lang w:val="zh-CN" w:eastAsia="ja-JP"/>
    </w:rPr>
  </w:style>
  <w:style w:type="paragraph" w:customStyle="1" w:styleId="xl40">
    <w:name w:val="xl40"/>
    <w:basedOn w:val="Normal"/>
    <w:uiPriority w:val="99"/>
    <w:rsid w:val="00ED717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1">
    <w:name w:val="xl41"/>
    <w:basedOn w:val="Normal"/>
    <w:uiPriority w:val="99"/>
    <w:rsid w:val="00ED717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2">
    <w:name w:val="xl42"/>
    <w:basedOn w:val="Normal"/>
    <w:uiPriority w:val="99"/>
    <w:rsid w:val="00ED7170"/>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3">
    <w:name w:val="xl43"/>
    <w:basedOn w:val="Normal"/>
    <w:uiPriority w:val="99"/>
    <w:rsid w:val="00ED717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4">
    <w:name w:val="xl44"/>
    <w:basedOn w:val="Normal"/>
    <w:uiPriority w:val="99"/>
    <w:rsid w:val="00ED717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5">
    <w:name w:val="xl45"/>
    <w:basedOn w:val="Normal"/>
    <w:uiPriority w:val="99"/>
    <w:rsid w:val="00ED7170"/>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6">
    <w:name w:val="xl46"/>
    <w:basedOn w:val="Normal"/>
    <w:uiPriority w:val="99"/>
    <w:rsid w:val="00ED7170"/>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7">
    <w:name w:val="xl47"/>
    <w:basedOn w:val="Normal"/>
    <w:uiPriority w:val="99"/>
    <w:rsid w:val="00ED7170"/>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8">
    <w:name w:val="xl48"/>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9">
    <w:name w:val="xl49"/>
    <w:basedOn w:val="Normal"/>
    <w:uiPriority w:val="99"/>
    <w:rsid w:val="00ED7170"/>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0">
    <w:name w:val="xl50"/>
    <w:basedOn w:val="Normal"/>
    <w:uiPriority w:val="99"/>
    <w:rsid w:val="00ED717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1">
    <w:name w:val="xl51"/>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ED7170"/>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line="240" w:lineRule="auto"/>
      <w:ind w:left="990" w:hanging="990"/>
      <w:textAlignment w:val="auto"/>
      <w:outlineLvl w:val="0"/>
    </w:pPr>
    <w:rPr>
      <w:rFonts w:eastAsia="MS Mincho"/>
      <w:b/>
      <w:sz w:val="22"/>
      <w:lang w:val="zh-CN"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ED7170"/>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ED7170"/>
    <w:pPr>
      <w:tabs>
        <w:tab w:val="clear" w:pos="794"/>
        <w:tab w:val="clear" w:pos="1191"/>
        <w:tab w:val="clear" w:pos="1588"/>
        <w:tab w:val="clear" w:pos="1985"/>
      </w:tabs>
      <w:overflowPunct/>
      <w:autoSpaceDE/>
      <w:autoSpaceDN/>
      <w:adjustRightInd/>
      <w:spacing w:after="120" w:line="240" w:lineRule="auto"/>
      <w:jc w:val="center"/>
      <w:textAlignment w:val="auto"/>
    </w:pPr>
    <w:rPr>
      <w:rFonts w:eastAsia="MS Mincho"/>
      <w:b/>
      <w:sz w:val="22"/>
      <w:lang w:val="zh-CN" w:eastAsia="fr-FR"/>
    </w:rPr>
  </w:style>
  <w:style w:type="paragraph" w:customStyle="1" w:styleId="Pieddepagefooterodd">
    <w:name w:val="Pied de page.footer odd"/>
    <w:basedOn w:val="Normal"/>
    <w:uiPriority w:val="99"/>
    <w:rsid w:val="00ED7170"/>
    <w:pPr>
      <w:tabs>
        <w:tab w:val="clear" w:pos="794"/>
        <w:tab w:val="clear" w:pos="1191"/>
        <w:tab w:val="clear" w:pos="1588"/>
        <w:tab w:val="clear" w:pos="1985"/>
        <w:tab w:val="center" w:pos="4819"/>
        <w:tab w:val="right" w:pos="9071"/>
      </w:tabs>
      <w:overflowPunct/>
      <w:autoSpaceDE/>
      <w:autoSpaceDN/>
      <w:adjustRightInd/>
      <w:spacing w:after="120" w:line="240" w:lineRule="auto"/>
      <w:textAlignment w:val="auto"/>
    </w:pPr>
    <w:rPr>
      <w:rFonts w:eastAsia="MS Mincho"/>
      <w:sz w:val="22"/>
      <w:lang w:val="zh-CN" w:eastAsia="fr-FR"/>
    </w:rPr>
  </w:style>
  <w:style w:type="paragraph" w:customStyle="1" w:styleId="RetraitNormal2">
    <w:name w:val="RetraitNormal2"/>
    <w:basedOn w:val="NormalIndent"/>
    <w:uiPriority w:val="99"/>
    <w:rsid w:val="00ED7170"/>
    <w:pPr>
      <w:tabs>
        <w:tab w:val="clear" w:pos="794"/>
        <w:tab w:val="clear" w:pos="1191"/>
        <w:tab w:val="clear" w:pos="1588"/>
        <w:tab w:val="clear" w:pos="1985"/>
      </w:tabs>
      <w:overflowPunct/>
      <w:autoSpaceDE/>
      <w:autoSpaceDN/>
      <w:adjustRightInd/>
      <w:spacing w:after="120" w:line="240" w:lineRule="auto"/>
      <w:ind w:left="1134"/>
      <w:textAlignment w:val="auto"/>
    </w:pPr>
    <w:rPr>
      <w:sz w:val="22"/>
      <w:lang w:val="zh-CN" w:eastAsia="fr-FR"/>
    </w:rPr>
  </w:style>
  <w:style w:type="paragraph" w:customStyle="1" w:styleId="RetraitNormal3">
    <w:name w:val="RetraitNormal3"/>
    <w:basedOn w:val="RetraitNormal2"/>
    <w:uiPriority w:val="99"/>
    <w:rsid w:val="00ED7170"/>
    <w:pPr>
      <w:ind w:left="1560"/>
    </w:pPr>
  </w:style>
  <w:style w:type="paragraph" w:customStyle="1" w:styleId="Tableau">
    <w:name w:val="Tableau"/>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sz w:val="20"/>
      <w:lang w:val="zh-CN" w:eastAsia="fr-FR"/>
    </w:rPr>
  </w:style>
  <w:style w:type="paragraph" w:customStyle="1" w:styleId="ZT">
    <w:name w:val="ZT"/>
    <w:link w:val="ZTChar"/>
    <w:uiPriority w:val="99"/>
    <w:rsid w:val="00ED7170"/>
    <w:pPr>
      <w:framePr w:wrap="notBeside" w:hAnchor="margin" w:yAlign="center"/>
      <w:widowControl w:val="0"/>
      <w:spacing w:after="0" w:line="240" w:lineRule="atLeast"/>
      <w:jc w:val="right"/>
    </w:pPr>
    <w:rPr>
      <w:rFonts w:ascii="Arial" w:eastAsia="MS Mincho" w:hAnsi="Arial" w:cs="Times New Roman"/>
      <w:b/>
      <w:szCs w:val="20"/>
      <w:lang w:val="zh-CN" w:eastAsia="fr-FR"/>
    </w:rPr>
  </w:style>
  <w:style w:type="paragraph" w:customStyle="1" w:styleId="Bullets">
    <w:name w:val="Bullets"/>
    <w:basedOn w:val="Normal"/>
    <w:uiPriority w:val="99"/>
    <w:rsid w:val="00ED7170"/>
    <w:pPr>
      <w:tabs>
        <w:tab w:val="clear" w:pos="794"/>
        <w:tab w:val="clear" w:pos="1191"/>
        <w:tab w:val="clear" w:pos="1588"/>
        <w:tab w:val="clear" w:pos="1985"/>
        <w:tab w:val="num" w:pos="432"/>
      </w:tabs>
      <w:overflowPunct/>
      <w:autoSpaceDE/>
      <w:autoSpaceDN/>
      <w:adjustRightInd/>
      <w:spacing w:after="120" w:line="240" w:lineRule="auto"/>
      <w:ind w:left="432" w:hanging="432"/>
      <w:textAlignment w:val="auto"/>
    </w:pPr>
    <w:rPr>
      <w:rFonts w:eastAsia="MS Mincho"/>
      <w:sz w:val="22"/>
      <w:lang w:val="zh-CN" w:eastAsia="fr-FR"/>
    </w:rPr>
  </w:style>
  <w:style w:type="paragraph" w:customStyle="1" w:styleId="AnnexL2">
    <w:name w:val="Annex L2"/>
    <w:basedOn w:val="Normal"/>
    <w:next w:val="BodyText"/>
    <w:uiPriority w:val="99"/>
    <w:rsid w:val="00ED7170"/>
    <w:pPr>
      <w:keepNext/>
      <w:tabs>
        <w:tab w:val="clear" w:pos="794"/>
        <w:tab w:val="clear" w:pos="1191"/>
        <w:tab w:val="clear" w:pos="1588"/>
        <w:tab w:val="clear" w:pos="1985"/>
        <w:tab w:val="num" w:pos="375"/>
        <w:tab w:val="num" w:pos="1440"/>
      </w:tabs>
      <w:overflowPunct/>
      <w:autoSpaceDE/>
      <w:autoSpaceDN/>
      <w:adjustRightInd/>
      <w:spacing w:before="240" w:after="60" w:line="240" w:lineRule="auto"/>
      <w:ind w:left="375" w:hanging="375"/>
      <w:textAlignment w:val="auto"/>
      <w:outlineLvl w:val="1"/>
    </w:pPr>
    <w:rPr>
      <w:rFonts w:eastAsia="MS Mincho"/>
      <w:sz w:val="22"/>
      <w:lang w:val="zh-CN" w:eastAsia="fr-FR"/>
    </w:rPr>
  </w:style>
  <w:style w:type="paragraph" w:customStyle="1" w:styleId="Normal-12p-just">
    <w:name w:val="Normal-12p-just"/>
    <w:basedOn w:val="Normal"/>
    <w:uiPriority w:val="99"/>
    <w:rsid w:val="00ED7170"/>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line="240" w:lineRule="auto"/>
      <w:textAlignment w:val="auto"/>
    </w:pPr>
    <w:rPr>
      <w:rFonts w:eastAsia="MS Mincho"/>
      <w:sz w:val="22"/>
      <w:lang w:val="zh-CN" w:eastAsia="de-DE"/>
    </w:rPr>
  </w:style>
  <w:style w:type="paragraph" w:customStyle="1" w:styleId="Textedebulles1">
    <w:name w:val="Texte de bulles1"/>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imes New Roman Bold"/>
      <w:sz w:val="16"/>
      <w:szCs w:val="16"/>
      <w:lang w:val="zh-CN" w:eastAsia="fr-FR"/>
    </w:rPr>
  </w:style>
  <w:style w:type="paragraph" w:customStyle="1" w:styleId="B3">
    <w:name w:val="B3"/>
    <w:basedOn w:val="List3"/>
    <w:uiPriority w:val="99"/>
    <w:rsid w:val="00ED7170"/>
    <w:pPr>
      <w:tabs>
        <w:tab w:val="clear" w:pos="1440"/>
      </w:tabs>
      <w:overflowPunct w:val="0"/>
      <w:autoSpaceDE w:val="0"/>
      <w:autoSpaceDN w:val="0"/>
      <w:adjustRightInd w:val="0"/>
      <w:spacing w:before="120" w:after="180"/>
      <w:ind w:left="1135" w:hanging="284"/>
      <w:textAlignment w:val="baseline"/>
    </w:pPr>
    <w:rPr>
      <w:lang w:eastAsia="en-US"/>
    </w:rPr>
  </w:style>
  <w:style w:type="paragraph" w:customStyle="1" w:styleId="tableentry">
    <w:name w:val="table entry"/>
    <w:basedOn w:val="Normal"/>
    <w:link w:val="tableentryChar"/>
    <w:uiPriority w:val="99"/>
    <w:rsid w:val="00ED7170"/>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zh-CN"/>
    </w:rPr>
  </w:style>
  <w:style w:type="paragraph" w:customStyle="1" w:styleId="TAJ">
    <w:name w:val="TAJ"/>
    <w:basedOn w:val="TH"/>
    <w:uiPriority w:val="99"/>
    <w:rsid w:val="00ED7170"/>
    <w:pPr>
      <w:overflowPunct/>
      <w:autoSpaceDE/>
      <w:autoSpaceDN/>
      <w:adjustRightInd/>
      <w:textAlignment w:val="auto"/>
    </w:pPr>
    <w:rPr>
      <w:lang w:eastAsia="en-US"/>
    </w:rPr>
  </w:style>
  <w:style w:type="paragraph" w:customStyle="1" w:styleId="FP">
    <w:name w:val="FP"/>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eastAsia="MS Mincho"/>
      <w:sz w:val="20"/>
      <w:lang w:val="zh-CN"/>
    </w:rPr>
  </w:style>
  <w:style w:type="paragraph" w:customStyle="1" w:styleId="tabletitle1">
    <w:name w:val="table title"/>
    <w:basedOn w:val="Normal"/>
    <w:uiPriority w:val="99"/>
    <w:rsid w:val="00ED7170"/>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LMMNHP+BookmanOldStyle" w:eastAsia="SimSun" w:hAnsi="LMMNHP+BookmanOldStyle"/>
      <w:b/>
      <w:sz w:val="22"/>
      <w:lang w:val="zh-CN"/>
    </w:rPr>
  </w:style>
  <w:style w:type="paragraph" w:customStyle="1" w:styleId="InsideAddress">
    <w:name w:val="Inside Address"/>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Helvetica" w:eastAsia="MS Mincho" w:hAnsi="Helvetica"/>
      <w:sz w:val="22"/>
      <w:lang w:val="zh-CN"/>
    </w:rPr>
  </w:style>
  <w:style w:type="paragraph" w:customStyle="1" w:styleId="Style11ptComplexeGrasAvant3ptAprs5pt">
    <w:name w:val="Style 11 pt (Complexe) Gras Avant : 3 pt Après : 5 pt"/>
    <w:basedOn w:val="Normal"/>
    <w:uiPriority w:val="99"/>
    <w:rsid w:val="00ED7170"/>
    <w:pPr>
      <w:tabs>
        <w:tab w:val="clear" w:pos="794"/>
        <w:tab w:val="clear" w:pos="1191"/>
        <w:tab w:val="clear" w:pos="1588"/>
        <w:tab w:val="clear" w:pos="1985"/>
      </w:tabs>
      <w:overflowPunct/>
      <w:autoSpaceDE/>
      <w:autoSpaceDN/>
      <w:adjustRightInd/>
      <w:spacing w:before="180" w:after="220" w:line="240" w:lineRule="auto"/>
      <w:textAlignment w:val="auto"/>
    </w:pPr>
    <w:rPr>
      <w:rFonts w:eastAsia="MS Mincho"/>
      <w:bCs/>
      <w:sz w:val="22"/>
      <w:szCs w:val="22"/>
      <w:lang w:val="zh-CN" w:eastAsia="fr-FR"/>
    </w:rPr>
  </w:style>
  <w:style w:type="paragraph" w:customStyle="1" w:styleId="Objetducommentaire1">
    <w:name w:val="Objet du commentaire1"/>
    <w:basedOn w:val="CommentText"/>
    <w:next w:val="CommentText"/>
    <w:uiPriority w:val="99"/>
    <w:rsid w:val="00ED7170"/>
    <w:pPr>
      <w:numPr>
        <w:ilvl w:val="3"/>
      </w:num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paragraph" w:customStyle="1" w:styleId="Textedebulles2">
    <w:name w:val="Texte de bulles2"/>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ahoma"/>
      <w:sz w:val="16"/>
      <w:szCs w:val="16"/>
      <w:lang w:val="zh-CN" w:eastAsia="fr-FR"/>
    </w:rPr>
  </w:style>
  <w:style w:type="paragraph" w:customStyle="1" w:styleId="StyleTitre3h3l33Guide3Head3Listlevel3list3l3toc3C">
    <w:name w:val="Style Titre 3.h3.l3.3.Guide 3.Head 3.List level 3.list 3.l3+toc 3.C..."/>
    <w:basedOn w:val="Titre3h3l33Guide3Head3Listlevel3list3l3toc3CT"/>
    <w:uiPriority w:val="99"/>
    <w:rsid w:val="00ED7170"/>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ED7170"/>
    <w:rPr>
      <w:szCs w:val="24"/>
    </w:rPr>
  </w:style>
  <w:style w:type="paragraph" w:customStyle="1" w:styleId="Style0">
    <w:name w:val="Style0"/>
    <w:uiPriority w:val="99"/>
    <w:rsid w:val="00ED7170"/>
    <w:pPr>
      <w:autoSpaceDE w:val="0"/>
      <w:autoSpaceDN w:val="0"/>
      <w:adjustRightInd w:val="0"/>
      <w:spacing w:after="0" w:line="240" w:lineRule="auto"/>
    </w:pPr>
    <w:rPr>
      <w:rFonts w:ascii="Arial" w:eastAsia="MS Mincho" w:hAnsi="Arial" w:cs="Times New Roman"/>
      <w:sz w:val="24"/>
      <w:szCs w:val="24"/>
      <w:lang w:val="zh-CN" w:eastAsia="en-US"/>
    </w:rPr>
  </w:style>
  <w:style w:type="paragraph" w:customStyle="1" w:styleId="NumlistReport">
    <w:name w:val="Numlist Report"/>
    <w:basedOn w:val="Normal"/>
    <w:uiPriority w:val="99"/>
    <w:rsid w:val="00ED7170"/>
    <w:pPr>
      <w:tabs>
        <w:tab w:val="num" w:pos="360"/>
      </w:tabs>
      <w:spacing w:line="240" w:lineRule="auto"/>
      <w:ind w:left="340" w:hanging="340"/>
      <w:jc w:val="left"/>
    </w:pPr>
    <w:rPr>
      <w:rFonts w:eastAsia="MS Mincho"/>
      <w:lang w:val="zh-CN"/>
    </w:rPr>
  </w:style>
  <w:style w:type="paragraph" w:customStyle="1" w:styleId="StyleGrasAvant18pt">
    <w:name w:val="Style Gras Avant : 18 pt"/>
    <w:basedOn w:val="Heading1"/>
    <w:uiPriority w:val="99"/>
    <w:rsid w:val="00ED7170"/>
    <w:pPr>
      <w:numPr>
        <w:numId w:val="29"/>
      </w:numPr>
      <w:spacing w:before="360"/>
      <w:jc w:val="left"/>
    </w:pPr>
    <w:rPr>
      <w:rFonts w:eastAsia="SimSun"/>
      <w:b w:val="0"/>
      <w:bCs/>
      <w:lang w:val="zh-CN"/>
    </w:rPr>
  </w:style>
  <w:style w:type="paragraph" w:customStyle="1" w:styleId="Kommentarthema1">
    <w:name w:val="Kommentarthema1"/>
    <w:basedOn w:val="CommentText"/>
    <w:next w:val="CommentText"/>
    <w:uiPriority w:val="99"/>
    <w:semiHidden/>
    <w:rsid w:val="00ED7170"/>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character" w:customStyle="1" w:styleId="sbtxt3">
    <w:name w:val="sbtxt3"/>
    <w:uiPriority w:val="99"/>
    <w:rsid w:val="00ED7170"/>
  </w:style>
  <w:style w:type="character" w:customStyle="1" w:styleId="body-text">
    <w:name w:val="body-text"/>
    <w:uiPriority w:val="99"/>
    <w:rsid w:val="00ED7170"/>
  </w:style>
  <w:style w:type="paragraph" w:customStyle="1" w:styleId="14">
    <w:name w:val="样式1"/>
    <w:basedOn w:val="TOC2"/>
    <w:uiPriority w:val="99"/>
    <w:rsid w:val="00ED7170"/>
    <w:pPr>
      <w:keepLines w:val="0"/>
      <w:tabs>
        <w:tab w:val="clear" w:pos="1276"/>
        <w:tab w:val="clear" w:pos="8789"/>
        <w:tab w:val="clear" w:pos="9611"/>
        <w:tab w:val="left" w:pos="794"/>
        <w:tab w:val="left" w:pos="1191"/>
        <w:tab w:val="left" w:pos="1588"/>
        <w:tab w:val="left" w:pos="1985"/>
        <w:tab w:val="right" w:leader="dot" w:pos="7700"/>
      </w:tabs>
      <w:spacing w:before="120" w:line="240" w:lineRule="auto"/>
      <w:ind w:leftChars="200" w:left="420" w:right="0" w:firstLine="0"/>
      <w:jc w:val="left"/>
    </w:pPr>
    <w:rPr>
      <w:rFonts w:ascii="SimSun" w:hAnsi="SimSun" w:cs="SimSun"/>
      <w:bCs/>
      <w:noProof/>
      <w:szCs w:val="32"/>
      <w:lang w:val="zh-CN"/>
    </w:rPr>
  </w:style>
  <w:style w:type="paragraph" w:customStyle="1" w:styleId="a3">
    <w:name w:val="图表标题"/>
    <w:basedOn w:val="Caption"/>
    <w:link w:val="Char0"/>
    <w:autoRedefine/>
    <w:uiPriority w:val="99"/>
    <w:rsid w:val="00ED7170"/>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b w:val="0"/>
      <w:bCs w:val="0"/>
      <w:kern w:val="2"/>
      <w:sz w:val="24"/>
      <w:lang w:val="zh-CN" w:eastAsia="de-DE"/>
    </w:rPr>
  </w:style>
  <w:style w:type="paragraph" w:customStyle="1" w:styleId="20">
    <w:name w:val="首行缩进2字符"/>
    <w:basedOn w:val="Normal"/>
    <w:link w:val="2Char"/>
    <w:autoRedefine/>
    <w:uiPriority w:val="99"/>
    <w:rsid w:val="00ED7170"/>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zh-CN"/>
    </w:rPr>
  </w:style>
  <w:style w:type="character" w:customStyle="1" w:styleId="2Char">
    <w:name w:val="首行缩进2字符 Char"/>
    <w:link w:val="20"/>
    <w:uiPriority w:val="99"/>
    <w:locked/>
    <w:rsid w:val="00ED7170"/>
    <w:rPr>
      <w:rFonts w:ascii="Times New Roman" w:eastAsia="SimSun" w:hAnsi="Times New Roman" w:cs="Times New Roman"/>
      <w:kern w:val="2"/>
      <w:sz w:val="24"/>
      <w:szCs w:val="20"/>
      <w:lang w:val="zh-CN" w:eastAsia="en-US"/>
    </w:rPr>
  </w:style>
  <w:style w:type="paragraph" w:customStyle="1" w:styleId="a4">
    <w:name w:val="图表文本"/>
    <w:basedOn w:val="Normal"/>
    <w:autoRedefine/>
    <w:uiPriority w:val="99"/>
    <w:rsid w:val="00ED7170"/>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zh-CN" w:eastAsia="zh-CN"/>
    </w:rPr>
  </w:style>
  <w:style w:type="character" w:customStyle="1" w:styleId="Char0">
    <w:name w:val="图表标题 Char"/>
    <w:link w:val="a3"/>
    <w:uiPriority w:val="99"/>
    <w:locked/>
    <w:rsid w:val="00ED7170"/>
    <w:rPr>
      <w:rFonts w:ascii="Times New Roman" w:eastAsia="SimSun" w:hAnsi="Times New Roman" w:cs="Times New Roman"/>
      <w:kern w:val="2"/>
      <w:sz w:val="24"/>
      <w:szCs w:val="20"/>
      <w:lang w:val="zh-CN" w:eastAsia="de-DE"/>
    </w:rPr>
  </w:style>
  <w:style w:type="table" w:styleId="TableClassic1">
    <w:name w:val="Table Classic 1"/>
    <w:basedOn w:val="TableNormal"/>
    <w:uiPriority w:val="99"/>
    <w:rsid w:val="00ED7170"/>
    <w:pPr>
      <w:widowControl w:val="0"/>
      <w:spacing w:after="0" w:line="240" w:lineRule="auto"/>
      <w:jc w:val="both"/>
    </w:pPr>
    <w:rPr>
      <w:rFonts w:ascii="Times" w:eastAsia="SimSun" w:hAnsi="Times" w:cs="Times New Roman"/>
      <w:sz w:val="18"/>
      <w:szCs w:val="20"/>
    </w:rPr>
    <w:tblPr>
      <w:tblBorders>
        <w:top w:val="single" w:sz="12" w:space="0" w:color="000000"/>
        <w:bottom w:val="single" w:sz="12" w:space="0" w:color="000000"/>
      </w:tblBorders>
    </w:tblPr>
    <w:tblStylePr w:type="firstRow">
      <w:rPr>
        <w:rFonts w:ascii="Tahoma" w:eastAsia="SimSun" w:hAnsi="Tahoma"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ahoma" w:eastAsia="SimSun" w:hAnsi="Tahoma"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ED7170"/>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D">
    <w:name w:val="ZD"/>
    <w:uiPriority w:val="99"/>
    <w:rsid w:val="00ED7170"/>
    <w:pPr>
      <w:framePr w:wrap="notBeside" w:vAnchor="page" w:hAnchor="margin" w:y="15764"/>
      <w:widowControl w:val="0"/>
      <w:overflowPunct w:val="0"/>
      <w:autoSpaceDE w:val="0"/>
      <w:autoSpaceDN w:val="0"/>
      <w:adjustRightInd w:val="0"/>
      <w:spacing w:after="0" w:line="240" w:lineRule="auto"/>
      <w:textAlignment w:val="baseline"/>
    </w:pPr>
    <w:rPr>
      <w:rFonts w:ascii="Arial" w:eastAsia="SimSun" w:hAnsi="Arial" w:cs="Times New Roman"/>
      <w:noProof/>
      <w:sz w:val="32"/>
      <w:szCs w:val="20"/>
      <w:lang w:val="zh-CN" w:eastAsia="en-GB"/>
    </w:rPr>
  </w:style>
  <w:style w:type="paragraph" w:customStyle="1" w:styleId="TT">
    <w:name w:val="TT"/>
    <w:basedOn w:val="Heading1"/>
    <w:next w:val="Normal"/>
    <w:uiPriority w:val="99"/>
    <w:rsid w:val="00ED7170"/>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zh-CN" w:eastAsia="en-GB"/>
    </w:rPr>
  </w:style>
  <w:style w:type="paragraph" w:customStyle="1" w:styleId="NF">
    <w:name w:val="NF"/>
    <w:basedOn w:val="NO"/>
    <w:uiPriority w:val="99"/>
    <w:rsid w:val="00ED7170"/>
    <w:pPr>
      <w:keepNext/>
      <w:spacing w:after="0"/>
    </w:pPr>
    <w:rPr>
      <w:rFonts w:ascii="Arial" w:eastAsia="Times New Roman" w:hAnsi="Arial"/>
      <w:sz w:val="18"/>
      <w:lang w:eastAsia="en-GB"/>
    </w:rPr>
  </w:style>
  <w:style w:type="paragraph" w:customStyle="1" w:styleId="PL">
    <w:name w:val="PL"/>
    <w:uiPriority w:val="99"/>
    <w:rsid w:val="00ED717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SimSun" w:hAnsi="Courier New" w:cs="Times New Roman"/>
      <w:noProof/>
      <w:sz w:val="16"/>
      <w:szCs w:val="20"/>
      <w:lang w:val="zh-CN" w:eastAsia="en-GB"/>
    </w:rPr>
  </w:style>
  <w:style w:type="paragraph" w:customStyle="1" w:styleId="LD">
    <w:name w:val="LD"/>
    <w:uiPriority w:val="99"/>
    <w:rsid w:val="00ED7170"/>
    <w:pPr>
      <w:keepNext/>
      <w:keepLines/>
      <w:overflowPunct w:val="0"/>
      <w:autoSpaceDE w:val="0"/>
      <w:autoSpaceDN w:val="0"/>
      <w:adjustRightInd w:val="0"/>
      <w:spacing w:after="0" w:line="180" w:lineRule="exact"/>
      <w:textAlignment w:val="baseline"/>
    </w:pPr>
    <w:rPr>
      <w:rFonts w:ascii="Courier New" w:eastAsia="SimSun" w:hAnsi="Courier New" w:cs="Times New Roman"/>
      <w:noProof/>
      <w:sz w:val="20"/>
      <w:szCs w:val="20"/>
      <w:lang w:val="zh-CN" w:eastAsia="en-GB"/>
    </w:rPr>
  </w:style>
  <w:style w:type="paragraph" w:customStyle="1" w:styleId="EX">
    <w:name w:val="EX"/>
    <w:basedOn w:val="Normal"/>
    <w:uiPriority w:val="99"/>
    <w:rsid w:val="00ED7170"/>
    <w:pPr>
      <w:keepLines/>
      <w:tabs>
        <w:tab w:val="clear" w:pos="794"/>
        <w:tab w:val="clear" w:pos="1191"/>
        <w:tab w:val="clear" w:pos="1588"/>
        <w:tab w:val="clear" w:pos="1985"/>
      </w:tabs>
      <w:spacing w:before="0" w:after="180" w:line="240" w:lineRule="auto"/>
      <w:ind w:left="1702" w:hanging="1418"/>
      <w:jc w:val="left"/>
    </w:pPr>
    <w:rPr>
      <w:rFonts w:eastAsia="SimSun"/>
      <w:sz w:val="20"/>
      <w:lang w:val="zh-CN" w:eastAsia="en-GB"/>
    </w:rPr>
  </w:style>
  <w:style w:type="paragraph" w:customStyle="1" w:styleId="NW">
    <w:name w:val="NW"/>
    <w:basedOn w:val="NO"/>
    <w:uiPriority w:val="99"/>
    <w:rsid w:val="00ED7170"/>
    <w:pPr>
      <w:spacing w:after="0"/>
    </w:pPr>
    <w:rPr>
      <w:rFonts w:eastAsia="Times New Roman"/>
      <w:lang w:eastAsia="en-GB"/>
    </w:rPr>
  </w:style>
  <w:style w:type="paragraph" w:customStyle="1" w:styleId="EW">
    <w:name w:val="EW"/>
    <w:basedOn w:val="EX"/>
    <w:uiPriority w:val="99"/>
    <w:rsid w:val="00ED7170"/>
    <w:pPr>
      <w:spacing w:after="0"/>
    </w:pPr>
  </w:style>
  <w:style w:type="paragraph" w:customStyle="1" w:styleId="EditorsNote">
    <w:name w:val="Editor's Note"/>
    <w:basedOn w:val="NO"/>
    <w:uiPriority w:val="99"/>
    <w:rsid w:val="00ED7170"/>
    <w:rPr>
      <w:rFonts w:eastAsia="Times New Roman"/>
      <w:color w:val="FF0000"/>
      <w:lang w:eastAsia="en-GB"/>
    </w:rPr>
  </w:style>
  <w:style w:type="paragraph" w:customStyle="1" w:styleId="ZA">
    <w:name w:val="ZA"/>
    <w:uiPriority w:val="99"/>
    <w:rsid w:val="00ED7170"/>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40"/>
      <w:szCs w:val="20"/>
      <w:lang w:val="zh-CN" w:eastAsia="en-GB"/>
    </w:rPr>
  </w:style>
  <w:style w:type="paragraph" w:customStyle="1" w:styleId="ZB">
    <w:name w:val="ZB"/>
    <w:uiPriority w:val="99"/>
    <w:rsid w:val="00ED7170"/>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SimSun" w:hAnsi="Arial" w:cs="Times New Roman"/>
      <w:i/>
      <w:noProof/>
      <w:sz w:val="20"/>
      <w:szCs w:val="20"/>
      <w:lang w:val="zh-CN" w:eastAsia="en-GB"/>
    </w:rPr>
  </w:style>
  <w:style w:type="paragraph" w:customStyle="1" w:styleId="ZU">
    <w:name w:val="ZU"/>
    <w:uiPriority w:val="99"/>
    <w:rsid w:val="00ED7170"/>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zh-CN" w:eastAsia="en-GB"/>
    </w:rPr>
  </w:style>
  <w:style w:type="paragraph" w:customStyle="1" w:styleId="ZH">
    <w:name w:val="ZH"/>
    <w:uiPriority w:val="99"/>
    <w:rsid w:val="00ED7170"/>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SimSun" w:hAnsi="Arial" w:cs="Times New Roman"/>
      <w:noProof/>
      <w:sz w:val="20"/>
      <w:szCs w:val="20"/>
      <w:lang w:val="zh-CN" w:eastAsia="en-GB"/>
    </w:rPr>
  </w:style>
  <w:style w:type="paragraph" w:customStyle="1" w:styleId="ZG">
    <w:name w:val="ZG"/>
    <w:uiPriority w:val="99"/>
    <w:rsid w:val="00ED7170"/>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zh-CN" w:eastAsia="en-GB"/>
    </w:rPr>
  </w:style>
  <w:style w:type="paragraph" w:customStyle="1" w:styleId="B4">
    <w:name w:val="B4"/>
    <w:basedOn w:val="List4"/>
    <w:uiPriority w:val="99"/>
    <w:rsid w:val="00ED7170"/>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ED7170"/>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ED7170"/>
    <w:pPr>
      <w:framePr w:hRule="auto" w:wrap="notBeside" w:y="852"/>
    </w:pPr>
    <w:rPr>
      <w:i w:val="0"/>
      <w:sz w:val="40"/>
    </w:rPr>
  </w:style>
  <w:style w:type="paragraph" w:customStyle="1" w:styleId="ZV">
    <w:name w:val="ZV"/>
    <w:basedOn w:val="ZU"/>
    <w:uiPriority w:val="99"/>
    <w:rsid w:val="00ED7170"/>
    <w:pPr>
      <w:framePr w:wrap="notBeside" w:y="16161"/>
    </w:pPr>
  </w:style>
  <w:style w:type="paragraph" w:customStyle="1" w:styleId="INDENT1">
    <w:name w:val="INDENT1"/>
    <w:basedOn w:val="Normal"/>
    <w:uiPriority w:val="99"/>
    <w:rsid w:val="00ED7170"/>
    <w:pPr>
      <w:tabs>
        <w:tab w:val="clear" w:pos="794"/>
        <w:tab w:val="clear" w:pos="1191"/>
        <w:tab w:val="clear" w:pos="1588"/>
        <w:tab w:val="clear" w:pos="1985"/>
      </w:tabs>
      <w:spacing w:before="0" w:after="180" w:line="240" w:lineRule="auto"/>
      <w:ind w:left="851"/>
      <w:jc w:val="left"/>
    </w:pPr>
    <w:rPr>
      <w:rFonts w:eastAsia="SimSun"/>
      <w:sz w:val="20"/>
      <w:lang w:val="zh-CN" w:eastAsia="en-GB"/>
    </w:rPr>
  </w:style>
  <w:style w:type="paragraph" w:customStyle="1" w:styleId="INDENT2">
    <w:name w:val="INDENT2"/>
    <w:basedOn w:val="Normal"/>
    <w:uiPriority w:val="99"/>
    <w:rsid w:val="00ED7170"/>
    <w:pPr>
      <w:tabs>
        <w:tab w:val="clear" w:pos="794"/>
        <w:tab w:val="clear" w:pos="1191"/>
        <w:tab w:val="clear" w:pos="1588"/>
        <w:tab w:val="clear" w:pos="1985"/>
      </w:tabs>
      <w:spacing w:before="0" w:after="180" w:line="240" w:lineRule="auto"/>
      <w:ind w:left="1135" w:hanging="284"/>
      <w:jc w:val="left"/>
    </w:pPr>
    <w:rPr>
      <w:rFonts w:eastAsia="SimSun"/>
      <w:sz w:val="20"/>
      <w:lang w:val="zh-CN" w:eastAsia="en-GB"/>
    </w:rPr>
  </w:style>
  <w:style w:type="paragraph" w:customStyle="1" w:styleId="INDENT3">
    <w:name w:val="INDENT3"/>
    <w:basedOn w:val="Normal"/>
    <w:uiPriority w:val="99"/>
    <w:rsid w:val="00ED7170"/>
    <w:pPr>
      <w:tabs>
        <w:tab w:val="clear" w:pos="794"/>
        <w:tab w:val="clear" w:pos="1191"/>
        <w:tab w:val="clear" w:pos="1588"/>
        <w:tab w:val="clear" w:pos="1985"/>
      </w:tabs>
      <w:spacing w:before="0" w:after="180" w:line="240" w:lineRule="auto"/>
      <w:ind w:left="1701" w:hanging="567"/>
      <w:jc w:val="left"/>
    </w:pPr>
    <w:rPr>
      <w:rFonts w:eastAsia="SimSun"/>
      <w:sz w:val="20"/>
      <w:lang w:val="zh-CN" w:eastAsia="en-GB"/>
    </w:rPr>
  </w:style>
  <w:style w:type="paragraph" w:customStyle="1" w:styleId="RecCCITT">
    <w:name w:val="Rec_CCITT_#"/>
    <w:basedOn w:val="Normal"/>
    <w:uiPriority w:val="99"/>
    <w:rsid w:val="00ED7170"/>
    <w:pPr>
      <w:keepNext/>
      <w:keepLines/>
      <w:tabs>
        <w:tab w:val="clear" w:pos="794"/>
        <w:tab w:val="clear" w:pos="1191"/>
        <w:tab w:val="clear" w:pos="1588"/>
        <w:tab w:val="clear" w:pos="1985"/>
      </w:tabs>
      <w:spacing w:before="0" w:after="180" w:line="240" w:lineRule="auto"/>
      <w:jc w:val="left"/>
    </w:pPr>
    <w:rPr>
      <w:rFonts w:eastAsia="SimSun"/>
      <w:b/>
      <w:sz w:val="20"/>
      <w:lang w:val="zh-CN" w:eastAsia="en-GB"/>
    </w:rPr>
  </w:style>
  <w:style w:type="paragraph" w:customStyle="1" w:styleId="CouvRecTitle">
    <w:name w:val="Couv Rec Title"/>
    <w:basedOn w:val="Normal"/>
    <w:uiPriority w:val="99"/>
    <w:rsid w:val="00ED7170"/>
    <w:pPr>
      <w:keepNext/>
      <w:keepLines/>
      <w:tabs>
        <w:tab w:val="clear" w:pos="794"/>
        <w:tab w:val="clear" w:pos="1191"/>
        <w:tab w:val="clear" w:pos="1588"/>
        <w:tab w:val="clear" w:pos="1985"/>
      </w:tabs>
      <w:spacing w:before="240" w:after="180" w:line="240" w:lineRule="auto"/>
      <w:ind w:left="1418"/>
      <w:jc w:val="left"/>
    </w:pPr>
    <w:rPr>
      <w:rFonts w:ascii="Arial" w:eastAsia="SimSun" w:hAnsi="Arial"/>
      <w:b/>
      <w:sz w:val="36"/>
      <w:lang w:val="zh-CN" w:eastAsia="en-GB"/>
    </w:rPr>
  </w:style>
  <w:style w:type="paragraph" w:customStyle="1" w:styleId="Guidance">
    <w:name w:val="Guidance"/>
    <w:basedOn w:val="Normal"/>
    <w:uiPriority w:val="99"/>
    <w:rsid w:val="00ED7170"/>
    <w:pPr>
      <w:tabs>
        <w:tab w:val="clear" w:pos="794"/>
        <w:tab w:val="clear" w:pos="1191"/>
        <w:tab w:val="clear" w:pos="1588"/>
        <w:tab w:val="clear" w:pos="1985"/>
      </w:tabs>
      <w:spacing w:before="0" w:after="180" w:line="240" w:lineRule="auto"/>
      <w:jc w:val="left"/>
    </w:pPr>
    <w:rPr>
      <w:rFonts w:eastAsia="SimSun"/>
      <w:i/>
      <w:color w:val="0000FF"/>
      <w:sz w:val="20"/>
      <w:lang w:val="zh-CN" w:eastAsia="en-GB"/>
    </w:rPr>
  </w:style>
  <w:style w:type="paragraph" w:customStyle="1" w:styleId="ListofMilestones">
    <w:name w:val="List of Milestones"/>
    <w:basedOn w:val="B10"/>
    <w:next w:val="B10"/>
    <w:uiPriority w:val="99"/>
    <w:rsid w:val="00ED7170"/>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ED7170"/>
    <w:pPr>
      <w:widowControl w:val="0"/>
      <w:tabs>
        <w:tab w:val="clear" w:pos="794"/>
        <w:tab w:val="clear" w:pos="1191"/>
        <w:tab w:val="clear" w:pos="1588"/>
        <w:tab w:val="clear" w:pos="1985"/>
      </w:tabs>
      <w:spacing w:before="60" w:after="60" w:line="240" w:lineRule="auto"/>
      <w:jc w:val="left"/>
    </w:pPr>
    <w:rPr>
      <w:rFonts w:eastAsia="SimSun"/>
      <w:sz w:val="20"/>
      <w:lang w:val="zh-CN" w:eastAsia="en-GB"/>
    </w:rPr>
  </w:style>
  <w:style w:type="paragraph" w:customStyle="1" w:styleId="berschrift1H1">
    <w:name w:val="Überschrift 1.H1"/>
    <w:basedOn w:val="Normal"/>
    <w:next w:val="Normal"/>
    <w:uiPriority w:val="99"/>
    <w:rsid w:val="00ED7170"/>
    <w:pPr>
      <w:keepNext/>
      <w:keepLines/>
      <w:numPr>
        <w:numId w:val="33"/>
      </w:numPr>
      <w:pBdr>
        <w:top w:val="single" w:sz="12" w:space="3" w:color="auto"/>
      </w:pBdr>
      <w:tabs>
        <w:tab w:val="clear" w:pos="794"/>
        <w:tab w:val="clear" w:pos="1191"/>
        <w:tab w:val="clear" w:pos="1588"/>
        <w:tab w:val="clear" w:pos="1985"/>
      </w:tabs>
      <w:spacing w:before="240" w:after="180" w:line="240" w:lineRule="auto"/>
      <w:jc w:val="left"/>
      <w:outlineLvl w:val="0"/>
    </w:pPr>
    <w:rPr>
      <w:rFonts w:ascii="Arial" w:eastAsia="SimSun" w:hAnsi="Arial"/>
      <w:sz w:val="36"/>
      <w:lang w:val="zh-CN" w:eastAsia="en-GB"/>
    </w:rPr>
  </w:style>
  <w:style w:type="paragraph" w:customStyle="1" w:styleId="textintend1">
    <w:name w:val="text intend 1"/>
    <w:basedOn w:val="text"/>
    <w:uiPriority w:val="99"/>
    <w:rsid w:val="00ED7170"/>
    <w:pPr>
      <w:widowControl/>
      <w:numPr>
        <w:numId w:val="30"/>
      </w:numPr>
      <w:spacing w:after="120"/>
    </w:pPr>
    <w:rPr>
      <w:rFonts w:eastAsia="MS Mincho"/>
    </w:rPr>
  </w:style>
  <w:style w:type="paragraph" w:customStyle="1" w:styleId="text">
    <w:name w:val="text"/>
    <w:basedOn w:val="Normal"/>
    <w:uiPriority w:val="99"/>
    <w:rsid w:val="00ED7170"/>
    <w:pPr>
      <w:widowControl w:val="0"/>
      <w:tabs>
        <w:tab w:val="clear" w:pos="794"/>
        <w:tab w:val="clear" w:pos="1191"/>
        <w:tab w:val="clear" w:pos="1588"/>
        <w:tab w:val="clear" w:pos="1985"/>
      </w:tabs>
      <w:spacing w:before="0" w:after="240" w:line="240" w:lineRule="auto"/>
    </w:pPr>
    <w:rPr>
      <w:rFonts w:eastAsia="SimSun"/>
      <w:lang w:val="zh-CN" w:eastAsia="en-GB"/>
    </w:rPr>
  </w:style>
  <w:style w:type="paragraph" w:customStyle="1" w:styleId="textintend2">
    <w:name w:val="text intend 2"/>
    <w:basedOn w:val="text"/>
    <w:uiPriority w:val="99"/>
    <w:rsid w:val="00ED7170"/>
    <w:pPr>
      <w:widowControl/>
      <w:numPr>
        <w:numId w:val="31"/>
      </w:numPr>
      <w:spacing w:after="120"/>
    </w:pPr>
    <w:rPr>
      <w:rFonts w:eastAsia="MS Mincho"/>
    </w:rPr>
  </w:style>
  <w:style w:type="paragraph" w:customStyle="1" w:styleId="textintend3">
    <w:name w:val="text intend 3"/>
    <w:basedOn w:val="text"/>
    <w:uiPriority w:val="99"/>
    <w:rsid w:val="00ED7170"/>
    <w:pPr>
      <w:widowControl/>
      <w:numPr>
        <w:numId w:val="32"/>
      </w:numPr>
      <w:spacing w:after="120"/>
    </w:pPr>
    <w:rPr>
      <w:rFonts w:eastAsia="MS Mincho"/>
    </w:rPr>
  </w:style>
  <w:style w:type="paragraph" w:customStyle="1" w:styleId="normalpuce">
    <w:name w:val="normal puce"/>
    <w:basedOn w:val="Normal"/>
    <w:uiPriority w:val="99"/>
    <w:rsid w:val="00ED7170"/>
    <w:pPr>
      <w:widowControl w:val="0"/>
      <w:numPr>
        <w:numId w:val="34"/>
      </w:numPr>
      <w:tabs>
        <w:tab w:val="clear" w:pos="794"/>
        <w:tab w:val="clear" w:pos="1191"/>
        <w:tab w:val="clear" w:pos="1588"/>
        <w:tab w:val="clear" w:pos="1985"/>
      </w:tabs>
      <w:spacing w:before="60" w:after="60" w:line="240" w:lineRule="auto"/>
    </w:pPr>
    <w:rPr>
      <w:rFonts w:eastAsia="MS Mincho"/>
      <w:sz w:val="20"/>
      <w:lang w:val="zh-CN" w:eastAsia="en-GB"/>
    </w:rPr>
  </w:style>
  <w:style w:type="paragraph" w:customStyle="1" w:styleId="TextkrpervorPunkt">
    <w:name w:val="Textkörper vor Punkt"/>
    <w:basedOn w:val="BodyText"/>
    <w:next w:val="ListBullet0"/>
    <w:uiPriority w:val="99"/>
    <w:rsid w:val="00ED7170"/>
    <w:pPr>
      <w:keepNext/>
      <w:framePr w:hSpace="0" w:wrap="auto" w:vAnchor="margin" w:hAnchor="text" w:xAlign="left" w:yAlign="inline"/>
      <w:tabs>
        <w:tab w:val="clear" w:pos="1134"/>
        <w:tab w:val="clear" w:pos="1871"/>
        <w:tab w:val="clear" w:pos="2268"/>
      </w:tabs>
      <w:spacing w:before="0"/>
      <w:jc w:val="both"/>
    </w:pPr>
    <w:rPr>
      <w:rFonts w:eastAsia="Times New Roman"/>
      <w:b w:val="0"/>
      <w:smallCaps w:val="0"/>
      <w:sz w:val="20"/>
      <w:lang w:val="zh-CN" w:eastAsia="de-DE"/>
    </w:rPr>
  </w:style>
  <w:style w:type="paragraph" w:customStyle="1" w:styleId="skinny">
    <w:name w:val="skinny"/>
    <w:basedOn w:val="Normal"/>
    <w:uiPriority w:val="99"/>
    <w:rsid w:val="00ED7170"/>
    <w:pPr>
      <w:pBdr>
        <w:top w:val="single" w:sz="6" w:space="4" w:color="auto"/>
      </w:pBdr>
      <w:tabs>
        <w:tab w:val="clear" w:pos="794"/>
        <w:tab w:val="clear" w:pos="1191"/>
        <w:tab w:val="clear" w:pos="1588"/>
        <w:tab w:val="clear" w:pos="1985"/>
      </w:tabs>
      <w:spacing w:before="0" w:line="80" w:lineRule="exact"/>
      <w:jc w:val="left"/>
    </w:pPr>
    <w:rPr>
      <w:rFonts w:ascii="LMMNHP+BookmanOldStyle" w:eastAsia="SimSun" w:hAnsi="LMMNHP+BookmanOldStyle"/>
      <w:lang w:val="zh-CN" w:eastAsia="en-GB"/>
    </w:rPr>
  </w:style>
  <w:style w:type="paragraph" w:customStyle="1" w:styleId="figureart">
    <w:name w:val="figure art"/>
    <w:basedOn w:val="Normal"/>
    <w:next w:val="Normal"/>
    <w:uiPriority w:val="99"/>
    <w:rsid w:val="00ED7170"/>
    <w:pPr>
      <w:keepNext/>
      <w:tabs>
        <w:tab w:val="clear" w:pos="794"/>
        <w:tab w:val="clear" w:pos="1191"/>
        <w:tab w:val="clear" w:pos="1588"/>
        <w:tab w:val="clear" w:pos="1985"/>
      </w:tabs>
      <w:spacing w:line="280" w:lineRule="atLeast"/>
      <w:jc w:val="center"/>
    </w:pPr>
    <w:rPr>
      <w:rFonts w:ascii="LMMNHP+BookmanOldStyle" w:eastAsia="SimSun" w:hAnsi="LMMNHP+BookmanOldStyle"/>
      <w:sz w:val="20"/>
      <w:lang w:val="zh-CN" w:eastAsia="en-GB"/>
    </w:rPr>
  </w:style>
  <w:style w:type="paragraph" w:customStyle="1" w:styleId="numbrdlist">
    <w:name w:val="numbrd list"/>
    <w:basedOn w:val="Normal"/>
    <w:uiPriority w:val="99"/>
    <w:rsid w:val="00ED7170"/>
    <w:pPr>
      <w:tabs>
        <w:tab w:val="clear" w:pos="794"/>
        <w:tab w:val="clear" w:pos="1191"/>
        <w:tab w:val="clear" w:pos="1588"/>
        <w:tab w:val="clear" w:pos="1985"/>
        <w:tab w:val="decimal" w:pos="547"/>
      </w:tabs>
      <w:spacing w:line="280" w:lineRule="atLeast"/>
      <w:ind w:left="720" w:hanging="720"/>
      <w:jc w:val="left"/>
    </w:pPr>
    <w:rPr>
      <w:rFonts w:ascii="LMMNHP+BookmanOldStyle" w:eastAsia="SimSun" w:hAnsi="LMMNHP+BookmanOldStyle"/>
      <w:sz w:val="20"/>
      <w:lang w:val="zh-CN" w:eastAsia="en-GB"/>
    </w:rPr>
  </w:style>
  <w:style w:type="paragraph" w:customStyle="1" w:styleId="datafield">
    <w:name w:val="data field"/>
    <w:basedOn w:val="Normal"/>
    <w:uiPriority w:val="99"/>
    <w:rsid w:val="00ED7170"/>
    <w:pPr>
      <w:keepLines/>
      <w:tabs>
        <w:tab w:val="clear" w:pos="794"/>
        <w:tab w:val="clear" w:pos="1191"/>
        <w:tab w:val="clear" w:pos="1588"/>
        <w:tab w:val="clear" w:pos="1985"/>
        <w:tab w:val="right" w:pos="2160"/>
        <w:tab w:val="left" w:pos="2520"/>
      </w:tabs>
      <w:spacing w:line="280" w:lineRule="atLeast"/>
      <w:ind w:left="2880" w:hanging="2880"/>
    </w:pPr>
    <w:rPr>
      <w:rFonts w:ascii="LMMNHP+BookmanOldStyle" w:eastAsia="SimSun" w:hAnsi="LMMNHP+BookmanOldStyle"/>
      <w:sz w:val="20"/>
      <w:lang w:val="zh-CN" w:eastAsia="en-GB"/>
    </w:rPr>
  </w:style>
  <w:style w:type="paragraph" w:customStyle="1" w:styleId="bullet10">
    <w:name w:val="bullet 1"/>
    <w:basedOn w:val="Normal"/>
    <w:uiPriority w:val="99"/>
    <w:rsid w:val="00ED7170"/>
    <w:pPr>
      <w:keepLines/>
      <w:tabs>
        <w:tab w:val="clear" w:pos="794"/>
        <w:tab w:val="clear" w:pos="1191"/>
        <w:tab w:val="clear" w:pos="1588"/>
        <w:tab w:val="clear" w:pos="1985"/>
      </w:tabs>
      <w:spacing w:line="280" w:lineRule="atLeast"/>
      <w:ind w:left="360" w:hanging="360"/>
      <w:jc w:val="left"/>
    </w:pPr>
    <w:rPr>
      <w:rFonts w:ascii="LMMNHP+BookmanOldStyle" w:eastAsia="SimSun" w:hAnsi="LMMNHP+BookmanOldStyle"/>
      <w:sz w:val="20"/>
      <w:lang w:val="zh-CN" w:eastAsia="en-GB"/>
    </w:rPr>
  </w:style>
  <w:style w:type="paragraph" w:customStyle="1" w:styleId="bullet20">
    <w:name w:val="bullet 2"/>
    <w:basedOn w:val="bullet10"/>
    <w:next w:val="bullet10"/>
    <w:uiPriority w:val="99"/>
    <w:rsid w:val="00ED7170"/>
    <w:pPr>
      <w:ind w:left="1080"/>
    </w:pPr>
  </w:style>
  <w:style w:type="paragraph" w:customStyle="1" w:styleId="bullet30">
    <w:name w:val="bullet 3"/>
    <w:basedOn w:val="bullet10"/>
    <w:uiPriority w:val="99"/>
    <w:rsid w:val="00ED7170"/>
    <w:pPr>
      <w:ind w:left="1440"/>
    </w:pPr>
  </w:style>
  <w:style w:type="paragraph" w:customStyle="1" w:styleId="bullet4">
    <w:name w:val="bullet 4"/>
    <w:basedOn w:val="bullet10"/>
    <w:uiPriority w:val="99"/>
    <w:rsid w:val="00ED7170"/>
    <w:pPr>
      <w:numPr>
        <w:numId w:val="35"/>
      </w:numPr>
      <w:tabs>
        <w:tab w:val="clear" w:pos="360"/>
      </w:tabs>
      <w:ind w:left="1800"/>
    </w:pPr>
  </w:style>
  <w:style w:type="paragraph" w:customStyle="1" w:styleId="CoverItem">
    <w:name w:val="Cover Item"/>
    <w:basedOn w:val="Normal"/>
    <w:uiPriority w:val="99"/>
    <w:rsid w:val="00ED7170"/>
    <w:pPr>
      <w:tabs>
        <w:tab w:val="clear" w:pos="794"/>
        <w:tab w:val="clear" w:pos="1191"/>
        <w:tab w:val="clear" w:pos="1588"/>
        <w:tab w:val="clear" w:pos="1985"/>
        <w:tab w:val="left" w:pos="2160"/>
      </w:tabs>
      <w:spacing w:before="0" w:after="120" w:line="240" w:lineRule="auto"/>
      <w:ind w:left="2160" w:hanging="2160"/>
      <w:jc w:val="left"/>
    </w:pPr>
    <w:rPr>
      <w:rFonts w:ascii="LMMNHP+BookmanOldStyle" w:eastAsia="SimSun" w:hAnsi="LMMNHP+BookmanOldStyle"/>
      <w:sz w:val="20"/>
      <w:lang w:val="zh-CN" w:eastAsia="en-GB"/>
    </w:rPr>
  </w:style>
  <w:style w:type="paragraph" w:customStyle="1" w:styleId="Notice">
    <w:name w:val="Notice"/>
    <w:basedOn w:val="Normal"/>
    <w:uiPriority w:val="99"/>
    <w:rsid w:val="00ED7170"/>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line="240" w:lineRule="auto"/>
    </w:pPr>
    <w:rPr>
      <w:rFonts w:ascii="LMMNHP+BookmanOldStyle" w:eastAsia="SimSun" w:hAnsi="LMMNHP+BookmanOldStyle"/>
      <w:sz w:val="18"/>
      <w:lang w:val="zh-CN" w:eastAsia="en-GB"/>
    </w:rPr>
  </w:style>
  <w:style w:type="paragraph" w:customStyle="1" w:styleId="figurecaption0">
    <w:name w:val="figure caption"/>
    <w:basedOn w:val="Normal"/>
    <w:next w:val="Normal"/>
    <w:uiPriority w:val="99"/>
    <w:rsid w:val="00ED7170"/>
    <w:pPr>
      <w:tabs>
        <w:tab w:val="clear" w:pos="794"/>
        <w:tab w:val="clear" w:pos="1191"/>
        <w:tab w:val="clear" w:pos="1588"/>
        <w:tab w:val="clear" w:pos="1985"/>
      </w:tabs>
      <w:spacing w:line="280" w:lineRule="atLeast"/>
      <w:jc w:val="center"/>
    </w:pPr>
    <w:rPr>
      <w:rFonts w:ascii="LMMNHP+BookmanOldStyle" w:eastAsia="SimSun" w:hAnsi="LMMNHP+BookmanOldStyle"/>
      <w:b/>
      <w:bCs/>
      <w:sz w:val="20"/>
      <w:lang w:val="zh-CN" w:eastAsia="en-GB"/>
    </w:rPr>
  </w:style>
  <w:style w:type="paragraph" w:customStyle="1" w:styleId="HTMLBody">
    <w:name w:val="HTML Body"/>
    <w:uiPriority w:val="99"/>
    <w:rsid w:val="00ED7170"/>
    <w:pPr>
      <w:spacing w:after="0" w:line="240" w:lineRule="auto"/>
    </w:pPr>
    <w:rPr>
      <w:rFonts w:ascii="Courier" w:eastAsia="MS Mincho" w:hAnsi="Courier" w:cs="Times New Roman"/>
      <w:sz w:val="20"/>
      <w:szCs w:val="20"/>
      <w:lang w:val="zh-CN" w:eastAsia="en-US"/>
    </w:rPr>
  </w:style>
  <w:style w:type="character" w:customStyle="1" w:styleId="strikethrough">
    <w:name w:val="strike through"/>
    <w:uiPriority w:val="99"/>
    <w:rsid w:val="00ED7170"/>
    <w:rPr>
      <w:strike/>
      <w:lang w:val="zh-CN"/>
    </w:rPr>
  </w:style>
  <w:style w:type="character" w:customStyle="1" w:styleId="subscript">
    <w:name w:val="subscript"/>
    <w:uiPriority w:val="99"/>
    <w:rsid w:val="00ED7170"/>
    <w:rPr>
      <w:position w:val="-6"/>
      <w:sz w:val="18"/>
      <w:lang w:val="zh-CN"/>
    </w:rPr>
  </w:style>
  <w:style w:type="character" w:customStyle="1" w:styleId="subscriptfootnote">
    <w:name w:val="subscript_footnote"/>
    <w:uiPriority w:val="99"/>
    <w:rsid w:val="00ED7170"/>
    <w:rPr>
      <w:position w:val="-6"/>
      <w:sz w:val="14"/>
      <w:lang w:val="zh-CN"/>
    </w:rPr>
  </w:style>
  <w:style w:type="character" w:customStyle="1" w:styleId="superscript0">
    <w:name w:val="superscript"/>
    <w:uiPriority w:val="99"/>
    <w:rsid w:val="00ED7170"/>
    <w:rPr>
      <w:position w:val="6"/>
      <w:sz w:val="18"/>
      <w:lang w:val="zh-CN"/>
    </w:rPr>
  </w:style>
  <w:style w:type="character" w:customStyle="1" w:styleId="superscriptfootnote">
    <w:name w:val="superscript_footnote"/>
    <w:uiPriority w:val="99"/>
    <w:rsid w:val="00ED7170"/>
    <w:rPr>
      <w:position w:val="6"/>
      <w:sz w:val="14"/>
      <w:lang w:val="zh-CN"/>
    </w:rPr>
  </w:style>
  <w:style w:type="paragraph" w:customStyle="1" w:styleId="tablecaption">
    <w:name w:val="table caption"/>
    <w:basedOn w:val="Normal"/>
    <w:uiPriority w:val="99"/>
    <w:rsid w:val="00ED7170"/>
    <w:pPr>
      <w:keepNext/>
      <w:tabs>
        <w:tab w:val="clear" w:pos="794"/>
        <w:tab w:val="clear" w:pos="1191"/>
        <w:tab w:val="clear" w:pos="1588"/>
        <w:tab w:val="clear" w:pos="1985"/>
      </w:tabs>
      <w:spacing w:after="120" w:line="280" w:lineRule="atLeast"/>
      <w:jc w:val="center"/>
    </w:pPr>
    <w:rPr>
      <w:rFonts w:ascii="LMMNHP+BookmanOldStyle" w:eastAsia="SimSun" w:hAnsi="LMMNHP+BookmanOldStyle"/>
      <w:b/>
      <w:sz w:val="20"/>
      <w:lang w:val="zh-CN" w:eastAsia="en-GB"/>
    </w:rPr>
  </w:style>
  <w:style w:type="paragraph" w:customStyle="1" w:styleId="Normal10">
    <w:name w:val="Normal.1"/>
    <w:basedOn w:val="Normal"/>
    <w:uiPriority w:val="99"/>
    <w:rsid w:val="00ED7170"/>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spacing w:line="240" w:lineRule="auto"/>
      <w:jc w:val="left"/>
    </w:pPr>
    <w:rPr>
      <w:rFonts w:ascii="Geneva" w:eastAsia="SimSun" w:hAnsi="Geneva"/>
      <w:sz w:val="20"/>
      <w:lang w:val="zh-CN" w:eastAsia="en-GB"/>
    </w:rPr>
  </w:style>
  <w:style w:type="paragraph" w:customStyle="1" w:styleId="lptext">
    <w:name w:val="löptext"/>
    <w:basedOn w:val="Normal"/>
    <w:uiPriority w:val="99"/>
    <w:rsid w:val="00ED7170"/>
    <w:pPr>
      <w:tabs>
        <w:tab w:val="clear" w:pos="794"/>
        <w:tab w:val="clear" w:pos="1191"/>
        <w:tab w:val="clear" w:pos="1588"/>
        <w:tab w:val="clear" w:pos="1985"/>
      </w:tabs>
      <w:spacing w:before="100" w:after="100" w:line="240" w:lineRule="auto"/>
      <w:ind w:left="860"/>
      <w:jc w:val="left"/>
    </w:pPr>
    <w:rPr>
      <w:rFonts w:ascii="Times" w:eastAsia="SimSun" w:hAnsi="Times"/>
      <w:lang w:val="zh-CN" w:eastAsia="en-GB"/>
    </w:rPr>
  </w:style>
  <w:style w:type="paragraph" w:customStyle="1" w:styleId="Headerheaderodd1">
    <w:name w:val="Header.header odd1"/>
    <w:basedOn w:val="Normal"/>
    <w:uiPriority w:val="99"/>
    <w:rsid w:val="00ED7170"/>
    <w:pPr>
      <w:tabs>
        <w:tab w:val="clear" w:pos="794"/>
        <w:tab w:val="clear" w:pos="1191"/>
        <w:tab w:val="clear" w:pos="1588"/>
        <w:tab w:val="clear" w:pos="1985"/>
        <w:tab w:val="center" w:pos="4536"/>
        <w:tab w:val="right" w:pos="9072"/>
      </w:tabs>
      <w:spacing w:before="0" w:line="240" w:lineRule="auto"/>
      <w:jc w:val="left"/>
    </w:pPr>
    <w:rPr>
      <w:rFonts w:eastAsia="SimSun"/>
      <w:b/>
      <w:lang w:val="zh-CN" w:eastAsia="en-GB"/>
    </w:rPr>
  </w:style>
  <w:style w:type="paragraph" w:customStyle="1" w:styleId="Level1headingwo">
    <w:name w:val="Level 1 heading w/o #"/>
    <w:basedOn w:val="Heading1"/>
    <w:next w:val="text"/>
    <w:uiPriority w:val="99"/>
    <w:rsid w:val="00ED7170"/>
    <w:pPr>
      <w:keepLines w:val="0"/>
      <w:tabs>
        <w:tab w:val="clear" w:pos="794"/>
        <w:tab w:val="clear" w:pos="1191"/>
        <w:tab w:val="clear" w:pos="1588"/>
        <w:tab w:val="clear" w:pos="1985"/>
      </w:tabs>
      <w:spacing w:before="240" w:after="240"/>
      <w:ind w:left="0" w:firstLine="0"/>
      <w:outlineLvl w:val="9"/>
    </w:pPr>
    <w:rPr>
      <w:rFonts w:eastAsia="SimSun"/>
      <w:b w:val="0"/>
      <w:caps/>
      <w:lang w:val="zh-CN" w:eastAsia="en-GB"/>
    </w:rPr>
  </w:style>
  <w:style w:type="paragraph" w:customStyle="1" w:styleId="Heading1H1">
    <w:name w:val="Heading 1.H1"/>
    <w:basedOn w:val="Normal"/>
    <w:next w:val="BodyText"/>
    <w:uiPriority w:val="99"/>
    <w:rsid w:val="00ED7170"/>
    <w:pPr>
      <w:keepNext/>
      <w:numPr>
        <w:numId w:val="36"/>
      </w:numPr>
      <w:tabs>
        <w:tab w:val="clear" w:pos="794"/>
        <w:tab w:val="clear" w:pos="1191"/>
        <w:tab w:val="clear" w:pos="1588"/>
        <w:tab w:val="clear" w:pos="1985"/>
      </w:tabs>
      <w:spacing w:before="240" w:after="60" w:line="240" w:lineRule="auto"/>
      <w:jc w:val="left"/>
    </w:pPr>
    <w:rPr>
      <w:rFonts w:ascii="Arial" w:eastAsia="SimSun" w:hAnsi="Arial"/>
      <w:b/>
      <w:kern w:val="28"/>
      <w:sz w:val="28"/>
      <w:lang w:val="zh-CN" w:eastAsia="en-GB"/>
    </w:rPr>
  </w:style>
  <w:style w:type="paragraph" w:customStyle="1" w:styleId="Bulletedo2">
    <w:name w:val="Bulleted o 2"/>
    <w:basedOn w:val="Normal"/>
    <w:uiPriority w:val="99"/>
    <w:rsid w:val="00ED7170"/>
    <w:pPr>
      <w:numPr>
        <w:numId w:val="37"/>
      </w:numPr>
      <w:tabs>
        <w:tab w:val="clear" w:pos="794"/>
        <w:tab w:val="clear" w:pos="1191"/>
        <w:tab w:val="clear" w:pos="1588"/>
        <w:tab w:val="clear" w:pos="1985"/>
      </w:tabs>
      <w:spacing w:before="0" w:line="240" w:lineRule="auto"/>
      <w:jc w:val="left"/>
    </w:pPr>
    <w:rPr>
      <w:rFonts w:eastAsia="SimSun"/>
      <w:sz w:val="20"/>
      <w:lang w:val="zh-CN" w:eastAsia="en-GB"/>
    </w:rPr>
  </w:style>
  <w:style w:type="paragraph" w:customStyle="1" w:styleId="table1">
    <w:name w:val="table"/>
    <w:basedOn w:val="Normal"/>
    <w:next w:val="Normal"/>
    <w:uiPriority w:val="99"/>
    <w:rsid w:val="00ED7170"/>
    <w:pPr>
      <w:tabs>
        <w:tab w:val="clear" w:pos="794"/>
        <w:tab w:val="clear" w:pos="1191"/>
        <w:tab w:val="clear" w:pos="1588"/>
        <w:tab w:val="clear" w:pos="1985"/>
      </w:tabs>
      <w:spacing w:before="0" w:line="240" w:lineRule="auto"/>
      <w:jc w:val="center"/>
    </w:pPr>
    <w:rPr>
      <w:rFonts w:eastAsia="MS Mincho"/>
      <w:sz w:val="20"/>
      <w:lang w:val="zh-CN" w:eastAsia="en-GB"/>
    </w:rPr>
  </w:style>
  <w:style w:type="paragraph" w:customStyle="1" w:styleId="HE">
    <w:name w:val="HE"/>
    <w:basedOn w:val="Normal"/>
    <w:uiPriority w:val="99"/>
    <w:rsid w:val="00ED7170"/>
    <w:pPr>
      <w:tabs>
        <w:tab w:val="clear" w:pos="794"/>
        <w:tab w:val="clear" w:pos="1191"/>
        <w:tab w:val="clear" w:pos="1588"/>
        <w:tab w:val="clear" w:pos="1985"/>
      </w:tabs>
      <w:spacing w:before="0" w:line="240" w:lineRule="auto"/>
      <w:jc w:val="left"/>
    </w:pPr>
    <w:rPr>
      <w:rFonts w:eastAsia="MS Mincho"/>
      <w:b/>
      <w:sz w:val="20"/>
      <w:lang w:val="zh-CN" w:eastAsia="en-GB"/>
    </w:rPr>
  </w:style>
  <w:style w:type="paragraph" w:customStyle="1" w:styleId="bodyCharCharChar">
    <w:name w:val="body Char Char Char"/>
    <w:basedOn w:val="Normal"/>
    <w:uiPriority w:val="99"/>
    <w:rsid w:val="00ED717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paragraph" w:customStyle="1" w:styleId="bodyChar0">
    <w:name w:val="body Char"/>
    <w:basedOn w:val="Normal"/>
    <w:uiPriority w:val="99"/>
    <w:rsid w:val="00ED7170"/>
    <w:pPr>
      <w:tabs>
        <w:tab w:val="clear" w:pos="794"/>
        <w:tab w:val="clear" w:pos="1191"/>
        <w:tab w:val="clear" w:pos="1588"/>
        <w:tab w:val="clear" w:pos="1985"/>
        <w:tab w:val="left" w:pos="2160"/>
      </w:tabs>
      <w:spacing w:after="120" w:line="280" w:lineRule="atLeast"/>
    </w:pPr>
    <w:rPr>
      <w:rFonts w:ascii="New York" w:eastAsia="SimSun" w:hAnsi="New York"/>
      <w:lang w:val="zh-CN" w:eastAsia="en-GB"/>
    </w:rPr>
  </w:style>
  <w:style w:type="character" w:customStyle="1" w:styleId="figurecaptionChar">
    <w:name w:val="figure caption Char"/>
    <w:uiPriority w:val="99"/>
    <w:rsid w:val="00ED7170"/>
    <w:rPr>
      <w:rFonts w:ascii="LMMNHP+BookmanOldStyle" w:hAnsi="LMMNHP+BookmanOldStyle"/>
      <w:b/>
      <w:lang w:val="zh-CN" w:eastAsia="en-US"/>
    </w:rPr>
  </w:style>
  <w:style w:type="character" w:customStyle="1" w:styleId="TFChar">
    <w:name w:val="TF Char"/>
    <w:rsid w:val="00ED7170"/>
    <w:rPr>
      <w:rFonts w:ascii="Arial" w:hAnsi="Arial"/>
      <w:b/>
      <w:lang w:val="zh-CN" w:eastAsia="en-US"/>
    </w:rPr>
  </w:style>
  <w:style w:type="paragraph" w:customStyle="1" w:styleId="bodyCharCharCharChar">
    <w:name w:val="body Char Char Char Char"/>
    <w:basedOn w:val="Normal"/>
    <w:rsid w:val="00ED717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character" w:customStyle="1" w:styleId="bodyCharCharCharCharChar">
    <w:name w:val="body Char Char Char Char Char"/>
    <w:rsid w:val="00ED7170"/>
    <w:rPr>
      <w:rFonts w:ascii="New York" w:hAnsi="New York"/>
      <w:sz w:val="22"/>
      <w:lang w:val="zh-CN" w:eastAsia="en-US"/>
    </w:rPr>
  </w:style>
  <w:style w:type="paragraph" w:customStyle="1" w:styleId="acronymsdefns">
    <w:name w:val="acronyms/defns"/>
    <w:basedOn w:val="body0"/>
    <w:uiPriority w:val="99"/>
    <w:rsid w:val="00ED7170"/>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rsid w:val="00ED7170"/>
    <w:pPr>
      <w:tabs>
        <w:tab w:val="clear" w:pos="794"/>
        <w:tab w:val="clear" w:pos="1191"/>
        <w:tab w:val="clear" w:pos="1588"/>
        <w:tab w:val="clear" w:pos="1985"/>
        <w:tab w:val="num" w:pos="357"/>
      </w:tabs>
      <w:spacing w:before="0" w:after="180" w:line="240" w:lineRule="auto"/>
      <w:ind w:left="397" w:hanging="397"/>
      <w:jc w:val="left"/>
    </w:pPr>
    <w:rPr>
      <w:rFonts w:eastAsia="SimSun"/>
      <w:sz w:val="20"/>
      <w:lang w:val="zh-CN" w:eastAsia="en-GB"/>
    </w:rPr>
  </w:style>
  <w:style w:type="paragraph" w:customStyle="1" w:styleId="Add">
    <w:name w:val="Add"/>
    <w:basedOn w:val="Normal"/>
    <w:uiPriority w:val="99"/>
    <w:rsid w:val="00ED7170"/>
    <w:pPr>
      <w:tabs>
        <w:tab w:val="clear" w:pos="794"/>
        <w:tab w:val="clear" w:pos="1191"/>
        <w:tab w:val="clear" w:pos="1588"/>
        <w:tab w:val="clear" w:pos="1985"/>
        <w:tab w:val="left" w:pos="851"/>
        <w:tab w:val="left" w:pos="1418"/>
        <w:tab w:val="left" w:pos="2127"/>
        <w:tab w:val="right" w:pos="8820"/>
        <w:tab w:val="right" w:pos="9720"/>
      </w:tabs>
      <w:spacing w:before="0" w:line="240" w:lineRule="auto"/>
    </w:pPr>
    <w:rPr>
      <w:rFonts w:ascii="Arial" w:eastAsia="SimSun" w:hAnsi="Arial"/>
      <w:b/>
      <w:sz w:val="22"/>
      <w:lang w:val="zh-CN" w:eastAsia="en-GB"/>
    </w:rPr>
  </w:style>
  <w:style w:type="paragraph" w:customStyle="1" w:styleId="Standard1">
    <w:name w:val="Standard1"/>
    <w:uiPriority w:val="99"/>
    <w:rsid w:val="00ED7170"/>
    <w:pPr>
      <w:widowControl w:val="0"/>
      <w:spacing w:after="0" w:line="240" w:lineRule="auto"/>
    </w:pPr>
    <w:rPr>
      <w:rFonts w:ascii="Times New Roman" w:eastAsia="MS Mincho" w:hAnsi="Times New Roman" w:cs="Times New Roman"/>
      <w:sz w:val="20"/>
      <w:szCs w:val="20"/>
      <w:lang w:val="zh-CN" w:eastAsia="en-US"/>
    </w:rPr>
  </w:style>
  <w:style w:type="paragraph" w:customStyle="1" w:styleId="tdoc-header">
    <w:name w:val="tdoc-header"/>
    <w:uiPriority w:val="99"/>
    <w:rsid w:val="00ED7170"/>
    <w:pPr>
      <w:spacing w:after="0" w:line="240" w:lineRule="auto"/>
    </w:pPr>
    <w:rPr>
      <w:rFonts w:ascii="Arial" w:eastAsia="MS Mincho" w:hAnsi="Arial" w:cs="Times New Roman"/>
      <w:noProof/>
      <w:sz w:val="24"/>
      <w:szCs w:val="20"/>
      <w:lang w:val="zh-CN" w:eastAsia="en-US"/>
    </w:rPr>
  </w:style>
  <w:style w:type="paragraph" w:customStyle="1" w:styleId="BalloonText1">
    <w:name w:val="Balloon Text1"/>
    <w:basedOn w:val="Normal"/>
    <w:uiPriority w:val="99"/>
    <w:semiHidden/>
    <w:rsid w:val="00ED7170"/>
    <w:pPr>
      <w:tabs>
        <w:tab w:val="clear" w:pos="794"/>
        <w:tab w:val="clear" w:pos="1191"/>
        <w:tab w:val="clear" w:pos="1588"/>
        <w:tab w:val="clear" w:pos="1985"/>
      </w:tabs>
      <w:spacing w:before="0" w:line="240" w:lineRule="auto"/>
      <w:jc w:val="left"/>
    </w:pPr>
    <w:rPr>
      <w:rFonts w:ascii="Tahoma" w:eastAsia="SimSun" w:hAnsi="Tahoma" w:cs="Tahoma"/>
      <w:sz w:val="16"/>
      <w:szCs w:val="16"/>
      <w:lang w:val="zh-CN" w:eastAsia="en-GB"/>
    </w:rPr>
  </w:style>
  <w:style w:type="paragraph" w:customStyle="1" w:styleId="EQCentered">
    <w:name w:val="EQ + Centered"/>
    <w:basedOn w:val="EQ"/>
    <w:uiPriority w:val="99"/>
    <w:rsid w:val="00ED7170"/>
    <w:pPr>
      <w:spacing w:after="0"/>
    </w:pPr>
    <w:rPr>
      <w:rFonts w:ascii="Arial" w:eastAsia="Times New Roman" w:hAnsi="Arial"/>
      <w:sz w:val="22"/>
      <w:lang w:eastAsia="en-GB"/>
    </w:rPr>
  </w:style>
  <w:style w:type="paragraph" w:customStyle="1" w:styleId="02BodyText">
    <w:name w:val="02 BodyText"/>
    <w:basedOn w:val="Normal"/>
    <w:uiPriority w:val="99"/>
    <w:rsid w:val="00ED7170"/>
    <w:pPr>
      <w:tabs>
        <w:tab w:val="clear" w:pos="794"/>
        <w:tab w:val="clear" w:pos="1191"/>
        <w:tab w:val="clear" w:pos="1588"/>
        <w:tab w:val="clear" w:pos="1985"/>
      </w:tabs>
      <w:spacing w:before="0" w:after="220" w:line="240" w:lineRule="auto"/>
      <w:ind w:left="2597" w:hanging="2597"/>
      <w:jc w:val="left"/>
    </w:pPr>
    <w:rPr>
      <w:rFonts w:ascii="Arial" w:eastAsia="SimSun" w:hAnsi="Arial"/>
      <w:sz w:val="22"/>
      <w:lang w:val="zh-CN" w:eastAsia="en-GB"/>
    </w:rPr>
  </w:style>
  <w:style w:type="paragraph" w:customStyle="1" w:styleId="01BodyText">
    <w:name w:val="01 BodyText"/>
    <w:basedOn w:val="Normal"/>
    <w:uiPriority w:val="99"/>
    <w:rsid w:val="00ED7170"/>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22BodyText">
    <w:name w:val="22 BodyText"/>
    <w:basedOn w:val="Normal"/>
    <w:uiPriority w:val="99"/>
    <w:rsid w:val="00ED7170"/>
    <w:pPr>
      <w:tabs>
        <w:tab w:val="clear" w:pos="794"/>
        <w:tab w:val="clear" w:pos="1191"/>
        <w:tab w:val="clear" w:pos="1588"/>
        <w:tab w:val="clear" w:pos="1985"/>
      </w:tabs>
      <w:spacing w:before="0" w:after="220" w:line="240" w:lineRule="auto"/>
      <w:ind w:left="2597"/>
      <w:jc w:val="left"/>
    </w:pPr>
    <w:rPr>
      <w:rFonts w:ascii="Arial" w:eastAsia="SimSun" w:hAnsi="Arial"/>
      <w:sz w:val="22"/>
      <w:lang w:val="zh-CN" w:eastAsia="en-GB"/>
    </w:rPr>
  </w:style>
  <w:style w:type="paragraph" w:customStyle="1" w:styleId="12BodyText">
    <w:name w:val="12 BodyText"/>
    <w:basedOn w:val="Normal"/>
    <w:uiPriority w:val="99"/>
    <w:rsid w:val="00ED7170"/>
    <w:pPr>
      <w:tabs>
        <w:tab w:val="clear" w:pos="794"/>
        <w:tab w:val="clear" w:pos="1191"/>
        <w:tab w:val="clear" w:pos="1588"/>
        <w:tab w:val="clear" w:pos="1985"/>
      </w:tabs>
      <w:spacing w:before="0" w:after="220" w:line="240" w:lineRule="auto"/>
      <w:ind w:left="2596" w:hanging="1298"/>
      <w:jc w:val="left"/>
    </w:pPr>
    <w:rPr>
      <w:rFonts w:ascii="Arial" w:eastAsia="SimSun" w:hAnsi="Arial"/>
      <w:sz w:val="22"/>
      <w:lang w:val="zh-CN" w:eastAsia="en-GB"/>
    </w:rPr>
  </w:style>
  <w:style w:type="paragraph" w:customStyle="1" w:styleId="23BodyText">
    <w:name w:val="23 BodyText"/>
    <w:basedOn w:val="Normal"/>
    <w:uiPriority w:val="99"/>
    <w:rsid w:val="00ED7170"/>
    <w:pPr>
      <w:tabs>
        <w:tab w:val="clear" w:pos="794"/>
        <w:tab w:val="clear" w:pos="1191"/>
        <w:tab w:val="clear" w:pos="1588"/>
        <w:tab w:val="clear" w:pos="1985"/>
      </w:tabs>
      <w:spacing w:before="0" w:after="220" w:line="240" w:lineRule="auto"/>
      <w:ind w:left="3895" w:hanging="1298"/>
      <w:jc w:val="left"/>
    </w:pPr>
    <w:rPr>
      <w:rFonts w:ascii="Arial" w:eastAsia="SimSun" w:hAnsi="Arial"/>
      <w:sz w:val="22"/>
      <w:lang w:val="zh-CN" w:eastAsia="en-GB"/>
    </w:rPr>
  </w:style>
  <w:style w:type="paragraph" w:customStyle="1" w:styleId="33BodyText">
    <w:name w:val="33 BodyText"/>
    <w:basedOn w:val="Normal"/>
    <w:uiPriority w:val="99"/>
    <w:rsid w:val="00ED7170"/>
    <w:pPr>
      <w:tabs>
        <w:tab w:val="clear" w:pos="794"/>
        <w:tab w:val="clear" w:pos="1191"/>
        <w:tab w:val="clear" w:pos="1588"/>
        <w:tab w:val="clear" w:pos="1985"/>
      </w:tabs>
      <w:spacing w:before="0" w:after="220" w:line="240" w:lineRule="auto"/>
      <w:ind w:left="3895"/>
      <w:jc w:val="left"/>
    </w:pPr>
    <w:rPr>
      <w:rFonts w:ascii="Arial" w:eastAsia="SimSun" w:hAnsi="Arial"/>
      <w:sz w:val="22"/>
      <w:lang w:val="zh-CN" w:eastAsia="en-GB"/>
    </w:rPr>
  </w:style>
  <w:style w:type="paragraph" w:customStyle="1" w:styleId="Bulleted-1">
    <w:name w:val="Bulleted - 1"/>
    <w:basedOn w:val="Bulletedo1"/>
    <w:uiPriority w:val="99"/>
    <w:rsid w:val="00ED7170"/>
    <w:pPr>
      <w:tabs>
        <w:tab w:val="clear" w:pos="357"/>
      </w:tabs>
      <w:spacing w:after="220"/>
      <w:ind w:left="1655" w:hanging="357"/>
    </w:pPr>
    <w:rPr>
      <w:rFonts w:ascii="Arial" w:hAnsi="Arial"/>
      <w:sz w:val="22"/>
    </w:rPr>
  </w:style>
  <w:style w:type="paragraph" w:customStyle="1" w:styleId="NumberedList0">
    <w:name w:val="Numbered List 0"/>
    <w:basedOn w:val="Normal"/>
    <w:uiPriority w:val="99"/>
    <w:rsid w:val="00ED7170"/>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NumberedList1">
    <w:name w:val="Numbered List 1"/>
    <w:basedOn w:val="Normal"/>
    <w:uiPriority w:val="99"/>
    <w:rsid w:val="00ED7170"/>
    <w:pPr>
      <w:tabs>
        <w:tab w:val="clear" w:pos="794"/>
        <w:tab w:val="clear" w:pos="1191"/>
        <w:tab w:val="clear" w:pos="1588"/>
        <w:tab w:val="clear" w:pos="1985"/>
      </w:tabs>
      <w:spacing w:before="0" w:after="220" w:line="240" w:lineRule="auto"/>
      <w:ind w:left="1655" w:hanging="357"/>
      <w:jc w:val="left"/>
    </w:pPr>
    <w:rPr>
      <w:rFonts w:ascii="Arial" w:eastAsia="SimSun" w:hAnsi="Arial"/>
      <w:sz w:val="22"/>
      <w:lang w:val="zh-CN" w:eastAsia="en-GB"/>
    </w:rPr>
  </w:style>
  <w:style w:type="paragraph" w:customStyle="1" w:styleId="NumberedList2">
    <w:name w:val="Numbered List 2"/>
    <w:basedOn w:val="NumberedList1"/>
    <w:uiPriority w:val="99"/>
    <w:rsid w:val="00ED7170"/>
    <w:pPr>
      <w:ind w:left="2954"/>
    </w:pPr>
  </w:style>
  <w:style w:type="paragraph" w:customStyle="1" w:styleId="Bulleted-2">
    <w:name w:val="Bulleted - 2"/>
    <w:basedOn w:val="Bulletedo2"/>
    <w:uiPriority w:val="99"/>
    <w:rsid w:val="00ED7170"/>
    <w:pPr>
      <w:tabs>
        <w:tab w:val="clear" w:pos="360"/>
      </w:tabs>
      <w:spacing w:after="220"/>
      <w:ind w:left="2954" w:hanging="357"/>
    </w:pPr>
    <w:rPr>
      <w:rFonts w:ascii="Arial" w:hAnsi="Arial"/>
      <w:sz w:val="22"/>
    </w:rPr>
  </w:style>
  <w:style w:type="paragraph" w:customStyle="1" w:styleId="DocumentTitle">
    <w:name w:val="Document Title"/>
    <w:basedOn w:val="Normal"/>
    <w:uiPriority w:val="99"/>
    <w:rsid w:val="00ED7170"/>
    <w:pPr>
      <w:tabs>
        <w:tab w:val="clear" w:pos="794"/>
        <w:tab w:val="clear" w:pos="1191"/>
        <w:tab w:val="clear" w:pos="1588"/>
        <w:tab w:val="clear" w:pos="1985"/>
      </w:tabs>
      <w:spacing w:before="2800" w:line="240" w:lineRule="auto"/>
      <w:jc w:val="left"/>
    </w:pPr>
    <w:rPr>
      <w:rFonts w:ascii="Arial" w:eastAsia="SimSun" w:hAnsi="Arial"/>
      <w:b/>
      <w:sz w:val="36"/>
      <w:lang w:val="zh-CN" w:eastAsia="en-GB"/>
    </w:rPr>
  </w:style>
  <w:style w:type="paragraph" w:customStyle="1" w:styleId="CRCoverPage">
    <w:name w:val="CR Cover Page"/>
    <w:uiPriority w:val="99"/>
    <w:rsid w:val="00ED7170"/>
    <w:pPr>
      <w:spacing w:after="120" w:line="240" w:lineRule="auto"/>
    </w:pPr>
    <w:rPr>
      <w:rFonts w:ascii="Arial" w:eastAsia="Batang" w:hAnsi="Arial" w:cs="Times New Roman"/>
      <w:sz w:val="20"/>
      <w:szCs w:val="20"/>
      <w:lang w:val="zh-CN" w:eastAsia="en-US"/>
    </w:rPr>
  </w:style>
  <w:style w:type="character" w:customStyle="1" w:styleId="tableentryChar">
    <w:name w:val="table entry Char"/>
    <w:link w:val="tableentry"/>
    <w:uiPriority w:val="99"/>
    <w:locked/>
    <w:rsid w:val="00ED7170"/>
    <w:rPr>
      <w:rFonts w:ascii="Bookman" w:eastAsia="MS Mincho" w:hAnsi="Bookman" w:cs="Times New Roman"/>
      <w:sz w:val="20"/>
      <w:szCs w:val="20"/>
      <w:lang w:val="zh-CN" w:eastAsia="en-US"/>
    </w:rPr>
  </w:style>
  <w:style w:type="paragraph" w:customStyle="1" w:styleId="tableheading">
    <w:name w:val="table heading"/>
    <w:basedOn w:val="tableentry"/>
    <w:uiPriority w:val="99"/>
    <w:rsid w:val="00ED7170"/>
    <w:pPr>
      <w:keepLines/>
      <w:widowControl w:val="0"/>
      <w:jc w:val="center"/>
    </w:pPr>
    <w:rPr>
      <w:rFonts w:eastAsia="PMingLiU"/>
      <w:b/>
    </w:rPr>
  </w:style>
  <w:style w:type="paragraph" w:customStyle="1" w:styleId="numbrdlist0">
    <w:name w:val="numbrdlist"/>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Malgun Gothic" w:eastAsia="SimSun" w:hAnsi="Malgun Gothic" w:cs="Malgun Gothic"/>
      <w:szCs w:val="24"/>
      <w:lang w:val="zh-CN"/>
    </w:rPr>
  </w:style>
  <w:style w:type="paragraph" w:customStyle="1" w:styleId="StyleListNumber2BeforeAuto">
    <w:name w:val="Style List Number 2 + Before:  Auto"/>
    <w:basedOn w:val="ListNumber2"/>
    <w:uiPriority w:val="99"/>
    <w:rsid w:val="00ED7170"/>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locked/>
    <w:rsid w:val="00ED7170"/>
    <w:rPr>
      <w:rFonts w:ascii="Arial" w:eastAsia="MS Mincho" w:hAnsi="Arial" w:cs="Times New Roman"/>
      <w:b/>
      <w:sz w:val="20"/>
      <w:szCs w:val="20"/>
      <w:lang w:val="zh-CN" w:eastAsia="en-GB"/>
    </w:rPr>
  </w:style>
  <w:style w:type="character" w:customStyle="1" w:styleId="NOChar">
    <w:name w:val="NO Char"/>
    <w:link w:val="NO"/>
    <w:uiPriority w:val="99"/>
    <w:locked/>
    <w:rsid w:val="00ED7170"/>
    <w:rPr>
      <w:rFonts w:ascii="Times New Roman" w:eastAsia="SimSun" w:hAnsi="Times New Roman" w:cs="Times New Roman"/>
      <w:sz w:val="20"/>
      <w:szCs w:val="20"/>
      <w:lang w:val="zh-CN" w:eastAsia="en-US"/>
    </w:rPr>
  </w:style>
  <w:style w:type="paragraph" w:customStyle="1" w:styleId="CharCharCharCarattereCarattereCarattereCarattere">
    <w:name w:val="Char Char Char Carattere Carattere 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chnZchn1CharCharZchnZchn">
    <w:name w:val="Zchn Zchn1 Char Char Zchn Zchn"/>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CharChar25">
    <w:name w:val="Char Char25"/>
    <w:uiPriority w:val="99"/>
    <w:rsid w:val="00ED7170"/>
    <w:rPr>
      <w:rFonts w:eastAsia="SimSun"/>
      <w:sz w:val="24"/>
      <w:lang w:val="zh-CN" w:eastAsia="en-US"/>
    </w:rPr>
  </w:style>
  <w:style w:type="character" w:customStyle="1" w:styleId="TANChar">
    <w:name w:val="TAN Char"/>
    <w:link w:val="TAN"/>
    <w:uiPriority w:val="99"/>
    <w:locked/>
    <w:rsid w:val="00ED7170"/>
    <w:rPr>
      <w:rFonts w:ascii="Arial" w:eastAsia="Batang" w:hAnsi="Arial"/>
      <w:sz w:val="18"/>
      <w:lang w:val="zh-CN" w:eastAsia="en-US"/>
    </w:rPr>
  </w:style>
  <w:style w:type="character" w:customStyle="1" w:styleId="StyleNormal">
    <w:name w:val="Style Normal +"/>
    <w:uiPriority w:val="99"/>
    <w:rsid w:val="00ED7170"/>
    <w:rPr>
      <w:rFonts w:ascii="Times New Roman" w:hAnsi="Times New Roman"/>
      <w:sz w:val="24"/>
      <w:lang w:val="zh-CN"/>
    </w:rPr>
  </w:style>
  <w:style w:type="paragraph" w:customStyle="1" w:styleId="CharCharCharCharChar1Char">
    <w:name w:val="Char Char Char Char Char1 Char"/>
    <w:basedOn w:val="Normal"/>
    <w:uiPriority w:val="99"/>
    <w:rsid w:val="00ED7170"/>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zh-CN" w:eastAsia="zh-CN"/>
    </w:rPr>
  </w:style>
  <w:style w:type="paragraph" w:customStyle="1" w:styleId="24CharChar">
    <w:name w:val="(文字) (文字)24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harChar26">
    <w:name w:val="Char Char26"/>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H11Char">
    <w:name w:val="H11 Char"/>
    <w:uiPriority w:val="99"/>
    <w:rsid w:val="00ED7170"/>
    <w:rPr>
      <w:b/>
      <w:sz w:val="24"/>
      <w:lang w:val="zh-CN" w:eastAsia="en-US"/>
    </w:rPr>
  </w:style>
  <w:style w:type="paragraph" w:customStyle="1" w:styleId="CarZchnZchnCarCarCarZchnZchn">
    <w:name w:val="Car Zchn Zchn Car Car Car Zchn Zchn"/>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table" w:styleId="TableGrid8">
    <w:name w:val="Table Grid 8"/>
    <w:basedOn w:val="TableNormal"/>
    <w:uiPriority w:val="99"/>
    <w:rsid w:val="00ED7170"/>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SimSun" w:hAnsi="CG Times" w:cs="Angsana New"/>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10711">
    <w:name w:val="EmailStyle10711"/>
    <w:uiPriority w:val="99"/>
    <w:rsid w:val="00ED7170"/>
    <w:rPr>
      <w:rFonts w:ascii="Arial" w:hAnsi="Arial"/>
      <w:color w:val="000000"/>
      <w:sz w:val="20"/>
      <w:lang w:val="zh-CN"/>
    </w:rPr>
  </w:style>
  <w:style w:type="character" w:customStyle="1" w:styleId="EmailStyle10721">
    <w:name w:val="EmailStyle10721"/>
    <w:uiPriority w:val="99"/>
    <w:rsid w:val="00ED7170"/>
    <w:rPr>
      <w:rFonts w:ascii="Arial" w:hAnsi="Arial"/>
      <w:color w:val="000000"/>
      <w:sz w:val="20"/>
      <w:lang w:val="zh-CN"/>
    </w:rPr>
  </w:style>
  <w:style w:type="character" w:customStyle="1" w:styleId="EmailStyle10731">
    <w:name w:val="EmailStyle10731"/>
    <w:uiPriority w:val="99"/>
    <w:rsid w:val="00ED7170"/>
    <w:rPr>
      <w:rFonts w:ascii="Arial" w:hAnsi="Arial"/>
      <w:color w:val="000000"/>
      <w:sz w:val="20"/>
      <w:lang w:val="zh-CN"/>
    </w:rPr>
  </w:style>
  <w:style w:type="paragraph" w:styleId="Revision">
    <w:name w:val="Revision"/>
    <w:hidden/>
    <w:uiPriority w:val="99"/>
    <w:rsid w:val="00ED7170"/>
    <w:pPr>
      <w:spacing w:after="0" w:line="240" w:lineRule="auto"/>
    </w:pPr>
    <w:rPr>
      <w:rFonts w:ascii="Times New Roman" w:eastAsia="Batang" w:hAnsi="Times New Roman" w:cs="Times New Roman"/>
      <w:sz w:val="24"/>
      <w:szCs w:val="20"/>
      <w:lang w:val="zh-CN" w:eastAsia="en-US"/>
    </w:rPr>
  </w:style>
  <w:style w:type="paragraph" w:customStyle="1" w:styleId="Edt-ind">
    <w:name w:val="Edt-ind"/>
    <w:basedOn w:val="Normal"/>
    <w:uiPriority w:val="99"/>
    <w:rsid w:val="00ED7170"/>
    <w:pPr>
      <w:spacing w:line="240" w:lineRule="auto"/>
      <w:jc w:val="left"/>
    </w:pPr>
    <w:rPr>
      <w:rFonts w:eastAsia="SimSun"/>
      <w:lang w:val="zh-CN"/>
    </w:rPr>
  </w:style>
  <w:style w:type="character" w:customStyle="1" w:styleId="B1Car">
    <w:name w:val="B1 Car"/>
    <w:link w:val="B10"/>
    <w:uiPriority w:val="99"/>
    <w:locked/>
    <w:rsid w:val="00ED7170"/>
    <w:rPr>
      <w:rFonts w:ascii="Times New Roman" w:eastAsia="MS Mincho" w:hAnsi="Times New Roman" w:cs="Times New Roman"/>
      <w:sz w:val="20"/>
      <w:szCs w:val="20"/>
      <w:lang w:val="zh-CN" w:eastAsia="en-US"/>
    </w:rPr>
  </w:style>
  <w:style w:type="character" w:customStyle="1" w:styleId="ZTChar">
    <w:name w:val="ZT Char"/>
    <w:link w:val="ZT"/>
    <w:uiPriority w:val="99"/>
    <w:locked/>
    <w:rsid w:val="00ED7170"/>
    <w:rPr>
      <w:rFonts w:ascii="Arial" w:eastAsia="MS Mincho" w:hAnsi="Arial" w:cs="Times New Roman"/>
      <w:b/>
      <w:szCs w:val="20"/>
      <w:lang w:val="zh-CN" w:eastAsia="fr-FR"/>
    </w:rPr>
  </w:style>
  <w:style w:type="paragraph" w:styleId="NoSpacing">
    <w:name w:val="No Spacing"/>
    <w:uiPriority w:val="1"/>
    <w:qFormat/>
    <w:rsid w:val="00ED7170"/>
    <w:pPr>
      <w:spacing w:after="0" w:line="240" w:lineRule="auto"/>
    </w:pPr>
    <w:rPr>
      <w:rFonts w:ascii="Times New Roman" w:eastAsia="SimSun" w:hAnsi="Times New Roman" w:cs="Times New Roman"/>
      <w:sz w:val="24"/>
      <w:szCs w:val="24"/>
      <w:lang w:val="zh-CN"/>
    </w:rPr>
  </w:style>
  <w:style w:type="paragraph" w:customStyle="1" w:styleId="FootnoteTextA">
    <w:name w:val="Footnote Text A"/>
    <w:uiPriority w:val="99"/>
    <w:rsid w:val="00ED7170"/>
    <w:pPr>
      <w:keepLines/>
      <w:tabs>
        <w:tab w:val="left" w:pos="255"/>
        <w:tab w:val="left" w:pos="794"/>
        <w:tab w:val="left" w:pos="1191"/>
        <w:tab w:val="left" w:pos="1588"/>
        <w:tab w:val="left" w:pos="1985"/>
      </w:tabs>
      <w:spacing w:before="120" w:after="0" w:line="240" w:lineRule="auto"/>
      <w:ind w:left="255" w:hanging="255"/>
      <w:jc w:val="both"/>
    </w:pPr>
    <w:rPr>
      <w:rFonts w:ascii="Times New Roman" w:eastAsia="MS Mincho" w:hAnsi="Times New Roman" w:cs="Times New Roman"/>
      <w:color w:val="000000"/>
      <w:szCs w:val="20"/>
      <w:lang w:val="zh-CN" w:eastAsia="ja-JP"/>
    </w:rPr>
  </w:style>
  <w:style w:type="character" w:customStyle="1" w:styleId="apple-style-span">
    <w:name w:val="apple-style-span"/>
    <w:uiPriority w:val="99"/>
    <w:rsid w:val="00ED7170"/>
  </w:style>
  <w:style w:type="paragraph" w:customStyle="1" w:styleId="Statement">
    <w:name w:val="Statement"/>
    <w:basedOn w:val="SpecialFooter"/>
    <w:uiPriority w:val="99"/>
    <w:rsid w:val="00ED7170"/>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zh-CN"/>
    </w:rPr>
  </w:style>
  <w:style w:type="paragraph" w:customStyle="1" w:styleId="headingi0">
    <w:name w:val="heading_i"/>
    <w:basedOn w:val="Heading3"/>
    <w:next w:val="Normal"/>
    <w:uiPriority w:val="99"/>
    <w:rsid w:val="00ED717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zh-CN"/>
    </w:rPr>
  </w:style>
  <w:style w:type="paragraph" w:customStyle="1" w:styleId="Rientra1">
    <w:name w:val="Rientra1"/>
    <w:basedOn w:val="Normal"/>
    <w:uiPriority w:val="99"/>
    <w:rsid w:val="00ED7170"/>
    <w:pPr>
      <w:tabs>
        <w:tab w:val="clear" w:pos="794"/>
        <w:tab w:val="clear" w:pos="1191"/>
        <w:tab w:val="clear" w:pos="1588"/>
        <w:tab w:val="clear" w:pos="1985"/>
        <w:tab w:val="num" w:pos="360"/>
      </w:tabs>
      <w:overflowPunct/>
      <w:autoSpaceDE/>
      <w:autoSpaceDN/>
      <w:adjustRightInd/>
      <w:spacing w:before="60" w:after="60" w:line="240" w:lineRule="auto"/>
      <w:ind w:left="360" w:hanging="360"/>
      <w:textAlignment w:val="auto"/>
    </w:pPr>
    <w:rPr>
      <w:rFonts w:eastAsia="MS Mincho"/>
      <w:sz w:val="20"/>
      <w:lang w:val="zh-CN"/>
    </w:rPr>
  </w:style>
  <w:style w:type="paragraph" w:customStyle="1" w:styleId="PointBullet1a">
    <w:name w:val="PointBullet1(a)"/>
    <w:basedOn w:val="Normal"/>
    <w:autoRedefine/>
    <w:uiPriority w:val="99"/>
    <w:rsid w:val="00ED7170"/>
    <w:pPr>
      <w:tabs>
        <w:tab w:val="clear" w:pos="794"/>
        <w:tab w:val="clear" w:pos="1191"/>
        <w:tab w:val="clear" w:pos="1588"/>
        <w:tab w:val="clear" w:pos="1985"/>
        <w:tab w:val="num" w:pos="425"/>
        <w:tab w:val="left" w:pos="1560"/>
        <w:tab w:val="left" w:pos="4320"/>
      </w:tabs>
      <w:overflowPunct/>
      <w:autoSpaceDE/>
      <w:autoSpaceDN/>
      <w:adjustRightInd/>
      <w:spacing w:before="60" w:after="60" w:line="240" w:lineRule="auto"/>
      <w:ind w:left="1200" w:hanging="425"/>
      <w:textAlignment w:val="auto"/>
    </w:pPr>
    <w:rPr>
      <w:rFonts w:eastAsia="MS Mincho"/>
      <w:b/>
      <w:sz w:val="20"/>
      <w:lang w:val="zh-CN"/>
    </w:rPr>
  </w:style>
  <w:style w:type="paragraph" w:customStyle="1" w:styleId="toc01">
    <w:name w:val="toc01"/>
    <w:basedOn w:val="Normal"/>
    <w:uiPriority w:val="99"/>
    <w:rsid w:val="00ED7170"/>
    <w:pPr>
      <w:tabs>
        <w:tab w:val="num" w:pos="360"/>
      </w:tabs>
      <w:overflowPunct/>
      <w:autoSpaceDE/>
      <w:autoSpaceDN/>
      <w:adjustRightInd/>
      <w:spacing w:before="136" w:after="60" w:line="240" w:lineRule="auto"/>
      <w:ind w:left="284" w:hanging="284"/>
      <w:jc w:val="left"/>
      <w:textAlignment w:val="auto"/>
    </w:pPr>
    <w:rPr>
      <w:rFonts w:eastAsia="MS Mincho"/>
      <w:lang w:val="zh-CN"/>
    </w:rPr>
  </w:style>
  <w:style w:type="paragraph" w:customStyle="1" w:styleId="B1Sft">
    <w:name w:val="B1Sft"/>
    <w:basedOn w:val="B10"/>
    <w:uiPriority w:val="99"/>
    <w:rsid w:val="00ED7170"/>
    <w:pPr>
      <w:tabs>
        <w:tab w:val="num" w:pos="360"/>
      </w:tabs>
      <w:spacing w:after="60"/>
      <w:ind w:left="1080" w:hanging="360"/>
    </w:pPr>
    <w:rPr>
      <w:rFonts w:eastAsia="Times New Roman"/>
      <w:sz w:val="24"/>
    </w:rPr>
  </w:style>
  <w:style w:type="paragraph" w:customStyle="1" w:styleId="15">
    <w:name w:val="½À²Ù1"/>
    <w:basedOn w:val="Normal"/>
    <w:uiPriority w:val="99"/>
    <w:rsid w:val="00ED7170"/>
    <w:pPr>
      <w:tabs>
        <w:tab w:val="num" w:pos="360"/>
      </w:tabs>
      <w:overflowPunct/>
      <w:autoSpaceDE/>
      <w:autoSpaceDN/>
      <w:adjustRightInd/>
      <w:spacing w:before="60" w:after="60" w:line="240" w:lineRule="auto"/>
      <w:ind w:left="360" w:hanging="360"/>
      <w:jc w:val="left"/>
      <w:textAlignment w:val="auto"/>
    </w:pPr>
    <w:rPr>
      <w:rFonts w:eastAsia="MS Mincho"/>
      <w:b/>
      <w:i/>
      <w:lang w:val="zh-CN"/>
    </w:rPr>
  </w:style>
  <w:style w:type="paragraph" w:customStyle="1" w:styleId="toc01i">
    <w:name w:val="toc01i"/>
    <w:basedOn w:val="toc01"/>
    <w:uiPriority w:val="99"/>
    <w:rsid w:val="00ED7170"/>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locked/>
    <w:rsid w:val="00ED7170"/>
    <w:rPr>
      <w:rFonts w:ascii="Times New Roman" w:hAnsi="Times New Roman"/>
      <w:b/>
      <w:sz w:val="28"/>
      <w:lang w:val="zh-CN" w:eastAsia="en-US"/>
    </w:rPr>
  </w:style>
  <w:style w:type="paragraph" w:customStyle="1" w:styleId="numbersright">
    <w:name w:val="numbers right"/>
    <w:uiPriority w:val="99"/>
    <w:rsid w:val="00ED7170"/>
    <w:pPr>
      <w:widowControl w:val="0"/>
      <w:autoSpaceDE w:val="0"/>
      <w:autoSpaceDN w:val="0"/>
      <w:adjustRightInd w:val="0"/>
      <w:spacing w:after="0" w:line="220" w:lineRule="atLeast"/>
      <w:ind w:left="-1440" w:right="9547"/>
      <w:jc w:val="right"/>
    </w:pPr>
    <w:rPr>
      <w:rFonts w:ascii="Arial" w:eastAsia="MS Mincho" w:hAnsi="Arial" w:cs="Arial"/>
      <w:sz w:val="12"/>
      <w:szCs w:val="12"/>
      <w:lang w:val="zh-CN"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ED7170"/>
    <w:rPr>
      <w:sz w:val="18"/>
      <w:lang w:val="zh-CN"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ED7170"/>
    <w:rPr>
      <w:sz w:val="22"/>
      <w:lang w:val="zh-CN" w:eastAsia="en-US"/>
    </w:rPr>
  </w:style>
  <w:style w:type="paragraph" w:customStyle="1" w:styleId="CharChar24CharCharCharChar">
    <w:name w:val="Char Char24 Char (文字) (文字) Char (文字) (文字) Char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styleId="PlaceholderText">
    <w:name w:val="Placeholder Text"/>
    <w:basedOn w:val="DefaultParagraphFont"/>
    <w:uiPriority w:val="99"/>
    <w:semiHidden/>
    <w:rsid w:val="00ED7170"/>
    <w:rPr>
      <w:color w:val="808080"/>
      <w:lang w:val="zh-CN"/>
    </w:rPr>
  </w:style>
  <w:style w:type="paragraph" w:customStyle="1" w:styleId="CarCarCarCarCarCarCarCarCarCharCharCar">
    <w:name w:val="Car Car Car Car Car Car Car Car Car Char Ch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character" w:customStyle="1" w:styleId="TALCar">
    <w:name w:val="TAL Car"/>
    <w:uiPriority w:val="99"/>
    <w:locked/>
    <w:rsid w:val="00ED7170"/>
    <w:rPr>
      <w:rFonts w:ascii="Arial" w:eastAsia="MS Mincho" w:hAnsi="Arial"/>
      <w:sz w:val="18"/>
      <w:lang w:val="zh-CN" w:eastAsia="en-GB"/>
    </w:rPr>
  </w:style>
  <w:style w:type="character" w:customStyle="1" w:styleId="EmailStyle10971">
    <w:name w:val="EmailStyle10971"/>
    <w:uiPriority w:val="99"/>
    <w:semiHidden/>
    <w:rsid w:val="00ED7170"/>
    <w:rPr>
      <w:rFonts w:ascii="Arial" w:hAnsi="Arial"/>
      <w:color w:val="000080"/>
      <w:sz w:val="20"/>
      <w:lang w:val="zh-CN"/>
    </w:rPr>
  </w:style>
  <w:style w:type="character" w:customStyle="1" w:styleId="EmailStyle10981">
    <w:name w:val="EmailStyle10981"/>
    <w:uiPriority w:val="99"/>
    <w:semiHidden/>
    <w:rsid w:val="00ED7170"/>
    <w:rPr>
      <w:rFonts w:ascii="Arial" w:hAnsi="Arial"/>
      <w:color w:val="000080"/>
      <w:sz w:val="20"/>
      <w:lang w:val="zh-CN"/>
    </w:rPr>
  </w:style>
  <w:style w:type="character" w:customStyle="1" w:styleId="TableTextChar0">
    <w:name w:val="Table_Text Char"/>
    <w:link w:val="TableText0"/>
    <w:uiPriority w:val="99"/>
    <w:locked/>
    <w:rsid w:val="00ED7170"/>
    <w:rPr>
      <w:rFonts w:ascii="Times New Roman" w:eastAsia="SimSun" w:hAnsi="Times New Roman" w:cs="Times New Roman"/>
      <w:lang w:val="es-ES_tradnl" w:eastAsia="en-US"/>
    </w:rPr>
  </w:style>
  <w:style w:type="character" w:customStyle="1" w:styleId="EmailStyle11001">
    <w:name w:val="EmailStyle11001"/>
    <w:uiPriority w:val="99"/>
    <w:rsid w:val="00ED7170"/>
    <w:rPr>
      <w:rFonts w:ascii="Arial" w:hAnsi="Arial"/>
      <w:color w:val="000000"/>
      <w:sz w:val="20"/>
      <w:lang w:val="zh-CN"/>
    </w:rPr>
  </w:style>
  <w:style w:type="character" w:customStyle="1" w:styleId="EmailStyle11011">
    <w:name w:val="EmailStyle11011"/>
    <w:uiPriority w:val="99"/>
    <w:rsid w:val="00ED7170"/>
    <w:rPr>
      <w:rFonts w:ascii="Arial" w:hAnsi="Arial"/>
      <w:color w:val="000000"/>
      <w:sz w:val="20"/>
      <w:lang w:val="zh-CN"/>
    </w:rPr>
  </w:style>
  <w:style w:type="character" w:customStyle="1" w:styleId="EmailStyle11021">
    <w:name w:val="EmailStyle11021"/>
    <w:uiPriority w:val="99"/>
    <w:rsid w:val="00ED7170"/>
    <w:rPr>
      <w:rFonts w:ascii="Arial" w:hAnsi="Arial"/>
      <w:color w:val="000000"/>
      <w:sz w:val="20"/>
      <w:lang w:val="zh-CN"/>
    </w:rPr>
  </w:style>
  <w:style w:type="character" w:customStyle="1" w:styleId="EmailStyle11031">
    <w:name w:val="EmailStyle11031"/>
    <w:uiPriority w:val="99"/>
    <w:rsid w:val="00ED7170"/>
    <w:rPr>
      <w:rFonts w:ascii="Arial" w:hAnsi="Arial"/>
      <w:color w:val="000000"/>
      <w:sz w:val="20"/>
      <w:lang w:val="zh-CN"/>
    </w:rPr>
  </w:style>
  <w:style w:type="character" w:customStyle="1" w:styleId="EmailStyle11041">
    <w:name w:val="EmailStyle11041"/>
    <w:uiPriority w:val="99"/>
    <w:rsid w:val="00ED7170"/>
    <w:rPr>
      <w:rFonts w:ascii="Arial" w:hAnsi="Arial"/>
      <w:color w:val="000000"/>
      <w:sz w:val="20"/>
      <w:lang w:val="zh-CN"/>
    </w:rPr>
  </w:style>
  <w:style w:type="character" w:customStyle="1" w:styleId="EmailStyle11051">
    <w:name w:val="EmailStyle11051"/>
    <w:uiPriority w:val="99"/>
    <w:rsid w:val="00ED7170"/>
    <w:rPr>
      <w:rFonts w:ascii="Arial" w:hAnsi="Arial"/>
      <w:color w:val="000000"/>
      <w:sz w:val="20"/>
      <w:lang w:val="zh-CN"/>
    </w:rPr>
  </w:style>
  <w:style w:type="character" w:customStyle="1" w:styleId="EmailStyle11061">
    <w:name w:val="EmailStyle11061"/>
    <w:uiPriority w:val="99"/>
    <w:rsid w:val="00ED7170"/>
    <w:rPr>
      <w:rFonts w:ascii="Arial" w:hAnsi="Arial"/>
      <w:color w:val="000000"/>
      <w:sz w:val="20"/>
      <w:lang w:val="zh-CN"/>
    </w:rPr>
  </w:style>
  <w:style w:type="character" w:customStyle="1" w:styleId="EmailStyle11071">
    <w:name w:val="EmailStyle11071"/>
    <w:uiPriority w:val="99"/>
    <w:rsid w:val="00ED7170"/>
    <w:rPr>
      <w:rFonts w:ascii="Arial" w:hAnsi="Arial"/>
      <w:color w:val="000000"/>
      <w:sz w:val="20"/>
      <w:lang w:val="zh-CN"/>
    </w:rPr>
  </w:style>
  <w:style w:type="character" w:customStyle="1" w:styleId="EmailStyle11081">
    <w:name w:val="EmailStyle11081"/>
    <w:uiPriority w:val="99"/>
    <w:rsid w:val="00ED7170"/>
    <w:rPr>
      <w:rFonts w:ascii="Arial" w:hAnsi="Arial"/>
      <w:color w:val="000000"/>
      <w:sz w:val="20"/>
      <w:lang w:val="zh-CN"/>
    </w:rPr>
  </w:style>
  <w:style w:type="character" w:customStyle="1" w:styleId="EmailStyle11091">
    <w:name w:val="EmailStyle11091"/>
    <w:uiPriority w:val="99"/>
    <w:rsid w:val="00ED7170"/>
    <w:rPr>
      <w:rFonts w:ascii="Arial" w:hAnsi="Arial"/>
      <w:color w:val="000000"/>
      <w:sz w:val="20"/>
      <w:lang w:val="zh-CN"/>
    </w:rPr>
  </w:style>
  <w:style w:type="character" w:customStyle="1" w:styleId="EmailStyle11101">
    <w:name w:val="EmailStyle11101"/>
    <w:uiPriority w:val="99"/>
    <w:rsid w:val="00ED7170"/>
    <w:rPr>
      <w:rFonts w:ascii="Arial" w:hAnsi="Arial"/>
      <w:color w:val="000000"/>
      <w:sz w:val="20"/>
      <w:lang w:val="zh-CN"/>
    </w:rPr>
  </w:style>
  <w:style w:type="character" w:customStyle="1" w:styleId="EmailStyle11111">
    <w:name w:val="EmailStyle11111"/>
    <w:uiPriority w:val="99"/>
    <w:rsid w:val="00ED7170"/>
    <w:rPr>
      <w:rFonts w:ascii="Arial" w:hAnsi="Arial"/>
      <w:color w:val="000000"/>
      <w:sz w:val="20"/>
      <w:lang w:val="zh-CN"/>
    </w:rPr>
  </w:style>
  <w:style w:type="character" w:customStyle="1" w:styleId="EmailStyle11121">
    <w:name w:val="EmailStyle11121"/>
    <w:uiPriority w:val="99"/>
    <w:rsid w:val="00ED7170"/>
    <w:rPr>
      <w:rFonts w:ascii="Arial" w:hAnsi="Arial"/>
      <w:color w:val="000000"/>
      <w:sz w:val="20"/>
      <w:lang w:val="zh-CN"/>
    </w:rPr>
  </w:style>
  <w:style w:type="character" w:customStyle="1" w:styleId="EmailStyle11131">
    <w:name w:val="EmailStyle11131"/>
    <w:uiPriority w:val="99"/>
    <w:rsid w:val="00ED7170"/>
    <w:rPr>
      <w:rFonts w:ascii="Arial" w:hAnsi="Arial"/>
      <w:color w:val="000000"/>
      <w:sz w:val="20"/>
      <w:lang w:val="zh-CN"/>
    </w:rPr>
  </w:style>
  <w:style w:type="character" w:customStyle="1" w:styleId="EmailStyle11141">
    <w:name w:val="EmailStyle11141"/>
    <w:uiPriority w:val="99"/>
    <w:rsid w:val="00ED7170"/>
    <w:rPr>
      <w:rFonts w:ascii="Arial" w:hAnsi="Arial"/>
      <w:color w:val="000000"/>
      <w:sz w:val="20"/>
      <w:lang w:val="zh-CN"/>
    </w:rPr>
  </w:style>
  <w:style w:type="character" w:customStyle="1" w:styleId="EmailStyle11151">
    <w:name w:val="EmailStyle11151"/>
    <w:uiPriority w:val="99"/>
    <w:rsid w:val="00ED7170"/>
    <w:rPr>
      <w:rFonts w:ascii="Arial" w:hAnsi="Arial"/>
      <w:color w:val="000000"/>
      <w:sz w:val="20"/>
      <w:lang w:val="zh-CN"/>
    </w:rPr>
  </w:style>
  <w:style w:type="character" w:customStyle="1" w:styleId="EmailStyle11161">
    <w:name w:val="EmailStyle11161"/>
    <w:uiPriority w:val="99"/>
    <w:rsid w:val="00ED7170"/>
    <w:rPr>
      <w:rFonts w:ascii="Arial" w:hAnsi="Arial"/>
      <w:color w:val="000000"/>
      <w:sz w:val="20"/>
      <w:lang w:val="zh-CN"/>
    </w:rPr>
  </w:style>
  <w:style w:type="character" w:customStyle="1" w:styleId="EmailStyle11171">
    <w:name w:val="EmailStyle11171"/>
    <w:uiPriority w:val="99"/>
    <w:rsid w:val="00ED7170"/>
    <w:rPr>
      <w:rFonts w:ascii="Arial" w:hAnsi="Arial"/>
      <w:color w:val="000000"/>
      <w:sz w:val="20"/>
      <w:lang w:val="zh-CN"/>
    </w:rPr>
  </w:style>
  <w:style w:type="character" w:customStyle="1" w:styleId="EmailStyle11181">
    <w:name w:val="EmailStyle11181"/>
    <w:uiPriority w:val="99"/>
    <w:semiHidden/>
    <w:rsid w:val="00ED7170"/>
    <w:rPr>
      <w:rFonts w:ascii="Arial" w:hAnsi="Arial"/>
      <w:color w:val="000080"/>
      <w:sz w:val="20"/>
      <w:lang w:val="zh-CN"/>
    </w:rPr>
  </w:style>
  <w:style w:type="character" w:customStyle="1" w:styleId="EmailStyle11191">
    <w:name w:val="EmailStyle11191"/>
    <w:uiPriority w:val="99"/>
    <w:semiHidden/>
    <w:rsid w:val="00ED7170"/>
    <w:rPr>
      <w:rFonts w:ascii="Arial" w:hAnsi="Arial"/>
      <w:color w:val="000080"/>
      <w:sz w:val="20"/>
      <w:lang w:val="zh-CN"/>
    </w:rPr>
  </w:style>
  <w:style w:type="character" w:customStyle="1" w:styleId="EmailStyle11201">
    <w:name w:val="EmailStyle11201"/>
    <w:uiPriority w:val="99"/>
    <w:rsid w:val="00ED7170"/>
    <w:rPr>
      <w:rFonts w:ascii="Arial" w:hAnsi="Arial"/>
      <w:color w:val="000000"/>
      <w:sz w:val="20"/>
      <w:lang w:val="zh-CN"/>
    </w:rPr>
  </w:style>
  <w:style w:type="character" w:customStyle="1" w:styleId="EmailStyle11211">
    <w:name w:val="EmailStyle11211"/>
    <w:uiPriority w:val="99"/>
    <w:rsid w:val="00ED7170"/>
    <w:rPr>
      <w:rFonts w:ascii="Arial" w:hAnsi="Arial"/>
      <w:color w:val="000000"/>
      <w:sz w:val="20"/>
      <w:lang w:val="zh-CN"/>
    </w:rPr>
  </w:style>
  <w:style w:type="character" w:customStyle="1" w:styleId="EmailStyle11221">
    <w:name w:val="EmailStyle11221"/>
    <w:uiPriority w:val="99"/>
    <w:rsid w:val="00ED7170"/>
    <w:rPr>
      <w:rFonts w:ascii="Arial" w:hAnsi="Arial"/>
      <w:color w:val="000000"/>
      <w:sz w:val="20"/>
      <w:lang w:val="zh-CN"/>
    </w:rPr>
  </w:style>
  <w:style w:type="character" w:customStyle="1" w:styleId="EmailStyle11231">
    <w:name w:val="EmailStyle11231"/>
    <w:uiPriority w:val="99"/>
    <w:rsid w:val="00ED7170"/>
    <w:rPr>
      <w:rFonts w:ascii="Arial" w:hAnsi="Arial"/>
      <w:color w:val="000000"/>
      <w:sz w:val="20"/>
      <w:lang w:val="zh-CN"/>
    </w:rPr>
  </w:style>
  <w:style w:type="character" w:customStyle="1" w:styleId="EmailStyle11241">
    <w:name w:val="EmailStyle11241"/>
    <w:uiPriority w:val="99"/>
    <w:rsid w:val="00ED7170"/>
    <w:rPr>
      <w:rFonts w:ascii="Arial" w:hAnsi="Arial"/>
      <w:color w:val="000000"/>
      <w:sz w:val="20"/>
      <w:lang w:val="zh-CN"/>
    </w:rPr>
  </w:style>
  <w:style w:type="character" w:customStyle="1" w:styleId="EmailStyle11251">
    <w:name w:val="EmailStyle11251"/>
    <w:uiPriority w:val="99"/>
    <w:rsid w:val="00ED7170"/>
    <w:rPr>
      <w:rFonts w:ascii="Arial" w:hAnsi="Arial"/>
      <w:color w:val="000000"/>
      <w:sz w:val="20"/>
      <w:lang w:val="zh-CN"/>
    </w:rPr>
  </w:style>
  <w:style w:type="character" w:customStyle="1" w:styleId="EmailStyle11261">
    <w:name w:val="EmailStyle11261"/>
    <w:uiPriority w:val="99"/>
    <w:rsid w:val="00ED7170"/>
    <w:rPr>
      <w:rFonts w:ascii="Arial" w:hAnsi="Arial"/>
      <w:color w:val="000000"/>
      <w:sz w:val="20"/>
      <w:lang w:val="zh-CN"/>
    </w:rPr>
  </w:style>
  <w:style w:type="character" w:customStyle="1" w:styleId="EmailStyle11271">
    <w:name w:val="EmailStyle11271"/>
    <w:uiPriority w:val="99"/>
    <w:rsid w:val="00ED7170"/>
    <w:rPr>
      <w:rFonts w:ascii="Arial" w:hAnsi="Arial"/>
      <w:color w:val="000000"/>
      <w:sz w:val="20"/>
      <w:lang w:val="zh-CN"/>
    </w:rPr>
  </w:style>
  <w:style w:type="character" w:customStyle="1" w:styleId="EmailStyle11281">
    <w:name w:val="EmailStyle11281"/>
    <w:uiPriority w:val="99"/>
    <w:rsid w:val="00ED7170"/>
    <w:rPr>
      <w:rFonts w:ascii="Arial" w:hAnsi="Arial"/>
      <w:color w:val="000000"/>
      <w:sz w:val="20"/>
      <w:lang w:val="zh-CN"/>
    </w:rPr>
  </w:style>
  <w:style w:type="character" w:customStyle="1" w:styleId="EmailStyle11291">
    <w:name w:val="EmailStyle11291"/>
    <w:uiPriority w:val="99"/>
    <w:rsid w:val="00ED7170"/>
    <w:rPr>
      <w:rFonts w:ascii="Arial" w:hAnsi="Arial"/>
      <w:color w:val="000000"/>
      <w:sz w:val="20"/>
      <w:lang w:val="zh-CN"/>
    </w:rPr>
  </w:style>
  <w:style w:type="character" w:customStyle="1" w:styleId="EmailStyle11301">
    <w:name w:val="EmailStyle11301"/>
    <w:uiPriority w:val="99"/>
    <w:rsid w:val="00ED7170"/>
    <w:rPr>
      <w:rFonts w:ascii="Arial" w:hAnsi="Arial"/>
      <w:color w:val="000000"/>
      <w:sz w:val="20"/>
      <w:lang w:val="zh-CN"/>
    </w:rPr>
  </w:style>
  <w:style w:type="character" w:customStyle="1" w:styleId="EmailStyle11311">
    <w:name w:val="EmailStyle11311"/>
    <w:uiPriority w:val="99"/>
    <w:rsid w:val="00ED7170"/>
    <w:rPr>
      <w:rFonts w:ascii="Arial" w:hAnsi="Arial"/>
      <w:color w:val="000000"/>
      <w:sz w:val="20"/>
      <w:lang w:val="zh-CN"/>
    </w:rPr>
  </w:style>
  <w:style w:type="character" w:customStyle="1" w:styleId="EmailStyle11321">
    <w:name w:val="EmailStyle11321"/>
    <w:uiPriority w:val="99"/>
    <w:rsid w:val="00ED7170"/>
    <w:rPr>
      <w:rFonts w:ascii="Arial" w:hAnsi="Arial"/>
      <w:color w:val="000000"/>
      <w:sz w:val="20"/>
      <w:lang w:val="zh-CN"/>
    </w:rPr>
  </w:style>
  <w:style w:type="character" w:customStyle="1" w:styleId="EmailStyle11331">
    <w:name w:val="EmailStyle11331"/>
    <w:uiPriority w:val="99"/>
    <w:rsid w:val="00ED7170"/>
    <w:rPr>
      <w:rFonts w:ascii="Arial" w:hAnsi="Arial"/>
      <w:color w:val="000000"/>
      <w:sz w:val="20"/>
      <w:lang w:val="zh-CN"/>
    </w:rPr>
  </w:style>
  <w:style w:type="character" w:customStyle="1" w:styleId="EmailStyle11341">
    <w:name w:val="EmailStyle11341"/>
    <w:uiPriority w:val="99"/>
    <w:rsid w:val="00ED7170"/>
    <w:rPr>
      <w:rFonts w:ascii="Arial" w:hAnsi="Arial"/>
      <w:color w:val="000000"/>
      <w:sz w:val="20"/>
      <w:lang w:val="zh-CN"/>
    </w:rPr>
  </w:style>
  <w:style w:type="character" w:customStyle="1" w:styleId="EmailStyle11351">
    <w:name w:val="EmailStyle11351"/>
    <w:uiPriority w:val="99"/>
    <w:rsid w:val="00ED7170"/>
    <w:rPr>
      <w:rFonts w:ascii="Arial" w:hAnsi="Arial"/>
      <w:color w:val="000000"/>
      <w:sz w:val="20"/>
      <w:lang w:val="zh-CN"/>
    </w:rPr>
  </w:style>
  <w:style w:type="character" w:customStyle="1" w:styleId="EmailStyle11361">
    <w:name w:val="EmailStyle11361"/>
    <w:uiPriority w:val="99"/>
    <w:rsid w:val="00ED7170"/>
    <w:rPr>
      <w:rFonts w:ascii="Arial" w:hAnsi="Arial"/>
      <w:color w:val="000000"/>
      <w:sz w:val="20"/>
      <w:lang w:val="zh-CN"/>
    </w:rPr>
  </w:style>
  <w:style w:type="character" w:customStyle="1" w:styleId="EmailStyle11371">
    <w:name w:val="EmailStyle11371"/>
    <w:uiPriority w:val="99"/>
    <w:rsid w:val="00ED7170"/>
    <w:rPr>
      <w:rFonts w:ascii="Arial" w:hAnsi="Arial"/>
      <w:color w:val="000000"/>
      <w:sz w:val="20"/>
      <w:lang w:val="zh-CN"/>
    </w:rPr>
  </w:style>
  <w:style w:type="character" w:customStyle="1" w:styleId="EmailStyle11381">
    <w:name w:val="EmailStyle11381"/>
    <w:uiPriority w:val="99"/>
    <w:rsid w:val="00ED7170"/>
    <w:rPr>
      <w:rFonts w:ascii="Arial" w:hAnsi="Arial"/>
      <w:color w:val="000000"/>
      <w:sz w:val="20"/>
      <w:lang w:val="zh-CN"/>
    </w:rPr>
  </w:style>
  <w:style w:type="character" w:customStyle="1" w:styleId="EmailStyle11391">
    <w:name w:val="EmailStyle11391"/>
    <w:uiPriority w:val="99"/>
    <w:rsid w:val="00ED7170"/>
    <w:rPr>
      <w:rFonts w:ascii="Arial" w:hAnsi="Arial"/>
      <w:color w:val="000000"/>
      <w:sz w:val="20"/>
      <w:lang w:val="zh-CN"/>
    </w:rPr>
  </w:style>
  <w:style w:type="character" w:customStyle="1" w:styleId="EmailStyle11401">
    <w:name w:val="EmailStyle11401"/>
    <w:uiPriority w:val="99"/>
    <w:semiHidden/>
    <w:rsid w:val="00ED7170"/>
    <w:rPr>
      <w:rFonts w:ascii="Arial" w:hAnsi="Arial"/>
      <w:color w:val="000080"/>
      <w:sz w:val="20"/>
      <w:lang w:val="zh-CN"/>
    </w:rPr>
  </w:style>
  <w:style w:type="character" w:customStyle="1" w:styleId="EmailStyle11411">
    <w:name w:val="EmailStyle11411"/>
    <w:uiPriority w:val="99"/>
    <w:semiHidden/>
    <w:rsid w:val="00ED7170"/>
    <w:rPr>
      <w:rFonts w:ascii="Arial" w:hAnsi="Arial"/>
      <w:color w:val="000080"/>
      <w:sz w:val="20"/>
      <w:lang w:val="zh-CN"/>
    </w:rPr>
  </w:style>
  <w:style w:type="paragraph" w:customStyle="1" w:styleId="LSDeadline">
    <w:name w:val="LSDeadline"/>
    <w:basedOn w:val="Normal"/>
    <w:uiPriority w:val="99"/>
    <w:rsid w:val="00ED7170"/>
    <w:pPr>
      <w:spacing w:line="240" w:lineRule="auto"/>
      <w:jc w:val="left"/>
      <w:textAlignment w:val="auto"/>
    </w:pPr>
    <w:rPr>
      <w:rFonts w:eastAsia="MS Mincho"/>
      <w:b/>
      <w:bCs/>
      <w:lang w:val="zh-CN"/>
    </w:rPr>
  </w:style>
  <w:style w:type="paragraph" w:customStyle="1" w:styleId="LSForAction">
    <w:name w:val="LSForAction"/>
    <w:basedOn w:val="Normal"/>
    <w:uiPriority w:val="99"/>
    <w:rsid w:val="00ED7170"/>
    <w:pPr>
      <w:spacing w:line="240" w:lineRule="auto"/>
      <w:jc w:val="left"/>
      <w:textAlignment w:val="auto"/>
    </w:pPr>
    <w:rPr>
      <w:rFonts w:eastAsia="MS Mincho"/>
      <w:b/>
      <w:bCs/>
      <w:lang w:val="zh-CN"/>
    </w:rPr>
  </w:style>
  <w:style w:type="paragraph" w:customStyle="1" w:styleId="LSForInfo">
    <w:name w:val="LSForInfo"/>
    <w:basedOn w:val="LSForAction"/>
    <w:uiPriority w:val="99"/>
    <w:rsid w:val="00ED7170"/>
  </w:style>
  <w:style w:type="paragraph" w:customStyle="1" w:styleId="LSForComment">
    <w:name w:val="LSForComment"/>
    <w:basedOn w:val="LSForAction"/>
    <w:uiPriority w:val="99"/>
    <w:rsid w:val="00ED7170"/>
  </w:style>
  <w:style w:type="paragraph" w:customStyle="1" w:styleId="StyleHeading5Arial">
    <w:name w:val="Style Heading 5 + Arial"/>
    <w:basedOn w:val="Heading5"/>
    <w:autoRedefine/>
    <w:uiPriority w:val="99"/>
    <w:rsid w:val="00ED7170"/>
    <w:pPr>
      <w:keepNext w:val="0"/>
      <w:keepLines w:val="0"/>
      <w:tabs>
        <w:tab w:val="clear" w:pos="1191"/>
        <w:tab w:val="clear" w:pos="1588"/>
        <w:tab w:val="clear" w:pos="1985"/>
        <w:tab w:val="num" w:pos="720"/>
        <w:tab w:val="num" w:pos="795"/>
      </w:tabs>
      <w:overflowPunct/>
      <w:autoSpaceDE/>
      <w:autoSpaceDN/>
      <w:adjustRightInd/>
      <w:spacing w:before="240" w:after="60"/>
      <w:ind w:left="0" w:firstLine="0"/>
      <w:textAlignment w:val="auto"/>
    </w:pPr>
    <w:rPr>
      <w:rFonts w:ascii="Arial" w:eastAsia="Batang" w:hAnsi="Arial"/>
      <w:b w:val="0"/>
      <w:bCs/>
      <w:i/>
      <w:kern w:val="2"/>
      <w:sz w:val="26"/>
      <w:lang w:val="zh-CN" w:eastAsia="ja-JP"/>
    </w:rPr>
  </w:style>
  <w:style w:type="character" w:customStyle="1" w:styleId="cItalic">
    <w:name w:val="cItalic"/>
    <w:uiPriority w:val="99"/>
    <w:rsid w:val="00ED7170"/>
    <w:rPr>
      <w:i/>
      <w:lang w:val="zh-CN"/>
    </w:rPr>
  </w:style>
  <w:style w:type="paragraph" w:customStyle="1" w:styleId="pPara">
    <w:name w:val="pPara"/>
    <w:basedOn w:val="Normal"/>
    <w:uiPriority w:val="99"/>
    <w:rsid w:val="00ED7170"/>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zh-CN"/>
    </w:rPr>
  </w:style>
  <w:style w:type="paragraph" w:customStyle="1" w:styleId="ListBulletedfirst">
    <w:name w:val="ListBulleted_first"/>
    <w:basedOn w:val="Normal"/>
    <w:uiPriority w:val="99"/>
    <w:rsid w:val="00ED7170"/>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zh-CN"/>
    </w:rPr>
  </w:style>
  <w:style w:type="paragraph" w:customStyle="1" w:styleId="ListBulleted">
    <w:name w:val="ListBulleted"/>
    <w:basedOn w:val="Normal"/>
    <w:uiPriority w:val="99"/>
    <w:rsid w:val="00ED7170"/>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zh-CN"/>
    </w:rPr>
  </w:style>
  <w:style w:type="paragraph" w:customStyle="1" w:styleId="ListBulletedlast">
    <w:name w:val="ListBulleted_last"/>
    <w:basedOn w:val="Normal"/>
    <w:uiPriority w:val="99"/>
    <w:rsid w:val="00ED7170"/>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zh-CN"/>
    </w:rPr>
  </w:style>
  <w:style w:type="character" w:customStyle="1" w:styleId="cBullet">
    <w:name w:val="cBullet"/>
    <w:uiPriority w:val="99"/>
    <w:rsid w:val="00ED7170"/>
    <w:rPr>
      <w:rFonts w:ascii="ZapfDingbats" w:hAnsi="ZapfDingbats"/>
      <w:spacing w:val="0"/>
      <w:position w:val="2"/>
      <w:sz w:val="12"/>
      <w:lang w:val="zh-CN"/>
    </w:rPr>
  </w:style>
  <w:style w:type="paragraph" w:customStyle="1" w:styleId="pFirstpara">
    <w:name w:val="pFirstpara"/>
    <w:basedOn w:val="Normal"/>
    <w:uiPriority w:val="99"/>
    <w:rsid w:val="00ED7170"/>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zh-CN"/>
    </w:rPr>
  </w:style>
  <w:style w:type="character" w:customStyle="1" w:styleId="cSup">
    <w:name w:val="cSup"/>
    <w:uiPriority w:val="99"/>
    <w:rsid w:val="00ED7170"/>
    <w:rPr>
      <w:vertAlign w:val="superscript"/>
      <w:lang w:val="zh-CN"/>
    </w:rPr>
  </w:style>
  <w:style w:type="character" w:customStyle="1" w:styleId="cSub">
    <w:name w:val="cSub"/>
    <w:uiPriority w:val="99"/>
    <w:rsid w:val="00ED7170"/>
    <w:rPr>
      <w:vertAlign w:val="subscript"/>
      <w:lang w:val="zh-CN"/>
    </w:rPr>
  </w:style>
  <w:style w:type="character" w:customStyle="1" w:styleId="B1Char">
    <w:name w:val="B1 Char"/>
    <w:uiPriority w:val="99"/>
    <w:rsid w:val="00ED7170"/>
    <w:rPr>
      <w:rFonts w:eastAsia="MS Mincho"/>
      <w:lang w:val="zh-CN" w:eastAsia="ja-JP"/>
    </w:rPr>
  </w:style>
  <w:style w:type="paragraph" w:customStyle="1" w:styleId="p0">
    <w:name w:val="p0"/>
    <w:basedOn w:val="Normal"/>
    <w:uiPriority w:val="99"/>
    <w:rsid w:val="00ED7170"/>
    <w:pPr>
      <w:tabs>
        <w:tab w:val="clear" w:pos="794"/>
        <w:tab w:val="clear" w:pos="1191"/>
        <w:tab w:val="clear" w:pos="1588"/>
        <w:tab w:val="clear" w:pos="1985"/>
      </w:tabs>
      <w:overflowPunct/>
      <w:autoSpaceDE/>
      <w:autoSpaceDN/>
      <w:adjustRightInd/>
      <w:snapToGrid w:val="0"/>
      <w:spacing w:line="240" w:lineRule="auto"/>
      <w:jc w:val="left"/>
      <w:textAlignment w:val="auto"/>
    </w:pPr>
    <w:rPr>
      <w:rFonts w:eastAsia="SimSun"/>
      <w:szCs w:val="24"/>
      <w:lang w:val="zh-CN" w:eastAsia="zh-CN"/>
    </w:rPr>
  </w:style>
  <w:style w:type="character" w:customStyle="1" w:styleId="hps">
    <w:name w:val="hps"/>
    <w:uiPriority w:val="99"/>
    <w:rsid w:val="00ED7170"/>
  </w:style>
  <w:style w:type="paragraph" w:customStyle="1" w:styleId="covertext">
    <w:name w:val="cover text"/>
    <w:basedOn w:val="Normal"/>
    <w:uiPriority w:val="99"/>
    <w:rsid w:val="00ED7170"/>
    <w:pPr>
      <w:widowControl w:val="0"/>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Times" w:eastAsia="Malgun Gothic" w:hAnsi="Times"/>
      <w:lang w:val="zh-CN"/>
    </w:rPr>
  </w:style>
  <w:style w:type="character" w:styleId="BookTitle">
    <w:name w:val="Book Title"/>
    <w:basedOn w:val="DefaultParagraphFont"/>
    <w:uiPriority w:val="99"/>
    <w:qFormat/>
    <w:rsid w:val="00ED7170"/>
    <w:rPr>
      <w:b/>
      <w:smallCaps/>
      <w:spacing w:val="5"/>
      <w:lang w:val="zh-CN"/>
    </w:rPr>
  </w:style>
  <w:style w:type="character" w:styleId="IntenseEmphasis">
    <w:name w:val="Intense Emphasis"/>
    <w:basedOn w:val="DefaultParagraphFont"/>
    <w:uiPriority w:val="99"/>
    <w:qFormat/>
    <w:rsid w:val="00ED7170"/>
    <w:rPr>
      <w:b/>
      <w:i/>
      <w:color w:val="4F81BD"/>
      <w:lang w:val="zh-CN"/>
    </w:rPr>
  </w:style>
  <w:style w:type="paragraph" w:styleId="IntenseQuote">
    <w:name w:val="Intense Quote"/>
    <w:basedOn w:val="Normal"/>
    <w:next w:val="Normal"/>
    <w:link w:val="IntenseQuoteChar"/>
    <w:uiPriority w:val="99"/>
    <w:qFormat/>
    <w:rsid w:val="00ED7170"/>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2"/>
      <w:szCs w:val="22"/>
      <w:lang w:val="zh-CN"/>
    </w:rPr>
  </w:style>
  <w:style w:type="character" w:customStyle="1" w:styleId="IntenseQuoteChar">
    <w:name w:val="Intense Quote Char"/>
    <w:basedOn w:val="DefaultParagraphFont"/>
    <w:link w:val="IntenseQuote"/>
    <w:uiPriority w:val="99"/>
    <w:rsid w:val="00ED7170"/>
    <w:rPr>
      <w:rFonts w:ascii="Times New Roman" w:eastAsia="SimSun" w:hAnsi="Times New Roman" w:cs="Times New Roman"/>
      <w:b/>
      <w:bCs/>
      <w:i/>
      <w:iCs/>
      <w:color w:val="4F81BD"/>
      <w:lang w:val="zh-CN" w:eastAsia="en-US"/>
    </w:rPr>
  </w:style>
  <w:style w:type="character" w:styleId="IntenseReference">
    <w:name w:val="Intense Reference"/>
    <w:basedOn w:val="DefaultParagraphFont"/>
    <w:uiPriority w:val="99"/>
    <w:qFormat/>
    <w:rsid w:val="00ED7170"/>
    <w:rPr>
      <w:b/>
      <w:smallCaps/>
      <w:color w:val="C0504D"/>
      <w:spacing w:val="5"/>
      <w:u w:val="single"/>
      <w:lang w:val="zh-CN"/>
    </w:rPr>
  </w:style>
  <w:style w:type="paragraph" w:styleId="Quote">
    <w:name w:val="Quote"/>
    <w:basedOn w:val="Normal"/>
    <w:next w:val="Normal"/>
    <w:link w:val="QuoteChar"/>
    <w:uiPriority w:val="99"/>
    <w:qFormat/>
    <w:rsid w:val="00ED717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2"/>
      <w:szCs w:val="22"/>
      <w:lang w:val="zh-CN"/>
    </w:rPr>
  </w:style>
  <w:style w:type="character" w:customStyle="1" w:styleId="QuoteChar">
    <w:name w:val="Quote Char"/>
    <w:basedOn w:val="DefaultParagraphFont"/>
    <w:link w:val="Quote"/>
    <w:uiPriority w:val="99"/>
    <w:rsid w:val="00ED7170"/>
    <w:rPr>
      <w:rFonts w:ascii="Times New Roman" w:eastAsia="SimSun" w:hAnsi="Times New Roman" w:cs="Times New Roman"/>
      <w:i/>
      <w:iCs/>
      <w:color w:val="000000"/>
      <w:lang w:val="zh-CN" w:eastAsia="en-US"/>
    </w:rPr>
  </w:style>
  <w:style w:type="character" w:styleId="SubtleEmphasis">
    <w:name w:val="Subtle Emphasis"/>
    <w:basedOn w:val="DefaultParagraphFont"/>
    <w:uiPriority w:val="99"/>
    <w:qFormat/>
    <w:rsid w:val="00ED7170"/>
    <w:rPr>
      <w:i/>
      <w:color w:val="808080"/>
      <w:lang w:val="zh-CN"/>
    </w:rPr>
  </w:style>
  <w:style w:type="character" w:styleId="SubtleReference">
    <w:name w:val="Subtle Reference"/>
    <w:basedOn w:val="DefaultParagraphFont"/>
    <w:uiPriority w:val="99"/>
    <w:qFormat/>
    <w:rsid w:val="00ED7170"/>
    <w:rPr>
      <w:smallCaps/>
      <w:color w:val="C0504D"/>
      <w:u w:val="single"/>
      <w:lang w:val="zh-CN"/>
    </w:rPr>
  </w:style>
  <w:style w:type="paragraph" w:styleId="TOCHeading">
    <w:name w:val="TOC Heading"/>
    <w:basedOn w:val="Heading1"/>
    <w:next w:val="Normal"/>
    <w:uiPriority w:val="39"/>
    <w:qFormat/>
    <w:rsid w:val="00ED7170"/>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zh-CN" w:eastAsia="ko-KR"/>
    </w:rPr>
  </w:style>
  <w:style w:type="character" w:customStyle="1" w:styleId="BodyChar">
    <w:name w:val="Body Char"/>
    <w:link w:val="Body"/>
    <w:uiPriority w:val="99"/>
    <w:locked/>
    <w:rsid w:val="00ED7170"/>
    <w:rPr>
      <w:rFonts w:ascii="Times" w:eastAsia="Batang" w:hAnsi="Times" w:cs="Times New Roman"/>
      <w:kern w:val="28"/>
      <w:sz w:val="24"/>
      <w:szCs w:val="20"/>
      <w:lang w:val="zh-CN" w:eastAsia="en-US"/>
    </w:rPr>
  </w:style>
  <w:style w:type="paragraph" w:customStyle="1" w:styleId="Framecontents">
    <w:name w:val="Frame contents"/>
    <w:basedOn w:val="BodyText"/>
    <w:uiPriority w:val="99"/>
    <w:rsid w:val="00ED7170"/>
    <w:pPr>
      <w:framePr w:hSpace="0" w:wrap="auto" w:vAnchor="margin" w:hAnchor="text" w:xAlign="left" w:yAlign="inline"/>
      <w:widowControl w:val="0"/>
      <w:tabs>
        <w:tab w:val="clear" w:pos="1134"/>
        <w:tab w:val="clear" w:pos="1871"/>
        <w:tab w:val="clear" w:pos="2268"/>
      </w:tabs>
      <w:suppressAutoHyphens/>
      <w:overflowPunct/>
      <w:autoSpaceDE/>
      <w:autoSpaceDN/>
      <w:adjustRightInd/>
      <w:spacing w:before="0" w:after="120"/>
      <w:jc w:val="left"/>
      <w:textAlignment w:val="auto"/>
    </w:pPr>
    <w:rPr>
      <w:rFonts w:ascii="Times" w:hAnsi="Times"/>
      <w:b w:val="0"/>
      <w:smallCaps w:val="0"/>
      <w:lang w:val="zh-CN"/>
    </w:rPr>
  </w:style>
  <w:style w:type="paragraph" w:customStyle="1" w:styleId="Textbody">
    <w:name w:val="Text body"/>
    <w:uiPriority w:val="99"/>
    <w:rsid w:val="00ED7170"/>
    <w:pPr>
      <w:widowControl w:val="0"/>
      <w:suppressAutoHyphens/>
      <w:spacing w:after="120" w:line="240" w:lineRule="auto"/>
    </w:pPr>
    <w:rPr>
      <w:rFonts w:ascii="Times" w:eastAsia="SimSun" w:hAnsi="Times" w:cs="Times New Roman"/>
      <w:color w:val="000000"/>
      <w:sz w:val="24"/>
      <w:szCs w:val="20"/>
      <w:lang w:val="zh-CN" w:eastAsia="en-US"/>
    </w:rPr>
  </w:style>
  <w:style w:type="paragraph" w:customStyle="1" w:styleId="MyHeading2">
    <w:name w:val="MyHeading 2"/>
    <w:uiPriority w:val="99"/>
    <w:rsid w:val="00ED7170"/>
    <w:pPr>
      <w:spacing w:after="0" w:line="240" w:lineRule="auto"/>
    </w:pPr>
    <w:rPr>
      <w:rFonts w:ascii="Arial" w:eastAsia="SimSun" w:hAnsi="Arial" w:cs="Times New Roman"/>
      <w:b/>
      <w:i/>
      <w:color w:val="000000"/>
      <w:sz w:val="28"/>
      <w:szCs w:val="20"/>
      <w:lang w:val="zh-CN" w:eastAsia="en-US"/>
    </w:rPr>
  </w:style>
  <w:style w:type="paragraph" w:customStyle="1" w:styleId="SP16282925">
    <w:name w:val="SP.16.282925"/>
    <w:basedOn w:val="Normal"/>
    <w:next w:val="Normal"/>
    <w:uiPriority w:val="99"/>
    <w:rsid w:val="00ED7170"/>
    <w:pPr>
      <w:tabs>
        <w:tab w:val="clear" w:pos="794"/>
        <w:tab w:val="clear" w:pos="1191"/>
        <w:tab w:val="clear" w:pos="1588"/>
        <w:tab w:val="clear" w:pos="1985"/>
      </w:tabs>
      <w:overflowPunct/>
      <w:spacing w:before="360" w:after="240" w:line="240" w:lineRule="auto"/>
      <w:jc w:val="left"/>
      <w:textAlignment w:val="auto"/>
    </w:pPr>
    <w:rPr>
      <w:rFonts w:ascii="Arial" w:eastAsia="Batang" w:hAnsi="Arial"/>
      <w:szCs w:val="24"/>
      <w:lang w:val="zh-CN" w:eastAsia="ko-KR" w:bidi="he-IL"/>
    </w:rPr>
  </w:style>
  <w:style w:type="paragraph" w:customStyle="1" w:styleId="StyleCaptioncapCaptionChar1CaptionCharCharCaptionChar1Cha">
    <w:name w:val="Style CaptioncapCaption Char1Caption Char CharCaption Char1 Cha..."/>
    <w:basedOn w:val="Caption"/>
    <w:autoRedefine/>
    <w:uiPriority w:val="99"/>
    <w:rsid w:val="00ED7170"/>
    <w:pPr>
      <w:tabs>
        <w:tab w:val="clear" w:pos="794"/>
        <w:tab w:val="clear" w:pos="1191"/>
        <w:tab w:val="clear" w:pos="1588"/>
        <w:tab w:val="clear" w:pos="1985"/>
      </w:tabs>
      <w:overflowPunct/>
      <w:autoSpaceDE/>
      <w:autoSpaceDN/>
      <w:adjustRightInd/>
      <w:spacing w:before="240" w:after="200" w:line="240" w:lineRule="auto"/>
      <w:jc w:val="left"/>
      <w:textAlignment w:val="auto"/>
    </w:pPr>
    <w:rPr>
      <w:b w:val="0"/>
      <w:lang w:val="zh-CN"/>
    </w:rPr>
  </w:style>
  <w:style w:type="paragraph" w:customStyle="1" w:styleId="BodyText1Char1CharChar">
    <w:name w:val="Body Text 1 Char1 Char Char"/>
    <w:basedOn w:val="BodyText"/>
    <w:link w:val="BodyText1Char1CharCharChar"/>
    <w:uiPriority w:val="99"/>
    <w:rsid w:val="00ED7170"/>
    <w:pPr>
      <w:framePr w:hSpace="0" w:wrap="auto" w:vAnchor="margin" w:hAnchor="text" w:xAlign="left" w:yAlign="inline"/>
      <w:tabs>
        <w:tab w:val="clear" w:pos="1134"/>
        <w:tab w:val="clear" w:pos="1871"/>
        <w:tab w:val="clear" w:pos="2268"/>
      </w:tabs>
      <w:overflowPunct/>
      <w:autoSpaceDE/>
      <w:autoSpaceDN/>
      <w:adjustRightInd/>
      <w:spacing w:before="0" w:after="120"/>
      <w:jc w:val="both"/>
      <w:textAlignment w:val="auto"/>
    </w:pPr>
    <w:rPr>
      <w:rFonts w:ascii="CG Times (W1)" w:hAnsi="CG Times (W1)"/>
      <w:b w:val="0"/>
      <w:smallCaps w:val="0"/>
      <w:sz w:val="20"/>
      <w:lang w:val="zh-CN"/>
    </w:rPr>
  </w:style>
  <w:style w:type="character" w:customStyle="1" w:styleId="BodyText1Char1CharCharChar">
    <w:name w:val="Body Text 1 Char1 Char Char Char"/>
    <w:link w:val="BodyText1Char1CharChar"/>
    <w:uiPriority w:val="99"/>
    <w:locked/>
    <w:rsid w:val="00ED7170"/>
    <w:rPr>
      <w:rFonts w:ascii="CG Times (W1)" w:eastAsia="SimSun" w:hAnsi="CG Times (W1)" w:cs="Times New Roman"/>
      <w:sz w:val="20"/>
      <w:szCs w:val="20"/>
      <w:lang w:val="zh-CN" w:eastAsia="en-US"/>
    </w:rPr>
  </w:style>
  <w:style w:type="paragraph" w:customStyle="1" w:styleId="ProcBullet2">
    <w:name w:val="ProcBullet2"/>
    <w:basedOn w:val="ListBullet2"/>
    <w:uiPriority w:val="99"/>
    <w:rsid w:val="00ED7170"/>
    <w:pPr>
      <w:widowControl w:val="0"/>
      <w:suppressAutoHyphens/>
      <w:spacing w:after="0"/>
      <w:ind w:left="720" w:hanging="360"/>
    </w:pPr>
    <w:rPr>
      <w:rFonts w:ascii="Times" w:hAnsi="Times"/>
      <w:lang w:eastAsia="en-US"/>
    </w:rPr>
  </w:style>
  <w:style w:type="character" w:customStyle="1" w:styleId="SC84002">
    <w:name w:val="SC.8.4002"/>
    <w:uiPriority w:val="99"/>
    <w:rsid w:val="00ED7170"/>
    <w:rPr>
      <w:color w:val="000000"/>
      <w:sz w:val="20"/>
      <w:lang w:val="zh-CN"/>
    </w:rPr>
  </w:style>
  <w:style w:type="paragraph" w:customStyle="1" w:styleId="SP8176185">
    <w:name w:val="SP.8.176185"/>
    <w:basedOn w:val="Default"/>
    <w:next w:val="Default"/>
    <w:uiPriority w:val="99"/>
    <w:rsid w:val="00ED7170"/>
    <w:rPr>
      <w:rFonts w:ascii="ALCADI+TimesNewRoman" w:eastAsia="Times New Roman" w:hAnsi="ALCADI+TimesNewRoman"/>
      <w:lang w:eastAsia="zh-CN"/>
    </w:rPr>
  </w:style>
  <w:style w:type="paragraph" w:customStyle="1" w:styleId="ProcAffiliation">
    <w:name w:val="ProcAffiliation"/>
    <w:basedOn w:val="Normal"/>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Symbol" w:eastAsia="SimSun" w:hAnsi="Symbol"/>
      <w:sz w:val="20"/>
      <w:lang w:val="zh-CN"/>
    </w:rPr>
  </w:style>
  <w:style w:type="character" w:customStyle="1" w:styleId="SC104002">
    <w:name w:val="SC.10.4002"/>
    <w:uiPriority w:val="99"/>
    <w:rsid w:val="00ED7170"/>
    <w:rPr>
      <w:color w:val="000000"/>
      <w:sz w:val="20"/>
      <w:lang w:val="zh-CN"/>
    </w:rPr>
  </w:style>
  <w:style w:type="paragraph" w:customStyle="1" w:styleId="ColorfulList-Accent11">
    <w:name w:val="Colorful List - Accent 11"/>
    <w:basedOn w:val="Normal"/>
    <w:uiPriority w:val="99"/>
    <w:rsid w:val="00ED7170"/>
    <w:pPr>
      <w:spacing w:line="240" w:lineRule="auto"/>
      <w:ind w:left="720"/>
      <w:jc w:val="left"/>
    </w:pPr>
    <w:rPr>
      <w:rFonts w:eastAsia="SimSun"/>
      <w:lang w:val="zh-CN"/>
    </w:rPr>
  </w:style>
  <w:style w:type="paragraph" w:customStyle="1" w:styleId="SP8118797">
    <w:name w:val="SP.8.118797"/>
    <w:basedOn w:val="Normal"/>
    <w:next w:val="Normal"/>
    <w:uiPriority w:val="99"/>
    <w:rsid w:val="00ED7170"/>
    <w:pPr>
      <w:tabs>
        <w:tab w:val="clear" w:pos="794"/>
        <w:tab w:val="clear" w:pos="1191"/>
        <w:tab w:val="clear" w:pos="1588"/>
        <w:tab w:val="clear" w:pos="1985"/>
      </w:tabs>
      <w:overflowPunct/>
      <w:spacing w:before="0" w:line="240" w:lineRule="auto"/>
      <w:jc w:val="left"/>
      <w:textAlignment w:val="auto"/>
    </w:pPr>
    <w:rPr>
      <w:rFonts w:ascii="EFBBIE+TimesNewRoman" w:eastAsia="Batang" w:hAnsi="EFBBIE+TimesNewRoman"/>
      <w:szCs w:val="24"/>
      <w:lang w:val="zh-CN" w:eastAsia="ja-JP"/>
    </w:rPr>
  </w:style>
  <w:style w:type="paragraph" w:customStyle="1" w:styleId="SP9278530">
    <w:name w:val="SP.9.278530"/>
    <w:basedOn w:val="Default"/>
    <w:next w:val="Default"/>
    <w:uiPriority w:val="99"/>
    <w:rsid w:val="00ED7170"/>
    <w:rPr>
      <w:rFonts w:ascii="BDAMKJ+TimesNewRoman" w:eastAsia="Times New Roman" w:hAnsi="BDAMKJ+TimesNewRoman"/>
      <w:lang w:eastAsia="zh-CN"/>
    </w:rPr>
  </w:style>
  <w:style w:type="character" w:customStyle="1" w:styleId="SC94002">
    <w:name w:val="SC.9.4002"/>
    <w:uiPriority w:val="99"/>
    <w:rsid w:val="00ED7170"/>
    <w:rPr>
      <w:color w:val="000000"/>
      <w:sz w:val="20"/>
      <w:lang w:val="zh-CN"/>
    </w:rPr>
  </w:style>
  <w:style w:type="paragraph" w:customStyle="1" w:styleId="SP17233506">
    <w:name w:val="SP.17.233506"/>
    <w:basedOn w:val="Default"/>
    <w:next w:val="Default"/>
    <w:uiPriority w:val="99"/>
    <w:rsid w:val="00ED7170"/>
    <w:rPr>
      <w:rFonts w:ascii="BDAMKJ+TimesNewRoman" w:eastAsia="Times New Roman" w:hAnsi="BDAMKJ+TimesNewRoman"/>
      <w:lang w:eastAsia="zh-CN"/>
    </w:rPr>
  </w:style>
  <w:style w:type="character" w:customStyle="1" w:styleId="SC17167942">
    <w:name w:val="SC.17.167942"/>
    <w:uiPriority w:val="99"/>
    <w:rsid w:val="00ED7170"/>
    <w:rPr>
      <w:color w:val="000000"/>
      <w:sz w:val="20"/>
      <w:lang w:val="zh-CN"/>
    </w:rPr>
  </w:style>
  <w:style w:type="paragraph" w:customStyle="1" w:styleId="SP16114693">
    <w:name w:val="SP.16.114693"/>
    <w:basedOn w:val="Default"/>
    <w:next w:val="Default"/>
    <w:uiPriority w:val="99"/>
    <w:rsid w:val="00ED7170"/>
    <w:rPr>
      <w:rFonts w:ascii="BDAMII+Arial,Bold" w:eastAsia="Batang" w:hAnsi="BDAMII+Arial,Bold"/>
      <w:lang w:eastAsia="zh-CN"/>
    </w:rPr>
  </w:style>
  <w:style w:type="character" w:customStyle="1" w:styleId="SC16192530">
    <w:name w:val="SC.16.192530"/>
    <w:uiPriority w:val="99"/>
    <w:rsid w:val="00ED7170"/>
    <w:rPr>
      <w:color w:val="000000"/>
      <w:sz w:val="20"/>
      <w:lang w:val="zh-CN"/>
    </w:rPr>
  </w:style>
  <w:style w:type="paragraph" w:customStyle="1" w:styleId="SP16114695">
    <w:name w:val="SP.16.114695"/>
    <w:basedOn w:val="Default"/>
    <w:next w:val="Default"/>
    <w:uiPriority w:val="99"/>
    <w:rsid w:val="00ED7170"/>
    <w:rPr>
      <w:rFonts w:ascii="BDAMKJ+TimesNewRoman" w:eastAsia="Batang" w:hAnsi="BDAMKJ+TimesNewRoman"/>
      <w:lang w:eastAsia="zh-CN"/>
    </w:rPr>
  </w:style>
  <w:style w:type="paragraph" w:customStyle="1" w:styleId="SP16114731">
    <w:name w:val="SP.16.114731"/>
    <w:basedOn w:val="Default"/>
    <w:next w:val="Default"/>
    <w:uiPriority w:val="99"/>
    <w:rsid w:val="00ED7170"/>
    <w:rPr>
      <w:rFonts w:ascii="BDAMKJ+TimesNewRoman" w:eastAsia="Batang" w:hAnsi="BDAMKJ+TimesNewRoman"/>
      <w:lang w:eastAsia="zh-CN"/>
    </w:rPr>
  </w:style>
  <w:style w:type="character" w:customStyle="1" w:styleId="EmailStyle20">
    <w:name w:val="EmailStyle20"/>
    <w:uiPriority w:val="99"/>
    <w:rsid w:val="00ED7170"/>
    <w:rPr>
      <w:rFonts w:ascii="Arial" w:hAnsi="Arial"/>
      <w:color w:val="000000"/>
      <w:sz w:val="20"/>
      <w:lang w:val="zh-CN"/>
    </w:rPr>
  </w:style>
  <w:style w:type="character" w:customStyle="1" w:styleId="EmailStyle1561">
    <w:name w:val="EmailStyle1561"/>
    <w:uiPriority w:val="99"/>
    <w:rsid w:val="00ED7170"/>
    <w:rPr>
      <w:rFonts w:ascii="Arial" w:hAnsi="Arial"/>
      <w:color w:val="000000"/>
      <w:sz w:val="20"/>
      <w:lang w:val="zh-CN"/>
    </w:rPr>
  </w:style>
  <w:style w:type="character" w:customStyle="1" w:styleId="EmailStyle2021">
    <w:name w:val="EmailStyle2021"/>
    <w:uiPriority w:val="99"/>
    <w:rsid w:val="00ED7170"/>
    <w:rPr>
      <w:rFonts w:ascii="Arial" w:hAnsi="Arial"/>
      <w:color w:val="000000"/>
      <w:sz w:val="20"/>
      <w:lang w:val="zh-CN"/>
    </w:rPr>
  </w:style>
  <w:style w:type="paragraph" w:customStyle="1" w:styleId="FigureSource">
    <w:name w:val="Figure Source"/>
    <w:basedOn w:val="Normal"/>
    <w:next w:val="Normal"/>
    <w:uiPriority w:val="99"/>
    <w:rsid w:val="00ED7170"/>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line="240" w:lineRule="auto"/>
      <w:ind w:left="568" w:hanging="568"/>
      <w:textAlignment w:val="auto"/>
    </w:pPr>
    <w:rPr>
      <w:rFonts w:ascii="Times" w:eastAsia="MS Mincho" w:hAnsi="Times"/>
      <w:sz w:val="16"/>
      <w:lang w:val="zh-CN"/>
    </w:rPr>
  </w:style>
  <w:style w:type="paragraph" w:customStyle="1" w:styleId="FigureTitle1">
    <w:name w:val="Figure Title"/>
    <w:basedOn w:val="Normal"/>
    <w:next w:val="Normal"/>
    <w:uiPriority w:val="99"/>
    <w:rsid w:val="00ED717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line="240" w:lineRule="auto"/>
      <w:textAlignment w:val="auto"/>
    </w:pPr>
    <w:rPr>
      <w:rFonts w:ascii="Times" w:eastAsia="MS Mincho" w:hAnsi="Times"/>
      <w:b/>
      <w:sz w:val="22"/>
      <w:lang w:val="zh-CN"/>
    </w:rPr>
  </w:style>
  <w:style w:type="paragraph" w:customStyle="1" w:styleId="CEOcontributionStart">
    <w:name w:val="CEO_contributionStart"/>
    <w:basedOn w:val="Normal"/>
    <w:uiPriority w:val="99"/>
    <w:rsid w:val="00ED7170"/>
    <w:pPr>
      <w:tabs>
        <w:tab w:val="clear" w:pos="794"/>
        <w:tab w:val="clear" w:pos="1191"/>
        <w:tab w:val="clear" w:pos="1588"/>
        <w:tab w:val="clear" w:pos="1985"/>
      </w:tabs>
      <w:overflowPunct/>
      <w:autoSpaceDE/>
      <w:autoSpaceDN/>
      <w:adjustRightInd/>
      <w:spacing w:before="360" w:after="120" w:line="240" w:lineRule="auto"/>
      <w:jc w:val="left"/>
      <w:textAlignment w:val="auto"/>
    </w:pPr>
    <w:rPr>
      <w:rFonts w:ascii="Verdana" w:eastAsia="SimHei" w:hAnsi="Verdana" w:cs="Simplified Arabic"/>
      <w:b/>
      <w:sz w:val="19"/>
      <w:szCs w:val="19"/>
      <w:lang w:val="zh-CN"/>
    </w:rPr>
  </w:style>
  <w:style w:type="table" w:customStyle="1" w:styleId="TableGrid10">
    <w:name w:val="Table Grid1"/>
    <w:rsid w:val="00ED7170"/>
    <w:pPr>
      <w:widowControl w:val="0"/>
      <w:spacing w:after="0" w:line="240" w:lineRule="auto"/>
      <w:jc w:val="both"/>
    </w:pPr>
    <w:rPr>
      <w:rFonts w:ascii="Century" w:eastAsia="MS Mincho" w:hAnsi="Century"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ED7170"/>
    <w:pPr>
      <w:widowControl w:val="0"/>
      <w:spacing w:after="0" w:line="240" w:lineRule="auto"/>
      <w:jc w:val="both"/>
    </w:pPr>
    <w:rPr>
      <w:rFonts w:ascii="Century" w:eastAsia="MS Mincho" w:hAnsi="Century"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uiPriority w:val="99"/>
    <w:rsid w:val="00ED7170"/>
    <w:rPr>
      <w:rFonts w:ascii="Arial" w:hAnsi="Arial"/>
      <w:color w:val="000000"/>
      <w:sz w:val="20"/>
      <w:lang w:val="zh-CN"/>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locked/>
    <w:rsid w:val="00ED7170"/>
    <w:rPr>
      <w:rFonts w:ascii="Times New Roman" w:hAnsi="Times New Roman"/>
      <w:caps/>
      <w:noProof/>
      <w:sz w:val="16"/>
      <w:lang w:val="zh-CN" w:eastAsia="en-US"/>
    </w:rPr>
  </w:style>
  <w:style w:type="character" w:customStyle="1" w:styleId="EmailStyle2181">
    <w:name w:val="EmailStyle2181"/>
    <w:uiPriority w:val="99"/>
    <w:rsid w:val="00ED7170"/>
    <w:rPr>
      <w:rFonts w:ascii="Arial" w:hAnsi="Arial"/>
      <w:color w:val="000000"/>
      <w:sz w:val="20"/>
      <w:lang w:val="zh-CN"/>
    </w:rPr>
  </w:style>
  <w:style w:type="character" w:customStyle="1" w:styleId="EmailStyle2511">
    <w:name w:val="EmailStyle2511"/>
    <w:uiPriority w:val="99"/>
    <w:rsid w:val="00ED7170"/>
    <w:rPr>
      <w:rFonts w:ascii="Arial" w:hAnsi="Arial"/>
      <w:color w:val="000000"/>
      <w:sz w:val="20"/>
      <w:lang w:val="zh-CN"/>
    </w:rPr>
  </w:style>
  <w:style w:type="character" w:customStyle="1" w:styleId="EmailStyle4891">
    <w:name w:val="EmailStyle4891"/>
    <w:uiPriority w:val="99"/>
    <w:rsid w:val="00ED7170"/>
    <w:rPr>
      <w:rFonts w:ascii="Arial" w:hAnsi="Arial"/>
      <w:color w:val="000000"/>
      <w:sz w:val="20"/>
      <w:lang w:val="zh-CN"/>
    </w:rPr>
  </w:style>
  <w:style w:type="character" w:customStyle="1" w:styleId="EmailStyle4941">
    <w:name w:val="EmailStyle4941"/>
    <w:uiPriority w:val="99"/>
    <w:rsid w:val="00ED7170"/>
    <w:rPr>
      <w:rFonts w:ascii="Arial" w:hAnsi="Arial"/>
      <w:color w:val="000000"/>
      <w:sz w:val="20"/>
      <w:lang w:val="zh-CN"/>
    </w:rPr>
  </w:style>
  <w:style w:type="character" w:customStyle="1" w:styleId="EmailStyle4961">
    <w:name w:val="EmailStyle4961"/>
    <w:uiPriority w:val="99"/>
    <w:rsid w:val="00ED7170"/>
    <w:rPr>
      <w:rFonts w:ascii="Arial" w:hAnsi="Arial"/>
      <w:color w:val="000000"/>
      <w:sz w:val="20"/>
      <w:lang w:val="zh-CN"/>
    </w:rPr>
  </w:style>
  <w:style w:type="character" w:customStyle="1" w:styleId="EmailStyle505">
    <w:name w:val="EmailStyle505"/>
    <w:uiPriority w:val="99"/>
    <w:rsid w:val="00ED7170"/>
    <w:rPr>
      <w:rFonts w:ascii="Arial" w:hAnsi="Arial"/>
      <w:color w:val="000000"/>
      <w:sz w:val="20"/>
      <w:lang w:val="zh-CN"/>
    </w:rPr>
  </w:style>
  <w:style w:type="character" w:customStyle="1" w:styleId="EmailStyle506">
    <w:name w:val="EmailStyle506"/>
    <w:uiPriority w:val="99"/>
    <w:rsid w:val="00ED7170"/>
    <w:rPr>
      <w:rFonts w:ascii="Arial" w:hAnsi="Arial"/>
      <w:color w:val="000000"/>
      <w:sz w:val="20"/>
      <w:lang w:val="zh-CN"/>
    </w:rPr>
  </w:style>
  <w:style w:type="character" w:customStyle="1" w:styleId="EmailStyle507">
    <w:name w:val="EmailStyle507"/>
    <w:uiPriority w:val="99"/>
    <w:rsid w:val="00ED7170"/>
    <w:rPr>
      <w:rFonts w:ascii="Arial" w:hAnsi="Arial"/>
      <w:color w:val="000000"/>
      <w:sz w:val="20"/>
      <w:lang w:val="zh-CN"/>
    </w:rPr>
  </w:style>
  <w:style w:type="character" w:customStyle="1" w:styleId="EmailStyle508">
    <w:name w:val="EmailStyle508"/>
    <w:uiPriority w:val="99"/>
    <w:rsid w:val="00ED7170"/>
    <w:rPr>
      <w:rFonts w:ascii="Arial" w:hAnsi="Arial"/>
      <w:color w:val="000000"/>
      <w:sz w:val="20"/>
      <w:lang w:val="zh-CN"/>
    </w:rPr>
  </w:style>
  <w:style w:type="character" w:customStyle="1" w:styleId="EmailStyle509">
    <w:name w:val="EmailStyle509"/>
    <w:uiPriority w:val="99"/>
    <w:rsid w:val="00ED7170"/>
    <w:rPr>
      <w:rFonts w:ascii="Arial" w:hAnsi="Arial"/>
      <w:color w:val="000000"/>
      <w:sz w:val="20"/>
      <w:lang w:val="zh-CN"/>
    </w:rPr>
  </w:style>
  <w:style w:type="character" w:customStyle="1" w:styleId="EmailStyle510">
    <w:name w:val="EmailStyle510"/>
    <w:uiPriority w:val="99"/>
    <w:rsid w:val="00ED7170"/>
    <w:rPr>
      <w:rFonts w:ascii="Arial" w:hAnsi="Arial"/>
      <w:color w:val="000000"/>
      <w:sz w:val="20"/>
      <w:lang w:val="zh-CN"/>
    </w:rPr>
  </w:style>
  <w:style w:type="character" w:customStyle="1" w:styleId="EmailStyle511">
    <w:name w:val="EmailStyle511"/>
    <w:uiPriority w:val="99"/>
    <w:rsid w:val="00ED7170"/>
    <w:rPr>
      <w:rFonts w:ascii="Arial" w:hAnsi="Arial"/>
      <w:color w:val="000000"/>
      <w:sz w:val="20"/>
      <w:lang w:val="zh-CN"/>
    </w:rPr>
  </w:style>
  <w:style w:type="character" w:customStyle="1" w:styleId="EmailStyle512">
    <w:name w:val="EmailStyle512"/>
    <w:uiPriority w:val="99"/>
    <w:rsid w:val="00ED7170"/>
    <w:rPr>
      <w:rFonts w:ascii="Arial" w:hAnsi="Arial"/>
      <w:color w:val="000000"/>
      <w:sz w:val="20"/>
      <w:lang w:val="zh-CN"/>
    </w:rPr>
  </w:style>
  <w:style w:type="character" w:customStyle="1" w:styleId="EmailStyle5131">
    <w:name w:val="EmailStyle5131"/>
    <w:uiPriority w:val="99"/>
    <w:rsid w:val="00ED7170"/>
    <w:rPr>
      <w:rFonts w:ascii="Arial" w:hAnsi="Arial"/>
      <w:color w:val="000000"/>
      <w:sz w:val="20"/>
      <w:lang w:val="zh-CN"/>
    </w:rPr>
  </w:style>
  <w:style w:type="character" w:customStyle="1" w:styleId="EmailStyle5141">
    <w:name w:val="EmailStyle5141"/>
    <w:uiPriority w:val="99"/>
    <w:rsid w:val="00ED7170"/>
    <w:rPr>
      <w:rFonts w:ascii="Arial" w:hAnsi="Arial"/>
      <w:color w:val="000000"/>
      <w:sz w:val="20"/>
      <w:lang w:val="zh-CN"/>
    </w:rPr>
  </w:style>
  <w:style w:type="character" w:customStyle="1" w:styleId="EmailStyle5151">
    <w:name w:val="EmailStyle5151"/>
    <w:uiPriority w:val="99"/>
    <w:rsid w:val="00ED7170"/>
    <w:rPr>
      <w:rFonts w:ascii="Arial" w:hAnsi="Arial"/>
      <w:color w:val="000000"/>
      <w:sz w:val="20"/>
      <w:lang w:val="zh-CN"/>
    </w:rPr>
  </w:style>
  <w:style w:type="character" w:customStyle="1" w:styleId="EmailStyle5451">
    <w:name w:val="EmailStyle5451"/>
    <w:uiPriority w:val="99"/>
    <w:rsid w:val="00ED7170"/>
    <w:rPr>
      <w:rFonts w:ascii="Arial" w:hAnsi="Arial"/>
      <w:color w:val="000000"/>
      <w:sz w:val="20"/>
      <w:lang w:val="zh-CN"/>
    </w:rPr>
  </w:style>
  <w:style w:type="character" w:customStyle="1" w:styleId="EmailStyle797">
    <w:name w:val="EmailStyle797"/>
    <w:uiPriority w:val="99"/>
    <w:rsid w:val="00ED7170"/>
    <w:rPr>
      <w:rFonts w:ascii="Arial" w:hAnsi="Arial"/>
      <w:color w:val="000000"/>
      <w:sz w:val="20"/>
      <w:lang w:val="zh-CN"/>
    </w:rPr>
  </w:style>
  <w:style w:type="character" w:customStyle="1" w:styleId="EmailStyle8291">
    <w:name w:val="EmailStyle8291"/>
    <w:uiPriority w:val="99"/>
    <w:semiHidden/>
    <w:rsid w:val="00ED7170"/>
    <w:rPr>
      <w:rFonts w:ascii="Arial" w:hAnsi="Arial"/>
      <w:color w:val="000080"/>
      <w:sz w:val="20"/>
      <w:lang w:val="zh-CN"/>
    </w:rPr>
  </w:style>
  <w:style w:type="character" w:customStyle="1" w:styleId="EmailStyle8301">
    <w:name w:val="EmailStyle8301"/>
    <w:uiPriority w:val="99"/>
    <w:semiHidden/>
    <w:rsid w:val="00ED7170"/>
    <w:rPr>
      <w:rFonts w:ascii="Arial" w:hAnsi="Arial"/>
      <w:color w:val="000080"/>
      <w:sz w:val="20"/>
      <w:lang w:val="zh-CN"/>
    </w:rPr>
  </w:style>
  <w:style w:type="paragraph" w:customStyle="1" w:styleId="ParaNum">
    <w:name w:val="ParaNum"/>
    <w:basedOn w:val="Normal"/>
    <w:link w:val="ParaNumChar1"/>
    <w:uiPriority w:val="99"/>
    <w:rsid w:val="00ED7170"/>
    <w:pPr>
      <w:numPr>
        <w:numId w:val="40"/>
      </w:numPr>
      <w:tabs>
        <w:tab w:val="clear" w:pos="794"/>
        <w:tab w:val="clear" w:pos="1080"/>
        <w:tab w:val="clear" w:pos="1191"/>
        <w:tab w:val="clear" w:pos="1588"/>
        <w:tab w:val="clear" w:pos="1985"/>
        <w:tab w:val="num" w:pos="1440"/>
      </w:tabs>
      <w:overflowPunct/>
      <w:autoSpaceDE/>
      <w:autoSpaceDN/>
      <w:adjustRightInd/>
      <w:spacing w:before="0" w:after="120" w:line="240" w:lineRule="auto"/>
      <w:jc w:val="left"/>
      <w:textAlignment w:val="auto"/>
    </w:pPr>
    <w:rPr>
      <w:rFonts w:eastAsia="MS Mincho"/>
      <w:sz w:val="20"/>
      <w:szCs w:val="24"/>
      <w:lang w:val="zh-CN"/>
    </w:rPr>
  </w:style>
  <w:style w:type="character" w:customStyle="1" w:styleId="ParaNumChar1">
    <w:name w:val="ParaNum Char1"/>
    <w:link w:val="ParaNum"/>
    <w:uiPriority w:val="99"/>
    <w:locked/>
    <w:rsid w:val="00ED7170"/>
    <w:rPr>
      <w:rFonts w:ascii="Times New Roman" w:eastAsia="MS Mincho" w:hAnsi="Times New Roman" w:cs="Times New Roman"/>
      <w:sz w:val="20"/>
      <w:szCs w:val="24"/>
      <w:lang w:val="zh-CN" w:eastAsia="en-US"/>
    </w:rPr>
  </w:style>
  <w:style w:type="paragraph" w:customStyle="1" w:styleId="SP10155650">
    <w:name w:val="SP.10.155650"/>
    <w:basedOn w:val="Default"/>
    <w:next w:val="Default"/>
    <w:uiPriority w:val="99"/>
    <w:rsid w:val="00ED7170"/>
    <w:rPr>
      <w:rFonts w:ascii="EFBBIC+Arial,Bold" w:eastAsia="Times New Roman" w:hAnsi="EFBBIC+Arial,Bold"/>
      <w:lang w:eastAsia="zh-CN"/>
    </w:rPr>
  </w:style>
  <w:style w:type="character" w:customStyle="1" w:styleId="Style1Char">
    <w:name w:val="Style1 Char"/>
    <w:link w:val="Style1"/>
    <w:uiPriority w:val="99"/>
    <w:locked/>
    <w:rsid w:val="00ED7170"/>
    <w:rPr>
      <w:rFonts w:ascii="Times New Roman" w:eastAsia="Batang" w:hAnsi="Times New Roman" w:cs="Times New Roman"/>
      <w:b/>
      <w:sz w:val="24"/>
      <w:szCs w:val="20"/>
      <w:lang w:val="zh-CN" w:eastAsia="de-DE"/>
    </w:rPr>
  </w:style>
  <w:style w:type="paragraph" w:customStyle="1" w:styleId="a5">
    <w:name w:val="목록 단락"/>
    <w:basedOn w:val="Normal"/>
    <w:uiPriority w:val="99"/>
    <w:rsid w:val="00ED7170"/>
    <w:pPr>
      <w:widowControl w:val="0"/>
      <w:tabs>
        <w:tab w:val="clear" w:pos="794"/>
        <w:tab w:val="clear" w:pos="1191"/>
        <w:tab w:val="clear" w:pos="1588"/>
        <w:tab w:val="clear" w:pos="1985"/>
      </w:tabs>
      <w:wordWrap w:val="0"/>
      <w:overflowPunct/>
      <w:adjustRightInd/>
      <w:spacing w:before="0" w:line="240" w:lineRule="auto"/>
      <w:ind w:leftChars="400" w:left="800"/>
      <w:textAlignment w:val="auto"/>
    </w:pPr>
    <w:rPr>
      <w:rFonts w:ascii="Malgun Gothic" w:eastAsia="Malgun Gothic" w:hAnsi="Malgun Gothic"/>
      <w:kern w:val="2"/>
      <w:sz w:val="20"/>
      <w:szCs w:val="22"/>
      <w:lang w:val="zh-CN" w:eastAsia="ko-KR"/>
    </w:rPr>
  </w:style>
  <w:style w:type="character" w:customStyle="1" w:styleId="EmailStyle229">
    <w:name w:val="EmailStyle229"/>
    <w:uiPriority w:val="99"/>
    <w:rsid w:val="00ED7170"/>
    <w:rPr>
      <w:rFonts w:ascii="Arial" w:hAnsi="Arial"/>
      <w:color w:val="000000"/>
      <w:sz w:val="20"/>
      <w:lang w:val="zh-CN"/>
    </w:rPr>
  </w:style>
  <w:style w:type="character" w:customStyle="1" w:styleId="EmailStyle245">
    <w:name w:val="EmailStyle245"/>
    <w:uiPriority w:val="99"/>
    <w:rsid w:val="00ED7170"/>
    <w:rPr>
      <w:rFonts w:ascii="Arial" w:hAnsi="Arial"/>
      <w:color w:val="000000"/>
      <w:sz w:val="20"/>
      <w:lang w:val="zh-CN"/>
    </w:rPr>
  </w:style>
  <w:style w:type="character" w:customStyle="1" w:styleId="EmailStyle279">
    <w:name w:val="EmailStyle279"/>
    <w:uiPriority w:val="99"/>
    <w:rsid w:val="00ED7170"/>
    <w:rPr>
      <w:rFonts w:ascii="Arial" w:hAnsi="Arial"/>
      <w:color w:val="000000"/>
      <w:sz w:val="20"/>
      <w:lang w:val="zh-CN"/>
    </w:rPr>
  </w:style>
  <w:style w:type="character" w:customStyle="1" w:styleId="EmailStyle517">
    <w:name w:val="EmailStyle517"/>
    <w:uiPriority w:val="99"/>
    <w:rsid w:val="00ED7170"/>
    <w:rPr>
      <w:rFonts w:ascii="Arial" w:hAnsi="Arial"/>
      <w:color w:val="000000"/>
      <w:sz w:val="20"/>
      <w:lang w:val="zh-CN"/>
    </w:rPr>
  </w:style>
  <w:style w:type="character" w:customStyle="1" w:styleId="EmailStyle666">
    <w:name w:val="EmailStyle666"/>
    <w:uiPriority w:val="99"/>
    <w:rsid w:val="00ED7170"/>
    <w:rPr>
      <w:rFonts w:ascii="Arial" w:hAnsi="Arial"/>
      <w:color w:val="000000"/>
      <w:sz w:val="20"/>
      <w:lang w:val="zh-CN"/>
    </w:rPr>
  </w:style>
  <w:style w:type="character" w:customStyle="1" w:styleId="EmailStyle670">
    <w:name w:val="EmailStyle670"/>
    <w:uiPriority w:val="99"/>
    <w:rsid w:val="00ED7170"/>
    <w:rPr>
      <w:rFonts w:ascii="Arial" w:hAnsi="Arial"/>
      <w:color w:val="000000"/>
      <w:sz w:val="20"/>
      <w:lang w:val="zh-CN"/>
    </w:rPr>
  </w:style>
  <w:style w:type="character" w:customStyle="1" w:styleId="EmailStyle671">
    <w:name w:val="EmailStyle671"/>
    <w:uiPriority w:val="99"/>
    <w:rsid w:val="00ED7170"/>
    <w:rPr>
      <w:rFonts w:ascii="Arial" w:hAnsi="Arial"/>
      <w:color w:val="000000"/>
      <w:sz w:val="20"/>
      <w:lang w:val="zh-CN"/>
    </w:rPr>
  </w:style>
  <w:style w:type="character" w:customStyle="1" w:styleId="EmailStyle686">
    <w:name w:val="EmailStyle686"/>
    <w:uiPriority w:val="99"/>
    <w:rsid w:val="00ED7170"/>
    <w:rPr>
      <w:rFonts w:ascii="Arial" w:hAnsi="Arial"/>
      <w:color w:val="000000"/>
      <w:sz w:val="20"/>
      <w:lang w:val="zh-CN"/>
    </w:rPr>
  </w:style>
  <w:style w:type="character" w:customStyle="1" w:styleId="EmailStyle715">
    <w:name w:val="EmailStyle715"/>
    <w:uiPriority w:val="99"/>
    <w:rsid w:val="00ED7170"/>
    <w:rPr>
      <w:rFonts w:ascii="Arial" w:hAnsi="Arial"/>
      <w:color w:val="000000"/>
      <w:sz w:val="20"/>
      <w:lang w:val="zh-CN"/>
    </w:rPr>
  </w:style>
  <w:style w:type="character" w:customStyle="1" w:styleId="EmailStyle716">
    <w:name w:val="EmailStyle716"/>
    <w:uiPriority w:val="99"/>
    <w:rsid w:val="00ED7170"/>
    <w:rPr>
      <w:rFonts w:ascii="Arial" w:hAnsi="Arial"/>
      <w:color w:val="000000"/>
      <w:sz w:val="20"/>
      <w:lang w:val="zh-CN"/>
    </w:rPr>
  </w:style>
  <w:style w:type="character" w:customStyle="1" w:styleId="EmailStyle720">
    <w:name w:val="EmailStyle720"/>
    <w:uiPriority w:val="99"/>
    <w:rsid w:val="00ED7170"/>
    <w:rPr>
      <w:rFonts w:ascii="Arial" w:hAnsi="Arial"/>
      <w:color w:val="000000"/>
      <w:sz w:val="20"/>
      <w:lang w:val="zh-CN"/>
    </w:rPr>
  </w:style>
  <w:style w:type="character" w:customStyle="1" w:styleId="EmailStyle721">
    <w:name w:val="EmailStyle721"/>
    <w:uiPriority w:val="99"/>
    <w:rsid w:val="00ED7170"/>
    <w:rPr>
      <w:rFonts w:ascii="Arial" w:hAnsi="Arial"/>
      <w:color w:val="000000"/>
      <w:sz w:val="20"/>
      <w:lang w:val="zh-CN"/>
    </w:rPr>
  </w:style>
  <w:style w:type="character" w:customStyle="1" w:styleId="EmailStyle723">
    <w:name w:val="EmailStyle723"/>
    <w:uiPriority w:val="99"/>
    <w:rsid w:val="00ED7170"/>
    <w:rPr>
      <w:rFonts w:ascii="Arial" w:hAnsi="Arial"/>
      <w:color w:val="000000"/>
      <w:sz w:val="20"/>
      <w:lang w:val="zh-CN"/>
    </w:rPr>
  </w:style>
  <w:style w:type="character" w:customStyle="1" w:styleId="EmailStyle752">
    <w:name w:val="EmailStyle752"/>
    <w:uiPriority w:val="99"/>
    <w:semiHidden/>
    <w:rsid w:val="00ED7170"/>
    <w:rPr>
      <w:rFonts w:ascii="Arial" w:hAnsi="Arial"/>
      <w:color w:val="000000"/>
      <w:sz w:val="20"/>
      <w:lang w:val="zh-CN"/>
    </w:rPr>
  </w:style>
  <w:style w:type="character" w:customStyle="1" w:styleId="EmailStyle753">
    <w:name w:val="EmailStyle753"/>
    <w:uiPriority w:val="99"/>
    <w:semiHidden/>
    <w:rsid w:val="00ED7170"/>
    <w:rPr>
      <w:rFonts w:ascii="Arial" w:hAnsi="Arial"/>
      <w:color w:val="000000"/>
      <w:sz w:val="20"/>
      <w:lang w:val="zh-CN"/>
    </w:rPr>
  </w:style>
  <w:style w:type="character" w:customStyle="1" w:styleId="EmailStyle754">
    <w:name w:val="EmailStyle754"/>
    <w:uiPriority w:val="99"/>
    <w:semiHidden/>
    <w:rsid w:val="00ED7170"/>
    <w:rPr>
      <w:rFonts w:ascii="Arial" w:hAnsi="Arial"/>
      <w:color w:val="000000"/>
      <w:sz w:val="20"/>
      <w:lang w:val="zh-CN"/>
    </w:rPr>
  </w:style>
  <w:style w:type="character" w:customStyle="1" w:styleId="EmailStyle755">
    <w:name w:val="EmailStyle755"/>
    <w:uiPriority w:val="99"/>
    <w:semiHidden/>
    <w:rsid w:val="00ED7170"/>
    <w:rPr>
      <w:rFonts w:ascii="Arial" w:hAnsi="Arial"/>
      <w:color w:val="000000"/>
      <w:sz w:val="20"/>
      <w:lang w:val="zh-CN"/>
    </w:rPr>
  </w:style>
  <w:style w:type="character" w:customStyle="1" w:styleId="EmailStyle757">
    <w:name w:val="EmailStyle757"/>
    <w:uiPriority w:val="99"/>
    <w:semiHidden/>
    <w:rsid w:val="00ED7170"/>
    <w:rPr>
      <w:rFonts w:ascii="Arial" w:hAnsi="Arial"/>
      <w:color w:val="000000"/>
      <w:sz w:val="20"/>
      <w:lang w:val="zh-CN"/>
    </w:rPr>
  </w:style>
  <w:style w:type="character" w:customStyle="1" w:styleId="EmailStyle758">
    <w:name w:val="EmailStyle758"/>
    <w:uiPriority w:val="99"/>
    <w:semiHidden/>
    <w:rsid w:val="00ED7170"/>
    <w:rPr>
      <w:rFonts w:ascii="Arial" w:hAnsi="Arial"/>
      <w:color w:val="000000"/>
      <w:sz w:val="20"/>
      <w:lang w:val="zh-CN"/>
    </w:rPr>
  </w:style>
  <w:style w:type="character" w:customStyle="1" w:styleId="EmailStyle759">
    <w:name w:val="EmailStyle759"/>
    <w:uiPriority w:val="99"/>
    <w:semiHidden/>
    <w:rsid w:val="00ED7170"/>
    <w:rPr>
      <w:rFonts w:ascii="Arial" w:hAnsi="Arial"/>
      <w:color w:val="000000"/>
      <w:sz w:val="20"/>
      <w:lang w:val="zh-CN"/>
    </w:rPr>
  </w:style>
  <w:style w:type="character" w:customStyle="1" w:styleId="EmailStyle760">
    <w:name w:val="EmailStyle760"/>
    <w:uiPriority w:val="99"/>
    <w:semiHidden/>
    <w:rsid w:val="00ED7170"/>
    <w:rPr>
      <w:rFonts w:ascii="Arial" w:hAnsi="Arial"/>
      <w:color w:val="000000"/>
      <w:sz w:val="20"/>
      <w:lang w:val="zh-CN"/>
    </w:rPr>
  </w:style>
  <w:style w:type="character" w:customStyle="1" w:styleId="EmailStyle761">
    <w:name w:val="EmailStyle761"/>
    <w:uiPriority w:val="99"/>
    <w:semiHidden/>
    <w:rsid w:val="00ED7170"/>
    <w:rPr>
      <w:rFonts w:ascii="Arial" w:hAnsi="Arial"/>
      <w:color w:val="000000"/>
      <w:sz w:val="20"/>
      <w:lang w:val="zh-CN"/>
    </w:rPr>
  </w:style>
  <w:style w:type="character" w:customStyle="1" w:styleId="EmailStyle762">
    <w:name w:val="EmailStyle762"/>
    <w:uiPriority w:val="99"/>
    <w:semiHidden/>
    <w:rsid w:val="00ED7170"/>
    <w:rPr>
      <w:rFonts w:ascii="Arial" w:hAnsi="Arial"/>
      <w:color w:val="000000"/>
      <w:sz w:val="20"/>
      <w:lang w:val="zh-CN"/>
    </w:rPr>
  </w:style>
  <w:style w:type="character" w:customStyle="1" w:styleId="EmailStyle763">
    <w:name w:val="EmailStyle763"/>
    <w:uiPriority w:val="99"/>
    <w:semiHidden/>
    <w:rsid w:val="00ED7170"/>
    <w:rPr>
      <w:rFonts w:ascii="Arial" w:hAnsi="Arial"/>
      <w:color w:val="000000"/>
      <w:sz w:val="20"/>
      <w:lang w:val="zh-CN"/>
    </w:rPr>
  </w:style>
  <w:style w:type="character" w:customStyle="1" w:styleId="EmailStyle764">
    <w:name w:val="EmailStyle764"/>
    <w:uiPriority w:val="99"/>
    <w:semiHidden/>
    <w:rsid w:val="00ED7170"/>
    <w:rPr>
      <w:rFonts w:ascii="Arial" w:hAnsi="Arial"/>
      <w:color w:val="000000"/>
      <w:sz w:val="20"/>
      <w:lang w:val="zh-CN"/>
    </w:rPr>
  </w:style>
  <w:style w:type="character" w:customStyle="1" w:styleId="EmailStyle765">
    <w:name w:val="EmailStyle765"/>
    <w:uiPriority w:val="99"/>
    <w:semiHidden/>
    <w:rsid w:val="00ED7170"/>
    <w:rPr>
      <w:rFonts w:ascii="Arial" w:hAnsi="Arial"/>
      <w:color w:val="000000"/>
      <w:sz w:val="20"/>
      <w:lang w:val="zh-CN"/>
    </w:rPr>
  </w:style>
  <w:style w:type="character" w:customStyle="1" w:styleId="EmailStyle1261">
    <w:name w:val="EmailStyle1261"/>
    <w:uiPriority w:val="99"/>
    <w:rsid w:val="00ED7170"/>
    <w:rPr>
      <w:rFonts w:ascii="Arial" w:hAnsi="Arial"/>
      <w:color w:val="000000"/>
      <w:sz w:val="20"/>
      <w:lang w:val="zh-CN"/>
    </w:rPr>
  </w:style>
  <w:style w:type="table" w:customStyle="1" w:styleId="TableGrid3">
    <w:name w:val="Table Grid3"/>
    <w:uiPriority w:val="99"/>
    <w:rsid w:val="00ED7170"/>
    <w:pPr>
      <w:widowControl w:val="0"/>
      <w:spacing w:after="0" w:line="240" w:lineRule="auto"/>
      <w:jc w:val="both"/>
    </w:pPr>
    <w:rPr>
      <w:rFonts w:ascii="Century" w:eastAsia="MS Mincho" w:hAnsi="Century"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ED7170"/>
    <w:pPr>
      <w:spacing w:before="240" w:after="0" w:line="240" w:lineRule="auto"/>
      <w:jc w:val="both"/>
    </w:pPr>
    <w:rPr>
      <w:rFonts w:ascii="Times New Roman" w:eastAsia="SimSun" w:hAnsi="Times New Roman" w:cs="Times New Roman"/>
      <w:color w:val="000080"/>
      <w:sz w:val="20"/>
      <w:szCs w:val="2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ED7170"/>
    <w:pPr>
      <w:widowControl w:val="0"/>
      <w:spacing w:after="0" w:line="240" w:lineRule="auto"/>
      <w:jc w:val="both"/>
    </w:pPr>
    <w:rPr>
      <w:rFonts w:ascii="Times" w:eastAsia="SimSun" w:hAnsi="Times" w:cs="Times New Roman"/>
      <w:sz w:val="18"/>
      <w:szCs w:val="20"/>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ED7170"/>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SimSun" w:hAnsi="CG Times" w:cs="Angsana New"/>
      <w:sz w:val="20"/>
      <w:szCs w:val="20"/>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ED7170"/>
    <w:rPr>
      <w:rFonts w:ascii="Times New Roman" w:hAnsi="Times New Roman"/>
      <w:sz w:val="24"/>
      <w:lang w:val="zh-CN" w:eastAsia="en-US"/>
    </w:rPr>
  </w:style>
  <w:style w:type="character" w:customStyle="1" w:styleId="s">
    <w:name w:val="s"/>
    <w:uiPriority w:val="99"/>
    <w:rsid w:val="00ED7170"/>
  </w:style>
  <w:style w:type="numbering" w:customStyle="1" w:styleId="StyleBulleted">
    <w:name w:val="Style Bulleted"/>
    <w:rsid w:val="00ED7170"/>
    <w:pPr>
      <w:numPr>
        <w:numId w:val="8"/>
      </w:numPr>
    </w:pPr>
  </w:style>
  <w:style w:type="numbering" w:customStyle="1" w:styleId="List9">
    <w:name w:val="List 9"/>
    <w:rsid w:val="00ED7170"/>
    <w:pPr>
      <w:numPr>
        <w:numId w:val="38"/>
      </w:numPr>
    </w:pPr>
  </w:style>
  <w:style w:type="numbering" w:customStyle="1" w:styleId="StyleBulletedSymbolsymbol">
    <w:name w:val="Style Bulleted Symbol (symbol)"/>
    <w:rsid w:val="00ED7170"/>
    <w:pPr>
      <w:numPr>
        <w:numId w:val="6"/>
      </w:numPr>
    </w:pPr>
  </w:style>
  <w:style w:type="numbering" w:customStyle="1" w:styleId="List1">
    <w:name w:val="List 1"/>
    <w:rsid w:val="00ED7170"/>
    <w:pPr>
      <w:numPr>
        <w:numId w:val="39"/>
      </w:numPr>
    </w:pPr>
  </w:style>
  <w:style w:type="numbering" w:styleId="111111">
    <w:name w:val="Outline List 2"/>
    <w:basedOn w:val="NoList"/>
    <w:uiPriority w:val="99"/>
    <w:unhideWhenUsed/>
    <w:rsid w:val="00ED7170"/>
    <w:pPr>
      <w:numPr>
        <w:numId w:val="21"/>
      </w:numPr>
    </w:pPr>
  </w:style>
  <w:style w:type="character" w:customStyle="1" w:styleId="trans">
    <w:name w:val="trans"/>
    <w:basedOn w:val="DefaultParagraphFont"/>
    <w:rsid w:val="00ED7170"/>
  </w:style>
  <w:style w:type="paragraph" w:customStyle="1" w:styleId="heading30">
    <w:name w:val="heading_3"/>
    <w:basedOn w:val="Normal"/>
    <w:uiPriority w:val="99"/>
    <w:rsid w:val="00ED7170"/>
    <w:pPr>
      <w:keepNext/>
      <w:keepLines/>
      <w:tabs>
        <w:tab w:val="clear" w:pos="794"/>
        <w:tab w:val="clear" w:pos="1191"/>
        <w:tab w:val="clear" w:pos="1588"/>
        <w:tab w:val="clear" w:pos="1985"/>
        <w:tab w:val="left" w:pos="1871"/>
        <w:tab w:val="left" w:pos="2268"/>
      </w:tabs>
      <w:spacing w:before="200" w:line="240" w:lineRule="auto"/>
      <w:ind w:left="1134" w:hanging="1134"/>
      <w:jc w:val="left"/>
      <w:outlineLvl w:val="2"/>
    </w:pPr>
    <w:rPr>
      <w:rFonts w:eastAsia="SimSun"/>
      <w:b/>
      <w:lang w:val="en-GB" w:eastAsia="zh-CN"/>
    </w:rPr>
  </w:style>
  <w:style w:type="numbering" w:customStyle="1" w:styleId="NoList1">
    <w:name w:val="No List1"/>
    <w:next w:val="NoList"/>
    <w:uiPriority w:val="99"/>
    <w:semiHidden/>
    <w:unhideWhenUsed/>
    <w:rsid w:val="00ED7170"/>
  </w:style>
  <w:style w:type="character" w:customStyle="1" w:styleId="6Char1">
    <w:name w:val="标题 6 Char1"/>
    <w:aliases w:val="T6 Char1,H6 Char1,Titre 66 Char1,h6 Char1,6 Char1,Heading6 Char1,h61 Char1,h62 Char1"/>
    <w:semiHidden/>
    <w:rsid w:val="00ED7170"/>
    <w:rPr>
      <w:rFonts w:ascii="Cambria" w:eastAsia="SimSun" w:hAnsi="Cambria" w:cs="Times New Roman"/>
      <w:b/>
      <w:bCs/>
      <w:sz w:val="24"/>
      <w:szCs w:val="24"/>
      <w:lang w:val="en-GB" w:eastAsia="en-US"/>
    </w:rPr>
  </w:style>
  <w:style w:type="character" w:customStyle="1" w:styleId="7Char1">
    <w:name w:val="标题 7 Char1"/>
    <w:aliases w:val="T7 Char1,No# Char1,No digit heading Char1,H7 Char1,8 Char1,h7 Char1,7 Char1,st Char1,SDL title Char1"/>
    <w:semiHidden/>
    <w:rsid w:val="00ED7170"/>
    <w:rPr>
      <w:rFonts w:ascii="Times New Roman" w:hAnsi="Times New Roman" w:cs="Times New Roman"/>
      <w:b/>
      <w:bCs/>
      <w:sz w:val="24"/>
      <w:szCs w:val="24"/>
      <w:lang w:val="en-GB" w:eastAsia="en-US"/>
    </w:rPr>
  </w:style>
  <w:style w:type="character" w:customStyle="1" w:styleId="8Char1">
    <w:name w:val="标题 8 Char1"/>
    <w:aliases w:val="h8 Char1,fig cap Char1,Table Heading Char1,Tables Char1"/>
    <w:semiHidden/>
    <w:rsid w:val="00ED7170"/>
    <w:rPr>
      <w:rFonts w:ascii="Cambria" w:eastAsia="SimSun" w:hAnsi="Cambria" w:cs="Times New Roman"/>
      <w:sz w:val="24"/>
      <w:szCs w:val="24"/>
      <w:lang w:val="en-GB" w:eastAsia="en-US"/>
    </w:rPr>
  </w:style>
  <w:style w:type="character" w:customStyle="1" w:styleId="9Char1">
    <w:name w:val="标题 9 Char1"/>
    <w:aliases w:val="h9 Char1,9 Char1,tab cap Char1,Figure Heading Char1,FH Char1"/>
    <w:semiHidden/>
    <w:rsid w:val="00ED7170"/>
    <w:rPr>
      <w:rFonts w:ascii="Cambria" w:eastAsia="SimSun" w:hAnsi="Cambria" w:cs="Times New Roman"/>
      <w:sz w:val="21"/>
      <w:szCs w:val="21"/>
      <w:lang w:val="en-GB" w:eastAsia="en-US"/>
    </w:rPr>
  </w:style>
  <w:style w:type="character" w:customStyle="1" w:styleId="TablelegendChar">
    <w:name w:val="Table_legend Char"/>
    <w:link w:val="Tablelegend"/>
    <w:locked/>
    <w:rsid w:val="0073662B"/>
    <w:rPr>
      <w:rFonts w:ascii="Times New Roman" w:eastAsia="SimSun" w:hAnsi="Times New Roman" w:cs="Times New Roman"/>
      <w:szCs w:val="20"/>
      <w:lang w:val="fr-FR" w:eastAsia="en-US"/>
    </w:rPr>
  </w:style>
  <w:style w:type="character" w:customStyle="1" w:styleId="EquationlegendChar">
    <w:name w:val="Equation_legend Char"/>
    <w:link w:val="Equationlegend"/>
    <w:locked/>
    <w:rsid w:val="0073662B"/>
    <w:rPr>
      <w:rFonts w:ascii="Times New Roman" w:eastAsia="SimSun" w:hAnsi="Times New Roman" w:cs="Times New Roman"/>
      <w:sz w:val="24"/>
      <w:szCs w:val="20"/>
      <w:lang w:eastAsia="en-US"/>
    </w:rPr>
  </w:style>
  <w:style w:type="character" w:customStyle="1" w:styleId="Tabletitle2">
    <w:name w:val="Table_title Знак"/>
    <w:locked/>
    <w:rsid w:val="0073662B"/>
    <w:rPr>
      <w:b/>
      <w:sz w:val="24"/>
      <w:lang w:val="fr-FR" w:eastAsia="en-US"/>
    </w:rPr>
  </w:style>
  <w:style w:type="paragraph" w:customStyle="1" w:styleId="Agendaitem">
    <w:name w:val="Agenda_item"/>
    <w:basedOn w:val="Normal"/>
    <w:next w:val="Normal"/>
    <w:qFormat/>
    <w:rsid w:val="0073662B"/>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pPr>
    <w:rPr>
      <w:rFonts w:eastAsia="Times New Roman"/>
      <w:sz w:val="28"/>
      <w:lang w:val="es-ES_tradnl"/>
    </w:rPr>
  </w:style>
  <w:style w:type="paragraph" w:customStyle="1" w:styleId="AppArtNo">
    <w:name w:val="App_Art_No"/>
    <w:basedOn w:val="ArtNo"/>
    <w:qFormat/>
    <w:rsid w:val="0073662B"/>
    <w:pPr>
      <w:tabs>
        <w:tab w:val="clear" w:pos="794"/>
        <w:tab w:val="clear" w:pos="1191"/>
        <w:tab w:val="clear" w:pos="1588"/>
        <w:tab w:val="clear" w:pos="1985"/>
        <w:tab w:val="left" w:pos="1134"/>
        <w:tab w:val="left" w:pos="1871"/>
        <w:tab w:val="left" w:pos="2268"/>
      </w:tabs>
      <w:spacing w:line="240" w:lineRule="auto"/>
    </w:pPr>
    <w:rPr>
      <w:rFonts w:eastAsia="Times New Roman"/>
      <w:caps/>
      <w:lang w:val="en-GB"/>
    </w:rPr>
  </w:style>
  <w:style w:type="paragraph" w:customStyle="1" w:styleId="AppArttitle">
    <w:name w:val="App_Art_title"/>
    <w:basedOn w:val="Arttitle"/>
    <w:qFormat/>
    <w:rsid w:val="0073662B"/>
    <w:pPr>
      <w:tabs>
        <w:tab w:val="clear" w:pos="794"/>
        <w:tab w:val="clear" w:pos="1191"/>
        <w:tab w:val="clear" w:pos="1588"/>
        <w:tab w:val="clear" w:pos="1985"/>
        <w:tab w:val="left" w:pos="1134"/>
        <w:tab w:val="left" w:pos="1871"/>
        <w:tab w:val="left" w:pos="2268"/>
      </w:tabs>
      <w:spacing w:line="240" w:lineRule="auto"/>
    </w:pPr>
    <w:rPr>
      <w:rFonts w:eastAsia="Times New Roman"/>
      <w:lang w:val="en-GB"/>
    </w:rPr>
  </w:style>
  <w:style w:type="paragraph" w:customStyle="1" w:styleId="ApptoAnnex">
    <w:name w:val="App_to_Annex"/>
    <w:basedOn w:val="AppendixNo"/>
    <w:next w:val="Normal"/>
    <w:qFormat/>
    <w:rsid w:val="0073662B"/>
    <w:rPr>
      <w:rFonts w:eastAsia="Times New Roman"/>
    </w:rPr>
  </w:style>
  <w:style w:type="paragraph" w:customStyle="1" w:styleId="Committee">
    <w:name w:val="Committee"/>
    <w:basedOn w:val="Normal"/>
    <w:qFormat/>
    <w:rsid w:val="0073662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73662B"/>
    <w:pPr>
      <w:tabs>
        <w:tab w:val="clear" w:pos="794"/>
        <w:tab w:val="clear" w:pos="1191"/>
        <w:tab w:val="clear" w:pos="1588"/>
        <w:tab w:val="clear" w:pos="1985"/>
        <w:tab w:val="left" w:pos="1134"/>
        <w:tab w:val="left" w:pos="1871"/>
        <w:tab w:val="left" w:pos="2268"/>
      </w:tabs>
      <w:spacing w:line="240" w:lineRule="auto"/>
      <w:jc w:val="left"/>
    </w:pPr>
    <w:rPr>
      <w:rFonts w:eastAsia="Times New Roman"/>
      <w:lang w:val="en-US"/>
    </w:rPr>
  </w:style>
  <w:style w:type="paragraph" w:customStyle="1" w:styleId="Part1">
    <w:name w:val="Part_1"/>
    <w:basedOn w:val="Section1"/>
    <w:next w:val="Section1"/>
    <w:qFormat/>
    <w:rsid w:val="0073662B"/>
    <w:rPr>
      <w:rFonts w:eastAsia="Times New Roman"/>
    </w:rPr>
  </w:style>
  <w:style w:type="paragraph" w:customStyle="1" w:styleId="Subsection1">
    <w:name w:val="Subsection_1"/>
    <w:basedOn w:val="Section1"/>
    <w:next w:val="Normalaftertitle0"/>
    <w:qFormat/>
    <w:rsid w:val="0073662B"/>
    <w:rPr>
      <w:rFonts w:eastAsia="Times New Roman"/>
    </w:rPr>
  </w:style>
  <w:style w:type="paragraph" w:customStyle="1" w:styleId="Volumetitle">
    <w:name w:val="Volume_title"/>
    <w:basedOn w:val="Normal"/>
    <w:qFormat/>
    <w:rsid w:val="0073662B"/>
    <w:pPr>
      <w:tabs>
        <w:tab w:val="clear" w:pos="794"/>
        <w:tab w:val="clear" w:pos="1191"/>
        <w:tab w:val="clear" w:pos="1588"/>
        <w:tab w:val="clear" w:pos="1985"/>
        <w:tab w:val="left" w:pos="1134"/>
        <w:tab w:val="left" w:pos="1871"/>
        <w:tab w:val="left" w:pos="2268"/>
      </w:tabs>
      <w:spacing w:line="240" w:lineRule="auto"/>
      <w:jc w:val="center"/>
    </w:pPr>
    <w:rPr>
      <w:rFonts w:eastAsia="Times New Roman"/>
      <w:b/>
      <w:bCs/>
      <w:sz w:val="28"/>
      <w:szCs w:val="28"/>
      <w:lang w:val="en-GB"/>
    </w:rPr>
  </w:style>
  <w:style w:type="character" w:customStyle="1" w:styleId="ListParagraphChar">
    <w:name w:val="List Paragraph Char"/>
    <w:basedOn w:val="DefaultParagraphFont"/>
    <w:uiPriority w:val="34"/>
    <w:rsid w:val="0073662B"/>
    <w:rPr>
      <w:rFonts w:ascii="Times New Roman" w:hAnsi="Times New Roman"/>
      <w:sz w:val="24"/>
      <w:lang w:val="en-GB" w:eastAsia="en-US"/>
    </w:rPr>
  </w:style>
  <w:style w:type="paragraph" w:customStyle="1" w:styleId="Data">
    <w:name w:val="Data"/>
    <w:basedOn w:val="Subject"/>
    <w:next w:val="Subject"/>
    <w:uiPriority w:val="99"/>
    <w:rsid w:val="0073662B"/>
    <w:pPr>
      <w:suppressAutoHyphens/>
      <w:overflowPunct/>
      <w:autoSpaceDE/>
      <w:adjustRightInd/>
      <w:textAlignment w:val="auto"/>
    </w:pPr>
    <w:rPr>
      <w:rFonts w:eastAsia="SimSun"/>
      <w:lang w:val="en-GB" w:eastAsia="en-US"/>
    </w:rPr>
  </w:style>
  <w:style w:type="character" w:customStyle="1" w:styleId="16">
    <w:name w:val="コメント文字列 (文字)1"/>
    <w:basedOn w:val="DefaultParagraphFont"/>
    <w:rsid w:val="0073662B"/>
    <w:rPr>
      <w:rFonts w:ascii="Times New Roman" w:hAnsi="Times New Roman"/>
      <w:sz w:val="24"/>
      <w:lang w:val="en-GB" w:eastAsia="en-US"/>
    </w:rPr>
  </w:style>
  <w:style w:type="character" w:customStyle="1" w:styleId="17">
    <w:name w:val="コメント内容 (文字)1"/>
    <w:basedOn w:val="16"/>
    <w:rsid w:val="0073662B"/>
    <w:rPr>
      <w:rFonts w:ascii="Times New Roman" w:hAnsi="Times New Roman"/>
      <w:b/>
      <w:bCs/>
      <w:sz w:val="24"/>
      <w:lang w:val="en-GB" w:eastAsia="en-US"/>
    </w:rPr>
  </w:style>
  <w:style w:type="character" w:customStyle="1" w:styleId="apple-converted-space">
    <w:name w:val="apple-converted-space"/>
    <w:basedOn w:val="DefaultParagraphFont"/>
    <w:rsid w:val="0073662B"/>
  </w:style>
  <w:style w:type="paragraph" w:customStyle="1" w:styleId="CEOIndent-bulletsblackdot">
    <w:name w:val="CEO_Indent-bulletsblackdot"/>
    <w:basedOn w:val="Normal"/>
    <w:rsid w:val="0073662B"/>
    <w:pPr>
      <w:numPr>
        <w:numId w:val="45"/>
      </w:numPr>
      <w:tabs>
        <w:tab w:val="clear" w:pos="794"/>
        <w:tab w:val="clear" w:pos="1191"/>
        <w:tab w:val="clear" w:pos="1588"/>
        <w:tab w:val="clear" w:pos="1985"/>
        <w:tab w:val="left" w:pos="0"/>
      </w:tabs>
      <w:suppressAutoHyphens/>
      <w:overflowPunct/>
      <w:autoSpaceDE/>
      <w:adjustRightInd/>
      <w:spacing w:before="60" w:after="60" w:line="240" w:lineRule="auto"/>
      <w:jc w:val="left"/>
      <w:textAlignment w:val="auto"/>
    </w:pPr>
    <w:rPr>
      <w:rFonts w:ascii="Verdana" w:eastAsia="SimHei" w:hAnsi="Verdana" w:cs="Simplified Arabic"/>
      <w:bCs/>
      <w:sz w:val="19"/>
      <w:szCs w:val="19"/>
      <w:lang w:val="en-GB"/>
    </w:rPr>
  </w:style>
  <w:style w:type="character" w:customStyle="1" w:styleId="A20">
    <w:name w:val="A2"/>
    <w:uiPriority w:val="99"/>
    <w:rsid w:val="0073662B"/>
    <w:rPr>
      <w:rFonts w:cs="Helvetica-Light"/>
      <w:color w:val="000000"/>
      <w:sz w:val="22"/>
      <w:szCs w:val="22"/>
    </w:rPr>
  </w:style>
  <w:style w:type="paragraph" w:customStyle="1" w:styleId="Header2">
    <w:name w:val="Header2"/>
    <w:basedOn w:val="Header"/>
    <w:rsid w:val="0073662B"/>
    <w:pPr>
      <w:tabs>
        <w:tab w:val="clear" w:pos="4820"/>
        <w:tab w:val="clear" w:pos="9639"/>
        <w:tab w:val="center" w:pos="4536"/>
        <w:tab w:val="right" w:pos="9072"/>
      </w:tabs>
      <w:suppressAutoHyphens/>
      <w:overflowPunct/>
      <w:autoSpaceDE/>
      <w:adjustRightInd/>
      <w:jc w:val="left"/>
      <w:textAlignment w:val="auto"/>
    </w:pPr>
    <w:rPr>
      <w:rFonts w:ascii="Arial" w:eastAsia="SimSun" w:hAnsi="Arial"/>
      <w:sz w:val="22"/>
      <w:lang w:val="nb-NO" w:eastAsia="de-DE"/>
    </w:rPr>
  </w:style>
  <w:style w:type="character" w:customStyle="1" w:styleId="KommentartextZchn1">
    <w:name w:val="Kommentartext Zchn1"/>
    <w:basedOn w:val="DefaultParagraphFont"/>
    <w:rsid w:val="0073662B"/>
    <w:rPr>
      <w:lang w:val="fr-FR" w:eastAsia="en-US"/>
    </w:rPr>
  </w:style>
  <w:style w:type="character" w:customStyle="1" w:styleId="KommentarthemaZchn1">
    <w:name w:val="Kommentarthema Zchn1"/>
    <w:basedOn w:val="KommentartextZchn1"/>
    <w:rsid w:val="0073662B"/>
    <w:rPr>
      <w:b/>
      <w:bCs/>
      <w:lang w:val="fr-FR" w:eastAsia="en-US"/>
    </w:rPr>
  </w:style>
  <w:style w:type="paragraph" w:customStyle="1" w:styleId="StyleHeading1Complex11pt">
    <w:name w:val="Style Heading 1 + (Complex) 11 pt"/>
    <w:basedOn w:val="Heading1"/>
    <w:rsid w:val="0073662B"/>
    <w:pPr>
      <w:keepLines w:val="0"/>
      <w:tabs>
        <w:tab w:val="clear" w:pos="794"/>
        <w:tab w:val="clear" w:pos="1191"/>
        <w:tab w:val="clear" w:pos="1588"/>
        <w:tab w:val="clear" w:pos="1985"/>
        <w:tab w:val="left" w:pos="432"/>
      </w:tabs>
      <w:suppressAutoHyphens/>
      <w:overflowPunct/>
      <w:autoSpaceDE/>
      <w:adjustRightInd/>
      <w:spacing w:before="360" w:after="60"/>
      <w:ind w:left="431" w:hanging="431"/>
      <w:textAlignment w:val="auto"/>
    </w:pPr>
    <w:rPr>
      <w:rFonts w:ascii="Arial" w:eastAsia="SimSun" w:hAnsi="Arial"/>
      <w:bCs/>
      <w:kern w:val="3"/>
      <w:sz w:val="22"/>
      <w:szCs w:val="22"/>
      <w:lang w:val="en-GB" w:eastAsia="fr-FR"/>
    </w:rPr>
  </w:style>
  <w:style w:type="character" w:customStyle="1" w:styleId="normaltextrun">
    <w:name w:val="normaltextrun"/>
    <w:basedOn w:val="DefaultParagraphFont"/>
    <w:rsid w:val="0073662B"/>
  </w:style>
  <w:style w:type="character" w:customStyle="1" w:styleId="NormalIndentChar">
    <w:name w:val="Normal Indent Char"/>
    <w:basedOn w:val="DefaultParagraphFont"/>
    <w:rsid w:val="0073662B"/>
    <w:rPr>
      <w:rFonts w:ascii="Times New Roman" w:hAnsi="Times New Roman"/>
      <w:sz w:val="24"/>
      <w:lang w:val="en-GB" w:eastAsia="en-US"/>
    </w:rPr>
  </w:style>
  <w:style w:type="character" w:customStyle="1" w:styleId="pp-headline-item">
    <w:name w:val="pp-headline-item"/>
    <w:basedOn w:val="DefaultParagraphFont"/>
    <w:rsid w:val="0073662B"/>
  </w:style>
  <w:style w:type="numbering" w:customStyle="1" w:styleId="LFO19">
    <w:name w:val="LFO19"/>
    <w:basedOn w:val="NoList"/>
    <w:rsid w:val="0073662B"/>
    <w:pPr>
      <w:numPr>
        <w:numId w:val="41"/>
      </w:numPr>
    </w:pPr>
  </w:style>
  <w:style w:type="numbering" w:customStyle="1" w:styleId="LFO20">
    <w:name w:val="LFO20"/>
    <w:basedOn w:val="NoList"/>
    <w:rsid w:val="0073662B"/>
    <w:pPr>
      <w:numPr>
        <w:numId w:val="42"/>
      </w:numPr>
    </w:pPr>
  </w:style>
  <w:style w:type="numbering" w:customStyle="1" w:styleId="LFO21">
    <w:name w:val="LFO21"/>
    <w:basedOn w:val="NoList"/>
    <w:rsid w:val="0073662B"/>
    <w:pPr>
      <w:numPr>
        <w:numId w:val="43"/>
      </w:numPr>
    </w:pPr>
  </w:style>
  <w:style w:type="numbering" w:customStyle="1" w:styleId="LFO22">
    <w:name w:val="LFO22"/>
    <w:basedOn w:val="NoList"/>
    <w:rsid w:val="0073662B"/>
    <w:pPr>
      <w:numPr>
        <w:numId w:val="44"/>
      </w:numPr>
    </w:pPr>
  </w:style>
  <w:style w:type="numbering" w:customStyle="1" w:styleId="LFO23">
    <w:name w:val="LFO23"/>
    <w:basedOn w:val="NoList"/>
    <w:rsid w:val="0073662B"/>
    <w:pPr>
      <w:numPr>
        <w:numId w:val="45"/>
      </w:numPr>
    </w:pPr>
  </w:style>
  <w:style w:type="character" w:customStyle="1" w:styleId="BalloonTextChar1">
    <w:name w:val="Balloon Text Char1"/>
    <w:rsid w:val="0073662B"/>
    <w:rPr>
      <w:rFonts w:ascii="Times New Roman" w:hAnsi="Times New Roman"/>
      <w:sz w:val="18"/>
      <w:szCs w:val="18"/>
      <w:lang w:val="en-GB" w:eastAsia="en-US"/>
    </w:rPr>
  </w:style>
  <w:style w:type="paragraph" w:customStyle="1" w:styleId="CommentText1">
    <w:name w:val="Comment Text1"/>
    <w:basedOn w:val="Normal"/>
    <w:next w:val="CommentText"/>
    <w:link w:val="CommentTextChar2"/>
    <w:rsid w:val="0073662B"/>
    <w:pPr>
      <w:tabs>
        <w:tab w:val="clear" w:pos="794"/>
        <w:tab w:val="clear" w:pos="1191"/>
        <w:tab w:val="clear" w:pos="1588"/>
        <w:tab w:val="clear" w:pos="1985"/>
        <w:tab w:val="left" w:pos="1134"/>
        <w:tab w:val="left" w:pos="1871"/>
        <w:tab w:val="left" w:pos="2268"/>
      </w:tabs>
      <w:spacing w:line="240" w:lineRule="auto"/>
      <w:jc w:val="left"/>
    </w:pPr>
    <w:rPr>
      <w:sz w:val="20"/>
      <w:lang w:val="en-GB"/>
    </w:rPr>
  </w:style>
  <w:style w:type="character" w:customStyle="1" w:styleId="CommentTextChar2">
    <w:name w:val="Comment Text Char2"/>
    <w:link w:val="CommentText1"/>
    <w:rsid w:val="0073662B"/>
    <w:rPr>
      <w:rFonts w:ascii="Times New Roman" w:hAnsi="Times New Roman" w:cs="Times New Roman"/>
      <w:sz w:val="20"/>
      <w:szCs w:val="20"/>
      <w:lang w:val="en-GB" w:eastAsia="en-US"/>
    </w:rPr>
  </w:style>
  <w:style w:type="paragraph" w:customStyle="1" w:styleId="CommentSubject1">
    <w:name w:val="Comment Subject1"/>
    <w:basedOn w:val="CommentText"/>
    <w:next w:val="CommentText"/>
    <w:uiPriority w:val="99"/>
    <w:rsid w:val="0073662B"/>
    <w:pPr>
      <w:tabs>
        <w:tab w:val="clear" w:pos="794"/>
        <w:tab w:val="clear" w:pos="1191"/>
        <w:tab w:val="clear" w:pos="1588"/>
        <w:tab w:val="clear" w:pos="1985"/>
        <w:tab w:val="left" w:pos="1134"/>
        <w:tab w:val="left" w:pos="1871"/>
        <w:tab w:val="left" w:pos="2268"/>
      </w:tabs>
      <w:spacing w:line="240" w:lineRule="auto"/>
      <w:jc w:val="left"/>
    </w:pPr>
    <w:rPr>
      <w:rFonts w:eastAsia="SimSun"/>
      <w:b/>
      <w:bCs/>
      <w:lang w:val="en-GB"/>
    </w:rPr>
  </w:style>
  <w:style w:type="character" w:customStyle="1" w:styleId="CommentSubjectChar2">
    <w:name w:val="Comment Subject Char2"/>
    <w:rsid w:val="0073662B"/>
    <w:rPr>
      <w:rFonts w:eastAsiaTheme="minorEastAsia"/>
      <w:b/>
      <w:bCs/>
      <w:lang w:val="en-GB"/>
    </w:rPr>
  </w:style>
  <w:style w:type="paragraph" w:customStyle="1" w:styleId="Revision1">
    <w:name w:val="Revision1"/>
    <w:next w:val="Revision"/>
    <w:hidden/>
    <w:uiPriority w:val="99"/>
    <w:rsid w:val="0073662B"/>
    <w:pPr>
      <w:spacing w:after="0" w:line="240" w:lineRule="auto"/>
    </w:pPr>
    <w:rPr>
      <w:rFonts w:ascii="Times New Roman" w:eastAsia="SimSun" w:hAnsi="Times New Roman" w:cs="Times New Roman"/>
      <w:sz w:val="24"/>
      <w:szCs w:val="20"/>
      <w:lang w:val="en-GB" w:eastAsia="en-US"/>
    </w:rPr>
  </w:style>
  <w:style w:type="character" w:customStyle="1" w:styleId="BodyTextChar1">
    <w:name w:val="Body Text Char1"/>
    <w:aliases w:val="b Char"/>
    <w:basedOn w:val="DefaultParagraphFont"/>
    <w:link w:val="b1"/>
    <w:uiPriority w:val="99"/>
    <w:rsid w:val="0073662B"/>
    <w:rPr>
      <w:rFonts w:ascii="Arial" w:eastAsia="Batang" w:hAnsi="Arial" w:cs="Times New Roman"/>
      <w:szCs w:val="20"/>
      <w:lang w:val="zh-CN" w:eastAsia="en-US"/>
    </w:rPr>
  </w:style>
  <w:style w:type="character" w:customStyle="1" w:styleId="BodyTextChar2">
    <w:name w:val="Body Text Char2"/>
    <w:basedOn w:val="DefaultParagraphFont"/>
    <w:rsid w:val="0073662B"/>
    <w:rPr>
      <w:rFonts w:ascii="LMMNHP+BookmanOldStyle" w:eastAsia="Batang" w:hAnsi="LMMNHP+BookmanOldStyle"/>
      <w:color w:val="000000"/>
      <w:kern w:val="3"/>
      <w:sz w:val="24"/>
      <w:szCs w:val="24"/>
      <w:lang w:eastAsia="ja-JP"/>
    </w:rPr>
  </w:style>
  <w:style w:type="character" w:customStyle="1" w:styleId="Heading6Char1">
    <w:name w:val="Heading 6 Char1"/>
    <w:aliases w:val="H6 Char"/>
    <w:basedOn w:val="DefaultParagraphFont"/>
    <w:rsid w:val="0073662B"/>
    <w:rPr>
      <w:b/>
      <w:sz w:val="24"/>
      <w:lang w:val="fr-FR" w:eastAsia="en-US"/>
    </w:rPr>
  </w:style>
  <w:style w:type="character" w:customStyle="1" w:styleId="ListParagraphChar1">
    <w:name w:val="List Paragraph Char1"/>
    <w:basedOn w:val="DefaultParagraphFont"/>
    <w:link w:val="ListParagraph1"/>
    <w:uiPriority w:val="34"/>
    <w:locked/>
    <w:rsid w:val="0073662B"/>
    <w:rPr>
      <w:rFonts w:ascii="Calibri" w:eastAsia="SimSun" w:hAnsi="Calibri" w:cs="Times New Roman"/>
      <w:lang w:val="zh-CN" w:eastAsia="en-US"/>
    </w:rPr>
  </w:style>
  <w:style w:type="paragraph" w:customStyle="1" w:styleId="NormalWeb1">
    <w:name w:val="Normal (Web)1"/>
    <w:basedOn w:val="Normal"/>
    <w:next w:val="NormalWeb"/>
    <w:uiPriority w:val="99"/>
    <w:unhideWhenUsed/>
    <w:rsid w:val="0073662B"/>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SimSun"/>
      <w:szCs w:val="24"/>
      <w:lang w:val="en-US"/>
    </w:rPr>
  </w:style>
  <w:style w:type="paragraph" w:customStyle="1" w:styleId="Title10">
    <w:name w:val="Title1"/>
    <w:basedOn w:val="Normal"/>
    <w:next w:val="Normal"/>
    <w:qFormat/>
    <w:rsid w:val="0073662B"/>
    <w:pPr>
      <w:tabs>
        <w:tab w:val="clear" w:pos="794"/>
        <w:tab w:val="clear" w:pos="1191"/>
        <w:tab w:val="clear" w:pos="1588"/>
        <w:tab w:val="clear" w:pos="1985"/>
      </w:tabs>
      <w:overflowPunct/>
      <w:autoSpaceDE/>
      <w:autoSpaceDN/>
      <w:adjustRightInd/>
      <w:spacing w:before="240" w:after="60" w:line="240" w:lineRule="auto"/>
      <w:jc w:val="center"/>
      <w:textAlignment w:val="auto"/>
      <w:outlineLvl w:val="0"/>
    </w:pPr>
    <w:rPr>
      <w:rFonts w:ascii="Cambria" w:eastAsia="SimSun" w:hAnsi="Cambria"/>
      <w:b/>
      <w:bCs/>
      <w:sz w:val="32"/>
      <w:szCs w:val="32"/>
      <w:lang w:val="en-US"/>
    </w:rPr>
  </w:style>
  <w:style w:type="paragraph" w:customStyle="1" w:styleId="List10">
    <w:name w:val="List1"/>
    <w:basedOn w:val="Normal"/>
    <w:next w:val="List"/>
    <w:uiPriority w:val="99"/>
    <w:rsid w:val="0073662B"/>
    <w:pPr>
      <w:tabs>
        <w:tab w:val="clear" w:pos="794"/>
        <w:tab w:val="clear" w:pos="1191"/>
        <w:tab w:val="clear" w:pos="1588"/>
        <w:tab w:val="clear" w:pos="1985"/>
        <w:tab w:val="left" w:pos="1701"/>
        <w:tab w:val="left" w:pos="2127"/>
      </w:tabs>
      <w:overflowPunct/>
      <w:autoSpaceDE/>
      <w:autoSpaceDN/>
      <w:adjustRightInd/>
      <w:spacing w:before="0" w:line="240" w:lineRule="auto"/>
      <w:ind w:left="2127" w:hanging="2127"/>
      <w:jc w:val="left"/>
      <w:textAlignment w:val="auto"/>
    </w:pPr>
    <w:rPr>
      <w:rFonts w:eastAsia="SimSun"/>
      <w:lang w:val="en-GB"/>
    </w:rPr>
  </w:style>
  <w:style w:type="paragraph" w:customStyle="1" w:styleId="BodyText21">
    <w:name w:val="Body Text 21"/>
    <w:basedOn w:val="Normal"/>
    <w:next w:val="BodyText2"/>
    <w:link w:val="BodyText2Char1"/>
    <w:uiPriority w:val="99"/>
    <w:rsid w:val="0073662B"/>
    <w:pPr>
      <w:widowControl w:val="0"/>
      <w:tabs>
        <w:tab w:val="clear" w:pos="794"/>
        <w:tab w:val="clear" w:pos="1191"/>
        <w:tab w:val="clear" w:pos="1588"/>
        <w:tab w:val="clear" w:pos="1985"/>
      </w:tabs>
      <w:overflowPunct/>
      <w:autoSpaceDE/>
      <w:autoSpaceDN/>
      <w:adjustRightInd/>
      <w:spacing w:before="0" w:line="240" w:lineRule="auto"/>
      <w:textAlignment w:val="auto"/>
    </w:pPr>
    <w:rPr>
      <w:rFonts w:cstheme="minorBidi"/>
      <w:szCs w:val="22"/>
      <w:lang w:val="zh-CN"/>
    </w:rPr>
  </w:style>
  <w:style w:type="paragraph" w:customStyle="1" w:styleId="ListBullet1">
    <w:name w:val="List Bullet1"/>
    <w:basedOn w:val="List"/>
    <w:next w:val="ListBullet0"/>
    <w:uiPriority w:val="99"/>
    <w:rsid w:val="0073662B"/>
    <w:pPr>
      <w:tabs>
        <w:tab w:val="clear" w:pos="794"/>
        <w:tab w:val="clear" w:pos="1191"/>
        <w:tab w:val="clear" w:pos="1588"/>
        <w:tab w:val="clear" w:pos="1985"/>
      </w:tabs>
      <w:spacing w:before="0" w:after="180" w:line="240" w:lineRule="auto"/>
      <w:ind w:left="568" w:hanging="284"/>
    </w:pPr>
    <w:rPr>
      <w:sz w:val="20"/>
    </w:rPr>
  </w:style>
  <w:style w:type="paragraph" w:customStyle="1" w:styleId="BodyTextIndent1">
    <w:name w:val="Body Text Indent1"/>
    <w:basedOn w:val="Normal"/>
    <w:next w:val="BodyTextIndent"/>
    <w:link w:val="BodyTextIndentChar1"/>
    <w:uiPriority w:val="99"/>
    <w:rsid w:val="0073662B"/>
    <w:pPr>
      <w:tabs>
        <w:tab w:val="clear" w:pos="794"/>
        <w:tab w:val="clear" w:pos="1191"/>
        <w:tab w:val="clear" w:pos="1588"/>
        <w:tab w:val="clear" w:pos="1985"/>
      </w:tabs>
      <w:overflowPunct/>
      <w:autoSpaceDE/>
      <w:autoSpaceDN/>
      <w:adjustRightInd/>
      <w:spacing w:before="0" w:after="120" w:line="240" w:lineRule="auto"/>
      <w:ind w:left="360"/>
      <w:jc w:val="left"/>
      <w:textAlignment w:val="auto"/>
    </w:pPr>
    <w:rPr>
      <w:rFonts w:cstheme="minorBidi"/>
      <w:szCs w:val="22"/>
      <w:lang w:val="zh-CN"/>
    </w:rPr>
  </w:style>
  <w:style w:type="paragraph" w:customStyle="1" w:styleId="List21">
    <w:name w:val="List 21"/>
    <w:basedOn w:val="Normal"/>
    <w:next w:val="List2"/>
    <w:uiPriority w:val="99"/>
    <w:rsid w:val="0073662B"/>
    <w:pPr>
      <w:tabs>
        <w:tab w:val="clear" w:pos="794"/>
        <w:tab w:val="clear" w:pos="1191"/>
        <w:tab w:val="clear" w:pos="1588"/>
        <w:tab w:val="clear" w:pos="1985"/>
      </w:tabs>
      <w:overflowPunct/>
      <w:autoSpaceDE/>
      <w:autoSpaceDN/>
      <w:adjustRightInd/>
      <w:spacing w:before="0" w:line="240" w:lineRule="auto"/>
      <w:ind w:left="720" w:hanging="360"/>
      <w:jc w:val="left"/>
      <w:textAlignment w:val="auto"/>
    </w:pPr>
    <w:rPr>
      <w:rFonts w:eastAsia="SimSun"/>
      <w:lang w:val="en-GB"/>
    </w:rPr>
  </w:style>
  <w:style w:type="paragraph" w:customStyle="1" w:styleId="EndnoteText1">
    <w:name w:val="Endnote Text1"/>
    <w:basedOn w:val="Normal"/>
    <w:next w:val="EndnoteText"/>
    <w:link w:val="EndnoteTextChar1"/>
    <w:rsid w:val="0073662B"/>
    <w:pPr>
      <w:spacing w:before="0" w:line="240" w:lineRule="auto"/>
    </w:pPr>
    <w:rPr>
      <w:rFonts w:cstheme="minorBidi"/>
      <w:sz w:val="22"/>
      <w:szCs w:val="22"/>
      <w:lang w:val="zh-CN"/>
    </w:rPr>
  </w:style>
  <w:style w:type="table" w:customStyle="1" w:styleId="TableGrid5">
    <w:name w:val="Table Grid5"/>
    <w:basedOn w:val="TableNormal"/>
    <w:next w:val="TableGrid"/>
    <w:uiPriority w:val="59"/>
    <w:rsid w:val="0073662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3662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73662B"/>
    <w:pPr>
      <w:tabs>
        <w:tab w:val="clear" w:pos="794"/>
        <w:tab w:val="clear" w:pos="1191"/>
        <w:tab w:val="clear" w:pos="1588"/>
        <w:tab w:val="clear" w:pos="1985"/>
        <w:tab w:val="left" w:pos="1134"/>
        <w:tab w:val="left" w:pos="1871"/>
        <w:tab w:val="left" w:pos="2268"/>
      </w:tabs>
      <w:ind w:left="0" w:firstLine="0"/>
      <w:jc w:val="left"/>
      <w:outlineLvl w:val="9"/>
    </w:pPr>
    <w:rPr>
      <w:rFonts w:ascii="Cambria" w:eastAsia="SimSun" w:hAnsi="Cambria"/>
      <w:bCs/>
      <w:color w:val="365F91"/>
      <w:sz w:val="28"/>
      <w:szCs w:val="28"/>
      <w:lang w:val="en-GB"/>
    </w:rPr>
  </w:style>
  <w:style w:type="table" w:customStyle="1" w:styleId="TableGrid11">
    <w:name w:val="Table Grid11"/>
    <w:basedOn w:val="TableNormal"/>
    <w:next w:val="TableGrid"/>
    <w:rsid w:val="0073662B"/>
    <w:pPr>
      <w:spacing w:after="0" w:line="240" w:lineRule="auto"/>
    </w:pPr>
    <w:rPr>
      <w:rFonts w:ascii="CG Times" w:eastAsia="SimSu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3662B"/>
  </w:style>
  <w:style w:type="paragraph" w:customStyle="1" w:styleId="TOC91">
    <w:name w:val="TOC 91"/>
    <w:basedOn w:val="Normal"/>
    <w:next w:val="Normal"/>
    <w:autoRedefine/>
    <w:uiPriority w:val="39"/>
    <w:unhideWhenUsed/>
    <w:rsid w:val="0073662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eastAsia="SimSun" w:hAnsi="Calibri" w:cs="Arial"/>
      <w:sz w:val="22"/>
      <w:szCs w:val="22"/>
      <w:lang w:val="en-US" w:eastAsia="zh-CN"/>
    </w:rPr>
  </w:style>
  <w:style w:type="numbering" w:customStyle="1" w:styleId="NoList111">
    <w:name w:val="No List111"/>
    <w:next w:val="NoList"/>
    <w:uiPriority w:val="99"/>
    <w:semiHidden/>
    <w:unhideWhenUsed/>
    <w:rsid w:val="0073662B"/>
  </w:style>
  <w:style w:type="numbering" w:customStyle="1" w:styleId="KeineListe1">
    <w:name w:val="Keine Liste1"/>
    <w:next w:val="NoList"/>
    <w:uiPriority w:val="99"/>
    <w:semiHidden/>
    <w:unhideWhenUsed/>
    <w:rsid w:val="0073662B"/>
  </w:style>
  <w:style w:type="table" w:customStyle="1" w:styleId="Tabellenraster1">
    <w:name w:val="Tabellenraster1"/>
    <w:basedOn w:val="TableNormal"/>
    <w:next w:val="TableGrid"/>
    <w:uiPriority w:val="59"/>
    <w:rsid w:val="0073662B"/>
    <w:pPr>
      <w:spacing w:after="0" w:line="240" w:lineRule="auto"/>
    </w:pPr>
    <w:rPr>
      <w:rFonts w:ascii="Calibri" w:eastAsia="SimSun"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link w:val="NormalIndent"/>
    <w:rsid w:val="0073662B"/>
    <w:rPr>
      <w:rFonts w:ascii="Times New Roman" w:eastAsia="SimSun" w:hAnsi="Times New Roman" w:cs="Times New Roman"/>
      <w:sz w:val="24"/>
      <w:szCs w:val="20"/>
      <w:lang w:val="fr-FR" w:eastAsia="en-US"/>
    </w:rPr>
  </w:style>
  <w:style w:type="character" w:customStyle="1" w:styleId="CommentTextChar3">
    <w:name w:val="Comment Text Char3"/>
    <w:basedOn w:val="DefaultParagraphFont"/>
    <w:rsid w:val="0073662B"/>
    <w:rPr>
      <w:rFonts w:eastAsiaTheme="minorEastAsia"/>
      <w:lang w:val="en-GB"/>
    </w:rPr>
  </w:style>
  <w:style w:type="character" w:customStyle="1" w:styleId="CommentSubjectChar3">
    <w:name w:val="Comment Subject Char3"/>
    <w:basedOn w:val="CommentTextChar3"/>
    <w:semiHidden/>
    <w:rsid w:val="0073662B"/>
    <w:rPr>
      <w:rFonts w:eastAsiaTheme="minorEastAsia"/>
      <w:b/>
      <w:bCs/>
      <w:lang w:val="en-GB"/>
    </w:rPr>
  </w:style>
  <w:style w:type="character" w:customStyle="1" w:styleId="TitleChar2">
    <w:name w:val="Title Char2"/>
    <w:basedOn w:val="DefaultParagraphFont"/>
    <w:rsid w:val="0073662B"/>
    <w:rPr>
      <w:rFonts w:asciiTheme="majorHAnsi" w:eastAsiaTheme="majorEastAsia" w:hAnsiTheme="majorHAnsi" w:cstheme="majorBidi"/>
      <w:color w:val="323E4F" w:themeColor="text2" w:themeShade="BF"/>
      <w:spacing w:val="5"/>
      <w:kern w:val="28"/>
      <w:sz w:val="52"/>
      <w:szCs w:val="52"/>
      <w:lang w:val="en-GB" w:eastAsia="en-US"/>
    </w:rPr>
  </w:style>
  <w:style w:type="character" w:customStyle="1" w:styleId="BodyText2Char2">
    <w:name w:val="Body Text 2 Char2"/>
    <w:basedOn w:val="DefaultParagraphFont"/>
    <w:rsid w:val="0073662B"/>
    <w:rPr>
      <w:rFonts w:eastAsia="SimSun"/>
      <w:sz w:val="24"/>
      <w:lang w:eastAsia="en-US"/>
    </w:rPr>
  </w:style>
  <w:style w:type="character" w:customStyle="1" w:styleId="BodyTextIndentChar2">
    <w:name w:val="Body Text Indent Char2"/>
    <w:basedOn w:val="DefaultParagraphFont"/>
    <w:rsid w:val="0073662B"/>
    <w:rPr>
      <w:rFonts w:eastAsia="SimSun"/>
      <w:sz w:val="24"/>
      <w:lang w:val="en-GB" w:eastAsia="en-US"/>
    </w:rPr>
  </w:style>
  <w:style w:type="character" w:customStyle="1" w:styleId="EndnoteTextChar2">
    <w:name w:val="Endnote Text Char2"/>
    <w:basedOn w:val="DefaultParagraphFont"/>
    <w:rsid w:val="0073662B"/>
    <w:rPr>
      <w:rFonts w:eastAsiaTheme="minorEastAsia"/>
      <w:lang w:val="fr-FR" w:eastAsia="en-US"/>
    </w:rPr>
  </w:style>
  <w:style w:type="paragraph" w:customStyle="1" w:styleId="18">
    <w:name w:val="正文1"/>
    <w:basedOn w:val="Normal"/>
    <w:rsid w:val="0073662B"/>
    <w:pPr>
      <w:widowControl w:val="0"/>
      <w:tabs>
        <w:tab w:val="clear" w:pos="794"/>
        <w:tab w:val="clear" w:pos="1191"/>
        <w:tab w:val="clear" w:pos="1588"/>
        <w:tab w:val="clear" w:pos="1985"/>
      </w:tabs>
      <w:overflowPunct/>
      <w:autoSpaceDE/>
      <w:autoSpaceDN/>
      <w:spacing w:before="0" w:line="300" w:lineRule="auto"/>
      <w:ind w:firstLineChars="200" w:firstLine="420"/>
      <w:textAlignment w:val="auto"/>
    </w:pPr>
    <w:rPr>
      <w:rFonts w:eastAsia="SimSun"/>
      <w:noProof/>
      <w:sz w:val="21"/>
      <w:lang w:val="en-US" w:eastAsia="zh-CN"/>
    </w:rPr>
  </w:style>
  <w:style w:type="character" w:customStyle="1" w:styleId="BalloonTextChar2">
    <w:name w:val="Balloon Text Char2"/>
    <w:basedOn w:val="DefaultParagraphFont"/>
    <w:rsid w:val="0073662B"/>
    <w:rPr>
      <w:rFonts w:ascii="Tahoma" w:eastAsiaTheme="minorEastAsia" w:hAnsi="Tahoma" w:cs="Tahoma"/>
      <w:sz w:val="16"/>
      <w:szCs w:val="16"/>
      <w:lang w:val="en-GB" w:eastAsia="en-US"/>
    </w:rPr>
  </w:style>
  <w:style w:type="character" w:customStyle="1" w:styleId="SourceCarattere">
    <w:name w:val="Source Carattere"/>
    <w:basedOn w:val="DefaultParagraphFont"/>
    <w:locked/>
    <w:rsid w:val="0073662B"/>
    <w:rPr>
      <w:b/>
      <w:sz w:val="28"/>
      <w:lang w:val="en-GB" w:eastAsia="en-US"/>
    </w:rPr>
  </w:style>
  <w:style w:type="character" w:customStyle="1" w:styleId="Title1Carattere">
    <w:name w:val="Title 1 Carattere"/>
    <w:basedOn w:val="SourceCarattere"/>
    <w:locked/>
    <w:rsid w:val="0073662B"/>
    <w:rPr>
      <w:b w:val="0"/>
      <w:caps/>
      <w:sz w:val="28"/>
      <w:lang w:val="en-GB" w:eastAsia="en-US"/>
    </w:rPr>
  </w:style>
  <w:style w:type="table" w:customStyle="1" w:styleId="7">
    <w:name w:val="표 구분선7"/>
    <w:basedOn w:val="TableNormal"/>
    <w:next w:val="TableGrid"/>
    <w:uiPriority w:val="39"/>
    <w:rsid w:val="0073662B"/>
    <w:pPr>
      <w:spacing w:after="0" w:line="240" w:lineRule="auto"/>
    </w:pPr>
    <w:rPr>
      <w:rFonts w:ascii="CG Times"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ar">
    <w:name w:val="TAH Car"/>
    <w:link w:val="TAH"/>
    <w:rsid w:val="0073662B"/>
    <w:rPr>
      <w:rFonts w:ascii="Arial" w:eastAsia="MS Mincho" w:hAnsi="Arial" w:cs="Times New Roman"/>
      <w:b/>
      <w:sz w:val="18"/>
      <w:szCs w:val="20"/>
      <w:lang w:val="zh-CN" w:eastAsia="en-US"/>
    </w:rPr>
  </w:style>
  <w:style w:type="paragraph" w:customStyle="1" w:styleId="ECCParagraph">
    <w:name w:val="ECC Paragraph"/>
    <w:basedOn w:val="Normal"/>
    <w:rsid w:val="0073662B"/>
    <w:pPr>
      <w:tabs>
        <w:tab w:val="clear" w:pos="794"/>
        <w:tab w:val="clear" w:pos="1191"/>
        <w:tab w:val="clear" w:pos="1588"/>
        <w:tab w:val="clear" w:pos="1985"/>
      </w:tabs>
      <w:overflowPunct/>
      <w:autoSpaceDE/>
      <w:autoSpaceDN/>
      <w:adjustRightInd/>
      <w:spacing w:before="0" w:after="240" w:line="240" w:lineRule="auto"/>
      <w:textAlignment w:val="auto"/>
    </w:pPr>
    <w:rPr>
      <w:rFonts w:ascii="Arial" w:eastAsia="Times New Roman" w:hAnsi="Arial"/>
      <w:sz w:val="20"/>
      <w:szCs w:val="24"/>
      <w:lang w:val="en-GB"/>
    </w:rPr>
  </w:style>
  <w:style w:type="paragraph" w:customStyle="1" w:styleId="ECCNumberedBullets">
    <w:name w:val="ECC Numbered Bullets"/>
    <w:basedOn w:val="Normal"/>
    <w:rsid w:val="0073662B"/>
    <w:pPr>
      <w:numPr>
        <w:numId w:val="49"/>
      </w:numPr>
      <w:tabs>
        <w:tab w:val="clear" w:pos="794"/>
        <w:tab w:val="clear" w:pos="1191"/>
        <w:tab w:val="clear" w:pos="1588"/>
        <w:tab w:val="clear" w:pos="1985"/>
      </w:tabs>
      <w:overflowPunct/>
      <w:autoSpaceDE/>
      <w:autoSpaceDN/>
      <w:adjustRightInd/>
      <w:spacing w:before="0" w:line="240" w:lineRule="auto"/>
      <w:jc w:val="left"/>
      <w:textAlignment w:val="auto"/>
    </w:pPr>
    <w:rPr>
      <w:rFonts w:ascii="Arial" w:eastAsia="Times New Roman" w:hAnsi="Arial"/>
      <w:sz w:val="20"/>
      <w:szCs w:val="24"/>
      <w:lang w:val="en-US"/>
    </w:rPr>
  </w:style>
  <w:style w:type="numbering" w:customStyle="1" w:styleId="ECCNumbers-Bullets">
    <w:name w:val="ECC Numbers-Bullets"/>
    <w:uiPriority w:val="99"/>
    <w:rsid w:val="0073662B"/>
    <w:pPr>
      <w:numPr>
        <w:numId w:val="49"/>
      </w:numPr>
    </w:pPr>
  </w:style>
  <w:style w:type="paragraph" w:customStyle="1" w:styleId="ann">
    <w:name w:val="ann"/>
    <w:basedOn w:val="Heading1"/>
    <w:rsid w:val="00627686"/>
    <w:pPr>
      <w:tabs>
        <w:tab w:val="clear" w:pos="794"/>
        <w:tab w:val="clear" w:pos="1985"/>
      </w:tabs>
      <w:ind w:left="0" w:firstLine="0"/>
      <w:jc w:val="center"/>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461163">
      <w:bodyDiv w:val="1"/>
      <w:marLeft w:val="0"/>
      <w:marRight w:val="0"/>
      <w:marTop w:val="0"/>
      <w:marBottom w:val="0"/>
      <w:divBdr>
        <w:top w:val="none" w:sz="0" w:space="0" w:color="auto"/>
        <w:left w:val="none" w:sz="0" w:space="0" w:color="auto"/>
        <w:bottom w:val="none" w:sz="0" w:space="0" w:color="auto"/>
        <w:right w:val="none" w:sz="0" w:space="0" w:color="auto"/>
      </w:divBdr>
      <w:divsChild>
        <w:div w:id="2113041357">
          <w:marLeft w:val="0"/>
          <w:marRight w:val="0"/>
          <w:marTop w:val="0"/>
          <w:marBottom w:val="0"/>
          <w:divBdr>
            <w:top w:val="none" w:sz="0" w:space="0" w:color="auto"/>
            <w:left w:val="none" w:sz="0" w:space="0" w:color="auto"/>
            <w:bottom w:val="none" w:sz="0" w:space="0" w:color="auto"/>
            <w:right w:val="none" w:sz="0" w:space="0" w:color="auto"/>
          </w:divBdr>
          <w:divsChild>
            <w:div w:id="683871299">
              <w:marLeft w:val="0"/>
              <w:marRight w:val="0"/>
              <w:marTop w:val="0"/>
              <w:marBottom w:val="0"/>
              <w:divBdr>
                <w:top w:val="none" w:sz="0" w:space="0" w:color="auto"/>
                <w:left w:val="none" w:sz="0" w:space="0" w:color="auto"/>
                <w:bottom w:val="none" w:sz="0" w:space="0" w:color="auto"/>
                <w:right w:val="none" w:sz="0" w:space="0" w:color="auto"/>
              </w:divBdr>
              <w:divsChild>
                <w:div w:id="285090616">
                  <w:marLeft w:val="0"/>
                  <w:marRight w:val="0"/>
                  <w:marTop w:val="0"/>
                  <w:marBottom w:val="0"/>
                  <w:divBdr>
                    <w:top w:val="none" w:sz="0" w:space="0" w:color="auto"/>
                    <w:left w:val="none" w:sz="0" w:space="0" w:color="auto"/>
                    <w:bottom w:val="none" w:sz="0" w:space="0" w:color="auto"/>
                    <w:right w:val="none" w:sz="0" w:space="0" w:color="auto"/>
                  </w:divBdr>
                  <w:divsChild>
                    <w:div w:id="1594164582">
                      <w:marLeft w:val="0"/>
                      <w:marRight w:val="0"/>
                      <w:marTop w:val="0"/>
                      <w:marBottom w:val="0"/>
                      <w:divBdr>
                        <w:top w:val="none" w:sz="0" w:space="0" w:color="auto"/>
                        <w:left w:val="none" w:sz="0" w:space="0" w:color="auto"/>
                        <w:bottom w:val="none" w:sz="0" w:space="0" w:color="auto"/>
                        <w:right w:val="none" w:sz="0" w:space="0" w:color="auto"/>
                      </w:divBdr>
                      <w:divsChild>
                        <w:div w:id="1314870854">
                          <w:marLeft w:val="0"/>
                          <w:marRight w:val="0"/>
                          <w:marTop w:val="0"/>
                          <w:marBottom w:val="0"/>
                          <w:divBdr>
                            <w:top w:val="none" w:sz="0" w:space="0" w:color="auto"/>
                            <w:left w:val="none" w:sz="0" w:space="0" w:color="auto"/>
                            <w:bottom w:val="none" w:sz="0" w:space="0" w:color="auto"/>
                            <w:right w:val="none" w:sz="0" w:space="0" w:color="auto"/>
                          </w:divBdr>
                          <w:divsChild>
                            <w:div w:id="589194132">
                              <w:marLeft w:val="0"/>
                              <w:marRight w:val="0"/>
                              <w:marTop w:val="0"/>
                              <w:marBottom w:val="0"/>
                              <w:divBdr>
                                <w:top w:val="none" w:sz="0" w:space="0" w:color="auto"/>
                                <w:left w:val="none" w:sz="0" w:space="0" w:color="auto"/>
                                <w:bottom w:val="none" w:sz="0" w:space="0" w:color="auto"/>
                                <w:right w:val="none" w:sz="0" w:space="0" w:color="auto"/>
                              </w:divBdr>
                              <w:divsChild>
                                <w:div w:id="1570071910">
                                  <w:marLeft w:val="0"/>
                                  <w:marRight w:val="0"/>
                                  <w:marTop w:val="0"/>
                                  <w:marBottom w:val="0"/>
                                  <w:divBdr>
                                    <w:top w:val="none" w:sz="0" w:space="0" w:color="auto"/>
                                    <w:left w:val="none" w:sz="0" w:space="0" w:color="auto"/>
                                    <w:bottom w:val="none" w:sz="0" w:space="0" w:color="auto"/>
                                    <w:right w:val="none" w:sz="0" w:space="0" w:color="auto"/>
                                  </w:divBdr>
                                  <w:divsChild>
                                    <w:div w:id="1935017009">
                                      <w:marLeft w:val="60"/>
                                      <w:marRight w:val="0"/>
                                      <w:marTop w:val="0"/>
                                      <w:marBottom w:val="0"/>
                                      <w:divBdr>
                                        <w:top w:val="none" w:sz="0" w:space="0" w:color="auto"/>
                                        <w:left w:val="none" w:sz="0" w:space="0" w:color="auto"/>
                                        <w:bottom w:val="none" w:sz="0" w:space="0" w:color="auto"/>
                                        <w:right w:val="none" w:sz="0" w:space="0" w:color="auto"/>
                                      </w:divBdr>
                                      <w:divsChild>
                                        <w:div w:id="1834373669">
                                          <w:marLeft w:val="0"/>
                                          <w:marRight w:val="0"/>
                                          <w:marTop w:val="0"/>
                                          <w:marBottom w:val="0"/>
                                          <w:divBdr>
                                            <w:top w:val="none" w:sz="0" w:space="0" w:color="auto"/>
                                            <w:left w:val="none" w:sz="0" w:space="0" w:color="auto"/>
                                            <w:bottom w:val="none" w:sz="0" w:space="0" w:color="auto"/>
                                            <w:right w:val="none" w:sz="0" w:space="0" w:color="auto"/>
                                          </w:divBdr>
                                          <w:divsChild>
                                            <w:div w:id="1215463219">
                                              <w:marLeft w:val="0"/>
                                              <w:marRight w:val="0"/>
                                              <w:marTop w:val="0"/>
                                              <w:marBottom w:val="120"/>
                                              <w:divBdr>
                                                <w:top w:val="single" w:sz="6" w:space="0" w:color="F5F5F5"/>
                                                <w:left w:val="single" w:sz="6" w:space="0" w:color="F5F5F5"/>
                                                <w:bottom w:val="single" w:sz="6" w:space="0" w:color="F5F5F5"/>
                                                <w:right w:val="single" w:sz="6" w:space="0" w:color="F5F5F5"/>
                                              </w:divBdr>
                                              <w:divsChild>
                                                <w:div w:id="336269158">
                                                  <w:marLeft w:val="0"/>
                                                  <w:marRight w:val="0"/>
                                                  <w:marTop w:val="0"/>
                                                  <w:marBottom w:val="0"/>
                                                  <w:divBdr>
                                                    <w:top w:val="none" w:sz="0" w:space="0" w:color="auto"/>
                                                    <w:left w:val="none" w:sz="0" w:space="0" w:color="auto"/>
                                                    <w:bottom w:val="none" w:sz="0" w:space="0" w:color="auto"/>
                                                    <w:right w:val="none" w:sz="0" w:space="0" w:color="auto"/>
                                                  </w:divBdr>
                                                  <w:divsChild>
                                                    <w:div w:id="19959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28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4.emf"/><Relationship Id="rId42" Type="http://schemas.openxmlformats.org/officeDocument/2006/relationships/oleObject" Target="embeddings/oleObject13.bin"/><Relationship Id="rId63" Type="http://schemas.openxmlformats.org/officeDocument/2006/relationships/image" Target="media/image26.wmf"/><Relationship Id="rId84" Type="http://schemas.openxmlformats.org/officeDocument/2006/relationships/image" Target="media/image35.wmf"/><Relationship Id="rId138" Type="http://schemas.openxmlformats.org/officeDocument/2006/relationships/oleObject" Target="embeddings/oleObject72.bin"/><Relationship Id="rId159" Type="http://schemas.openxmlformats.org/officeDocument/2006/relationships/oleObject" Target="embeddings/oleObject85.bin"/><Relationship Id="rId170" Type="http://schemas.openxmlformats.org/officeDocument/2006/relationships/image" Target="media/image67.wmf"/><Relationship Id="rId191" Type="http://schemas.openxmlformats.org/officeDocument/2006/relationships/oleObject" Target="embeddings/oleObject101.bin"/><Relationship Id="rId205"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image" Target="media/image45.wmf"/><Relationship Id="rId11" Type="http://schemas.openxmlformats.org/officeDocument/2006/relationships/hyperlink" Target="http://www.itu.int/ITU-R/go/patents/en" TargetMode="External"/><Relationship Id="rId32" Type="http://schemas.openxmlformats.org/officeDocument/2006/relationships/oleObject" Target="embeddings/oleObject8.bin"/><Relationship Id="rId37" Type="http://schemas.openxmlformats.org/officeDocument/2006/relationships/image" Target="media/image12.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image" Target="media/image30.wmf"/><Relationship Id="rId79" Type="http://schemas.openxmlformats.org/officeDocument/2006/relationships/oleObject" Target="embeddings/oleObject34.bin"/><Relationship Id="rId102" Type="http://schemas.openxmlformats.org/officeDocument/2006/relationships/oleObject" Target="embeddings/oleObject47.bin"/><Relationship Id="rId123" Type="http://schemas.openxmlformats.org/officeDocument/2006/relationships/oleObject" Target="embeddings/oleObject60.bin"/><Relationship Id="rId128" Type="http://schemas.openxmlformats.org/officeDocument/2006/relationships/image" Target="media/image51.wmf"/><Relationship Id="rId144" Type="http://schemas.openxmlformats.org/officeDocument/2006/relationships/oleObject" Target="embeddings/oleObject75.bin"/><Relationship Id="rId149" Type="http://schemas.openxmlformats.org/officeDocument/2006/relationships/oleObject" Target="embeddings/oleObject80.bin"/><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2.bin"/><Relationship Id="rId160" Type="http://schemas.openxmlformats.org/officeDocument/2006/relationships/image" Target="media/image62.wmf"/><Relationship Id="rId165" Type="http://schemas.openxmlformats.org/officeDocument/2006/relationships/oleObject" Target="embeddings/oleObject88.bin"/><Relationship Id="rId181" Type="http://schemas.openxmlformats.org/officeDocument/2006/relationships/oleObject" Target="embeddings/oleObject96.bin"/><Relationship Id="rId186" Type="http://schemas.openxmlformats.org/officeDocument/2006/relationships/image" Target="media/image75.emf"/><Relationship Id="rId22" Type="http://schemas.openxmlformats.org/officeDocument/2006/relationships/oleObject" Target="embeddings/oleObject3.bin"/><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oleObject" Target="embeddings/oleObject54.bin"/><Relationship Id="rId118" Type="http://schemas.openxmlformats.org/officeDocument/2006/relationships/image" Target="media/image49.wmf"/><Relationship Id="rId134" Type="http://schemas.openxmlformats.org/officeDocument/2006/relationships/image" Target="media/image52.wmf"/><Relationship Id="rId139" Type="http://schemas.openxmlformats.org/officeDocument/2006/relationships/image" Target="media/image54.wmf"/><Relationship Id="rId80" Type="http://schemas.openxmlformats.org/officeDocument/2006/relationships/image" Target="media/image33.wmf"/><Relationship Id="rId85" Type="http://schemas.openxmlformats.org/officeDocument/2006/relationships/oleObject" Target="embeddings/oleObject37.bin"/><Relationship Id="rId150" Type="http://schemas.openxmlformats.org/officeDocument/2006/relationships/image" Target="media/image57.wmf"/><Relationship Id="rId155" Type="http://schemas.openxmlformats.org/officeDocument/2006/relationships/oleObject" Target="embeddings/oleObject83.bin"/><Relationship Id="rId171" Type="http://schemas.openxmlformats.org/officeDocument/2006/relationships/oleObject" Target="embeddings/oleObject91.bin"/><Relationship Id="rId176" Type="http://schemas.openxmlformats.org/officeDocument/2006/relationships/image" Target="media/image70.wmf"/><Relationship Id="rId192" Type="http://schemas.openxmlformats.org/officeDocument/2006/relationships/image" Target="media/image78.wmf"/><Relationship Id="rId197" Type="http://schemas.openxmlformats.org/officeDocument/2006/relationships/oleObject" Target="embeddings/oleObject104.bin"/><Relationship Id="rId201" Type="http://schemas.openxmlformats.org/officeDocument/2006/relationships/oleObject" Target="embeddings/oleObject106.bin"/><Relationship Id="rId12" Type="http://schemas.openxmlformats.org/officeDocument/2006/relationships/hyperlink" Target="http://www.itu.int/publ/R-REC/en" TargetMode="External"/><Relationship Id="rId17" Type="http://schemas.openxmlformats.org/officeDocument/2006/relationships/image" Target="media/image2.emf"/><Relationship Id="rId33" Type="http://schemas.openxmlformats.org/officeDocument/2006/relationships/image" Target="media/image10.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3.wmf"/><Relationship Id="rId108" Type="http://schemas.openxmlformats.org/officeDocument/2006/relationships/oleObject" Target="embeddings/oleObject50.bin"/><Relationship Id="rId124" Type="http://schemas.openxmlformats.org/officeDocument/2006/relationships/oleObject" Target="embeddings/oleObject61.bin"/><Relationship Id="rId129" Type="http://schemas.openxmlformats.org/officeDocument/2006/relationships/oleObject" Target="embeddings/oleObject65.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1.wmf"/><Relationship Id="rId140" Type="http://schemas.openxmlformats.org/officeDocument/2006/relationships/oleObject" Target="embeddings/oleObject73.bin"/><Relationship Id="rId145" Type="http://schemas.openxmlformats.org/officeDocument/2006/relationships/oleObject" Target="embeddings/oleObject76.bin"/><Relationship Id="rId161" Type="http://schemas.openxmlformats.org/officeDocument/2006/relationships/oleObject" Target="embeddings/oleObject86.bin"/><Relationship Id="rId166" Type="http://schemas.openxmlformats.org/officeDocument/2006/relationships/image" Target="media/image65.wmf"/><Relationship Id="rId182" Type="http://schemas.openxmlformats.org/officeDocument/2006/relationships/image" Target="media/image73.wmf"/><Relationship Id="rId187" Type="http://schemas.openxmlformats.org/officeDocument/2006/relationships/oleObject" Target="embeddings/oleObject9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image" Target="media/image47.wmf"/><Relationship Id="rId119" Type="http://schemas.openxmlformats.org/officeDocument/2006/relationships/oleObject" Target="embeddings/oleObject57.bin"/><Relationship Id="rId44" Type="http://schemas.openxmlformats.org/officeDocument/2006/relationships/oleObject" Target="embeddings/oleObject14.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oleObject" Target="embeddings/oleObject35.bin"/><Relationship Id="rId86" Type="http://schemas.openxmlformats.org/officeDocument/2006/relationships/image" Target="media/image36.wmf"/><Relationship Id="rId130" Type="http://schemas.openxmlformats.org/officeDocument/2006/relationships/oleObject" Target="embeddings/oleObject66.bin"/><Relationship Id="rId135" Type="http://schemas.openxmlformats.org/officeDocument/2006/relationships/oleObject" Target="embeddings/oleObject70.bin"/><Relationship Id="rId151" Type="http://schemas.openxmlformats.org/officeDocument/2006/relationships/oleObject" Target="embeddings/oleObject81.bin"/><Relationship Id="rId156" Type="http://schemas.openxmlformats.org/officeDocument/2006/relationships/image" Target="media/image60.emf"/><Relationship Id="rId177" Type="http://schemas.openxmlformats.org/officeDocument/2006/relationships/oleObject" Target="embeddings/oleObject94.bin"/><Relationship Id="rId198" Type="http://schemas.openxmlformats.org/officeDocument/2006/relationships/image" Target="media/image81.wmf"/><Relationship Id="rId172" Type="http://schemas.openxmlformats.org/officeDocument/2006/relationships/image" Target="media/image68.wmf"/><Relationship Id="rId193" Type="http://schemas.openxmlformats.org/officeDocument/2006/relationships/oleObject" Target="embeddings/oleObject102.bin"/><Relationship Id="rId202" Type="http://schemas.openxmlformats.org/officeDocument/2006/relationships/header" Target="header6.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image" Target="media/image13.wmf"/><Relationship Id="rId109" Type="http://schemas.openxmlformats.org/officeDocument/2006/relationships/oleObject" Target="embeddings/oleObject51.bin"/><Relationship Id="rId34" Type="http://schemas.openxmlformats.org/officeDocument/2006/relationships/oleObject" Target="embeddings/oleObject9.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image" Target="media/image31.wmf"/><Relationship Id="rId97" Type="http://schemas.openxmlformats.org/officeDocument/2006/relationships/oleObject" Target="embeddings/oleObject43.bin"/><Relationship Id="rId104" Type="http://schemas.openxmlformats.org/officeDocument/2006/relationships/oleObject" Target="embeddings/oleObject48.bin"/><Relationship Id="rId120" Type="http://schemas.openxmlformats.org/officeDocument/2006/relationships/image" Target="media/image50.wmf"/><Relationship Id="rId125" Type="http://schemas.openxmlformats.org/officeDocument/2006/relationships/oleObject" Target="embeddings/oleObject62.bin"/><Relationship Id="rId141" Type="http://schemas.openxmlformats.org/officeDocument/2006/relationships/image" Target="media/image55.wmf"/><Relationship Id="rId146" Type="http://schemas.openxmlformats.org/officeDocument/2006/relationships/oleObject" Target="embeddings/oleObject77.bin"/><Relationship Id="rId167" Type="http://schemas.openxmlformats.org/officeDocument/2006/relationships/oleObject" Target="embeddings/oleObject89.bin"/><Relationship Id="rId188" Type="http://schemas.openxmlformats.org/officeDocument/2006/relationships/image" Target="media/image76.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39.wmf"/><Relationship Id="rId162" Type="http://schemas.openxmlformats.org/officeDocument/2006/relationships/image" Target="media/image63.wmf"/><Relationship Id="rId183" Type="http://schemas.openxmlformats.org/officeDocument/2006/relationships/oleObject" Target="embeddings/oleObject97.bin"/><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oleObject" Target="embeddings/oleObject38.bin"/><Relationship Id="rId110" Type="http://schemas.openxmlformats.org/officeDocument/2006/relationships/oleObject" Target="embeddings/oleObject52.bin"/><Relationship Id="rId115" Type="http://schemas.openxmlformats.org/officeDocument/2006/relationships/oleObject" Target="embeddings/oleObject55.bin"/><Relationship Id="rId131" Type="http://schemas.openxmlformats.org/officeDocument/2006/relationships/oleObject" Target="embeddings/oleObject67.bin"/><Relationship Id="rId136" Type="http://schemas.openxmlformats.org/officeDocument/2006/relationships/image" Target="media/image53.wmf"/><Relationship Id="rId157" Type="http://schemas.openxmlformats.org/officeDocument/2006/relationships/oleObject" Target="embeddings/oleObject84.bin"/><Relationship Id="rId178" Type="http://schemas.openxmlformats.org/officeDocument/2006/relationships/image" Target="media/image71.wmf"/><Relationship Id="rId61" Type="http://schemas.openxmlformats.org/officeDocument/2006/relationships/image" Target="media/image25.wmf"/><Relationship Id="rId82" Type="http://schemas.openxmlformats.org/officeDocument/2006/relationships/oleObject" Target="embeddings/oleObject36.bin"/><Relationship Id="rId152" Type="http://schemas.openxmlformats.org/officeDocument/2006/relationships/image" Target="media/image58.wmf"/><Relationship Id="rId173" Type="http://schemas.openxmlformats.org/officeDocument/2006/relationships/oleObject" Target="embeddings/oleObject92.bin"/><Relationship Id="rId194" Type="http://schemas.openxmlformats.org/officeDocument/2006/relationships/image" Target="media/image79.wmf"/><Relationship Id="rId199" Type="http://schemas.openxmlformats.org/officeDocument/2006/relationships/oleObject" Target="embeddings/oleObject105.bin"/><Relationship Id="rId203" Type="http://schemas.openxmlformats.org/officeDocument/2006/relationships/header" Target="header7.xml"/><Relationship Id="rId19" Type="http://schemas.openxmlformats.org/officeDocument/2006/relationships/image" Target="media/image3.emf"/><Relationship Id="rId14" Type="http://schemas.openxmlformats.org/officeDocument/2006/relationships/header" Target="header4.xml"/><Relationship Id="rId30" Type="http://schemas.openxmlformats.org/officeDocument/2006/relationships/oleObject" Target="embeddings/oleObject7.bin"/><Relationship Id="rId35" Type="http://schemas.openxmlformats.org/officeDocument/2006/relationships/image" Target="media/image11.wmf"/><Relationship Id="rId56" Type="http://schemas.openxmlformats.org/officeDocument/2006/relationships/oleObject" Target="embeddings/oleObject21.bin"/><Relationship Id="rId77" Type="http://schemas.openxmlformats.org/officeDocument/2006/relationships/oleObject" Target="embeddings/oleObject33.bin"/><Relationship Id="rId100" Type="http://schemas.openxmlformats.org/officeDocument/2006/relationships/oleObject" Target="embeddings/oleObject46.bin"/><Relationship Id="rId105" Type="http://schemas.openxmlformats.org/officeDocument/2006/relationships/image" Target="media/image44.emf"/><Relationship Id="rId126" Type="http://schemas.openxmlformats.org/officeDocument/2006/relationships/oleObject" Target="embeddings/oleObject63.bin"/><Relationship Id="rId147" Type="http://schemas.openxmlformats.org/officeDocument/2006/relationships/oleObject" Target="embeddings/oleObject78.bin"/><Relationship Id="rId168" Type="http://schemas.openxmlformats.org/officeDocument/2006/relationships/image" Target="media/image66.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oleObject" Target="embeddings/oleObject58.bin"/><Relationship Id="rId142" Type="http://schemas.openxmlformats.org/officeDocument/2006/relationships/oleObject" Target="embeddings/oleObject74.bin"/><Relationship Id="rId163" Type="http://schemas.openxmlformats.org/officeDocument/2006/relationships/oleObject" Target="embeddings/oleObject87.bin"/><Relationship Id="rId184" Type="http://schemas.openxmlformats.org/officeDocument/2006/relationships/image" Target="media/image74.emf"/><Relationship Id="rId189" Type="http://schemas.openxmlformats.org/officeDocument/2006/relationships/oleObject" Target="embeddings/oleObject100.bin"/><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image" Target="media/image48.wmf"/><Relationship Id="rId137" Type="http://schemas.openxmlformats.org/officeDocument/2006/relationships/oleObject" Target="embeddings/oleObject71.bin"/><Relationship Id="rId158" Type="http://schemas.openxmlformats.org/officeDocument/2006/relationships/image" Target="media/image61.wmf"/><Relationship Id="rId20" Type="http://schemas.openxmlformats.org/officeDocument/2006/relationships/oleObject" Target="embeddings/oleObject2.bin"/><Relationship Id="rId41" Type="http://schemas.openxmlformats.org/officeDocument/2006/relationships/image" Target="media/image14.wmf"/><Relationship Id="rId62" Type="http://schemas.openxmlformats.org/officeDocument/2006/relationships/oleObject" Target="embeddings/oleObject24.bin"/><Relationship Id="rId83" Type="http://schemas.openxmlformats.org/officeDocument/2006/relationships/image" Target="media/image34.wmf"/><Relationship Id="rId88" Type="http://schemas.openxmlformats.org/officeDocument/2006/relationships/image" Target="media/image37.wmf"/><Relationship Id="rId111" Type="http://schemas.openxmlformats.org/officeDocument/2006/relationships/oleObject" Target="embeddings/oleObject53.bin"/><Relationship Id="rId132" Type="http://schemas.openxmlformats.org/officeDocument/2006/relationships/oleObject" Target="embeddings/oleObject68.bin"/><Relationship Id="rId153" Type="http://schemas.openxmlformats.org/officeDocument/2006/relationships/oleObject" Target="embeddings/oleObject82.bin"/><Relationship Id="rId174" Type="http://schemas.openxmlformats.org/officeDocument/2006/relationships/image" Target="media/image69.wmf"/><Relationship Id="rId179" Type="http://schemas.openxmlformats.org/officeDocument/2006/relationships/oleObject" Target="embeddings/oleObject95.bin"/><Relationship Id="rId195" Type="http://schemas.openxmlformats.org/officeDocument/2006/relationships/oleObject" Target="embeddings/oleObject103.bin"/><Relationship Id="rId190" Type="http://schemas.openxmlformats.org/officeDocument/2006/relationships/image" Target="media/image77.wmf"/><Relationship Id="rId204"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9.bin"/><Relationship Id="rId127" Type="http://schemas.openxmlformats.org/officeDocument/2006/relationships/oleObject" Target="embeddings/oleObject64.bin"/><Relationship Id="rId10" Type="http://schemas.openxmlformats.org/officeDocument/2006/relationships/footer" Target="footer1.xml"/><Relationship Id="rId31" Type="http://schemas.openxmlformats.org/officeDocument/2006/relationships/image" Target="media/image9.wmf"/><Relationship Id="rId52" Type="http://schemas.openxmlformats.org/officeDocument/2006/relationships/oleObject" Target="embeddings/oleObject19.bin"/><Relationship Id="rId73" Type="http://schemas.openxmlformats.org/officeDocument/2006/relationships/oleObject" Target="embeddings/oleObject31.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5.bin"/><Relationship Id="rId101" Type="http://schemas.openxmlformats.org/officeDocument/2006/relationships/image" Target="media/image42.wmf"/><Relationship Id="rId122" Type="http://schemas.openxmlformats.org/officeDocument/2006/relationships/oleObject" Target="embeddings/oleObject59.bin"/><Relationship Id="rId143" Type="http://schemas.openxmlformats.org/officeDocument/2006/relationships/image" Target="media/image56.wmf"/><Relationship Id="rId148" Type="http://schemas.openxmlformats.org/officeDocument/2006/relationships/oleObject" Target="embeddings/oleObject79.bin"/><Relationship Id="rId164" Type="http://schemas.openxmlformats.org/officeDocument/2006/relationships/image" Target="media/image64.wmf"/><Relationship Id="rId169" Type="http://schemas.openxmlformats.org/officeDocument/2006/relationships/oleObject" Target="embeddings/oleObject90.bin"/><Relationship Id="rId185" Type="http://schemas.openxmlformats.org/officeDocument/2006/relationships/oleObject" Target="embeddings/oleObject98.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72.wmf"/><Relationship Id="rId26" Type="http://schemas.openxmlformats.org/officeDocument/2006/relationships/oleObject" Target="embeddings/oleObject5.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oleObject" Target="embeddings/oleObject39.bin"/><Relationship Id="rId112" Type="http://schemas.openxmlformats.org/officeDocument/2006/relationships/image" Target="media/image46.wmf"/><Relationship Id="rId133" Type="http://schemas.openxmlformats.org/officeDocument/2006/relationships/oleObject" Target="embeddings/oleObject69.bin"/><Relationship Id="rId154" Type="http://schemas.openxmlformats.org/officeDocument/2006/relationships/image" Target="media/image59.wmf"/><Relationship Id="rId175" Type="http://schemas.openxmlformats.org/officeDocument/2006/relationships/oleObject" Target="embeddings/oleObject93.bin"/><Relationship Id="rId196" Type="http://schemas.openxmlformats.org/officeDocument/2006/relationships/image" Target="media/image80.wmf"/><Relationship Id="rId200" Type="http://schemas.openxmlformats.org/officeDocument/2006/relationships/image" Target="media/image82.emf"/></Relationships>
</file>

<file path=word/_rels/footnotes.xml.rels><?xml version="1.0" encoding="UTF-8" standalone="yes"?>
<Relationships xmlns="http://schemas.openxmlformats.org/package/2006/relationships"><Relationship Id="rId3" Type="http://schemas.openxmlformats.org/officeDocument/2006/relationships/hyperlink" Target="http://spatstat.github.io" TargetMode="External"/><Relationship Id="rId2" Type="http://schemas.openxmlformats.org/officeDocument/2006/relationships/oleObject" Target="embeddings/oleObject15.bin"/><Relationship Id="rId1" Type="http://schemas.openxmlformats.org/officeDocument/2006/relationships/image" Target="media/image16.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1CC99-CBEB-4029-9552-0F391BCEA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1139</TotalTime>
  <Pages>36</Pages>
  <Words>3400</Words>
  <Characters>19380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Li, Jianying</cp:lastModifiedBy>
  <cp:revision>14</cp:revision>
  <cp:lastPrinted>2017-11-14T09:14:00Z</cp:lastPrinted>
  <dcterms:created xsi:type="dcterms:W3CDTF">2017-11-13T14:18:00Z</dcterms:created>
  <dcterms:modified xsi:type="dcterms:W3CDTF">2017-11-14T09:25:00Z</dcterms:modified>
</cp:coreProperties>
</file>